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3F1C82" w14:textId="77777777" w:rsidR="005F48B2" w:rsidRDefault="005F48B2">
      <w:pPr>
        <w:pStyle w:val="PlainText"/>
        <w:jc w:val="center"/>
        <w:rPr>
          <w:i/>
          <w:sz w:val="36"/>
        </w:rPr>
      </w:pPr>
    </w:p>
    <w:p w14:paraId="0B3588A3" w14:textId="77777777" w:rsidR="005F48B2" w:rsidRDefault="005F48B2">
      <w:pPr>
        <w:pStyle w:val="PlainText"/>
        <w:jc w:val="center"/>
        <w:rPr>
          <w:i/>
          <w:sz w:val="36"/>
        </w:rPr>
      </w:pPr>
      <w:r>
        <w:rPr>
          <w:i/>
          <w:sz w:val="36"/>
        </w:rPr>
        <w:t>LIGO Laboratory / LIGO Scientific Collaboration</w:t>
      </w:r>
    </w:p>
    <w:p w14:paraId="1FC78DCA" w14:textId="77777777" w:rsidR="005F48B2" w:rsidRDefault="005F48B2">
      <w:pPr>
        <w:pStyle w:val="PlainText"/>
        <w:jc w:val="center"/>
        <w:rPr>
          <w:sz w:val="36"/>
        </w:rPr>
      </w:pPr>
    </w:p>
    <w:p w14:paraId="4597372E" w14:textId="77777777" w:rsidR="005F48B2" w:rsidRDefault="005F48B2">
      <w:pPr>
        <w:pStyle w:val="PlainText"/>
        <w:jc w:val="left"/>
        <w:rPr>
          <w:sz w:val="36"/>
        </w:rPr>
      </w:pPr>
    </w:p>
    <w:p w14:paraId="552CAD69" w14:textId="5E43A9D9" w:rsidR="005F48B2" w:rsidRDefault="008E7496" w:rsidP="00832753">
      <w:pPr>
        <w:pBdr>
          <w:top w:val="threeDEmboss" w:sz="24" w:space="1" w:color="auto"/>
          <w:left w:val="threeDEmboss" w:sz="24" w:space="4" w:color="auto"/>
          <w:bottom w:val="threeDEmboss" w:sz="24" w:space="1" w:color="auto"/>
          <w:right w:val="threeDEmboss" w:sz="24" w:space="4" w:color="auto"/>
        </w:pBdr>
        <w:tabs>
          <w:tab w:val="center" w:pos="5040"/>
          <w:tab w:val="right" w:pos="9360"/>
        </w:tabs>
      </w:pPr>
      <w:r>
        <w:t>LIGO-</w:t>
      </w:r>
      <w:r w:rsidR="00E522F7">
        <w:t>M1500263</w:t>
      </w:r>
      <w:r w:rsidR="00F5292B">
        <w:t>-v</w:t>
      </w:r>
      <w:r w:rsidR="00543944">
        <w:t>7</w:t>
      </w:r>
      <w:r w:rsidR="005F48B2">
        <w:tab/>
      </w:r>
      <w:r w:rsidR="005F48B2">
        <w:rPr>
          <w:rFonts w:ascii="Times" w:hAnsi="Times"/>
          <w:i/>
          <w:iCs/>
          <w:color w:val="0000FF"/>
          <w:sz w:val="40"/>
        </w:rPr>
        <w:t>LIGO</w:t>
      </w:r>
      <w:r w:rsidR="005F48B2">
        <w:tab/>
      </w:r>
      <w:r w:rsidR="003169A2">
        <w:t>2</w:t>
      </w:r>
      <w:r w:rsidR="00543944">
        <w:t>2</w:t>
      </w:r>
      <w:r w:rsidR="00786B11">
        <w:t xml:space="preserve"> </w:t>
      </w:r>
      <w:r w:rsidR="00543944">
        <w:t xml:space="preserve">Aug </w:t>
      </w:r>
      <w:r w:rsidR="001314FA">
        <w:t>202</w:t>
      </w:r>
      <w:r w:rsidR="00543944">
        <w:t>4</w:t>
      </w:r>
    </w:p>
    <w:p w14:paraId="2E057CD9" w14:textId="77777777" w:rsidR="005F48B2" w:rsidRDefault="00CB293D">
      <w:pPr>
        <w:pBdr>
          <w:top w:val="threeDEmboss" w:sz="24" w:space="1" w:color="auto"/>
          <w:left w:val="threeDEmboss" w:sz="24" w:space="4" w:color="auto"/>
          <w:bottom w:val="threeDEmboss" w:sz="24" w:space="1" w:color="auto"/>
          <w:right w:val="threeDEmboss" w:sz="24" w:space="4" w:color="auto"/>
        </w:pBdr>
      </w:pPr>
      <w:r>
        <w:rPr>
          <w:noProof/>
        </w:rPr>
        <w:pict w14:anchorId="6DCDB775">
          <v:rect id="_x0000_i1026" alt="" style="width:479.5pt;height:.05pt;mso-width-percent:0;mso-height-percent:0;mso-width-percent:0;mso-height-percent:0" o:hralign="center" o:hrstd="t" o:hr="t" fillcolor="gray" stroked="f"/>
        </w:pict>
      </w:r>
    </w:p>
    <w:p w14:paraId="2393534C" w14:textId="77777777" w:rsidR="005F48B2" w:rsidRDefault="00E522F7" w:rsidP="00E522F7">
      <w:pPr>
        <w:pBdr>
          <w:top w:val="threeDEmboss" w:sz="24" w:space="1" w:color="auto"/>
          <w:left w:val="threeDEmboss" w:sz="24" w:space="4" w:color="auto"/>
          <w:bottom w:val="threeDEmboss" w:sz="24" w:space="1" w:color="auto"/>
          <w:right w:val="threeDEmboss" w:sz="24" w:space="4" w:color="auto"/>
        </w:pBdr>
        <w:jc w:val="center"/>
      </w:pPr>
      <w:r w:rsidRPr="00992E28">
        <w:rPr>
          <w:sz w:val="36"/>
          <w:szCs w:val="36"/>
        </w:rPr>
        <w:t>Guidelines for Advanced LIGO</w:t>
      </w:r>
      <w:r w:rsidRPr="00992E28">
        <w:rPr>
          <w:sz w:val="36"/>
          <w:szCs w:val="36"/>
        </w:rPr>
        <w:br/>
        <w:t xml:space="preserve">Detector </w:t>
      </w:r>
      <w:r w:rsidR="002F056D">
        <w:rPr>
          <w:sz w:val="36"/>
          <w:szCs w:val="36"/>
        </w:rPr>
        <w:t>Improvement Project</w:t>
      </w:r>
      <w:r>
        <w:rPr>
          <w:sz w:val="36"/>
          <w:szCs w:val="36"/>
        </w:rPr>
        <w:t xml:space="preserve"> Review</w:t>
      </w:r>
      <w:r w:rsidR="002F056D">
        <w:rPr>
          <w:sz w:val="36"/>
          <w:szCs w:val="36"/>
        </w:rPr>
        <w:t>(s)</w:t>
      </w:r>
      <w:r w:rsidR="00CB293D">
        <w:rPr>
          <w:noProof/>
        </w:rPr>
        <w:pict w14:anchorId="7DA7F069">
          <v:rect id="_x0000_i1025" alt="" style="width:479.5pt;height:.05pt;mso-width-percent:0;mso-height-percent:0;mso-width-percent:0;mso-height-percent:0" o:hralign="center" o:hrstd="t" o:hr="t" fillcolor="gray" stroked="f"/>
        </w:pict>
      </w:r>
    </w:p>
    <w:p w14:paraId="65EF4281" w14:textId="0D1F2BB0" w:rsidR="005F48B2" w:rsidRDefault="0016593B">
      <w:pPr>
        <w:pBdr>
          <w:top w:val="threeDEmboss" w:sz="24" w:space="1" w:color="auto"/>
          <w:left w:val="threeDEmboss" w:sz="24" w:space="4" w:color="auto"/>
          <w:bottom w:val="threeDEmboss" w:sz="24" w:space="1" w:color="auto"/>
          <w:right w:val="threeDEmboss" w:sz="24" w:space="4" w:color="auto"/>
        </w:pBdr>
        <w:jc w:val="center"/>
      </w:pPr>
      <w:r w:rsidRPr="00543944">
        <w:rPr>
          <w:b/>
          <w:bCs/>
        </w:rPr>
        <w:t>Calum Torrie</w:t>
      </w:r>
      <w:r w:rsidR="003169A2">
        <w:t>, Jeff Kissel</w:t>
      </w:r>
      <w:r>
        <w:t xml:space="preserve"> and </w:t>
      </w:r>
      <w:proofErr w:type="spellStart"/>
      <w:r>
        <w:t>GariLynn</w:t>
      </w:r>
      <w:proofErr w:type="spellEnd"/>
      <w:r>
        <w:t xml:space="preserve"> Billingsley</w:t>
      </w:r>
    </w:p>
    <w:p w14:paraId="26D73C09" w14:textId="77777777" w:rsidR="005F48B2" w:rsidRDefault="005F48B2">
      <w:pPr>
        <w:pStyle w:val="PlainText"/>
        <w:spacing w:before="0"/>
        <w:jc w:val="center"/>
      </w:pPr>
    </w:p>
    <w:p w14:paraId="2A26F1B3" w14:textId="77777777" w:rsidR="005F48B2" w:rsidRDefault="005F48B2">
      <w:pPr>
        <w:pStyle w:val="PlainText"/>
        <w:spacing w:before="0"/>
        <w:jc w:val="center"/>
      </w:pPr>
      <w:r>
        <w:t>Distribution of this document:</w:t>
      </w:r>
    </w:p>
    <w:p w14:paraId="33131DFF" w14:textId="77777777" w:rsidR="005F48B2" w:rsidRDefault="00E66298">
      <w:pPr>
        <w:pStyle w:val="PlainText"/>
        <w:spacing w:before="0"/>
        <w:jc w:val="center"/>
      </w:pPr>
      <w:r>
        <w:t>LIGO Scientific</w:t>
      </w:r>
      <w:r w:rsidR="005F48B2">
        <w:t xml:space="preserve"> Collaboration</w:t>
      </w:r>
    </w:p>
    <w:p w14:paraId="7F727B6D" w14:textId="77777777" w:rsidR="005F48B2" w:rsidRDefault="005F48B2">
      <w:pPr>
        <w:pStyle w:val="PlainText"/>
        <w:spacing w:before="0"/>
        <w:jc w:val="center"/>
      </w:pPr>
    </w:p>
    <w:p w14:paraId="65F602DA" w14:textId="77777777" w:rsidR="005F48B2" w:rsidRDefault="005F48B2">
      <w:pPr>
        <w:pStyle w:val="PlainText"/>
        <w:spacing w:before="0"/>
        <w:jc w:val="center"/>
      </w:pPr>
      <w:r>
        <w:t>This is an internal working note</w:t>
      </w:r>
    </w:p>
    <w:p w14:paraId="29D84195" w14:textId="77777777" w:rsidR="005F48B2" w:rsidRDefault="00E66298">
      <w:pPr>
        <w:pStyle w:val="PlainText"/>
        <w:spacing w:before="0"/>
        <w:jc w:val="center"/>
      </w:pPr>
      <w:r>
        <w:t>of the LIGO Laboratory</w:t>
      </w:r>
      <w:r w:rsidR="005F48B2">
        <w:t>.</w:t>
      </w:r>
    </w:p>
    <w:p w14:paraId="6858C98B" w14:textId="77777777" w:rsidR="005F48B2" w:rsidRDefault="005F48B2">
      <w:pPr>
        <w:pStyle w:val="PlainText"/>
        <w:spacing w:before="0"/>
        <w:jc w:val="left"/>
      </w:pPr>
    </w:p>
    <w:p w14:paraId="3138C039" w14:textId="77777777" w:rsidR="008E7496" w:rsidRDefault="008E7496">
      <w:pPr>
        <w:pStyle w:val="PlainText"/>
        <w:spacing w:before="0"/>
        <w:jc w:val="left"/>
      </w:pPr>
    </w:p>
    <w:p w14:paraId="693325AB" w14:textId="77777777" w:rsidR="008E7496" w:rsidRDefault="008E7496">
      <w:pPr>
        <w:pStyle w:val="PlainText"/>
        <w:spacing w:before="0"/>
        <w:jc w:val="left"/>
      </w:pPr>
    </w:p>
    <w:tbl>
      <w:tblPr>
        <w:tblW w:w="0" w:type="auto"/>
        <w:tblLook w:val="0000" w:firstRow="0" w:lastRow="0" w:firstColumn="0" w:lastColumn="0" w:noHBand="0" w:noVBand="0"/>
      </w:tblPr>
      <w:tblGrid>
        <w:gridCol w:w="4792"/>
        <w:gridCol w:w="4798"/>
      </w:tblGrid>
      <w:tr w:rsidR="005F48B2" w14:paraId="71B18635" w14:textId="77777777">
        <w:tc>
          <w:tcPr>
            <w:tcW w:w="4909" w:type="dxa"/>
          </w:tcPr>
          <w:p w14:paraId="6A38FE97" w14:textId="77777777" w:rsidR="005F48B2" w:rsidRDefault="005F48B2">
            <w:pPr>
              <w:pStyle w:val="PlainText"/>
              <w:spacing w:before="0"/>
              <w:jc w:val="center"/>
              <w:rPr>
                <w:b/>
                <w:bCs/>
                <w:color w:val="808080"/>
              </w:rPr>
            </w:pPr>
            <w:r>
              <w:rPr>
                <w:b/>
                <w:bCs/>
                <w:color w:val="808080"/>
              </w:rPr>
              <w:t>California Institute of Technology</w:t>
            </w:r>
          </w:p>
          <w:p w14:paraId="278BCF28" w14:textId="77777777" w:rsidR="005F48B2" w:rsidRPr="005F48B2" w:rsidRDefault="005F48B2" w:rsidP="008E7496">
            <w:pPr>
              <w:pStyle w:val="PlainText"/>
              <w:spacing w:before="0"/>
              <w:jc w:val="center"/>
              <w:rPr>
                <w:color w:val="808080"/>
                <w:lang w:val="it-IT"/>
              </w:rPr>
            </w:pPr>
            <w:r>
              <w:rPr>
                <w:b/>
                <w:bCs/>
                <w:color w:val="808080"/>
              </w:rPr>
              <w:t>LIGO Project</w:t>
            </w:r>
          </w:p>
        </w:tc>
        <w:tc>
          <w:tcPr>
            <w:tcW w:w="4909" w:type="dxa"/>
          </w:tcPr>
          <w:p w14:paraId="39970560" w14:textId="77777777" w:rsidR="005F48B2" w:rsidRDefault="005F48B2">
            <w:pPr>
              <w:pStyle w:val="PlainText"/>
              <w:spacing w:before="0"/>
              <w:jc w:val="center"/>
              <w:rPr>
                <w:b/>
                <w:bCs/>
                <w:color w:val="808080"/>
              </w:rPr>
            </w:pPr>
            <w:r>
              <w:rPr>
                <w:b/>
                <w:bCs/>
                <w:color w:val="808080"/>
              </w:rPr>
              <w:t>Massachusetts Institute of Technology</w:t>
            </w:r>
          </w:p>
          <w:p w14:paraId="71B61787" w14:textId="77777777" w:rsidR="005F48B2" w:rsidRDefault="00E66298" w:rsidP="008E7496">
            <w:pPr>
              <w:pStyle w:val="PlainText"/>
              <w:spacing w:before="0"/>
              <w:jc w:val="center"/>
              <w:rPr>
                <w:color w:val="808080"/>
              </w:rPr>
            </w:pPr>
            <w:r>
              <w:rPr>
                <w:b/>
                <w:bCs/>
                <w:color w:val="808080"/>
              </w:rPr>
              <w:t>LIGO Project</w:t>
            </w:r>
          </w:p>
        </w:tc>
      </w:tr>
      <w:tr w:rsidR="005F48B2" w14:paraId="4C1D5D50" w14:textId="77777777">
        <w:tc>
          <w:tcPr>
            <w:tcW w:w="4909" w:type="dxa"/>
          </w:tcPr>
          <w:p w14:paraId="42769C4F" w14:textId="77777777" w:rsidR="005F48B2" w:rsidRDefault="005F48B2">
            <w:pPr>
              <w:pStyle w:val="PlainText"/>
              <w:spacing w:before="0"/>
              <w:jc w:val="center"/>
              <w:rPr>
                <w:b/>
                <w:bCs/>
                <w:color w:val="808080"/>
              </w:rPr>
            </w:pPr>
          </w:p>
          <w:p w14:paraId="5B5762AE" w14:textId="77777777" w:rsidR="008E7496" w:rsidRDefault="008E7496">
            <w:pPr>
              <w:pStyle w:val="PlainText"/>
              <w:spacing w:before="0"/>
              <w:jc w:val="center"/>
              <w:rPr>
                <w:b/>
                <w:bCs/>
                <w:color w:val="808080"/>
              </w:rPr>
            </w:pPr>
          </w:p>
          <w:p w14:paraId="4271A133" w14:textId="77777777" w:rsidR="008E7496" w:rsidRDefault="008E7496">
            <w:pPr>
              <w:pStyle w:val="PlainText"/>
              <w:spacing w:before="0"/>
              <w:jc w:val="center"/>
              <w:rPr>
                <w:b/>
                <w:bCs/>
                <w:color w:val="808080"/>
              </w:rPr>
            </w:pPr>
          </w:p>
          <w:p w14:paraId="1C420243" w14:textId="77777777" w:rsidR="008E7496" w:rsidRDefault="008E7496">
            <w:pPr>
              <w:pStyle w:val="PlainText"/>
              <w:spacing w:before="0"/>
              <w:jc w:val="center"/>
              <w:rPr>
                <w:b/>
                <w:bCs/>
                <w:color w:val="808080"/>
              </w:rPr>
            </w:pPr>
          </w:p>
          <w:p w14:paraId="2B5D8AED" w14:textId="77777777" w:rsidR="005F48B2" w:rsidRDefault="005F48B2">
            <w:pPr>
              <w:pStyle w:val="PlainText"/>
              <w:spacing w:before="0"/>
              <w:jc w:val="center"/>
              <w:rPr>
                <w:b/>
                <w:bCs/>
                <w:color w:val="808080"/>
              </w:rPr>
            </w:pPr>
            <w:r>
              <w:rPr>
                <w:b/>
                <w:bCs/>
                <w:color w:val="808080"/>
              </w:rPr>
              <w:t>LIGO Hanford Observatory</w:t>
            </w:r>
          </w:p>
          <w:p w14:paraId="3EA75D9F" w14:textId="77777777" w:rsidR="005F48B2" w:rsidRDefault="005F48B2">
            <w:pPr>
              <w:pStyle w:val="PlainText"/>
              <w:spacing w:before="0"/>
              <w:jc w:val="center"/>
              <w:rPr>
                <w:b/>
                <w:bCs/>
                <w:color w:val="808080"/>
              </w:rPr>
            </w:pPr>
          </w:p>
        </w:tc>
        <w:tc>
          <w:tcPr>
            <w:tcW w:w="4909" w:type="dxa"/>
          </w:tcPr>
          <w:p w14:paraId="35BF6717" w14:textId="77777777" w:rsidR="005F48B2" w:rsidRDefault="005F48B2">
            <w:pPr>
              <w:pStyle w:val="PlainText"/>
              <w:spacing w:before="0"/>
              <w:jc w:val="center"/>
              <w:rPr>
                <w:b/>
                <w:bCs/>
                <w:color w:val="808080"/>
              </w:rPr>
            </w:pPr>
          </w:p>
          <w:p w14:paraId="0AE2BE64" w14:textId="77777777" w:rsidR="008E7496" w:rsidRDefault="008E7496">
            <w:pPr>
              <w:pStyle w:val="PlainText"/>
              <w:spacing w:before="0"/>
              <w:jc w:val="center"/>
              <w:rPr>
                <w:b/>
                <w:bCs/>
                <w:color w:val="808080"/>
              </w:rPr>
            </w:pPr>
          </w:p>
          <w:p w14:paraId="37AEBE6C" w14:textId="77777777" w:rsidR="008E7496" w:rsidRDefault="008E7496">
            <w:pPr>
              <w:pStyle w:val="PlainText"/>
              <w:spacing w:before="0"/>
              <w:jc w:val="center"/>
              <w:rPr>
                <w:b/>
                <w:bCs/>
                <w:color w:val="808080"/>
              </w:rPr>
            </w:pPr>
          </w:p>
          <w:p w14:paraId="45CC02A3" w14:textId="77777777" w:rsidR="008E7496" w:rsidRDefault="008E7496">
            <w:pPr>
              <w:pStyle w:val="PlainText"/>
              <w:spacing w:before="0"/>
              <w:jc w:val="center"/>
              <w:rPr>
                <w:b/>
                <w:bCs/>
                <w:color w:val="808080"/>
              </w:rPr>
            </w:pPr>
          </w:p>
          <w:p w14:paraId="3E8DF30B" w14:textId="77777777" w:rsidR="005F48B2" w:rsidRDefault="005F48B2">
            <w:pPr>
              <w:pStyle w:val="PlainText"/>
              <w:spacing w:before="0"/>
              <w:jc w:val="center"/>
              <w:rPr>
                <w:b/>
                <w:bCs/>
                <w:color w:val="808080"/>
              </w:rPr>
            </w:pPr>
            <w:r>
              <w:rPr>
                <w:b/>
                <w:bCs/>
                <w:color w:val="808080"/>
              </w:rPr>
              <w:t>LIGO Livingston Observatory</w:t>
            </w:r>
          </w:p>
          <w:p w14:paraId="66B1BFF1" w14:textId="77777777" w:rsidR="005F48B2" w:rsidRDefault="005F48B2">
            <w:pPr>
              <w:pStyle w:val="PlainText"/>
              <w:spacing w:before="0"/>
              <w:jc w:val="center"/>
              <w:rPr>
                <w:b/>
                <w:bCs/>
                <w:color w:val="808080"/>
              </w:rPr>
            </w:pPr>
          </w:p>
        </w:tc>
      </w:tr>
    </w:tbl>
    <w:p w14:paraId="1D919AF5" w14:textId="77777777" w:rsidR="005F48B2" w:rsidRDefault="00CB293D">
      <w:pPr>
        <w:pStyle w:val="PlainText"/>
        <w:jc w:val="center"/>
      </w:pPr>
      <w:hyperlink r:id="rId8" w:history="1">
        <w:r w:rsidR="005D6156" w:rsidRPr="00126905">
          <w:rPr>
            <w:rStyle w:val="Hyperlink"/>
          </w:rPr>
          <w:t>http://www.ligo.caltech.edu/</w:t>
        </w:r>
      </w:hyperlink>
    </w:p>
    <w:p w14:paraId="75F27B1F" w14:textId="77777777" w:rsidR="005D6156" w:rsidRPr="0016593B" w:rsidRDefault="005D6156">
      <w:pPr>
        <w:pStyle w:val="PlainText"/>
        <w:jc w:val="center"/>
        <w:rPr>
          <w:i/>
        </w:rPr>
      </w:pPr>
    </w:p>
    <w:p w14:paraId="726A5775" w14:textId="77777777" w:rsidR="005D6156" w:rsidRDefault="0016593B">
      <w:pPr>
        <w:spacing w:before="0"/>
        <w:jc w:val="left"/>
      </w:pPr>
      <w:r w:rsidRPr="0016593B">
        <w:rPr>
          <w:i/>
        </w:rPr>
        <w:t>v4: Added checklist for IRR (section 11.4)</w:t>
      </w:r>
    </w:p>
    <w:p w14:paraId="74AA25CD" w14:textId="77777777" w:rsidR="0016593B" w:rsidRDefault="0016593B">
      <w:pPr>
        <w:spacing w:before="0"/>
        <w:jc w:val="left"/>
      </w:pPr>
    </w:p>
    <w:p w14:paraId="3E7924E1" w14:textId="77777777" w:rsidR="0016593B" w:rsidRDefault="0016593B">
      <w:pPr>
        <w:spacing w:before="0"/>
        <w:jc w:val="left"/>
      </w:pPr>
    </w:p>
    <w:sdt>
      <w:sdtPr>
        <w:rPr>
          <w:rFonts w:ascii="Times New Roman" w:eastAsia="Times New Roman" w:hAnsi="Times New Roman" w:cs="Times New Roman"/>
          <w:color w:val="auto"/>
          <w:sz w:val="24"/>
          <w:szCs w:val="20"/>
        </w:rPr>
        <w:id w:val="1034162458"/>
        <w:docPartObj>
          <w:docPartGallery w:val="Table of Contents"/>
          <w:docPartUnique/>
        </w:docPartObj>
      </w:sdtPr>
      <w:sdtEndPr>
        <w:rPr>
          <w:b/>
          <w:bCs/>
          <w:noProof/>
        </w:rPr>
      </w:sdtEndPr>
      <w:sdtContent>
        <w:p w14:paraId="4888ABDF" w14:textId="77777777" w:rsidR="005D6156" w:rsidRDefault="005D6156" w:rsidP="00E43DF6">
          <w:pPr>
            <w:pStyle w:val="TOCHeading"/>
          </w:pPr>
          <w:r>
            <w:t>Contents</w:t>
          </w:r>
        </w:p>
        <w:p w14:paraId="3E366593" w14:textId="77777777" w:rsidR="0016593B" w:rsidRDefault="005D6156">
          <w:pPr>
            <w:pStyle w:val="TOC1"/>
            <w:tabs>
              <w:tab w:val="left" w:pos="480"/>
              <w:tab w:val="right" w:leader="dot" w:pos="9580"/>
            </w:tabs>
            <w:rPr>
              <w:rFonts w:asciiTheme="minorHAnsi" w:eastAsiaTheme="minorEastAsia" w:hAnsiTheme="minorHAnsi" w:cstheme="minorBidi"/>
              <w:b w:val="0"/>
              <w:bCs w:val="0"/>
              <w:i w:val="0"/>
              <w:iCs w:val="0"/>
              <w:noProof/>
              <w:sz w:val="22"/>
              <w:szCs w:val="22"/>
            </w:rPr>
          </w:pPr>
          <w:r>
            <w:fldChar w:fldCharType="begin"/>
          </w:r>
          <w:r>
            <w:instrText xml:space="preserve"> TOC \o "1-3" \h \z \u </w:instrText>
          </w:r>
          <w:r>
            <w:fldChar w:fldCharType="separate"/>
          </w:r>
          <w:hyperlink w:anchor="_Toc71191844" w:history="1">
            <w:r w:rsidR="0016593B" w:rsidRPr="003A2384">
              <w:rPr>
                <w:rStyle w:val="Hyperlink"/>
                <w:noProof/>
              </w:rPr>
              <w:t>1</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Introduction</w:t>
            </w:r>
            <w:r w:rsidR="0016593B">
              <w:rPr>
                <w:noProof/>
                <w:webHidden/>
              </w:rPr>
              <w:tab/>
            </w:r>
            <w:r w:rsidR="0016593B">
              <w:rPr>
                <w:noProof/>
                <w:webHidden/>
              </w:rPr>
              <w:fldChar w:fldCharType="begin"/>
            </w:r>
            <w:r w:rsidR="0016593B">
              <w:rPr>
                <w:noProof/>
                <w:webHidden/>
              </w:rPr>
              <w:instrText xml:space="preserve"> PAGEREF _Toc71191844 \h </w:instrText>
            </w:r>
            <w:r w:rsidR="0016593B">
              <w:rPr>
                <w:noProof/>
                <w:webHidden/>
              </w:rPr>
            </w:r>
            <w:r w:rsidR="0016593B">
              <w:rPr>
                <w:noProof/>
                <w:webHidden/>
              </w:rPr>
              <w:fldChar w:fldCharType="separate"/>
            </w:r>
            <w:r w:rsidR="0016593B">
              <w:rPr>
                <w:noProof/>
                <w:webHidden/>
              </w:rPr>
              <w:t>3</w:t>
            </w:r>
            <w:r w:rsidR="0016593B">
              <w:rPr>
                <w:noProof/>
                <w:webHidden/>
              </w:rPr>
              <w:fldChar w:fldCharType="end"/>
            </w:r>
          </w:hyperlink>
        </w:p>
        <w:p w14:paraId="47E390E4"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45" w:history="1">
            <w:r w:rsidR="0016593B" w:rsidRPr="003A2384">
              <w:rPr>
                <w:rStyle w:val="Hyperlink"/>
                <w:noProof/>
              </w:rPr>
              <w:t>2</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Related Documents</w:t>
            </w:r>
            <w:r w:rsidR="0016593B">
              <w:rPr>
                <w:noProof/>
                <w:webHidden/>
              </w:rPr>
              <w:tab/>
            </w:r>
            <w:r w:rsidR="0016593B">
              <w:rPr>
                <w:noProof/>
                <w:webHidden/>
              </w:rPr>
              <w:fldChar w:fldCharType="begin"/>
            </w:r>
            <w:r w:rsidR="0016593B">
              <w:rPr>
                <w:noProof/>
                <w:webHidden/>
              </w:rPr>
              <w:instrText xml:space="preserve"> PAGEREF _Toc71191845 \h </w:instrText>
            </w:r>
            <w:r w:rsidR="0016593B">
              <w:rPr>
                <w:noProof/>
                <w:webHidden/>
              </w:rPr>
            </w:r>
            <w:r w:rsidR="0016593B">
              <w:rPr>
                <w:noProof/>
                <w:webHidden/>
              </w:rPr>
              <w:fldChar w:fldCharType="separate"/>
            </w:r>
            <w:r w:rsidR="0016593B">
              <w:rPr>
                <w:noProof/>
                <w:webHidden/>
              </w:rPr>
              <w:t>3</w:t>
            </w:r>
            <w:r w:rsidR="0016593B">
              <w:rPr>
                <w:noProof/>
                <w:webHidden/>
              </w:rPr>
              <w:fldChar w:fldCharType="end"/>
            </w:r>
          </w:hyperlink>
        </w:p>
        <w:p w14:paraId="003A6887"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46" w:history="1">
            <w:r w:rsidR="0016593B" w:rsidRPr="003A2384">
              <w:rPr>
                <w:rStyle w:val="Hyperlink"/>
                <w:noProof/>
              </w:rPr>
              <w:t>3</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Detector Improvement (DI) P</w:t>
            </w:r>
            <w:r w:rsidR="0016593B" w:rsidRPr="003A2384">
              <w:rPr>
                <w:rStyle w:val="Hyperlink"/>
                <w:noProof/>
              </w:rPr>
              <w:t>r</w:t>
            </w:r>
            <w:r w:rsidR="0016593B" w:rsidRPr="003A2384">
              <w:rPr>
                <w:rStyle w:val="Hyperlink"/>
                <w:noProof/>
              </w:rPr>
              <w:t>oject Definition</w:t>
            </w:r>
            <w:r w:rsidR="0016593B">
              <w:rPr>
                <w:noProof/>
                <w:webHidden/>
              </w:rPr>
              <w:tab/>
            </w:r>
            <w:r w:rsidR="0016593B">
              <w:rPr>
                <w:noProof/>
                <w:webHidden/>
              </w:rPr>
              <w:fldChar w:fldCharType="begin"/>
            </w:r>
            <w:r w:rsidR="0016593B">
              <w:rPr>
                <w:noProof/>
                <w:webHidden/>
              </w:rPr>
              <w:instrText xml:space="preserve"> PAGEREF _Toc71191846 \h </w:instrText>
            </w:r>
            <w:r w:rsidR="0016593B">
              <w:rPr>
                <w:noProof/>
                <w:webHidden/>
              </w:rPr>
            </w:r>
            <w:r w:rsidR="0016593B">
              <w:rPr>
                <w:noProof/>
                <w:webHidden/>
              </w:rPr>
              <w:fldChar w:fldCharType="separate"/>
            </w:r>
            <w:r w:rsidR="0016593B">
              <w:rPr>
                <w:noProof/>
                <w:webHidden/>
              </w:rPr>
              <w:t>3</w:t>
            </w:r>
            <w:r w:rsidR="0016593B">
              <w:rPr>
                <w:noProof/>
                <w:webHidden/>
              </w:rPr>
              <w:fldChar w:fldCharType="end"/>
            </w:r>
          </w:hyperlink>
        </w:p>
        <w:p w14:paraId="5BC8B385"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47" w:history="1">
            <w:r w:rsidR="0016593B" w:rsidRPr="003A2384">
              <w:rPr>
                <w:rStyle w:val="Hyperlink"/>
                <w:noProof/>
              </w:rPr>
              <w:t>4</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Connection with R&amp;D Projects</w:t>
            </w:r>
            <w:r w:rsidR="0016593B">
              <w:rPr>
                <w:noProof/>
                <w:webHidden/>
              </w:rPr>
              <w:tab/>
            </w:r>
            <w:r w:rsidR="0016593B">
              <w:rPr>
                <w:noProof/>
                <w:webHidden/>
              </w:rPr>
              <w:fldChar w:fldCharType="begin"/>
            </w:r>
            <w:r w:rsidR="0016593B">
              <w:rPr>
                <w:noProof/>
                <w:webHidden/>
              </w:rPr>
              <w:instrText xml:space="preserve"> PAGEREF _Toc71191847 \h </w:instrText>
            </w:r>
            <w:r w:rsidR="0016593B">
              <w:rPr>
                <w:noProof/>
                <w:webHidden/>
              </w:rPr>
            </w:r>
            <w:r w:rsidR="0016593B">
              <w:rPr>
                <w:noProof/>
                <w:webHidden/>
              </w:rPr>
              <w:fldChar w:fldCharType="separate"/>
            </w:r>
            <w:r w:rsidR="0016593B">
              <w:rPr>
                <w:noProof/>
                <w:webHidden/>
              </w:rPr>
              <w:t>3</w:t>
            </w:r>
            <w:r w:rsidR="0016593B">
              <w:rPr>
                <w:noProof/>
                <w:webHidden/>
              </w:rPr>
              <w:fldChar w:fldCharType="end"/>
            </w:r>
          </w:hyperlink>
        </w:p>
        <w:p w14:paraId="3D9BE32A"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48" w:history="1">
            <w:r w:rsidR="0016593B" w:rsidRPr="003A2384">
              <w:rPr>
                <w:rStyle w:val="Hyperlink"/>
                <w:noProof/>
              </w:rPr>
              <w:t>5</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Expedited and Abbreviated Reviews and Waivers</w:t>
            </w:r>
            <w:r w:rsidR="0016593B">
              <w:rPr>
                <w:noProof/>
                <w:webHidden/>
              </w:rPr>
              <w:tab/>
            </w:r>
            <w:r w:rsidR="0016593B">
              <w:rPr>
                <w:noProof/>
                <w:webHidden/>
              </w:rPr>
              <w:fldChar w:fldCharType="begin"/>
            </w:r>
            <w:r w:rsidR="0016593B">
              <w:rPr>
                <w:noProof/>
                <w:webHidden/>
              </w:rPr>
              <w:instrText xml:space="preserve"> PAGEREF _Toc71191848 \h </w:instrText>
            </w:r>
            <w:r w:rsidR="0016593B">
              <w:rPr>
                <w:noProof/>
                <w:webHidden/>
              </w:rPr>
            </w:r>
            <w:r w:rsidR="0016593B">
              <w:rPr>
                <w:noProof/>
                <w:webHidden/>
              </w:rPr>
              <w:fldChar w:fldCharType="separate"/>
            </w:r>
            <w:r w:rsidR="0016593B">
              <w:rPr>
                <w:noProof/>
                <w:webHidden/>
              </w:rPr>
              <w:t>3</w:t>
            </w:r>
            <w:r w:rsidR="0016593B">
              <w:rPr>
                <w:noProof/>
                <w:webHidden/>
              </w:rPr>
              <w:fldChar w:fldCharType="end"/>
            </w:r>
          </w:hyperlink>
        </w:p>
        <w:p w14:paraId="20668F10"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49" w:history="1">
            <w:r w:rsidR="0016593B" w:rsidRPr="003A2384">
              <w:rPr>
                <w:rStyle w:val="Hyperlink"/>
                <w:noProof/>
              </w:rPr>
              <w:t>6</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Design Requirements Phase</w:t>
            </w:r>
            <w:r w:rsidR="0016593B">
              <w:rPr>
                <w:noProof/>
                <w:webHidden/>
              </w:rPr>
              <w:tab/>
            </w:r>
            <w:r w:rsidR="0016593B">
              <w:rPr>
                <w:noProof/>
                <w:webHidden/>
              </w:rPr>
              <w:fldChar w:fldCharType="begin"/>
            </w:r>
            <w:r w:rsidR="0016593B">
              <w:rPr>
                <w:noProof/>
                <w:webHidden/>
              </w:rPr>
              <w:instrText xml:space="preserve"> PAGEREF _Toc71191849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198B1342"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0" w:history="1">
            <w:r w:rsidR="0016593B" w:rsidRPr="003A2384">
              <w:rPr>
                <w:rStyle w:val="Hyperlink"/>
                <w:noProof/>
              </w:rPr>
              <w:t>6.1</w:t>
            </w:r>
            <w:r w:rsidR="0016593B">
              <w:rPr>
                <w:rFonts w:asciiTheme="minorHAnsi" w:eastAsiaTheme="minorEastAsia" w:hAnsiTheme="minorHAnsi" w:cstheme="minorBidi"/>
                <w:b w:val="0"/>
                <w:bCs w:val="0"/>
                <w:noProof/>
                <w:sz w:val="22"/>
                <w:szCs w:val="22"/>
              </w:rPr>
              <w:tab/>
            </w:r>
            <w:r w:rsidR="0016593B" w:rsidRPr="003A2384">
              <w:rPr>
                <w:rStyle w:val="Hyperlink"/>
                <w:noProof/>
              </w:rPr>
              <w:t>Requirements definition</w:t>
            </w:r>
            <w:r w:rsidR="0016593B">
              <w:rPr>
                <w:noProof/>
                <w:webHidden/>
              </w:rPr>
              <w:tab/>
            </w:r>
            <w:r w:rsidR="0016593B">
              <w:rPr>
                <w:noProof/>
                <w:webHidden/>
              </w:rPr>
              <w:fldChar w:fldCharType="begin"/>
            </w:r>
            <w:r w:rsidR="0016593B">
              <w:rPr>
                <w:noProof/>
                <w:webHidden/>
              </w:rPr>
              <w:instrText xml:space="preserve"> PAGEREF _Toc71191850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076E9888"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1" w:history="1">
            <w:r w:rsidR="0016593B" w:rsidRPr="003A2384">
              <w:rPr>
                <w:rStyle w:val="Hyperlink"/>
                <w:noProof/>
              </w:rPr>
              <w:t>6.2</w:t>
            </w:r>
            <w:r w:rsidR="0016593B">
              <w:rPr>
                <w:rFonts w:asciiTheme="minorHAnsi" w:eastAsiaTheme="minorEastAsia" w:hAnsiTheme="minorHAnsi" w:cstheme="minorBidi"/>
                <w:b w:val="0"/>
                <w:bCs w:val="0"/>
                <w:noProof/>
                <w:sz w:val="22"/>
                <w:szCs w:val="22"/>
              </w:rPr>
              <w:tab/>
            </w:r>
            <w:r w:rsidR="0016593B" w:rsidRPr="003A2384">
              <w:rPr>
                <w:rStyle w:val="Hyperlink"/>
                <w:noProof/>
              </w:rPr>
              <w:t>Conceptual design</w:t>
            </w:r>
            <w:r w:rsidR="0016593B">
              <w:rPr>
                <w:noProof/>
                <w:webHidden/>
              </w:rPr>
              <w:tab/>
            </w:r>
            <w:r w:rsidR="0016593B">
              <w:rPr>
                <w:noProof/>
                <w:webHidden/>
              </w:rPr>
              <w:fldChar w:fldCharType="begin"/>
            </w:r>
            <w:r w:rsidR="0016593B">
              <w:rPr>
                <w:noProof/>
                <w:webHidden/>
              </w:rPr>
              <w:instrText xml:space="preserve"> PAGEREF _Toc71191851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38DE4CCF"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2" w:history="1">
            <w:r w:rsidR="0016593B" w:rsidRPr="003A2384">
              <w:rPr>
                <w:rStyle w:val="Hyperlink"/>
                <w:noProof/>
              </w:rPr>
              <w:t>6.3</w:t>
            </w:r>
            <w:r w:rsidR="0016593B">
              <w:rPr>
                <w:rFonts w:asciiTheme="minorHAnsi" w:eastAsiaTheme="minorEastAsia" w:hAnsiTheme="minorHAnsi" w:cstheme="minorBidi"/>
                <w:b w:val="0"/>
                <w:bCs w:val="0"/>
                <w:noProof/>
                <w:sz w:val="22"/>
                <w:szCs w:val="22"/>
              </w:rPr>
              <w:tab/>
            </w:r>
            <w:r w:rsidR="0016593B" w:rsidRPr="003A2384">
              <w:rPr>
                <w:rStyle w:val="Hyperlink"/>
                <w:noProof/>
              </w:rPr>
              <w:t>Design Requirements &amp; Conceptual Design Review  (DRR/CDR or DRR for short)</w:t>
            </w:r>
            <w:r w:rsidR="0016593B">
              <w:rPr>
                <w:noProof/>
                <w:webHidden/>
              </w:rPr>
              <w:tab/>
            </w:r>
            <w:r w:rsidR="0016593B">
              <w:rPr>
                <w:noProof/>
                <w:webHidden/>
              </w:rPr>
              <w:fldChar w:fldCharType="begin"/>
            </w:r>
            <w:r w:rsidR="0016593B">
              <w:rPr>
                <w:noProof/>
                <w:webHidden/>
              </w:rPr>
              <w:instrText xml:space="preserve"> PAGEREF _Toc71191852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43356BE7"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53" w:history="1">
            <w:r w:rsidR="0016593B" w:rsidRPr="003A2384">
              <w:rPr>
                <w:rStyle w:val="Hyperlink"/>
                <w:noProof/>
              </w:rPr>
              <w:t>7</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Preliminary Design Phase</w:t>
            </w:r>
            <w:r w:rsidR="0016593B">
              <w:rPr>
                <w:noProof/>
                <w:webHidden/>
              </w:rPr>
              <w:tab/>
            </w:r>
            <w:r w:rsidR="0016593B">
              <w:rPr>
                <w:noProof/>
                <w:webHidden/>
              </w:rPr>
              <w:fldChar w:fldCharType="begin"/>
            </w:r>
            <w:r w:rsidR="0016593B">
              <w:rPr>
                <w:noProof/>
                <w:webHidden/>
              </w:rPr>
              <w:instrText xml:space="preserve"> PAGEREF _Toc71191853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73795A6D"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4" w:history="1">
            <w:r w:rsidR="0016593B" w:rsidRPr="003A2384">
              <w:rPr>
                <w:rStyle w:val="Hyperlink"/>
                <w:noProof/>
              </w:rPr>
              <w:t>7.1</w:t>
            </w:r>
            <w:r w:rsidR="0016593B">
              <w:rPr>
                <w:rFonts w:asciiTheme="minorHAnsi" w:eastAsiaTheme="minorEastAsia" w:hAnsiTheme="minorHAnsi" w:cstheme="minorBidi"/>
                <w:b w:val="0"/>
                <w:bCs w:val="0"/>
                <w:noProof/>
                <w:sz w:val="22"/>
                <w:szCs w:val="22"/>
              </w:rPr>
              <w:tab/>
            </w:r>
            <w:r w:rsidR="0016593B" w:rsidRPr="003A2384">
              <w:rPr>
                <w:rStyle w:val="Hyperlink"/>
                <w:noProof/>
              </w:rPr>
              <w:t>Preliminary Design Development</w:t>
            </w:r>
            <w:r w:rsidR="0016593B">
              <w:rPr>
                <w:noProof/>
                <w:webHidden/>
              </w:rPr>
              <w:tab/>
            </w:r>
            <w:r w:rsidR="0016593B">
              <w:rPr>
                <w:noProof/>
                <w:webHidden/>
              </w:rPr>
              <w:fldChar w:fldCharType="begin"/>
            </w:r>
            <w:r w:rsidR="0016593B">
              <w:rPr>
                <w:noProof/>
                <w:webHidden/>
              </w:rPr>
              <w:instrText xml:space="preserve"> PAGEREF _Toc71191854 \h </w:instrText>
            </w:r>
            <w:r w:rsidR="0016593B">
              <w:rPr>
                <w:noProof/>
                <w:webHidden/>
              </w:rPr>
            </w:r>
            <w:r w:rsidR="0016593B">
              <w:rPr>
                <w:noProof/>
                <w:webHidden/>
              </w:rPr>
              <w:fldChar w:fldCharType="separate"/>
            </w:r>
            <w:r w:rsidR="0016593B">
              <w:rPr>
                <w:noProof/>
                <w:webHidden/>
              </w:rPr>
              <w:t>4</w:t>
            </w:r>
            <w:r w:rsidR="0016593B">
              <w:rPr>
                <w:noProof/>
                <w:webHidden/>
              </w:rPr>
              <w:fldChar w:fldCharType="end"/>
            </w:r>
          </w:hyperlink>
        </w:p>
        <w:p w14:paraId="118EFBD1"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5" w:history="1">
            <w:r w:rsidR="0016593B" w:rsidRPr="003A2384">
              <w:rPr>
                <w:rStyle w:val="Hyperlink"/>
                <w:noProof/>
              </w:rPr>
              <w:t>7.2</w:t>
            </w:r>
            <w:r w:rsidR="0016593B">
              <w:rPr>
                <w:rFonts w:asciiTheme="minorHAnsi" w:eastAsiaTheme="minorEastAsia" w:hAnsiTheme="minorHAnsi" w:cstheme="minorBidi"/>
                <w:b w:val="0"/>
                <w:bCs w:val="0"/>
                <w:noProof/>
                <w:sz w:val="22"/>
                <w:szCs w:val="22"/>
              </w:rPr>
              <w:tab/>
            </w:r>
            <w:r w:rsidR="0016593B" w:rsidRPr="003A2384">
              <w:rPr>
                <w:rStyle w:val="Hyperlink"/>
                <w:noProof/>
              </w:rPr>
              <w:t>Preliminary Design Review (PDR)</w:t>
            </w:r>
            <w:r w:rsidR="0016593B">
              <w:rPr>
                <w:noProof/>
                <w:webHidden/>
              </w:rPr>
              <w:tab/>
            </w:r>
            <w:r w:rsidR="0016593B">
              <w:rPr>
                <w:noProof/>
                <w:webHidden/>
              </w:rPr>
              <w:fldChar w:fldCharType="begin"/>
            </w:r>
            <w:r w:rsidR="0016593B">
              <w:rPr>
                <w:noProof/>
                <w:webHidden/>
              </w:rPr>
              <w:instrText xml:space="preserve"> PAGEREF _Toc71191855 \h </w:instrText>
            </w:r>
            <w:r w:rsidR="0016593B">
              <w:rPr>
                <w:noProof/>
                <w:webHidden/>
              </w:rPr>
            </w:r>
            <w:r w:rsidR="0016593B">
              <w:rPr>
                <w:noProof/>
                <w:webHidden/>
              </w:rPr>
              <w:fldChar w:fldCharType="separate"/>
            </w:r>
            <w:r w:rsidR="0016593B">
              <w:rPr>
                <w:noProof/>
                <w:webHidden/>
              </w:rPr>
              <w:t>5</w:t>
            </w:r>
            <w:r w:rsidR="0016593B">
              <w:rPr>
                <w:noProof/>
                <w:webHidden/>
              </w:rPr>
              <w:fldChar w:fldCharType="end"/>
            </w:r>
          </w:hyperlink>
        </w:p>
        <w:p w14:paraId="355F29EA"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56" w:history="1">
            <w:r w:rsidR="0016593B" w:rsidRPr="003A2384">
              <w:rPr>
                <w:rStyle w:val="Hyperlink"/>
                <w:noProof/>
              </w:rPr>
              <w:t>8</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Final Design Phase</w:t>
            </w:r>
            <w:r w:rsidR="0016593B">
              <w:rPr>
                <w:noProof/>
                <w:webHidden/>
              </w:rPr>
              <w:tab/>
            </w:r>
            <w:r w:rsidR="0016593B">
              <w:rPr>
                <w:noProof/>
                <w:webHidden/>
              </w:rPr>
              <w:fldChar w:fldCharType="begin"/>
            </w:r>
            <w:r w:rsidR="0016593B">
              <w:rPr>
                <w:noProof/>
                <w:webHidden/>
              </w:rPr>
              <w:instrText xml:space="preserve"> PAGEREF _Toc71191856 \h </w:instrText>
            </w:r>
            <w:r w:rsidR="0016593B">
              <w:rPr>
                <w:noProof/>
                <w:webHidden/>
              </w:rPr>
            </w:r>
            <w:r w:rsidR="0016593B">
              <w:rPr>
                <w:noProof/>
                <w:webHidden/>
              </w:rPr>
              <w:fldChar w:fldCharType="separate"/>
            </w:r>
            <w:r w:rsidR="0016593B">
              <w:rPr>
                <w:noProof/>
                <w:webHidden/>
              </w:rPr>
              <w:t>5</w:t>
            </w:r>
            <w:r w:rsidR="0016593B">
              <w:rPr>
                <w:noProof/>
                <w:webHidden/>
              </w:rPr>
              <w:fldChar w:fldCharType="end"/>
            </w:r>
          </w:hyperlink>
        </w:p>
        <w:p w14:paraId="1ED7B733"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7" w:history="1">
            <w:r w:rsidR="0016593B" w:rsidRPr="003A2384">
              <w:rPr>
                <w:rStyle w:val="Hyperlink"/>
                <w:noProof/>
              </w:rPr>
              <w:t>8.1</w:t>
            </w:r>
            <w:r w:rsidR="0016593B">
              <w:rPr>
                <w:rFonts w:asciiTheme="minorHAnsi" w:eastAsiaTheme="minorEastAsia" w:hAnsiTheme="minorHAnsi" w:cstheme="minorBidi"/>
                <w:b w:val="0"/>
                <w:bCs w:val="0"/>
                <w:noProof/>
                <w:sz w:val="22"/>
                <w:szCs w:val="22"/>
              </w:rPr>
              <w:tab/>
            </w:r>
            <w:r w:rsidR="0016593B" w:rsidRPr="003A2384">
              <w:rPr>
                <w:rStyle w:val="Hyperlink"/>
                <w:noProof/>
              </w:rPr>
              <w:t>Final Design Development</w:t>
            </w:r>
            <w:r w:rsidR="0016593B">
              <w:rPr>
                <w:noProof/>
                <w:webHidden/>
              </w:rPr>
              <w:tab/>
            </w:r>
            <w:r w:rsidR="0016593B">
              <w:rPr>
                <w:noProof/>
                <w:webHidden/>
              </w:rPr>
              <w:fldChar w:fldCharType="begin"/>
            </w:r>
            <w:r w:rsidR="0016593B">
              <w:rPr>
                <w:noProof/>
                <w:webHidden/>
              </w:rPr>
              <w:instrText xml:space="preserve"> PAGEREF _Toc71191857 \h </w:instrText>
            </w:r>
            <w:r w:rsidR="0016593B">
              <w:rPr>
                <w:noProof/>
                <w:webHidden/>
              </w:rPr>
            </w:r>
            <w:r w:rsidR="0016593B">
              <w:rPr>
                <w:noProof/>
                <w:webHidden/>
              </w:rPr>
              <w:fldChar w:fldCharType="separate"/>
            </w:r>
            <w:r w:rsidR="0016593B">
              <w:rPr>
                <w:noProof/>
                <w:webHidden/>
              </w:rPr>
              <w:t>5</w:t>
            </w:r>
            <w:r w:rsidR="0016593B">
              <w:rPr>
                <w:noProof/>
                <w:webHidden/>
              </w:rPr>
              <w:fldChar w:fldCharType="end"/>
            </w:r>
          </w:hyperlink>
        </w:p>
        <w:p w14:paraId="549BD40D"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8" w:history="1">
            <w:r w:rsidR="0016593B" w:rsidRPr="003A2384">
              <w:rPr>
                <w:rStyle w:val="Hyperlink"/>
                <w:noProof/>
              </w:rPr>
              <w:t>8.2</w:t>
            </w:r>
            <w:r w:rsidR="0016593B">
              <w:rPr>
                <w:rFonts w:asciiTheme="minorHAnsi" w:eastAsiaTheme="minorEastAsia" w:hAnsiTheme="minorHAnsi" w:cstheme="minorBidi"/>
                <w:b w:val="0"/>
                <w:bCs w:val="0"/>
                <w:noProof/>
                <w:sz w:val="22"/>
                <w:szCs w:val="22"/>
              </w:rPr>
              <w:tab/>
            </w:r>
            <w:r w:rsidR="0016593B" w:rsidRPr="003A2384">
              <w:rPr>
                <w:rStyle w:val="Hyperlink"/>
                <w:noProof/>
              </w:rPr>
              <w:t>Prototype</w:t>
            </w:r>
            <w:r w:rsidR="0016593B">
              <w:rPr>
                <w:noProof/>
                <w:webHidden/>
              </w:rPr>
              <w:tab/>
            </w:r>
            <w:r w:rsidR="0016593B">
              <w:rPr>
                <w:noProof/>
                <w:webHidden/>
              </w:rPr>
              <w:fldChar w:fldCharType="begin"/>
            </w:r>
            <w:r w:rsidR="0016593B">
              <w:rPr>
                <w:noProof/>
                <w:webHidden/>
              </w:rPr>
              <w:instrText xml:space="preserve"> PAGEREF _Toc71191858 \h </w:instrText>
            </w:r>
            <w:r w:rsidR="0016593B">
              <w:rPr>
                <w:noProof/>
                <w:webHidden/>
              </w:rPr>
            </w:r>
            <w:r w:rsidR="0016593B">
              <w:rPr>
                <w:noProof/>
                <w:webHidden/>
              </w:rPr>
              <w:fldChar w:fldCharType="separate"/>
            </w:r>
            <w:r w:rsidR="0016593B">
              <w:rPr>
                <w:noProof/>
                <w:webHidden/>
              </w:rPr>
              <w:t>6</w:t>
            </w:r>
            <w:r w:rsidR="0016593B">
              <w:rPr>
                <w:noProof/>
                <w:webHidden/>
              </w:rPr>
              <w:fldChar w:fldCharType="end"/>
            </w:r>
          </w:hyperlink>
        </w:p>
        <w:p w14:paraId="7922DD39"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59" w:history="1">
            <w:r w:rsidR="0016593B" w:rsidRPr="003A2384">
              <w:rPr>
                <w:rStyle w:val="Hyperlink"/>
                <w:noProof/>
              </w:rPr>
              <w:t>8.3</w:t>
            </w:r>
            <w:r w:rsidR="0016593B">
              <w:rPr>
                <w:rFonts w:asciiTheme="minorHAnsi" w:eastAsiaTheme="minorEastAsia" w:hAnsiTheme="minorHAnsi" w:cstheme="minorBidi"/>
                <w:b w:val="0"/>
                <w:bCs w:val="0"/>
                <w:noProof/>
                <w:sz w:val="22"/>
                <w:szCs w:val="22"/>
              </w:rPr>
              <w:tab/>
            </w:r>
            <w:r w:rsidR="0016593B" w:rsidRPr="003A2384">
              <w:rPr>
                <w:rStyle w:val="Hyperlink"/>
                <w:noProof/>
              </w:rPr>
              <w:t>Final Design Review (FDR)</w:t>
            </w:r>
            <w:r w:rsidR="0016593B">
              <w:rPr>
                <w:noProof/>
                <w:webHidden/>
              </w:rPr>
              <w:tab/>
            </w:r>
            <w:r w:rsidR="0016593B">
              <w:rPr>
                <w:noProof/>
                <w:webHidden/>
              </w:rPr>
              <w:fldChar w:fldCharType="begin"/>
            </w:r>
            <w:r w:rsidR="0016593B">
              <w:rPr>
                <w:noProof/>
                <w:webHidden/>
              </w:rPr>
              <w:instrText xml:space="preserve"> PAGEREF _Toc71191859 \h </w:instrText>
            </w:r>
            <w:r w:rsidR="0016593B">
              <w:rPr>
                <w:noProof/>
                <w:webHidden/>
              </w:rPr>
            </w:r>
            <w:r w:rsidR="0016593B">
              <w:rPr>
                <w:noProof/>
                <w:webHidden/>
              </w:rPr>
              <w:fldChar w:fldCharType="separate"/>
            </w:r>
            <w:r w:rsidR="0016593B">
              <w:rPr>
                <w:noProof/>
                <w:webHidden/>
              </w:rPr>
              <w:t>6</w:t>
            </w:r>
            <w:r w:rsidR="0016593B">
              <w:rPr>
                <w:noProof/>
                <w:webHidden/>
              </w:rPr>
              <w:fldChar w:fldCharType="end"/>
            </w:r>
          </w:hyperlink>
        </w:p>
        <w:p w14:paraId="498DC021"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60" w:history="1">
            <w:r w:rsidR="0016593B" w:rsidRPr="003A2384">
              <w:rPr>
                <w:rStyle w:val="Hyperlink"/>
                <w:noProof/>
              </w:rPr>
              <w:t>9</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Fabrication/Test Phase</w:t>
            </w:r>
            <w:r w:rsidR="0016593B">
              <w:rPr>
                <w:noProof/>
                <w:webHidden/>
              </w:rPr>
              <w:tab/>
            </w:r>
            <w:r w:rsidR="0016593B">
              <w:rPr>
                <w:noProof/>
                <w:webHidden/>
              </w:rPr>
              <w:fldChar w:fldCharType="begin"/>
            </w:r>
            <w:r w:rsidR="0016593B">
              <w:rPr>
                <w:noProof/>
                <w:webHidden/>
              </w:rPr>
              <w:instrText xml:space="preserve"> PAGEREF _Toc71191860 \h </w:instrText>
            </w:r>
            <w:r w:rsidR="0016593B">
              <w:rPr>
                <w:noProof/>
                <w:webHidden/>
              </w:rPr>
            </w:r>
            <w:r w:rsidR="0016593B">
              <w:rPr>
                <w:noProof/>
                <w:webHidden/>
              </w:rPr>
              <w:fldChar w:fldCharType="separate"/>
            </w:r>
            <w:r w:rsidR="0016593B">
              <w:rPr>
                <w:noProof/>
                <w:webHidden/>
              </w:rPr>
              <w:t>6</w:t>
            </w:r>
            <w:r w:rsidR="0016593B">
              <w:rPr>
                <w:noProof/>
                <w:webHidden/>
              </w:rPr>
              <w:fldChar w:fldCharType="end"/>
            </w:r>
          </w:hyperlink>
        </w:p>
        <w:p w14:paraId="5E108588"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1" w:history="1">
            <w:r w:rsidR="0016593B" w:rsidRPr="003A2384">
              <w:rPr>
                <w:rStyle w:val="Hyperlink"/>
                <w:noProof/>
              </w:rPr>
              <w:t>9.1</w:t>
            </w:r>
            <w:r w:rsidR="0016593B">
              <w:rPr>
                <w:rFonts w:asciiTheme="minorHAnsi" w:eastAsiaTheme="minorEastAsia" w:hAnsiTheme="minorHAnsi" w:cstheme="minorBidi"/>
                <w:b w:val="0"/>
                <w:bCs w:val="0"/>
                <w:noProof/>
                <w:sz w:val="22"/>
                <w:szCs w:val="22"/>
              </w:rPr>
              <w:tab/>
            </w:r>
            <w:r w:rsidR="0016593B" w:rsidRPr="003A2384">
              <w:rPr>
                <w:rStyle w:val="Hyperlink"/>
                <w:noProof/>
              </w:rPr>
              <w:t>First Article Fabrication/Test</w:t>
            </w:r>
            <w:r w:rsidR="0016593B">
              <w:rPr>
                <w:noProof/>
                <w:webHidden/>
              </w:rPr>
              <w:tab/>
            </w:r>
            <w:r w:rsidR="0016593B">
              <w:rPr>
                <w:noProof/>
                <w:webHidden/>
              </w:rPr>
              <w:fldChar w:fldCharType="begin"/>
            </w:r>
            <w:r w:rsidR="0016593B">
              <w:rPr>
                <w:noProof/>
                <w:webHidden/>
              </w:rPr>
              <w:instrText xml:space="preserve"> PAGEREF _Toc71191861 \h </w:instrText>
            </w:r>
            <w:r w:rsidR="0016593B">
              <w:rPr>
                <w:noProof/>
                <w:webHidden/>
              </w:rPr>
            </w:r>
            <w:r w:rsidR="0016593B">
              <w:rPr>
                <w:noProof/>
                <w:webHidden/>
              </w:rPr>
              <w:fldChar w:fldCharType="separate"/>
            </w:r>
            <w:r w:rsidR="0016593B">
              <w:rPr>
                <w:noProof/>
                <w:webHidden/>
              </w:rPr>
              <w:t>6</w:t>
            </w:r>
            <w:r w:rsidR="0016593B">
              <w:rPr>
                <w:noProof/>
                <w:webHidden/>
              </w:rPr>
              <w:fldChar w:fldCharType="end"/>
            </w:r>
          </w:hyperlink>
        </w:p>
        <w:p w14:paraId="3ADFA08D"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2" w:history="1">
            <w:r w:rsidR="0016593B" w:rsidRPr="003A2384">
              <w:rPr>
                <w:rStyle w:val="Hyperlink"/>
                <w:noProof/>
              </w:rPr>
              <w:t>9.2</w:t>
            </w:r>
            <w:r w:rsidR="0016593B">
              <w:rPr>
                <w:rFonts w:asciiTheme="minorHAnsi" w:eastAsiaTheme="minorEastAsia" w:hAnsiTheme="minorHAnsi" w:cstheme="minorBidi"/>
                <w:b w:val="0"/>
                <w:bCs w:val="0"/>
                <w:noProof/>
                <w:sz w:val="22"/>
                <w:szCs w:val="22"/>
              </w:rPr>
              <w:tab/>
            </w:r>
            <w:r w:rsidR="0016593B" w:rsidRPr="003A2384">
              <w:rPr>
                <w:rStyle w:val="Hyperlink"/>
                <w:noProof/>
              </w:rPr>
              <w:t>Installation Readiness Review (IRR)</w:t>
            </w:r>
            <w:r w:rsidR="0016593B">
              <w:rPr>
                <w:noProof/>
                <w:webHidden/>
              </w:rPr>
              <w:tab/>
            </w:r>
            <w:r w:rsidR="0016593B">
              <w:rPr>
                <w:noProof/>
                <w:webHidden/>
              </w:rPr>
              <w:fldChar w:fldCharType="begin"/>
            </w:r>
            <w:r w:rsidR="0016593B">
              <w:rPr>
                <w:noProof/>
                <w:webHidden/>
              </w:rPr>
              <w:instrText xml:space="preserve"> PAGEREF _Toc71191862 \h </w:instrText>
            </w:r>
            <w:r w:rsidR="0016593B">
              <w:rPr>
                <w:noProof/>
                <w:webHidden/>
              </w:rPr>
            </w:r>
            <w:r w:rsidR="0016593B">
              <w:rPr>
                <w:noProof/>
                <w:webHidden/>
              </w:rPr>
              <w:fldChar w:fldCharType="separate"/>
            </w:r>
            <w:r w:rsidR="0016593B">
              <w:rPr>
                <w:noProof/>
                <w:webHidden/>
              </w:rPr>
              <w:t>6</w:t>
            </w:r>
            <w:r w:rsidR="0016593B">
              <w:rPr>
                <w:noProof/>
                <w:webHidden/>
              </w:rPr>
              <w:fldChar w:fldCharType="end"/>
            </w:r>
          </w:hyperlink>
        </w:p>
        <w:p w14:paraId="301F1B83"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63" w:history="1">
            <w:r w:rsidR="0016593B" w:rsidRPr="003A2384">
              <w:rPr>
                <w:rStyle w:val="Hyperlink"/>
                <w:noProof/>
              </w:rPr>
              <w:t>10</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Appendix A: Review Responsibilities and Process</w:t>
            </w:r>
            <w:r w:rsidR="0016593B">
              <w:rPr>
                <w:noProof/>
                <w:webHidden/>
              </w:rPr>
              <w:tab/>
            </w:r>
            <w:r w:rsidR="0016593B">
              <w:rPr>
                <w:noProof/>
                <w:webHidden/>
              </w:rPr>
              <w:fldChar w:fldCharType="begin"/>
            </w:r>
            <w:r w:rsidR="0016593B">
              <w:rPr>
                <w:noProof/>
                <w:webHidden/>
              </w:rPr>
              <w:instrText xml:space="preserve"> PAGEREF _Toc71191863 \h </w:instrText>
            </w:r>
            <w:r w:rsidR="0016593B">
              <w:rPr>
                <w:noProof/>
                <w:webHidden/>
              </w:rPr>
            </w:r>
            <w:r w:rsidR="0016593B">
              <w:rPr>
                <w:noProof/>
                <w:webHidden/>
              </w:rPr>
              <w:fldChar w:fldCharType="separate"/>
            </w:r>
            <w:r w:rsidR="0016593B">
              <w:rPr>
                <w:noProof/>
                <w:webHidden/>
              </w:rPr>
              <w:t>7</w:t>
            </w:r>
            <w:r w:rsidR="0016593B">
              <w:rPr>
                <w:noProof/>
                <w:webHidden/>
              </w:rPr>
              <w:fldChar w:fldCharType="end"/>
            </w:r>
          </w:hyperlink>
        </w:p>
        <w:p w14:paraId="346F45B6"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4" w:history="1">
            <w:r w:rsidR="0016593B" w:rsidRPr="003A2384">
              <w:rPr>
                <w:rStyle w:val="Hyperlink"/>
                <w:noProof/>
              </w:rPr>
              <w:t>10.1</w:t>
            </w:r>
            <w:r w:rsidR="0016593B">
              <w:rPr>
                <w:rFonts w:asciiTheme="minorHAnsi" w:eastAsiaTheme="minorEastAsia" w:hAnsiTheme="minorHAnsi" w:cstheme="minorBidi"/>
                <w:b w:val="0"/>
                <w:bCs w:val="0"/>
                <w:noProof/>
                <w:sz w:val="22"/>
                <w:szCs w:val="22"/>
              </w:rPr>
              <w:tab/>
            </w:r>
            <w:r w:rsidR="0016593B" w:rsidRPr="003A2384">
              <w:rPr>
                <w:rStyle w:val="Hyperlink"/>
                <w:noProof/>
              </w:rPr>
              <w:t>Systems Group</w:t>
            </w:r>
            <w:r w:rsidR="0016593B">
              <w:rPr>
                <w:noProof/>
                <w:webHidden/>
              </w:rPr>
              <w:tab/>
            </w:r>
            <w:r w:rsidR="0016593B">
              <w:rPr>
                <w:noProof/>
                <w:webHidden/>
              </w:rPr>
              <w:fldChar w:fldCharType="begin"/>
            </w:r>
            <w:r w:rsidR="0016593B">
              <w:rPr>
                <w:noProof/>
                <w:webHidden/>
              </w:rPr>
              <w:instrText xml:space="preserve"> PAGEREF _Toc71191864 \h </w:instrText>
            </w:r>
            <w:r w:rsidR="0016593B">
              <w:rPr>
                <w:noProof/>
                <w:webHidden/>
              </w:rPr>
            </w:r>
            <w:r w:rsidR="0016593B">
              <w:rPr>
                <w:noProof/>
                <w:webHidden/>
              </w:rPr>
              <w:fldChar w:fldCharType="separate"/>
            </w:r>
            <w:r w:rsidR="0016593B">
              <w:rPr>
                <w:noProof/>
                <w:webHidden/>
              </w:rPr>
              <w:t>7</w:t>
            </w:r>
            <w:r w:rsidR="0016593B">
              <w:rPr>
                <w:noProof/>
                <w:webHidden/>
              </w:rPr>
              <w:fldChar w:fldCharType="end"/>
            </w:r>
          </w:hyperlink>
        </w:p>
        <w:p w14:paraId="2BD217C8"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5" w:history="1">
            <w:r w:rsidR="0016593B" w:rsidRPr="003A2384">
              <w:rPr>
                <w:rStyle w:val="Hyperlink"/>
                <w:noProof/>
              </w:rPr>
              <w:t>10.2</w:t>
            </w:r>
            <w:r w:rsidR="0016593B">
              <w:rPr>
                <w:rFonts w:asciiTheme="minorHAnsi" w:eastAsiaTheme="minorEastAsia" w:hAnsiTheme="minorHAnsi" w:cstheme="minorBidi"/>
                <w:b w:val="0"/>
                <w:bCs w:val="0"/>
                <w:noProof/>
                <w:sz w:val="22"/>
                <w:szCs w:val="22"/>
              </w:rPr>
              <w:tab/>
            </w:r>
            <w:r w:rsidR="0016593B" w:rsidRPr="003A2384">
              <w:rPr>
                <w:rStyle w:val="Hyperlink"/>
                <w:noProof/>
              </w:rPr>
              <w:t>DI Project Manager</w:t>
            </w:r>
            <w:r w:rsidR="0016593B">
              <w:rPr>
                <w:noProof/>
                <w:webHidden/>
              </w:rPr>
              <w:tab/>
            </w:r>
            <w:r w:rsidR="0016593B">
              <w:rPr>
                <w:noProof/>
                <w:webHidden/>
              </w:rPr>
              <w:fldChar w:fldCharType="begin"/>
            </w:r>
            <w:r w:rsidR="0016593B">
              <w:rPr>
                <w:noProof/>
                <w:webHidden/>
              </w:rPr>
              <w:instrText xml:space="preserve"> PAGEREF _Toc71191865 \h </w:instrText>
            </w:r>
            <w:r w:rsidR="0016593B">
              <w:rPr>
                <w:noProof/>
                <w:webHidden/>
              </w:rPr>
            </w:r>
            <w:r w:rsidR="0016593B">
              <w:rPr>
                <w:noProof/>
                <w:webHidden/>
              </w:rPr>
              <w:fldChar w:fldCharType="separate"/>
            </w:r>
            <w:r w:rsidR="0016593B">
              <w:rPr>
                <w:noProof/>
                <w:webHidden/>
              </w:rPr>
              <w:t>7</w:t>
            </w:r>
            <w:r w:rsidR="0016593B">
              <w:rPr>
                <w:noProof/>
                <w:webHidden/>
              </w:rPr>
              <w:fldChar w:fldCharType="end"/>
            </w:r>
          </w:hyperlink>
        </w:p>
        <w:p w14:paraId="35E72421"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6" w:history="1">
            <w:r w:rsidR="0016593B" w:rsidRPr="003A2384">
              <w:rPr>
                <w:rStyle w:val="Hyperlink"/>
                <w:noProof/>
              </w:rPr>
              <w:t>10.3</w:t>
            </w:r>
            <w:r w:rsidR="0016593B">
              <w:rPr>
                <w:rFonts w:asciiTheme="minorHAnsi" w:eastAsiaTheme="minorEastAsia" w:hAnsiTheme="minorHAnsi" w:cstheme="minorBidi"/>
                <w:b w:val="0"/>
                <w:bCs w:val="0"/>
                <w:noProof/>
                <w:sz w:val="22"/>
                <w:szCs w:val="22"/>
              </w:rPr>
              <w:tab/>
            </w:r>
            <w:r w:rsidR="0016593B" w:rsidRPr="003A2384">
              <w:rPr>
                <w:rStyle w:val="Hyperlink"/>
                <w:noProof/>
              </w:rPr>
              <w:t>Review Board Chairperson</w:t>
            </w:r>
            <w:r w:rsidR="0016593B">
              <w:rPr>
                <w:noProof/>
                <w:webHidden/>
              </w:rPr>
              <w:tab/>
            </w:r>
            <w:r w:rsidR="0016593B">
              <w:rPr>
                <w:noProof/>
                <w:webHidden/>
              </w:rPr>
              <w:fldChar w:fldCharType="begin"/>
            </w:r>
            <w:r w:rsidR="0016593B">
              <w:rPr>
                <w:noProof/>
                <w:webHidden/>
              </w:rPr>
              <w:instrText xml:space="preserve"> PAGEREF _Toc71191866 \h </w:instrText>
            </w:r>
            <w:r w:rsidR="0016593B">
              <w:rPr>
                <w:noProof/>
                <w:webHidden/>
              </w:rPr>
            </w:r>
            <w:r w:rsidR="0016593B">
              <w:rPr>
                <w:noProof/>
                <w:webHidden/>
              </w:rPr>
              <w:fldChar w:fldCharType="separate"/>
            </w:r>
            <w:r w:rsidR="0016593B">
              <w:rPr>
                <w:noProof/>
                <w:webHidden/>
              </w:rPr>
              <w:t>7</w:t>
            </w:r>
            <w:r w:rsidR="0016593B">
              <w:rPr>
                <w:noProof/>
                <w:webHidden/>
              </w:rPr>
              <w:fldChar w:fldCharType="end"/>
            </w:r>
          </w:hyperlink>
        </w:p>
        <w:p w14:paraId="7F61E2F9"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7" w:history="1">
            <w:r w:rsidR="0016593B" w:rsidRPr="003A2384">
              <w:rPr>
                <w:rStyle w:val="Hyperlink"/>
                <w:noProof/>
              </w:rPr>
              <w:t>10.4</w:t>
            </w:r>
            <w:r w:rsidR="0016593B">
              <w:rPr>
                <w:rFonts w:asciiTheme="minorHAnsi" w:eastAsiaTheme="minorEastAsia" w:hAnsiTheme="minorHAnsi" w:cstheme="minorBidi"/>
                <w:b w:val="0"/>
                <w:bCs w:val="0"/>
                <w:noProof/>
                <w:sz w:val="22"/>
                <w:szCs w:val="22"/>
              </w:rPr>
              <w:tab/>
            </w:r>
            <w:r w:rsidR="0016593B" w:rsidRPr="003A2384">
              <w:rPr>
                <w:rStyle w:val="Hyperlink"/>
                <w:noProof/>
              </w:rPr>
              <w:t>Review Board members</w:t>
            </w:r>
            <w:r w:rsidR="0016593B">
              <w:rPr>
                <w:noProof/>
                <w:webHidden/>
              </w:rPr>
              <w:tab/>
            </w:r>
            <w:r w:rsidR="0016593B">
              <w:rPr>
                <w:noProof/>
                <w:webHidden/>
              </w:rPr>
              <w:fldChar w:fldCharType="begin"/>
            </w:r>
            <w:r w:rsidR="0016593B">
              <w:rPr>
                <w:noProof/>
                <w:webHidden/>
              </w:rPr>
              <w:instrText xml:space="preserve"> PAGEREF _Toc71191867 \h </w:instrText>
            </w:r>
            <w:r w:rsidR="0016593B">
              <w:rPr>
                <w:noProof/>
                <w:webHidden/>
              </w:rPr>
            </w:r>
            <w:r w:rsidR="0016593B">
              <w:rPr>
                <w:noProof/>
                <w:webHidden/>
              </w:rPr>
              <w:fldChar w:fldCharType="separate"/>
            </w:r>
            <w:r w:rsidR="0016593B">
              <w:rPr>
                <w:noProof/>
                <w:webHidden/>
              </w:rPr>
              <w:t>8</w:t>
            </w:r>
            <w:r w:rsidR="0016593B">
              <w:rPr>
                <w:noProof/>
                <w:webHidden/>
              </w:rPr>
              <w:fldChar w:fldCharType="end"/>
            </w:r>
          </w:hyperlink>
        </w:p>
        <w:p w14:paraId="694D5441" w14:textId="77777777" w:rsidR="0016593B" w:rsidRDefault="00CB293D">
          <w:pPr>
            <w:pStyle w:val="TOC1"/>
            <w:tabs>
              <w:tab w:val="left" w:pos="480"/>
              <w:tab w:val="right" w:leader="dot" w:pos="9580"/>
            </w:tabs>
            <w:rPr>
              <w:rFonts w:asciiTheme="minorHAnsi" w:eastAsiaTheme="minorEastAsia" w:hAnsiTheme="minorHAnsi" w:cstheme="minorBidi"/>
              <w:b w:val="0"/>
              <w:bCs w:val="0"/>
              <w:i w:val="0"/>
              <w:iCs w:val="0"/>
              <w:noProof/>
              <w:sz w:val="22"/>
              <w:szCs w:val="22"/>
            </w:rPr>
          </w:pPr>
          <w:hyperlink w:anchor="_Toc71191868" w:history="1">
            <w:r w:rsidR="0016593B" w:rsidRPr="003A2384">
              <w:rPr>
                <w:rStyle w:val="Hyperlink"/>
                <w:noProof/>
              </w:rPr>
              <w:t>11</w:t>
            </w:r>
            <w:r w:rsidR="0016593B">
              <w:rPr>
                <w:rFonts w:asciiTheme="minorHAnsi" w:eastAsiaTheme="minorEastAsia" w:hAnsiTheme="minorHAnsi" w:cstheme="minorBidi"/>
                <w:b w:val="0"/>
                <w:bCs w:val="0"/>
                <w:i w:val="0"/>
                <w:iCs w:val="0"/>
                <w:noProof/>
                <w:sz w:val="22"/>
                <w:szCs w:val="22"/>
              </w:rPr>
              <w:tab/>
            </w:r>
            <w:r w:rsidR="0016593B" w:rsidRPr="003A2384">
              <w:rPr>
                <w:rStyle w:val="Hyperlink"/>
                <w:noProof/>
              </w:rPr>
              <w:t>Appendix B: Review Checklists</w:t>
            </w:r>
            <w:r w:rsidR="0016593B">
              <w:rPr>
                <w:noProof/>
                <w:webHidden/>
              </w:rPr>
              <w:tab/>
            </w:r>
            <w:r w:rsidR="0016593B">
              <w:rPr>
                <w:noProof/>
                <w:webHidden/>
              </w:rPr>
              <w:fldChar w:fldCharType="begin"/>
            </w:r>
            <w:r w:rsidR="0016593B">
              <w:rPr>
                <w:noProof/>
                <w:webHidden/>
              </w:rPr>
              <w:instrText xml:space="preserve"> PAGEREF _Toc71191868 \h </w:instrText>
            </w:r>
            <w:r w:rsidR="0016593B">
              <w:rPr>
                <w:noProof/>
                <w:webHidden/>
              </w:rPr>
            </w:r>
            <w:r w:rsidR="0016593B">
              <w:rPr>
                <w:noProof/>
                <w:webHidden/>
              </w:rPr>
              <w:fldChar w:fldCharType="separate"/>
            </w:r>
            <w:r w:rsidR="0016593B">
              <w:rPr>
                <w:noProof/>
                <w:webHidden/>
              </w:rPr>
              <w:t>9</w:t>
            </w:r>
            <w:r w:rsidR="0016593B">
              <w:rPr>
                <w:noProof/>
                <w:webHidden/>
              </w:rPr>
              <w:fldChar w:fldCharType="end"/>
            </w:r>
          </w:hyperlink>
        </w:p>
        <w:p w14:paraId="56A62DBC"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69" w:history="1">
            <w:r w:rsidR="0016593B" w:rsidRPr="003A2384">
              <w:rPr>
                <w:rStyle w:val="Hyperlink"/>
                <w:noProof/>
              </w:rPr>
              <w:t>11.1</w:t>
            </w:r>
            <w:r w:rsidR="0016593B">
              <w:rPr>
                <w:rFonts w:asciiTheme="minorHAnsi" w:eastAsiaTheme="minorEastAsia" w:hAnsiTheme="minorHAnsi" w:cstheme="minorBidi"/>
                <w:b w:val="0"/>
                <w:bCs w:val="0"/>
                <w:noProof/>
                <w:sz w:val="22"/>
                <w:szCs w:val="22"/>
              </w:rPr>
              <w:tab/>
            </w:r>
            <w:r w:rsidR="0016593B" w:rsidRPr="003A2384">
              <w:rPr>
                <w:rStyle w:val="Hyperlink"/>
                <w:noProof/>
              </w:rPr>
              <w:t>Design Requirements Review (DRR) Checklist</w:t>
            </w:r>
            <w:r w:rsidR="0016593B">
              <w:rPr>
                <w:noProof/>
                <w:webHidden/>
              </w:rPr>
              <w:tab/>
            </w:r>
            <w:r w:rsidR="0016593B">
              <w:rPr>
                <w:noProof/>
                <w:webHidden/>
              </w:rPr>
              <w:fldChar w:fldCharType="begin"/>
            </w:r>
            <w:r w:rsidR="0016593B">
              <w:rPr>
                <w:noProof/>
                <w:webHidden/>
              </w:rPr>
              <w:instrText xml:space="preserve"> PAGEREF _Toc71191869 \h </w:instrText>
            </w:r>
            <w:r w:rsidR="0016593B">
              <w:rPr>
                <w:noProof/>
                <w:webHidden/>
              </w:rPr>
            </w:r>
            <w:r w:rsidR="0016593B">
              <w:rPr>
                <w:noProof/>
                <w:webHidden/>
              </w:rPr>
              <w:fldChar w:fldCharType="separate"/>
            </w:r>
            <w:r w:rsidR="0016593B">
              <w:rPr>
                <w:noProof/>
                <w:webHidden/>
              </w:rPr>
              <w:t>9</w:t>
            </w:r>
            <w:r w:rsidR="0016593B">
              <w:rPr>
                <w:noProof/>
                <w:webHidden/>
              </w:rPr>
              <w:fldChar w:fldCharType="end"/>
            </w:r>
          </w:hyperlink>
        </w:p>
        <w:p w14:paraId="40356342"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70" w:history="1">
            <w:r w:rsidR="0016593B" w:rsidRPr="003A2384">
              <w:rPr>
                <w:rStyle w:val="Hyperlink"/>
                <w:noProof/>
              </w:rPr>
              <w:t>11.2</w:t>
            </w:r>
            <w:r w:rsidR="0016593B">
              <w:rPr>
                <w:rFonts w:asciiTheme="minorHAnsi" w:eastAsiaTheme="minorEastAsia" w:hAnsiTheme="minorHAnsi" w:cstheme="minorBidi"/>
                <w:b w:val="0"/>
                <w:bCs w:val="0"/>
                <w:noProof/>
                <w:sz w:val="22"/>
                <w:szCs w:val="22"/>
              </w:rPr>
              <w:tab/>
            </w:r>
            <w:r w:rsidR="0016593B" w:rsidRPr="003A2384">
              <w:rPr>
                <w:rStyle w:val="Hyperlink"/>
                <w:noProof/>
              </w:rPr>
              <w:t>Preliminary Design Review (PDR) Checklist</w:t>
            </w:r>
            <w:r w:rsidR="0016593B">
              <w:rPr>
                <w:noProof/>
                <w:webHidden/>
              </w:rPr>
              <w:tab/>
            </w:r>
            <w:r w:rsidR="0016593B">
              <w:rPr>
                <w:noProof/>
                <w:webHidden/>
              </w:rPr>
              <w:fldChar w:fldCharType="begin"/>
            </w:r>
            <w:r w:rsidR="0016593B">
              <w:rPr>
                <w:noProof/>
                <w:webHidden/>
              </w:rPr>
              <w:instrText xml:space="preserve"> PAGEREF _Toc71191870 \h </w:instrText>
            </w:r>
            <w:r w:rsidR="0016593B">
              <w:rPr>
                <w:noProof/>
                <w:webHidden/>
              </w:rPr>
            </w:r>
            <w:r w:rsidR="0016593B">
              <w:rPr>
                <w:noProof/>
                <w:webHidden/>
              </w:rPr>
              <w:fldChar w:fldCharType="separate"/>
            </w:r>
            <w:r w:rsidR="0016593B">
              <w:rPr>
                <w:noProof/>
                <w:webHidden/>
              </w:rPr>
              <w:t>11</w:t>
            </w:r>
            <w:r w:rsidR="0016593B">
              <w:rPr>
                <w:noProof/>
                <w:webHidden/>
              </w:rPr>
              <w:fldChar w:fldCharType="end"/>
            </w:r>
          </w:hyperlink>
        </w:p>
        <w:p w14:paraId="5B2DAC46"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71" w:history="1">
            <w:r w:rsidR="0016593B" w:rsidRPr="003A2384">
              <w:rPr>
                <w:rStyle w:val="Hyperlink"/>
                <w:noProof/>
              </w:rPr>
              <w:t>11.3</w:t>
            </w:r>
            <w:r w:rsidR="0016593B">
              <w:rPr>
                <w:rFonts w:asciiTheme="minorHAnsi" w:eastAsiaTheme="minorEastAsia" w:hAnsiTheme="minorHAnsi" w:cstheme="minorBidi"/>
                <w:b w:val="0"/>
                <w:bCs w:val="0"/>
                <w:noProof/>
                <w:sz w:val="22"/>
                <w:szCs w:val="22"/>
              </w:rPr>
              <w:tab/>
            </w:r>
            <w:r w:rsidR="0016593B" w:rsidRPr="003A2384">
              <w:rPr>
                <w:rStyle w:val="Hyperlink"/>
                <w:noProof/>
              </w:rPr>
              <w:t>Final Design Review (FDR) Checklist</w:t>
            </w:r>
            <w:r w:rsidR="0016593B">
              <w:rPr>
                <w:noProof/>
                <w:webHidden/>
              </w:rPr>
              <w:tab/>
            </w:r>
            <w:r w:rsidR="0016593B">
              <w:rPr>
                <w:noProof/>
                <w:webHidden/>
              </w:rPr>
              <w:fldChar w:fldCharType="begin"/>
            </w:r>
            <w:r w:rsidR="0016593B">
              <w:rPr>
                <w:noProof/>
                <w:webHidden/>
              </w:rPr>
              <w:instrText xml:space="preserve"> PAGEREF _Toc71191871 \h </w:instrText>
            </w:r>
            <w:r w:rsidR="0016593B">
              <w:rPr>
                <w:noProof/>
                <w:webHidden/>
              </w:rPr>
            </w:r>
            <w:r w:rsidR="0016593B">
              <w:rPr>
                <w:noProof/>
                <w:webHidden/>
              </w:rPr>
              <w:fldChar w:fldCharType="separate"/>
            </w:r>
            <w:r w:rsidR="0016593B">
              <w:rPr>
                <w:noProof/>
                <w:webHidden/>
              </w:rPr>
              <w:t>13</w:t>
            </w:r>
            <w:r w:rsidR="0016593B">
              <w:rPr>
                <w:noProof/>
                <w:webHidden/>
              </w:rPr>
              <w:fldChar w:fldCharType="end"/>
            </w:r>
          </w:hyperlink>
        </w:p>
        <w:p w14:paraId="0236D658" w14:textId="77777777" w:rsidR="0016593B" w:rsidRDefault="00CB293D">
          <w:pPr>
            <w:pStyle w:val="TOC2"/>
            <w:tabs>
              <w:tab w:val="left" w:pos="960"/>
              <w:tab w:val="right" w:leader="dot" w:pos="9580"/>
            </w:tabs>
            <w:rPr>
              <w:rFonts w:asciiTheme="minorHAnsi" w:eastAsiaTheme="minorEastAsia" w:hAnsiTheme="minorHAnsi" w:cstheme="minorBidi"/>
              <w:b w:val="0"/>
              <w:bCs w:val="0"/>
              <w:noProof/>
              <w:sz w:val="22"/>
              <w:szCs w:val="22"/>
            </w:rPr>
          </w:pPr>
          <w:hyperlink w:anchor="_Toc71191872" w:history="1">
            <w:r w:rsidR="0016593B" w:rsidRPr="003A2384">
              <w:rPr>
                <w:rStyle w:val="Hyperlink"/>
                <w:noProof/>
              </w:rPr>
              <w:t>11.4</w:t>
            </w:r>
            <w:r w:rsidR="0016593B">
              <w:rPr>
                <w:rFonts w:asciiTheme="minorHAnsi" w:eastAsiaTheme="minorEastAsia" w:hAnsiTheme="minorHAnsi" w:cstheme="minorBidi"/>
                <w:b w:val="0"/>
                <w:bCs w:val="0"/>
                <w:noProof/>
                <w:sz w:val="22"/>
                <w:szCs w:val="22"/>
              </w:rPr>
              <w:tab/>
            </w:r>
            <w:r w:rsidR="0016593B" w:rsidRPr="003A2384">
              <w:rPr>
                <w:rStyle w:val="Hyperlink"/>
                <w:noProof/>
              </w:rPr>
              <w:t>Installation Readiness Review (IRR) Checklist</w:t>
            </w:r>
            <w:r w:rsidR="0016593B">
              <w:rPr>
                <w:noProof/>
                <w:webHidden/>
              </w:rPr>
              <w:tab/>
            </w:r>
            <w:r w:rsidR="0016593B">
              <w:rPr>
                <w:noProof/>
                <w:webHidden/>
              </w:rPr>
              <w:fldChar w:fldCharType="begin"/>
            </w:r>
            <w:r w:rsidR="0016593B">
              <w:rPr>
                <w:noProof/>
                <w:webHidden/>
              </w:rPr>
              <w:instrText xml:space="preserve"> PAGEREF _Toc71191872 \h </w:instrText>
            </w:r>
            <w:r w:rsidR="0016593B">
              <w:rPr>
                <w:noProof/>
                <w:webHidden/>
              </w:rPr>
            </w:r>
            <w:r w:rsidR="0016593B">
              <w:rPr>
                <w:noProof/>
                <w:webHidden/>
              </w:rPr>
              <w:fldChar w:fldCharType="separate"/>
            </w:r>
            <w:r w:rsidR="0016593B">
              <w:rPr>
                <w:noProof/>
                <w:webHidden/>
              </w:rPr>
              <w:t>15</w:t>
            </w:r>
            <w:r w:rsidR="0016593B">
              <w:rPr>
                <w:noProof/>
                <w:webHidden/>
              </w:rPr>
              <w:fldChar w:fldCharType="end"/>
            </w:r>
          </w:hyperlink>
        </w:p>
        <w:p w14:paraId="0CC9AA70" w14:textId="77777777" w:rsidR="005D6156" w:rsidRDefault="005D6156">
          <w:r>
            <w:rPr>
              <w:b/>
              <w:bCs/>
              <w:noProof/>
            </w:rPr>
            <w:fldChar w:fldCharType="end"/>
          </w:r>
        </w:p>
      </w:sdtContent>
    </w:sdt>
    <w:p w14:paraId="2F9C5492" w14:textId="77777777" w:rsidR="005D6156" w:rsidRDefault="005D6156">
      <w:pPr>
        <w:pStyle w:val="PlainText"/>
        <w:jc w:val="center"/>
      </w:pPr>
    </w:p>
    <w:p w14:paraId="1B653342" w14:textId="77777777" w:rsidR="005F48B2" w:rsidRDefault="005F48B2" w:rsidP="00E43DF6">
      <w:pPr>
        <w:pStyle w:val="Heading1"/>
      </w:pPr>
      <w:bookmarkStart w:id="0" w:name="_Toc71191844"/>
      <w:r>
        <w:lastRenderedPageBreak/>
        <w:t>Introduction</w:t>
      </w:r>
      <w:bookmarkEnd w:id="0"/>
    </w:p>
    <w:p w14:paraId="146C277C" w14:textId="77777777" w:rsidR="00B94D33" w:rsidRDefault="00E522F7">
      <w:pPr>
        <w:rPr>
          <w:szCs w:val="24"/>
        </w:rPr>
      </w:pPr>
      <w:r w:rsidRPr="00E574C0">
        <w:rPr>
          <w:szCs w:val="24"/>
        </w:rPr>
        <w:t xml:space="preserve">This document provides programmatic guidelines for the development phases of the </w:t>
      </w:r>
      <w:r>
        <w:rPr>
          <w:szCs w:val="24"/>
        </w:rPr>
        <w:t xml:space="preserve">proposed </w:t>
      </w:r>
      <w:r w:rsidR="002F056D">
        <w:rPr>
          <w:szCs w:val="24"/>
        </w:rPr>
        <w:t>Detector Improvement (DI) P</w:t>
      </w:r>
      <w:r w:rsidR="00FF0958">
        <w:rPr>
          <w:szCs w:val="24"/>
        </w:rPr>
        <w:t>rojects</w:t>
      </w:r>
      <w:r w:rsidR="002F056D">
        <w:rPr>
          <w:szCs w:val="24"/>
        </w:rPr>
        <w:t xml:space="preserve"> (aka enhancements, upgrades)</w:t>
      </w:r>
      <w:r w:rsidR="00FF0958">
        <w:rPr>
          <w:szCs w:val="24"/>
        </w:rPr>
        <w:t xml:space="preserve"> </w:t>
      </w:r>
      <w:r>
        <w:rPr>
          <w:szCs w:val="24"/>
        </w:rPr>
        <w:t xml:space="preserve">to the </w:t>
      </w:r>
      <w:r w:rsidR="001276C8">
        <w:rPr>
          <w:szCs w:val="24"/>
        </w:rPr>
        <w:t xml:space="preserve">Advanced </w:t>
      </w:r>
      <w:r w:rsidRPr="00E574C0">
        <w:rPr>
          <w:szCs w:val="24"/>
        </w:rPr>
        <w:t xml:space="preserve">LIGO </w:t>
      </w:r>
      <w:r w:rsidR="001276C8">
        <w:rPr>
          <w:szCs w:val="24"/>
        </w:rPr>
        <w:t xml:space="preserve">(aLIGO) </w:t>
      </w:r>
      <w:r>
        <w:rPr>
          <w:szCs w:val="24"/>
        </w:rPr>
        <w:t>detector</w:t>
      </w:r>
      <w:r w:rsidRPr="00E574C0">
        <w:rPr>
          <w:szCs w:val="24"/>
        </w:rPr>
        <w:t xml:space="preserve"> from the requirements and conceptual design phase through </w:t>
      </w:r>
      <w:r w:rsidRPr="00241101">
        <w:rPr>
          <w:szCs w:val="24"/>
        </w:rPr>
        <w:t xml:space="preserve">fabrication. </w:t>
      </w:r>
    </w:p>
    <w:p w14:paraId="14337A3B" w14:textId="77777777" w:rsidR="00DF39CC" w:rsidRDefault="00DF39CC" w:rsidP="00B94D33">
      <w:pPr>
        <w:pStyle w:val="Heading1"/>
      </w:pPr>
      <w:bookmarkStart w:id="1" w:name="_Toc71191845"/>
      <w:r>
        <w:t>Related Documents</w:t>
      </w:r>
      <w:bookmarkEnd w:id="1"/>
    </w:p>
    <w:p w14:paraId="15E4F1C8" w14:textId="77777777" w:rsidR="00D73695" w:rsidRDefault="00CB293D" w:rsidP="00D73695">
      <w:hyperlink r:id="rId9" w:history="1">
        <w:r w:rsidR="00D73695" w:rsidRPr="00DF39CC">
          <w:rPr>
            <w:rStyle w:val="Hyperlink"/>
          </w:rPr>
          <w:t>L1500105</w:t>
        </w:r>
      </w:hyperlink>
      <w:r w:rsidR="00D73695" w:rsidRPr="00DF39CC">
        <w:tab/>
        <w:t>R&amp;D task approval and tracking workflow</w:t>
      </w:r>
    </w:p>
    <w:p w14:paraId="0B1C344D" w14:textId="77777777" w:rsidR="00DF39CC" w:rsidRDefault="00CB293D" w:rsidP="00DF39CC">
      <w:hyperlink r:id="rId10" w:history="1">
        <w:r w:rsidR="00DF39CC" w:rsidRPr="00DF39CC">
          <w:rPr>
            <w:rStyle w:val="Hyperlink"/>
          </w:rPr>
          <w:t>M1500262</w:t>
        </w:r>
      </w:hyperlink>
      <w:r w:rsidR="00DF39CC">
        <w:tab/>
      </w:r>
      <w:r w:rsidR="00DF39CC" w:rsidRPr="00DF39CC">
        <w:t xml:space="preserve">Procurement Workflow for Detector </w:t>
      </w:r>
      <w:r w:rsidR="002F056D">
        <w:t>Improvements (DI)</w:t>
      </w:r>
    </w:p>
    <w:p w14:paraId="540F375D" w14:textId="77777777" w:rsidR="00DF39CC" w:rsidRDefault="00CB293D" w:rsidP="00DF39CC">
      <w:hyperlink r:id="rId11" w:history="1">
        <w:r w:rsidR="00DF39CC" w:rsidRPr="00DF39CC">
          <w:rPr>
            <w:rStyle w:val="Hyperlink"/>
          </w:rPr>
          <w:t>M1200274</w:t>
        </w:r>
      </w:hyperlink>
      <w:r w:rsidR="00DF39CC">
        <w:tab/>
        <w:t>Engineering Change Request (ECR) Process</w:t>
      </w:r>
    </w:p>
    <w:p w14:paraId="66CBD49F" w14:textId="77777777" w:rsidR="00B94D33" w:rsidRDefault="002F056D" w:rsidP="00B94D33">
      <w:pPr>
        <w:pStyle w:val="Heading1"/>
      </w:pPr>
      <w:bookmarkStart w:id="2" w:name="_Toc71191846"/>
      <w:r>
        <w:t>Detector Improvement (DI)</w:t>
      </w:r>
      <w:r w:rsidR="00B94D33">
        <w:t xml:space="preserve"> Project Definition</w:t>
      </w:r>
      <w:bookmarkEnd w:id="2"/>
    </w:p>
    <w:p w14:paraId="34A8B439" w14:textId="77777777" w:rsidR="005F48B2" w:rsidRDefault="002F056D">
      <w:pPr>
        <w:rPr>
          <w:szCs w:val="24"/>
        </w:rPr>
      </w:pPr>
      <w:r>
        <w:rPr>
          <w:szCs w:val="24"/>
        </w:rPr>
        <w:t>DI</w:t>
      </w:r>
      <w:r w:rsidR="00FF0958">
        <w:rPr>
          <w:szCs w:val="24"/>
        </w:rPr>
        <w:t xml:space="preserve"> Projects, in the context of this guide, </w:t>
      </w:r>
      <w:r w:rsidR="0036417A">
        <w:rPr>
          <w:szCs w:val="24"/>
        </w:rPr>
        <w:t>include the following</w:t>
      </w:r>
      <w:r w:rsidR="00FF0958">
        <w:rPr>
          <w:szCs w:val="24"/>
        </w:rPr>
        <w:t>:</w:t>
      </w:r>
    </w:p>
    <w:p w14:paraId="4716CE17" w14:textId="77777777" w:rsidR="00FF0958" w:rsidRPr="0036417A" w:rsidRDefault="00FF0958" w:rsidP="00025101">
      <w:pPr>
        <w:pStyle w:val="ListParagraph"/>
        <w:numPr>
          <w:ilvl w:val="0"/>
          <w:numId w:val="22"/>
        </w:numPr>
        <w:rPr>
          <w:szCs w:val="24"/>
        </w:rPr>
      </w:pPr>
      <w:r w:rsidRPr="0036417A">
        <w:rPr>
          <w:szCs w:val="24"/>
        </w:rPr>
        <w:t xml:space="preserve">Performance </w:t>
      </w:r>
      <w:r w:rsidR="002F056D">
        <w:rPr>
          <w:szCs w:val="24"/>
        </w:rPr>
        <w:t>improvements/</w:t>
      </w:r>
      <w:r w:rsidRPr="0036417A">
        <w:rPr>
          <w:szCs w:val="24"/>
        </w:rPr>
        <w:t>enhancements/upgrades</w:t>
      </w:r>
      <w:r w:rsidR="0036417A">
        <w:rPr>
          <w:szCs w:val="24"/>
        </w:rPr>
        <w:t xml:space="preserve"> (increased sensitivity, decreased glitch rates, etc.)</w:t>
      </w:r>
    </w:p>
    <w:p w14:paraId="50ED2AF6" w14:textId="77777777" w:rsidR="00FF0958" w:rsidRPr="0036417A" w:rsidRDefault="00FF0958" w:rsidP="00025101">
      <w:pPr>
        <w:pStyle w:val="ListParagraph"/>
        <w:numPr>
          <w:ilvl w:val="0"/>
          <w:numId w:val="22"/>
        </w:numPr>
        <w:rPr>
          <w:szCs w:val="24"/>
        </w:rPr>
      </w:pPr>
      <w:r w:rsidRPr="0036417A">
        <w:rPr>
          <w:szCs w:val="24"/>
        </w:rPr>
        <w:t xml:space="preserve">Availability </w:t>
      </w:r>
      <w:r w:rsidR="002F056D">
        <w:rPr>
          <w:szCs w:val="24"/>
        </w:rPr>
        <w:t>improvements/</w:t>
      </w:r>
      <w:r w:rsidRPr="0036417A">
        <w:rPr>
          <w:szCs w:val="24"/>
        </w:rPr>
        <w:t>enhancements/upgrades</w:t>
      </w:r>
      <w:r w:rsidR="00B94D33">
        <w:rPr>
          <w:szCs w:val="24"/>
        </w:rPr>
        <w:t xml:space="preserve"> (</w:t>
      </w:r>
      <w:r w:rsidR="0036417A" w:rsidRPr="0036417A">
        <w:rPr>
          <w:szCs w:val="24"/>
        </w:rPr>
        <w:t xml:space="preserve">including adaptation to </w:t>
      </w:r>
      <w:proofErr w:type="gramStart"/>
      <w:r w:rsidR="0036417A" w:rsidRPr="0036417A">
        <w:rPr>
          <w:szCs w:val="24"/>
        </w:rPr>
        <w:t>an</w:t>
      </w:r>
      <w:proofErr w:type="gramEnd"/>
      <w:r w:rsidR="0036417A" w:rsidRPr="0036417A">
        <w:rPr>
          <w:szCs w:val="24"/>
        </w:rPr>
        <w:t xml:space="preserve"> </w:t>
      </w:r>
      <w:r w:rsidR="00B94D33">
        <w:rPr>
          <w:szCs w:val="24"/>
        </w:rPr>
        <w:t>changing</w:t>
      </w:r>
      <w:r w:rsidR="0036417A" w:rsidRPr="0036417A">
        <w:rPr>
          <w:szCs w:val="24"/>
        </w:rPr>
        <w:t xml:space="preserve"> environment</w:t>
      </w:r>
      <w:r w:rsidR="00B94D33">
        <w:rPr>
          <w:szCs w:val="24"/>
        </w:rPr>
        <w:t>)</w:t>
      </w:r>
    </w:p>
    <w:p w14:paraId="3595FAB5" w14:textId="77777777" w:rsidR="00FF0958" w:rsidRPr="0036417A" w:rsidRDefault="00FF0958" w:rsidP="00025101">
      <w:pPr>
        <w:pStyle w:val="ListParagraph"/>
        <w:numPr>
          <w:ilvl w:val="0"/>
          <w:numId w:val="22"/>
        </w:numPr>
        <w:rPr>
          <w:szCs w:val="24"/>
        </w:rPr>
      </w:pPr>
      <w:r w:rsidRPr="0036417A">
        <w:rPr>
          <w:szCs w:val="24"/>
        </w:rPr>
        <w:t>Re-engineering to cope with parts &amp; system/platform obsolescence, and sourcing issues</w:t>
      </w:r>
    </w:p>
    <w:p w14:paraId="55BFB557" w14:textId="77777777" w:rsidR="00FF0958" w:rsidRPr="0036417A" w:rsidRDefault="00FF0958" w:rsidP="00025101">
      <w:pPr>
        <w:pStyle w:val="ListParagraph"/>
        <w:numPr>
          <w:ilvl w:val="0"/>
          <w:numId w:val="22"/>
        </w:numPr>
        <w:rPr>
          <w:szCs w:val="24"/>
        </w:rPr>
      </w:pPr>
      <w:r w:rsidRPr="0036417A">
        <w:rPr>
          <w:szCs w:val="24"/>
        </w:rPr>
        <w:t>Re-engineering for technology insertion</w:t>
      </w:r>
    </w:p>
    <w:p w14:paraId="369C9E4D" w14:textId="77777777" w:rsidR="00FF0958" w:rsidRPr="0036417A" w:rsidRDefault="0036417A" w:rsidP="00025101">
      <w:pPr>
        <w:pStyle w:val="ListParagraph"/>
        <w:numPr>
          <w:ilvl w:val="0"/>
          <w:numId w:val="22"/>
        </w:numPr>
        <w:rPr>
          <w:szCs w:val="24"/>
        </w:rPr>
      </w:pPr>
      <w:r w:rsidRPr="0036417A">
        <w:rPr>
          <w:szCs w:val="24"/>
        </w:rPr>
        <w:t>Re-engineering for life extension of aging components/subsystems</w:t>
      </w:r>
    </w:p>
    <w:p w14:paraId="3171C5B1" w14:textId="77777777" w:rsidR="0036417A" w:rsidRPr="00E522F7" w:rsidRDefault="0036417A">
      <w:pPr>
        <w:rPr>
          <w:szCs w:val="24"/>
        </w:rPr>
      </w:pPr>
      <w:r>
        <w:rPr>
          <w:szCs w:val="24"/>
        </w:rPr>
        <w:t>Repairs and replacements of components, consistent with the baseline design (i.e. no change in the design</w:t>
      </w:r>
      <w:r w:rsidR="00B94D33">
        <w:rPr>
          <w:szCs w:val="24"/>
        </w:rPr>
        <w:t>, just substitutions of components</w:t>
      </w:r>
      <w:r>
        <w:rPr>
          <w:szCs w:val="24"/>
        </w:rPr>
        <w:t xml:space="preserve">) are not </w:t>
      </w:r>
      <w:r w:rsidR="002F056D">
        <w:rPr>
          <w:szCs w:val="24"/>
        </w:rPr>
        <w:t>DI</w:t>
      </w:r>
      <w:r>
        <w:rPr>
          <w:szCs w:val="24"/>
        </w:rPr>
        <w:t xml:space="preserve"> projects.</w:t>
      </w:r>
    </w:p>
    <w:p w14:paraId="3F45B18B" w14:textId="6A0D7465" w:rsidR="00543944" w:rsidRDefault="00543944" w:rsidP="00E43DF6">
      <w:pPr>
        <w:pStyle w:val="Heading1"/>
      </w:pPr>
      <w:bookmarkStart w:id="3" w:name="_Toc71191847"/>
      <w:r>
        <w:t>Technical Readiness Level (TRL)</w:t>
      </w:r>
    </w:p>
    <w:p w14:paraId="5C7F289B" w14:textId="77777777" w:rsidR="00BF7459" w:rsidRDefault="00BF7459" w:rsidP="00BF7459">
      <w:r w:rsidRPr="00543944">
        <w:rPr>
          <w:highlight w:val="yellow"/>
        </w:rPr>
        <w:t>Technical Readiness Level (TRL)</w:t>
      </w:r>
      <w:r>
        <w:t xml:space="preserve"> </w:t>
      </w:r>
      <w:r w:rsidR="0076209D">
        <w:t>To assess the technical readiness of the technologies discussed in this report, we have tried</w:t>
      </w:r>
      <w:r w:rsidR="0076209D">
        <w:t xml:space="preserve"> </w:t>
      </w:r>
      <w:r w:rsidR="0076209D">
        <w:t>to apply the Technology Readiness Level (TRL) method used by NASA, DoD, and industry,</w:t>
      </w:r>
      <w:r w:rsidR="0076209D">
        <w:t xml:space="preserve"> </w:t>
      </w:r>
      <w:r w:rsidR="0076209D">
        <w:t>which rates technical maturity on a scale of 1 to 9 (9 being the most mature). A common</w:t>
      </w:r>
      <w:r w:rsidR="0076209D">
        <w:t xml:space="preserve"> </w:t>
      </w:r>
      <w:r w:rsidR="0076209D">
        <w:t>practice is to require all enabling technologies to be at a TRL of 6 or higher before a concept</w:t>
      </w:r>
      <w:r w:rsidR="0076209D">
        <w:t xml:space="preserve"> </w:t>
      </w:r>
      <w:r w:rsidR="0076209D">
        <w:t>can enter the project phase. We recommend that we begin to use this criterion for LIGO</w:t>
      </w:r>
      <w:r w:rsidR="0076209D">
        <w:t xml:space="preserve"> </w:t>
      </w:r>
      <w:r w:rsidR="0076209D">
        <w:t>technologies, although it may take some trial-and-error to apply and adapt the standard</w:t>
      </w:r>
      <w:r w:rsidR="0076209D">
        <w:t xml:space="preserve"> </w:t>
      </w:r>
      <w:r w:rsidR="0076209D">
        <w:t>TRL designations</w:t>
      </w:r>
      <w:r w:rsidR="0076209D">
        <w:t>. T</w:t>
      </w:r>
      <w:r w:rsidR="0076209D">
        <w:t>he</w:t>
      </w:r>
      <w:r w:rsidR="0076209D">
        <w:t xml:space="preserve"> </w:t>
      </w:r>
      <w:r w:rsidR="0076209D">
        <w:t xml:space="preserve">full list of TRLs is given in Appendix </w:t>
      </w:r>
      <w:r w:rsidR="0076209D">
        <w:t>A.</w:t>
      </w:r>
    </w:p>
    <w:p w14:paraId="6DE79C7F" w14:textId="376071E0" w:rsidR="005D23B8" w:rsidRDefault="005D23B8" w:rsidP="00BF7459">
      <w:r>
        <w:t>Starting at preliminary design review</w:t>
      </w:r>
      <w:r w:rsidR="00A83234">
        <w:t>:</w:t>
      </w:r>
    </w:p>
    <w:p w14:paraId="263DB294" w14:textId="4515A9C1" w:rsidR="00BF7459" w:rsidRDefault="005D23B8" w:rsidP="005D23B8">
      <w:pPr>
        <w:pStyle w:val="ListParagraph"/>
        <w:numPr>
          <w:ilvl w:val="0"/>
          <w:numId w:val="29"/>
        </w:numPr>
      </w:pPr>
      <w:r>
        <w:t xml:space="preserve">firstly, the reviewees </w:t>
      </w:r>
      <w:r w:rsidR="00BF7459">
        <w:t>evaluate the technologies on</w:t>
      </w:r>
      <w:r w:rsidR="00BF7459">
        <w:t xml:space="preserve"> </w:t>
      </w:r>
      <w:r w:rsidR="00BF7459">
        <w:t xml:space="preserve">the TRL scale, and attempt to establish the </w:t>
      </w:r>
      <w:r>
        <w:t xml:space="preserve">criteria </w:t>
      </w:r>
      <w:r w:rsidR="00BF7459">
        <w:t>to achieve a TRL of 6 or higher.</w:t>
      </w:r>
    </w:p>
    <w:p w14:paraId="5690525A" w14:textId="6915C309" w:rsidR="00093DBD" w:rsidRPr="00A83234" w:rsidRDefault="005D23B8" w:rsidP="00A83234">
      <w:pPr>
        <w:pStyle w:val="ListParagraph"/>
        <w:numPr>
          <w:ilvl w:val="0"/>
          <w:numId w:val="29"/>
        </w:numPr>
      </w:pPr>
      <w:r>
        <w:t xml:space="preserve">secondly, </w:t>
      </w:r>
      <w:r w:rsidR="00A83234">
        <w:t>the reviewers include as part of their report supporting comments or objections to the level and reasons stated.</w:t>
      </w:r>
    </w:p>
    <w:p w14:paraId="11FCEF28" w14:textId="59563D0C" w:rsidR="00093DBD" w:rsidRDefault="00A83234" w:rsidP="00093DBD">
      <w:pPr>
        <w:rPr>
          <w:highlight w:val="yellow"/>
        </w:rPr>
      </w:pPr>
      <w:r>
        <w:rPr>
          <w:highlight w:val="yellow"/>
        </w:rPr>
        <w:t>Then again a</w:t>
      </w:r>
      <w:r w:rsidR="00093DBD">
        <w:rPr>
          <w:highlight w:val="yellow"/>
        </w:rPr>
        <w:t>t the final design review</w:t>
      </w:r>
      <w:r>
        <w:rPr>
          <w:highlight w:val="yellow"/>
        </w:rPr>
        <w:t>:</w:t>
      </w:r>
    </w:p>
    <w:p w14:paraId="4F472C10" w14:textId="0777BFB9" w:rsidR="00093DBD" w:rsidRDefault="00A83234" w:rsidP="00A83234">
      <w:pPr>
        <w:pStyle w:val="ListParagraph"/>
        <w:numPr>
          <w:ilvl w:val="0"/>
          <w:numId w:val="30"/>
        </w:numPr>
      </w:pPr>
      <w:r>
        <w:rPr>
          <w:highlight w:val="yellow"/>
        </w:rPr>
        <w:t>firstly, the reviewees a</w:t>
      </w:r>
      <w:r w:rsidR="00093DBD" w:rsidRPr="00A83234">
        <w:rPr>
          <w:highlight w:val="yellow"/>
        </w:rPr>
        <w:t>s part of the documentation completed include a description of the items completed</w:t>
      </w:r>
      <w:r w:rsidR="00093DBD">
        <w:t xml:space="preserve"> to achieve a TRL of 6 or higher.</w:t>
      </w:r>
    </w:p>
    <w:p w14:paraId="273E1F6D" w14:textId="760481C7" w:rsidR="00093DBD" w:rsidRDefault="00A83234" w:rsidP="00093DBD">
      <w:pPr>
        <w:pStyle w:val="ListParagraph"/>
        <w:numPr>
          <w:ilvl w:val="0"/>
          <w:numId w:val="30"/>
        </w:numPr>
      </w:pPr>
      <w:r>
        <w:t>secondly, the reviewers include as part of their report supporting comments or objections to the level and reasons stated.</w:t>
      </w:r>
    </w:p>
    <w:p w14:paraId="1DA41645" w14:textId="59EED1AC" w:rsidR="00BF7459" w:rsidRPr="00543944" w:rsidRDefault="00A83234" w:rsidP="00BF7459">
      <w:r>
        <w:lastRenderedPageBreak/>
        <w:t xml:space="preserve">TRL Example: </w:t>
      </w:r>
      <w:r w:rsidR="00BF7459">
        <w:t>For a stand-alone instrument, such as a new inertial sensor for the Internal Seismic Isolation</w:t>
      </w:r>
      <w:r w:rsidR="005D23B8">
        <w:t xml:space="preserve"> </w:t>
      </w:r>
      <w:r w:rsidR="00BF7459">
        <w:t>(ISI), to be at TRL 6 it should be operating and have the target noise performance. The</w:t>
      </w:r>
      <w:r w:rsidR="005D23B8">
        <w:t xml:space="preserve"> </w:t>
      </w:r>
      <w:r w:rsidR="00BF7459">
        <w:t>‘relevant environment’ would be a vacuum system. The instrument wouldn’t need to be</w:t>
      </w:r>
      <w:r w:rsidR="005D23B8">
        <w:t xml:space="preserve"> </w:t>
      </w:r>
      <w:r w:rsidR="00BF7459">
        <w:t xml:space="preserve">LIGO UHV </w:t>
      </w:r>
      <w:r w:rsidR="005D23B8">
        <w:t>compatible but</w:t>
      </w:r>
      <w:r w:rsidR="00BF7459">
        <w:t xml:space="preserve"> must have a reasonable path to achieving that.</w:t>
      </w:r>
    </w:p>
    <w:p w14:paraId="74B9E958" w14:textId="636BF292" w:rsidR="0036417A" w:rsidRDefault="0036417A" w:rsidP="00E43DF6">
      <w:pPr>
        <w:pStyle w:val="Heading1"/>
      </w:pPr>
      <w:r>
        <w:t>Connection with R&amp;D Projects</w:t>
      </w:r>
      <w:bookmarkEnd w:id="3"/>
    </w:p>
    <w:p w14:paraId="1B39D134" w14:textId="77777777" w:rsidR="0036417A" w:rsidRPr="0036417A" w:rsidRDefault="00B94D33" w:rsidP="0036417A">
      <w:r>
        <w:t xml:space="preserve">Efforts often (but not always) start in a research phase before being selected for development leading to an </w:t>
      </w:r>
      <w:r w:rsidR="00AF2E60">
        <w:t>improvement</w:t>
      </w:r>
      <w:r>
        <w:t xml:space="preserve"> to the LIGO detectors. The review/approval and management process for these R&amp;D efforts is defined in</w:t>
      </w:r>
      <w:r w:rsidR="008B27CC">
        <w:t xml:space="preserve"> </w:t>
      </w:r>
      <w:hyperlink r:id="rId12" w:history="1">
        <w:r w:rsidR="008B27CC" w:rsidRPr="008B27CC">
          <w:rPr>
            <w:rStyle w:val="Hyperlink"/>
          </w:rPr>
          <w:t>L1500105</w:t>
        </w:r>
      </w:hyperlink>
      <w:r w:rsidR="008B27CC">
        <w:t>. Usually</w:t>
      </w:r>
      <w:r>
        <w:t xml:space="preserve"> the more speculative efforts </w:t>
      </w:r>
      <w:r w:rsidR="008B27CC">
        <w:t>start</w:t>
      </w:r>
      <w:r>
        <w:t xml:space="preserve"> with an R&amp;D phase. The handover from research</w:t>
      </w:r>
      <w:r w:rsidR="008B27CC">
        <w:t xml:space="preserve"> to development is generally </w:t>
      </w:r>
      <w:r w:rsidR="00547D9A">
        <w:t xml:space="preserve">associated with </w:t>
      </w:r>
      <w:r>
        <w:t xml:space="preserve">the Preliminary </w:t>
      </w:r>
      <w:r w:rsidR="008B27CC">
        <w:t>Design Phase</w:t>
      </w:r>
      <w:r w:rsidR="00547D9A">
        <w:t xml:space="preserve"> (at the start, the end, or within this phase).</w:t>
      </w:r>
    </w:p>
    <w:p w14:paraId="141B71AA" w14:textId="77777777" w:rsidR="0036417A" w:rsidRDefault="002F056D" w:rsidP="00E43DF6">
      <w:pPr>
        <w:pStyle w:val="Heading1"/>
      </w:pPr>
      <w:bookmarkStart w:id="4" w:name="_Toc71191848"/>
      <w:r>
        <w:t xml:space="preserve">Expedited and Abbreviated Reviews and </w:t>
      </w:r>
      <w:r w:rsidR="0036417A">
        <w:t>Waivers</w:t>
      </w:r>
      <w:bookmarkEnd w:id="4"/>
    </w:p>
    <w:p w14:paraId="7BE43BF4" w14:textId="77777777" w:rsidR="0036417A" w:rsidRPr="0036417A" w:rsidRDefault="006E2110" w:rsidP="0036417A">
      <w:r>
        <w:t xml:space="preserve">Systems Engineering can decide to waive the Design Requirements and Conceptual Design Review (DRR/CDR) and/or the Preliminary Design Review (PDR) for </w:t>
      </w:r>
      <w:r w:rsidR="002F056D">
        <w:t>DI</w:t>
      </w:r>
      <w:r>
        <w:t xml:space="preserve"> Projects that are mature and not overly complex. </w:t>
      </w:r>
      <w:r w:rsidR="002F056D">
        <w:t xml:space="preserve">In </w:t>
      </w:r>
      <w:proofErr w:type="gramStart"/>
      <w:r w:rsidR="002F056D">
        <w:t>fact</w:t>
      </w:r>
      <w:proofErr w:type="gramEnd"/>
      <w:r w:rsidR="002F056D">
        <w:t xml:space="preserve"> for many small scale DI projects approval of an ECR is often sufficient. More significant projects (in scope, complexity or funding level) will require at least one design review. Only the most complex and large scope DI projects require the full sequence of formal reviews defined in the following sections. System Engineering makes a determination as to the nature and depth of the required reviews. </w:t>
      </w:r>
      <w:r>
        <w:t xml:space="preserve">Systems Engineering can also waive some of the content for the reviews if deemed appropriate. </w:t>
      </w:r>
    </w:p>
    <w:p w14:paraId="7DDCFE7E" w14:textId="77777777" w:rsidR="005F48B2" w:rsidRDefault="00E522F7" w:rsidP="00E43DF6">
      <w:pPr>
        <w:pStyle w:val="Heading1"/>
      </w:pPr>
      <w:bookmarkStart w:id="5" w:name="_Toc71191849"/>
      <w:r>
        <w:t>Design Requirements Phase</w:t>
      </w:r>
      <w:bookmarkEnd w:id="5"/>
    </w:p>
    <w:p w14:paraId="221C158C" w14:textId="77777777" w:rsidR="00A66922" w:rsidRDefault="00E522F7" w:rsidP="00E43DF6">
      <w:pPr>
        <w:pStyle w:val="Heading2"/>
      </w:pPr>
      <w:bookmarkStart w:id="6" w:name="_Toc71191850"/>
      <w:r w:rsidRPr="00E574C0">
        <w:t>Requirements definition</w:t>
      </w:r>
      <w:bookmarkEnd w:id="6"/>
    </w:p>
    <w:p w14:paraId="2A735362" w14:textId="77777777" w:rsidR="00E522F7" w:rsidRPr="00E574C0" w:rsidRDefault="00A66922" w:rsidP="00A66922">
      <w:r>
        <w:t xml:space="preserve">Identify and document, </w:t>
      </w:r>
      <w:r w:rsidR="00E522F7" w:rsidRPr="00E574C0">
        <w:t>in a Design Requirements</w:t>
      </w:r>
      <w:r w:rsidR="00E522F7">
        <w:t xml:space="preserve"> </w:t>
      </w:r>
      <w:r w:rsidR="00E522F7" w:rsidRPr="00E574C0">
        <w:t>Document</w:t>
      </w:r>
      <w:r>
        <w:t xml:space="preserve"> (DRD),</w:t>
      </w:r>
      <w:r w:rsidR="00E522F7" w:rsidRPr="00E574C0">
        <w:t xml:space="preserve"> the information necessary to define </w:t>
      </w:r>
      <w:r>
        <w:t xml:space="preserve">the </w:t>
      </w:r>
      <w:r w:rsidR="00AF2E60">
        <w:t>DI</w:t>
      </w:r>
      <w:r>
        <w:t xml:space="preserve"> Project</w:t>
      </w:r>
      <w:r w:rsidR="00E522F7">
        <w:t xml:space="preserve"> </w:t>
      </w:r>
      <w:r w:rsidR="00E522F7" w:rsidRPr="00E574C0">
        <w:rPr>
          <w:spacing w:val="4"/>
        </w:rPr>
        <w:t>and quantify its rela</w:t>
      </w:r>
      <w:r>
        <w:rPr>
          <w:spacing w:val="4"/>
        </w:rPr>
        <w:t xml:space="preserve">tionship to other subsystems, and the system. </w:t>
      </w:r>
      <w:r w:rsidR="00E522F7" w:rsidRPr="00E574C0">
        <w:rPr>
          <w:spacing w:val="4"/>
        </w:rPr>
        <w:t>Typical contents of the</w:t>
      </w:r>
      <w:r w:rsidR="00E522F7">
        <w:rPr>
          <w:spacing w:val="4"/>
        </w:rPr>
        <w:t xml:space="preserve"> </w:t>
      </w:r>
      <w:r w:rsidR="00E522F7" w:rsidRPr="00E574C0">
        <w:rPr>
          <w:spacing w:val="2"/>
        </w:rPr>
        <w:t>Design Requirements Document</w:t>
      </w:r>
      <w:r>
        <w:rPr>
          <w:spacing w:val="2"/>
        </w:rPr>
        <w:t xml:space="preserve"> (DRD)</w:t>
      </w:r>
      <w:r w:rsidR="00E522F7" w:rsidRPr="00E574C0">
        <w:rPr>
          <w:spacing w:val="2"/>
        </w:rPr>
        <w:t xml:space="preserve"> include:</w:t>
      </w:r>
    </w:p>
    <w:p w14:paraId="2552A0EF" w14:textId="77777777" w:rsidR="00E522F7" w:rsidRPr="00E574C0" w:rsidRDefault="00E522F7" w:rsidP="00025101">
      <w:pPr>
        <w:pStyle w:val="ListParagraph"/>
        <w:numPr>
          <w:ilvl w:val="0"/>
          <w:numId w:val="6"/>
        </w:numPr>
      </w:pPr>
      <w:r w:rsidRPr="00E574C0">
        <w:t xml:space="preserve">Scope and objectives of </w:t>
      </w:r>
      <w:r w:rsidR="00AF2E60">
        <w:t>improvement</w:t>
      </w:r>
      <w:r w:rsidRPr="00E574C0">
        <w:t xml:space="preserve"> development activities</w:t>
      </w:r>
    </w:p>
    <w:p w14:paraId="6DF4AB7E" w14:textId="77777777" w:rsidR="00665061" w:rsidRPr="00665061" w:rsidRDefault="00E522F7" w:rsidP="00025101">
      <w:pPr>
        <w:pStyle w:val="ListParagraph"/>
        <w:numPr>
          <w:ilvl w:val="0"/>
          <w:numId w:val="6"/>
        </w:numPr>
        <w:rPr>
          <w:spacing w:val="1"/>
        </w:rPr>
      </w:pPr>
      <w:r w:rsidRPr="00665061">
        <w:rPr>
          <w:spacing w:val="1"/>
        </w:rPr>
        <w:t>Interface requirements</w:t>
      </w:r>
      <w:r w:rsidR="00665061" w:rsidRPr="00665061">
        <w:rPr>
          <w:spacing w:val="1"/>
        </w:rPr>
        <w:t xml:space="preserve"> (taking particular care to review </w:t>
      </w:r>
      <w:r w:rsidR="00665061">
        <w:rPr>
          <w:spacing w:val="1"/>
        </w:rPr>
        <w:t>existing</w:t>
      </w:r>
      <w:r w:rsidR="00665061" w:rsidRPr="00665061">
        <w:rPr>
          <w:spacing w:val="1"/>
        </w:rPr>
        <w:t xml:space="preserve"> interface documents before any significant modifications are planned</w:t>
      </w:r>
      <w:r w:rsidR="00665061">
        <w:rPr>
          <w:spacing w:val="1"/>
        </w:rPr>
        <w:t>)</w:t>
      </w:r>
    </w:p>
    <w:p w14:paraId="5E63E33A" w14:textId="77777777" w:rsidR="00E522F7" w:rsidRPr="00E574C0" w:rsidRDefault="00E522F7" w:rsidP="00025101">
      <w:pPr>
        <w:pStyle w:val="ListParagraph"/>
        <w:numPr>
          <w:ilvl w:val="0"/>
          <w:numId w:val="6"/>
        </w:numPr>
      </w:pPr>
      <w:r w:rsidRPr="00E574C0">
        <w:t>Functional and performance requirements</w:t>
      </w:r>
    </w:p>
    <w:p w14:paraId="39111BFC" w14:textId="77777777" w:rsidR="00E522F7" w:rsidRPr="00E574C0" w:rsidRDefault="00E522F7" w:rsidP="00025101">
      <w:pPr>
        <w:pStyle w:val="ListParagraph"/>
        <w:numPr>
          <w:ilvl w:val="0"/>
          <w:numId w:val="6"/>
        </w:numPr>
      </w:pPr>
      <w:r w:rsidRPr="00E574C0">
        <w:t>Physical and environmental requirements</w:t>
      </w:r>
    </w:p>
    <w:p w14:paraId="606B6C4F" w14:textId="77777777" w:rsidR="00E522F7" w:rsidRPr="00E574C0" w:rsidRDefault="00E522F7" w:rsidP="00025101">
      <w:pPr>
        <w:pStyle w:val="ListParagraph"/>
        <w:numPr>
          <w:ilvl w:val="0"/>
          <w:numId w:val="6"/>
        </w:numPr>
      </w:pPr>
      <w:r w:rsidRPr="00665061">
        <w:rPr>
          <w:spacing w:val="1"/>
        </w:rPr>
        <w:t>Documentation requirements</w:t>
      </w:r>
    </w:p>
    <w:p w14:paraId="142703C5" w14:textId="77777777" w:rsidR="00E522F7" w:rsidRPr="00E574C0" w:rsidRDefault="00E522F7" w:rsidP="00025101">
      <w:pPr>
        <w:pStyle w:val="ListParagraph"/>
        <w:numPr>
          <w:ilvl w:val="0"/>
          <w:numId w:val="6"/>
        </w:numPr>
      </w:pPr>
      <w:r w:rsidRPr="00665061">
        <w:rPr>
          <w:spacing w:val="1"/>
        </w:rPr>
        <w:t>Design considerations</w:t>
      </w:r>
    </w:p>
    <w:p w14:paraId="37C853B7" w14:textId="77777777" w:rsidR="00E522F7" w:rsidRPr="009168EA" w:rsidRDefault="00E522F7" w:rsidP="00025101">
      <w:pPr>
        <w:pStyle w:val="ListParagraph"/>
        <w:numPr>
          <w:ilvl w:val="0"/>
          <w:numId w:val="6"/>
        </w:numPr>
      </w:pPr>
      <w:r w:rsidRPr="00E574C0">
        <w:t>Testing criteria</w:t>
      </w:r>
    </w:p>
    <w:p w14:paraId="1B406155" w14:textId="77777777" w:rsidR="00E522F7" w:rsidRPr="006E0E63" w:rsidRDefault="00E522F7" w:rsidP="00025101">
      <w:pPr>
        <w:pStyle w:val="ListParagraph"/>
        <w:numPr>
          <w:ilvl w:val="0"/>
          <w:numId w:val="6"/>
        </w:numPr>
      </w:pPr>
      <w:r>
        <w:t>Principal safety hazards and design implications</w:t>
      </w:r>
    </w:p>
    <w:p w14:paraId="0FE2C928" w14:textId="77777777" w:rsidR="00E522F7" w:rsidRPr="00E574C0" w:rsidRDefault="00E522F7" w:rsidP="00025101">
      <w:pPr>
        <w:pStyle w:val="ListParagraph"/>
        <w:numPr>
          <w:ilvl w:val="0"/>
          <w:numId w:val="6"/>
        </w:numPr>
      </w:pPr>
      <w:r>
        <w:t>Plans for the Preliminary Design phase, in particular for prototyping and testing</w:t>
      </w:r>
    </w:p>
    <w:p w14:paraId="0A4BBDC1" w14:textId="77777777" w:rsidR="00E522F7" w:rsidRDefault="00E522F7" w:rsidP="008B27CC">
      <w:pPr>
        <w:rPr>
          <w:spacing w:val="4"/>
        </w:rPr>
      </w:pPr>
      <w:r w:rsidRPr="00E574C0">
        <w:rPr>
          <w:spacing w:val="2"/>
        </w:rPr>
        <w:t xml:space="preserve">Quantification of some items listed in the Design Requirements Document </w:t>
      </w:r>
      <w:r w:rsidRPr="00E574C0">
        <w:t xml:space="preserve">may be deferred until the preliminary design phase. These are listed with </w:t>
      </w:r>
      <w:r w:rsidRPr="00E574C0">
        <w:rPr>
          <w:spacing w:val="4"/>
        </w:rPr>
        <w:t>values To Be Determined (TBD).</w:t>
      </w:r>
    </w:p>
    <w:p w14:paraId="16BB4DC3" w14:textId="77777777" w:rsidR="00A66922" w:rsidRPr="00A66922" w:rsidRDefault="00E522F7" w:rsidP="00E43DF6">
      <w:pPr>
        <w:pStyle w:val="Heading2"/>
        <w:rPr>
          <w:color w:val="000000"/>
        </w:rPr>
      </w:pPr>
      <w:bookmarkStart w:id="7" w:name="_Toc71191851"/>
      <w:r w:rsidRPr="00511E35">
        <w:lastRenderedPageBreak/>
        <w:t>Conceptual design</w:t>
      </w:r>
      <w:bookmarkEnd w:id="7"/>
    </w:p>
    <w:p w14:paraId="2AA2F19B" w14:textId="77777777" w:rsidR="00E522F7" w:rsidRDefault="00E522F7" w:rsidP="00424380">
      <w:r w:rsidRPr="00A91974">
        <w:t>Generate and document</w:t>
      </w:r>
      <w:r w:rsidR="00A91974" w:rsidRPr="00A91974">
        <w:t xml:space="preserve">, </w:t>
      </w:r>
      <w:r w:rsidRPr="00A91974">
        <w:t xml:space="preserve">in a Conceptual Design </w:t>
      </w:r>
      <w:r w:rsidR="00A91974" w:rsidRPr="00A91974">
        <w:t>Document (CDD),</w:t>
      </w:r>
      <w:r w:rsidRPr="00A91974">
        <w:t xml:space="preserve"> a conceptual design of the</w:t>
      </w:r>
      <w:r w:rsidRPr="00511E35">
        <w:rPr>
          <w:spacing w:val="8"/>
        </w:rPr>
        <w:t xml:space="preserve"> subsystem in </w:t>
      </w:r>
      <w:r w:rsidRPr="00511E35">
        <w:t>sufficient detail to show that the</w:t>
      </w:r>
      <w:r w:rsidRPr="00424380">
        <w:t xml:space="preserve"> subsystem is completely characterized by </w:t>
      </w:r>
      <w:r w:rsidRPr="00E574C0">
        <w:rPr>
          <w:spacing w:val="6"/>
        </w:rPr>
        <w:t>the entries in the Design Requirements Document</w:t>
      </w:r>
      <w:r w:rsidR="00A91974">
        <w:rPr>
          <w:spacing w:val="6"/>
        </w:rPr>
        <w:t xml:space="preserve"> (DRD)</w:t>
      </w:r>
      <w:r w:rsidRPr="00E574C0">
        <w:rPr>
          <w:spacing w:val="6"/>
        </w:rPr>
        <w:t xml:space="preserve"> and is understood well</w:t>
      </w:r>
      <w:r>
        <w:rPr>
          <w:spacing w:val="6"/>
        </w:rPr>
        <w:t xml:space="preserve"> </w:t>
      </w:r>
      <w:r w:rsidRPr="00E574C0">
        <w:t>enough to proceed with preliminary design.</w:t>
      </w:r>
    </w:p>
    <w:p w14:paraId="481B90E3" w14:textId="77777777" w:rsidR="00607A84" w:rsidRPr="00424380" w:rsidRDefault="00607A84" w:rsidP="00424380">
      <w:r>
        <w:t>The CDD must include a table cross-referencing the DRR/CDR checklist items from the Appendix.</w:t>
      </w:r>
    </w:p>
    <w:p w14:paraId="64923C8A" w14:textId="77777777" w:rsidR="00A91974" w:rsidRDefault="00A91974" w:rsidP="004F76CC">
      <w:pPr>
        <w:pStyle w:val="Heading2"/>
        <w:jc w:val="left"/>
      </w:pPr>
      <w:bookmarkStart w:id="8" w:name="_Toc71191852"/>
      <w:r>
        <w:t>Design</w:t>
      </w:r>
      <w:r w:rsidR="00E522F7" w:rsidRPr="00511E35">
        <w:t xml:space="preserve"> </w:t>
      </w:r>
      <w:r>
        <w:t>Requirements</w:t>
      </w:r>
      <w:r w:rsidR="00E522F7" w:rsidRPr="00511E35">
        <w:t xml:space="preserve"> &amp; </w:t>
      </w:r>
      <w:r>
        <w:t>Conceptual</w:t>
      </w:r>
      <w:r w:rsidR="00E522F7" w:rsidRPr="00511E35">
        <w:t xml:space="preserve"> </w:t>
      </w:r>
      <w:r>
        <w:t>Design</w:t>
      </w:r>
      <w:r w:rsidR="00E522F7" w:rsidRPr="00511E35">
        <w:t xml:space="preserve"> </w:t>
      </w:r>
      <w:r>
        <w:t>Review</w:t>
      </w:r>
      <w:r w:rsidR="00E522F7" w:rsidRPr="00511E35">
        <w:t xml:space="preserve"> </w:t>
      </w:r>
      <w:r w:rsidR="004F76CC">
        <w:br/>
      </w:r>
      <w:r w:rsidRPr="00A91974">
        <w:t>(DRR/CDR or DRR for short)</w:t>
      </w:r>
      <w:bookmarkEnd w:id="8"/>
    </w:p>
    <w:p w14:paraId="59295F6F" w14:textId="77777777" w:rsidR="00E522F7" w:rsidRPr="00E574C0" w:rsidRDefault="00E522F7" w:rsidP="00A91974">
      <w:r w:rsidRPr="00A91974">
        <w:t>The</w:t>
      </w:r>
      <w:r w:rsidR="004F76CC">
        <w:t xml:space="preserve"> content of the</w:t>
      </w:r>
      <w:r w:rsidRPr="00A91974">
        <w:t xml:space="preserve"> </w:t>
      </w:r>
      <w:r w:rsidR="00EA2003">
        <w:t>DRD and CDD</w:t>
      </w:r>
      <w:r w:rsidRPr="00A91974">
        <w:t xml:space="preserve"> are presented to a design review</w:t>
      </w:r>
      <w:r w:rsidRPr="00E574C0">
        <w:rPr>
          <w:spacing w:val="3"/>
        </w:rPr>
        <w:t xml:space="preserve"> board ap</w:t>
      </w:r>
      <w:r w:rsidRPr="00E574C0">
        <w:t>pointed by System</w:t>
      </w:r>
      <w:r w:rsidR="004F76CC">
        <w:t>s Engineering</w:t>
      </w:r>
      <w:r w:rsidRPr="00E574C0">
        <w:t>. Guidelines for the review are outlined in Appendix A. The review board may app</w:t>
      </w:r>
      <w:r w:rsidR="00EA2003">
        <w:t>rove the DRD and CDD</w:t>
      </w:r>
      <w:r w:rsidR="00EA2003">
        <w:rPr>
          <w:spacing w:val="2"/>
        </w:rPr>
        <w:t>, agreeing that they are</w:t>
      </w:r>
      <w:r w:rsidRPr="00E574C0">
        <w:rPr>
          <w:spacing w:val="2"/>
        </w:rPr>
        <w:t xml:space="preserve"> complete and sufficient to proceed </w:t>
      </w:r>
      <w:r w:rsidR="00EA2003">
        <w:rPr>
          <w:spacing w:val="2"/>
        </w:rPr>
        <w:t>into the</w:t>
      </w:r>
      <w:r w:rsidRPr="00E574C0">
        <w:rPr>
          <w:spacing w:val="2"/>
        </w:rPr>
        <w:t xml:space="preserve"> preliminary </w:t>
      </w:r>
      <w:r w:rsidRPr="00E574C0">
        <w:rPr>
          <w:spacing w:val="-1"/>
        </w:rPr>
        <w:t>design</w:t>
      </w:r>
      <w:r w:rsidR="00EA2003">
        <w:rPr>
          <w:spacing w:val="-1"/>
        </w:rPr>
        <w:t xml:space="preserve"> phase</w:t>
      </w:r>
      <w:r w:rsidRPr="00E574C0">
        <w:rPr>
          <w:spacing w:val="-1"/>
        </w:rPr>
        <w:t xml:space="preserve">, or conditionally approve it </w:t>
      </w:r>
      <w:r w:rsidR="00EA2003">
        <w:rPr>
          <w:spacing w:val="-1"/>
        </w:rPr>
        <w:t>with recommended modifications (</w:t>
      </w:r>
      <w:r w:rsidRPr="00E574C0">
        <w:rPr>
          <w:spacing w:val="-1"/>
        </w:rPr>
        <w:t xml:space="preserve">defined by </w:t>
      </w:r>
      <w:r w:rsidRPr="00E574C0">
        <w:rPr>
          <w:spacing w:val="4"/>
        </w:rPr>
        <w:t>the review board in specific Action Items</w:t>
      </w:r>
      <w:r w:rsidR="00EA2003">
        <w:rPr>
          <w:spacing w:val="4"/>
        </w:rPr>
        <w:t xml:space="preserve"> in their review report</w:t>
      </w:r>
      <w:r w:rsidRPr="00E574C0">
        <w:rPr>
          <w:spacing w:val="4"/>
        </w:rPr>
        <w:t>).</w:t>
      </w:r>
    </w:p>
    <w:p w14:paraId="233F1558" w14:textId="77777777" w:rsidR="00E522F7" w:rsidRPr="00E574C0" w:rsidRDefault="00E522F7" w:rsidP="00A91974">
      <w:r w:rsidRPr="00E574C0">
        <w:rPr>
          <w:spacing w:val="1"/>
        </w:rPr>
        <w:t xml:space="preserve">Following the DRR, </w:t>
      </w:r>
      <w:r w:rsidR="004F76CC">
        <w:rPr>
          <w:spacing w:val="1"/>
        </w:rPr>
        <w:t xml:space="preserve">Systems Engineering </w:t>
      </w:r>
      <w:r w:rsidRPr="00E574C0">
        <w:rPr>
          <w:spacing w:val="1"/>
        </w:rPr>
        <w:t xml:space="preserve">issues written authorization </w:t>
      </w:r>
      <w:r w:rsidRPr="00E574C0">
        <w:rPr>
          <w:spacing w:val="-1"/>
        </w:rPr>
        <w:t xml:space="preserve">for proceeding with the Preliminary Design Phase, specifying any changes to be </w:t>
      </w:r>
      <w:r w:rsidRPr="00E574C0">
        <w:t>incorporated into the document</w:t>
      </w:r>
      <w:r w:rsidR="004F76CC">
        <w:t>ation</w:t>
      </w:r>
      <w:r w:rsidRPr="00E574C0">
        <w:t xml:space="preserve"> (by reference to the DRR-recommended Action </w:t>
      </w:r>
      <w:r w:rsidRPr="00E574C0">
        <w:rPr>
          <w:spacing w:val="-3"/>
        </w:rPr>
        <w:t>Items).</w:t>
      </w:r>
    </w:p>
    <w:p w14:paraId="462299A6" w14:textId="77777777" w:rsidR="005F48B2" w:rsidRDefault="00E522F7" w:rsidP="00E43DF6">
      <w:pPr>
        <w:pStyle w:val="Heading1"/>
      </w:pPr>
      <w:bookmarkStart w:id="9" w:name="_Toc71191853"/>
      <w:r>
        <w:t>Preliminary Design Phase</w:t>
      </w:r>
      <w:bookmarkEnd w:id="9"/>
    </w:p>
    <w:p w14:paraId="386D567D" w14:textId="77777777" w:rsidR="00AF1923" w:rsidRDefault="00AF1923" w:rsidP="00E43DF6">
      <w:pPr>
        <w:pStyle w:val="Heading2"/>
      </w:pPr>
      <w:bookmarkStart w:id="10" w:name="_Toc71191854"/>
      <w:r>
        <w:t>Preliminary Design Development</w:t>
      </w:r>
      <w:bookmarkEnd w:id="10"/>
    </w:p>
    <w:p w14:paraId="559BC370" w14:textId="77777777" w:rsidR="00AF1923" w:rsidRPr="00AF1923" w:rsidRDefault="00AF1923" w:rsidP="00AF1923">
      <w:r>
        <w:t>The preliminary design phase consists of the following principal tasks:</w:t>
      </w:r>
    </w:p>
    <w:p w14:paraId="53A58B35" w14:textId="77777777" w:rsidR="00E522F7" w:rsidRPr="00511E35" w:rsidRDefault="00E522F7" w:rsidP="00025101">
      <w:pPr>
        <w:pStyle w:val="ListParagraph"/>
        <w:numPr>
          <w:ilvl w:val="0"/>
          <w:numId w:val="14"/>
        </w:numPr>
      </w:pPr>
      <w:r w:rsidRPr="00AF1923">
        <w:rPr>
          <w:spacing w:val="6"/>
        </w:rPr>
        <w:t xml:space="preserve">Develop the subsystem to the point where </w:t>
      </w:r>
      <w:r w:rsidRPr="00AF1923">
        <w:rPr>
          <w:i/>
          <w:iCs/>
          <w:spacing w:val="6"/>
        </w:rPr>
        <w:t>all design issues are resolved,</w:t>
      </w:r>
      <w:r w:rsidR="00680ED8">
        <w:rPr>
          <w:i/>
          <w:iCs/>
          <w:spacing w:val="6"/>
        </w:rPr>
        <w:t xml:space="preserve"> </w:t>
      </w:r>
      <w:r w:rsidRPr="00AF1923">
        <w:rPr>
          <w:spacing w:val="3"/>
        </w:rPr>
        <w:t>lacking only the detailed engineering drawings, specifications and contract</w:t>
      </w:r>
      <w:r w:rsidR="00680ED8">
        <w:rPr>
          <w:spacing w:val="3"/>
        </w:rPr>
        <w:t xml:space="preserve"> </w:t>
      </w:r>
      <w:r w:rsidRPr="00511E35">
        <w:t xml:space="preserve">documents needed for implementation. Summarize the design in a Preliminary Design Document </w:t>
      </w:r>
      <w:r w:rsidR="00B0258B">
        <w:t xml:space="preserve">(PDD) </w:t>
      </w:r>
      <w:r w:rsidRPr="00511E35">
        <w:t>which points to other relevant documents.</w:t>
      </w:r>
    </w:p>
    <w:p w14:paraId="10DA6332" w14:textId="77777777" w:rsidR="00E522F7" w:rsidRPr="00E574C0" w:rsidRDefault="00E522F7" w:rsidP="00025101">
      <w:pPr>
        <w:pStyle w:val="ListParagraph"/>
        <w:numPr>
          <w:ilvl w:val="0"/>
          <w:numId w:val="14"/>
        </w:numPr>
      </w:pPr>
      <w:r w:rsidRPr="00AF1923">
        <w:rPr>
          <w:spacing w:val="-1"/>
        </w:rPr>
        <w:t>Complete those detailed specifications/engineering drawings needed for long-</w:t>
      </w:r>
      <w:r w:rsidRPr="00AF1923">
        <w:rPr>
          <w:spacing w:val="4"/>
        </w:rPr>
        <w:t>lead procurements (at the PDR, provide justification to proceed with these</w:t>
      </w:r>
      <w:r w:rsidR="00680ED8">
        <w:rPr>
          <w:spacing w:val="4"/>
        </w:rPr>
        <w:t xml:space="preserve"> </w:t>
      </w:r>
      <w:r w:rsidRPr="00AF1923">
        <w:rPr>
          <w:spacing w:val="4"/>
        </w:rPr>
        <w:t>items before the Final Design Review).</w:t>
      </w:r>
    </w:p>
    <w:p w14:paraId="251C4112" w14:textId="77777777" w:rsidR="00E522F7" w:rsidRPr="00B0258B" w:rsidRDefault="00E522F7" w:rsidP="00025101">
      <w:pPr>
        <w:pStyle w:val="ListParagraph"/>
        <w:numPr>
          <w:ilvl w:val="0"/>
          <w:numId w:val="14"/>
        </w:numPr>
      </w:pPr>
      <w:r w:rsidRPr="00AF1923">
        <w:rPr>
          <w:spacing w:val="-2"/>
        </w:rPr>
        <w:t>Complete the Design Requirements Document by quantifying all "TBD" items</w:t>
      </w:r>
      <w:r w:rsidR="00680ED8">
        <w:rPr>
          <w:spacing w:val="-2"/>
        </w:rPr>
        <w:t xml:space="preserve"> </w:t>
      </w:r>
      <w:r w:rsidRPr="00AF1923">
        <w:rPr>
          <w:spacing w:val="3"/>
        </w:rPr>
        <w:t>and incorporating changes adopted from the DRR.</w:t>
      </w:r>
    </w:p>
    <w:p w14:paraId="47F90317" w14:textId="2A1EF89B" w:rsidR="00E522F7" w:rsidRPr="00974CE0" w:rsidRDefault="00E522F7" w:rsidP="00025101">
      <w:pPr>
        <w:pStyle w:val="ListParagraph"/>
        <w:numPr>
          <w:ilvl w:val="0"/>
          <w:numId w:val="14"/>
        </w:numPr>
      </w:pPr>
      <w:r w:rsidRPr="00AF1923">
        <w:rPr>
          <w:spacing w:val="1"/>
        </w:rPr>
        <w:t>Before the Preliminary Design Review</w:t>
      </w:r>
      <w:r w:rsidR="00680ED8">
        <w:rPr>
          <w:spacing w:val="1"/>
        </w:rPr>
        <w:t xml:space="preserve"> (PDR)</w:t>
      </w:r>
      <w:r w:rsidRPr="00AF1923">
        <w:rPr>
          <w:spacing w:val="1"/>
        </w:rPr>
        <w:t>, the Design Requirements Document</w:t>
      </w:r>
      <w:r w:rsidR="00680ED8">
        <w:rPr>
          <w:spacing w:val="1"/>
        </w:rPr>
        <w:t xml:space="preserve"> (DRD) </w:t>
      </w:r>
      <w:r w:rsidRPr="00E574C0">
        <w:t xml:space="preserve">is signed off by the </w:t>
      </w:r>
      <w:r w:rsidR="00AF2E60">
        <w:t>DI</w:t>
      </w:r>
      <w:r w:rsidR="00680ED8">
        <w:t xml:space="preserve"> Project Manager and Systems Engineering</w:t>
      </w:r>
      <w:r w:rsidRPr="00AF1923">
        <w:rPr>
          <w:spacing w:val="3"/>
        </w:rPr>
        <w:t>.</w:t>
      </w:r>
    </w:p>
    <w:p w14:paraId="2D9F42A2" w14:textId="6AC606D7" w:rsidR="00093DBD" w:rsidRDefault="00093DBD" w:rsidP="00093DBD">
      <w:pPr>
        <w:pStyle w:val="ListParagraph"/>
        <w:numPr>
          <w:ilvl w:val="0"/>
          <w:numId w:val="29"/>
        </w:numPr>
      </w:pPr>
      <w:r>
        <w:rPr>
          <w:highlight w:val="yellow"/>
        </w:rPr>
        <w:t xml:space="preserve">As part of the documentation completed include a definition </w:t>
      </w:r>
      <w:proofErr w:type="gramStart"/>
      <w:r>
        <w:rPr>
          <w:highlight w:val="yellow"/>
        </w:rPr>
        <w:t>of  the</w:t>
      </w:r>
      <w:proofErr w:type="gramEnd"/>
      <w:r>
        <w:rPr>
          <w:highlight w:val="yellow"/>
        </w:rPr>
        <w:t xml:space="preserve"> </w:t>
      </w:r>
      <w:r w:rsidR="00974CE0" w:rsidRPr="00543944">
        <w:rPr>
          <w:highlight w:val="yellow"/>
        </w:rPr>
        <w:t>Technical Readiness Level (TRL)</w:t>
      </w:r>
      <w:r>
        <w:t xml:space="preserve"> and the criteria required to </w:t>
      </w:r>
      <w:r>
        <w:t>establish the criteria to achieve a TRL of 6 or higher.</w:t>
      </w:r>
    </w:p>
    <w:p w14:paraId="01342A94" w14:textId="51CC1B97" w:rsidR="00974CE0" w:rsidRPr="00607A84" w:rsidRDefault="00974CE0" w:rsidP="00093DBD">
      <w:pPr>
        <w:pStyle w:val="ListParagraph"/>
      </w:pPr>
    </w:p>
    <w:p w14:paraId="36F861FF" w14:textId="77777777" w:rsidR="00607A84" w:rsidRPr="00E574C0" w:rsidRDefault="00607A84" w:rsidP="00607A84">
      <w:r>
        <w:t>The P</w:t>
      </w:r>
      <w:r w:rsidRPr="00607A84">
        <w:t xml:space="preserve">DD must include a table cross-referencing </w:t>
      </w:r>
      <w:r>
        <w:t>PDR</w:t>
      </w:r>
      <w:r w:rsidRPr="00607A84">
        <w:t xml:space="preserve"> checklist items from the Appendix.</w:t>
      </w:r>
    </w:p>
    <w:p w14:paraId="71D448E7" w14:textId="77777777" w:rsidR="00AF1923" w:rsidRDefault="00AF1923" w:rsidP="00E43DF6">
      <w:pPr>
        <w:pStyle w:val="Heading2"/>
      </w:pPr>
      <w:bookmarkStart w:id="11" w:name="_Toc71191855"/>
      <w:r>
        <w:t>Preliminary</w:t>
      </w:r>
      <w:r w:rsidR="00E522F7" w:rsidRPr="00E574C0">
        <w:t xml:space="preserve"> </w:t>
      </w:r>
      <w:r>
        <w:t>Design</w:t>
      </w:r>
      <w:r w:rsidR="00E522F7" w:rsidRPr="00E574C0">
        <w:t xml:space="preserve"> </w:t>
      </w:r>
      <w:r>
        <w:t>Review</w:t>
      </w:r>
      <w:r w:rsidR="00E522F7" w:rsidRPr="00E574C0">
        <w:t xml:space="preserve"> (PDR)</w:t>
      </w:r>
      <w:bookmarkEnd w:id="11"/>
    </w:p>
    <w:p w14:paraId="77FDBAE1" w14:textId="77777777" w:rsidR="00E522F7" w:rsidRPr="00E574C0" w:rsidRDefault="00E522F7" w:rsidP="00AF1923">
      <w:r w:rsidRPr="00E574C0">
        <w:t xml:space="preserve">The </w:t>
      </w:r>
      <w:r w:rsidR="00AB217A">
        <w:t xml:space="preserve">content of </w:t>
      </w:r>
      <w:r w:rsidRPr="00E574C0">
        <w:t xml:space="preserve">the </w:t>
      </w:r>
      <w:r w:rsidRPr="00E574C0">
        <w:rPr>
          <w:spacing w:val="-2"/>
        </w:rPr>
        <w:t xml:space="preserve">completed </w:t>
      </w:r>
      <w:r w:rsidR="00AB217A">
        <w:rPr>
          <w:spacing w:val="-2"/>
        </w:rPr>
        <w:t xml:space="preserve">Preliminary Design Document (PDD) including its references, and any updates/changes to the </w:t>
      </w:r>
      <w:r w:rsidRPr="00E574C0">
        <w:rPr>
          <w:spacing w:val="-2"/>
        </w:rPr>
        <w:t>Design Requirements Document</w:t>
      </w:r>
      <w:r w:rsidR="00AB217A">
        <w:rPr>
          <w:spacing w:val="-2"/>
        </w:rPr>
        <w:t xml:space="preserve"> (DRD),</w:t>
      </w:r>
      <w:r w:rsidRPr="00E574C0">
        <w:rPr>
          <w:spacing w:val="-2"/>
        </w:rPr>
        <w:t xml:space="preserve"> are presented to a design review board </w:t>
      </w:r>
      <w:r w:rsidRPr="00E574C0">
        <w:rPr>
          <w:spacing w:val="3"/>
        </w:rPr>
        <w:t xml:space="preserve">appointed by </w:t>
      </w:r>
      <w:r w:rsidR="00570CAD">
        <w:rPr>
          <w:spacing w:val="3"/>
        </w:rPr>
        <w:t>Systems</w:t>
      </w:r>
      <w:r w:rsidR="00AB217A">
        <w:rPr>
          <w:spacing w:val="3"/>
        </w:rPr>
        <w:t xml:space="preserve"> Engineer</w:t>
      </w:r>
      <w:r w:rsidR="00570CAD">
        <w:rPr>
          <w:spacing w:val="3"/>
        </w:rPr>
        <w:t>ing</w:t>
      </w:r>
      <w:r w:rsidRPr="00E574C0">
        <w:rPr>
          <w:spacing w:val="3"/>
        </w:rPr>
        <w:t xml:space="preserve">, showing how the design meets all of </w:t>
      </w:r>
      <w:r w:rsidRPr="00E574C0">
        <w:t xml:space="preserve">the identified requirements. The review board either a) approves the preliminary </w:t>
      </w:r>
      <w:r w:rsidRPr="00E574C0">
        <w:rPr>
          <w:spacing w:val="3"/>
        </w:rPr>
        <w:t xml:space="preserve">design </w:t>
      </w:r>
      <w:r w:rsidR="00AB217A">
        <w:rPr>
          <w:spacing w:val="3"/>
        </w:rPr>
        <w:t>(</w:t>
      </w:r>
      <w:r w:rsidRPr="00E574C0">
        <w:rPr>
          <w:spacing w:val="3"/>
        </w:rPr>
        <w:t xml:space="preserve">and </w:t>
      </w:r>
      <w:r w:rsidR="00AB217A">
        <w:rPr>
          <w:spacing w:val="3"/>
        </w:rPr>
        <w:t>updated DRD)</w:t>
      </w:r>
      <w:r w:rsidRPr="00E574C0">
        <w:rPr>
          <w:spacing w:val="3"/>
        </w:rPr>
        <w:t xml:space="preserve"> as </w:t>
      </w:r>
      <w:r w:rsidRPr="00E574C0">
        <w:rPr>
          <w:spacing w:val="3"/>
        </w:rPr>
        <w:lastRenderedPageBreak/>
        <w:t xml:space="preserve">presented, or b) recommends changes to be incorporated during the final design phase (defined in specific </w:t>
      </w:r>
      <w:r w:rsidRPr="00E574C0">
        <w:rPr>
          <w:spacing w:val="2"/>
        </w:rPr>
        <w:t>Action Items</w:t>
      </w:r>
      <w:r w:rsidR="00AB217A">
        <w:rPr>
          <w:spacing w:val="2"/>
        </w:rPr>
        <w:t xml:space="preserve"> in the review board’s report</w:t>
      </w:r>
      <w:r w:rsidRPr="00E574C0">
        <w:rPr>
          <w:spacing w:val="2"/>
        </w:rPr>
        <w:t>).</w:t>
      </w:r>
    </w:p>
    <w:p w14:paraId="5BF73868" w14:textId="6EF69501" w:rsidR="00E522F7" w:rsidRDefault="00E522F7" w:rsidP="00AF1923">
      <w:pPr>
        <w:rPr>
          <w:spacing w:val="5"/>
        </w:rPr>
      </w:pPr>
      <w:r w:rsidRPr="00E574C0">
        <w:rPr>
          <w:spacing w:val="-2"/>
        </w:rPr>
        <w:t xml:space="preserve">Following the PDR, </w:t>
      </w:r>
      <w:r w:rsidR="00570CAD">
        <w:rPr>
          <w:spacing w:val="-2"/>
        </w:rPr>
        <w:t>Systems</w:t>
      </w:r>
      <w:r w:rsidR="00AB217A">
        <w:rPr>
          <w:spacing w:val="-2"/>
        </w:rPr>
        <w:t xml:space="preserve"> Engineer</w:t>
      </w:r>
      <w:r w:rsidR="00570CAD">
        <w:rPr>
          <w:spacing w:val="-2"/>
        </w:rPr>
        <w:t>ing</w:t>
      </w:r>
      <w:r w:rsidRPr="00E574C0">
        <w:rPr>
          <w:spacing w:val="-2"/>
        </w:rPr>
        <w:t xml:space="preserve"> issues written authorization for proceeding with final design and long-lead procurements, directing any changes to </w:t>
      </w:r>
      <w:r w:rsidRPr="00E574C0">
        <w:rPr>
          <w:spacing w:val="-1"/>
        </w:rPr>
        <w:t>be incorporated. Changes to the Design Requirements Document</w:t>
      </w:r>
      <w:r w:rsidR="00570CAD">
        <w:rPr>
          <w:spacing w:val="-1"/>
        </w:rPr>
        <w:t xml:space="preserve"> (DRD)</w:t>
      </w:r>
      <w:r w:rsidRPr="00E574C0">
        <w:rPr>
          <w:spacing w:val="-1"/>
        </w:rPr>
        <w:t xml:space="preserve"> are incorporated </w:t>
      </w:r>
      <w:r w:rsidRPr="00E574C0">
        <w:t>as soon as possible</w:t>
      </w:r>
      <w:r w:rsidR="00570CAD">
        <w:t xml:space="preserve"> and</w:t>
      </w:r>
      <w:r w:rsidRPr="00E574C0">
        <w:t xml:space="preserve"> then signed off by </w:t>
      </w:r>
      <w:r w:rsidR="00EA0733">
        <w:t xml:space="preserve">Systems Engineering, with a Document Change Notice (DCN), </w:t>
      </w:r>
      <w:proofErr w:type="gramStart"/>
      <w:r w:rsidR="00EA0733">
        <w:t>i.e.</w:t>
      </w:r>
      <w:proofErr w:type="gramEnd"/>
      <w:r w:rsidRPr="00E574C0">
        <w:t xml:space="preserve"> issued </w:t>
      </w:r>
      <w:r w:rsidRPr="00E574C0">
        <w:rPr>
          <w:spacing w:val="5"/>
        </w:rPr>
        <w:t>as a controlled docu</w:t>
      </w:r>
      <w:r w:rsidR="00AB217A">
        <w:rPr>
          <w:spacing w:val="5"/>
        </w:rPr>
        <w:t>ment</w:t>
      </w:r>
      <w:r w:rsidRPr="00E574C0">
        <w:rPr>
          <w:spacing w:val="5"/>
        </w:rPr>
        <w:t>.</w:t>
      </w:r>
    </w:p>
    <w:p w14:paraId="363BD290" w14:textId="77777777" w:rsidR="005F48B2" w:rsidRDefault="00E522F7" w:rsidP="00E43DF6">
      <w:pPr>
        <w:pStyle w:val="Heading1"/>
      </w:pPr>
      <w:bookmarkStart w:id="12" w:name="_Toc71191856"/>
      <w:r>
        <w:t xml:space="preserve">Final </w:t>
      </w:r>
      <w:r w:rsidRPr="00966041">
        <w:t>Design</w:t>
      </w:r>
      <w:r>
        <w:t xml:space="preserve"> Phase</w:t>
      </w:r>
      <w:bookmarkEnd w:id="12"/>
    </w:p>
    <w:p w14:paraId="30099D8E" w14:textId="77777777" w:rsidR="00D74AF1" w:rsidRPr="00D74AF1" w:rsidRDefault="00D74AF1" w:rsidP="00E43DF6">
      <w:pPr>
        <w:pStyle w:val="Heading2"/>
      </w:pPr>
      <w:bookmarkStart w:id="13" w:name="_Toc71191857"/>
      <w:r>
        <w:t>Final Design Development</w:t>
      </w:r>
      <w:bookmarkEnd w:id="13"/>
      <w:r>
        <w:t xml:space="preserve"> </w:t>
      </w:r>
    </w:p>
    <w:p w14:paraId="7BEE0FBF" w14:textId="77777777" w:rsidR="00E522F7" w:rsidRPr="002970C5" w:rsidRDefault="00E522F7" w:rsidP="002970C5">
      <w:r w:rsidRPr="002970C5">
        <w:t>Generate a final design package, including:</w:t>
      </w:r>
    </w:p>
    <w:p w14:paraId="76DF174E" w14:textId="77777777" w:rsidR="00E522F7" w:rsidRPr="002970C5" w:rsidRDefault="00E522F7" w:rsidP="00025101">
      <w:pPr>
        <w:pStyle w:val="ListParagraph"/>
        <w:numPr>
          <w:ilvl w:val="0"/>
          <w:numId w:val="15"/>
        </w:numPr>
      </w:pPr>
      <w:r w:rsidRPr="002970C5">
        <w:t>A main Final Design Document</w:t>
      </w:r>
      <w:r w:rsidR="00E7389A">
        <w:t xml:space="preserve"> (FDD)</w:t>
      </w:r>
      <w:r w:rsidRPr="002970C5">
        <w:t xml:space="preserve"> which summarizes the design and points to other relevant documents</w:t>
      </w:r>
    </w:p>
    <w:p w14:paraId="678E1487" w14:textId="77777777" w:rsidR="00E522F7" w:rsidRPr="002970C5" w:rsidRDefault="00E7389A" w:rsidP="00025101">
      <w:pPr>
        <w:pStyle w:val="ListParagraph"/>
        <w:numPr>
          <w:ilvl w:val="0"/>
          <w:numId w:val="15"/>
        </w:numPr>
      </w:pPr>
      <w:r>
        <w:t xml:space="preserve">A revised Design </w:t>
      </w:r>
      <w:r w:rsidR="00E522F7" w:rsidRPr="002970C5">
        <w:t>Requirements Document</w:t>
      </w:r>
      <w:r>
        <w:t xml:space="preserve"> (DRD)</w:t>
      </w:r>
    </w:p>
    <w:p w14:paraId="50B66F5C" w14:textId="77777777" w:rsidR="00E522F7" w:rsidRPr="002970C5" w:rsidRDefault="00E522F7" w:rsidP="00025101">
      <w:pPr>
        <w:pStyle w:val="ListParagraph"/>
        <w:numPr>
          <w:ilvl w:val="0"/>
          <w:numId w:val="15"/>
        </w:numPr>
      </w:pPr>
      <w:r w:rsidRPr="002970C5">
        <w:t>Detailed engineering drawings/specifications</w:t>
      </w:r>
    </w:p>
    <w:p w14:paraId="01DB00FB" w14:textId="77777777" w:rsidR="00E522F7" w:rsidRPr="002970C5" w:rsidRDefault="00E522F7" w:rsidP="00025101">
      <w:pPr>
        <w:pStyle w:val="ListParagraph"/>
        <w:numPr>
          <w:ilvl w:val="0"/>
          <w:numId w:val="15"/>
        </w:numPr>
      </w:pPr>
      <w:r w:rsidRPr="002970C5">
        <w:t>Detailed procurement specifications/contract documents</w:t>
      </w:r>
    </w:p>
    <w:p w14:paraId="49C14785" w14:textId="77777777" w:rsidR="00E522F7" w:rsidRPr="002970C5" w:rsidRDefault="00E522F7" w:rsidP="00025101">
      <w:pPr>
        <w:pStyle w:val="ListParagraph"/>
        <w:numPr>
          <w:ilvl w:val="0"/>
          <w:numId w:val="15"/>
        </w:numPr>
      </w:pPr>
      <w:r w:rsidRPr="002970C5">
        <w:t>Detailed inspection plans/procedures</w:t>
      </w:r>
    </w:p>
    <w:p w14:paraId="16E184D9" w14:textId="77777777" w:rsidR="00E522F7" w:rsidRPr="002970C5" w:rsidRDefault="00E522F7" w:rsidP="00025101">
      <w:pPr>
        <w:pStyle w:val="ListParagraph"/>
        <w:numPr>
          <w:ilvl w:val="0"/>
          <w:numId w:val="15"/>
        </w:numPr>
      </w:pPr>
      <w:r w:rsidRPr="002970C5">
        <w:t>Detailed test plans/procedures</w:t>
      </w:r>
      <w:r w:rsidR="0079723E">
        <w:t xml:space="preserve"> for the fabrication phase, including whether a first article(s) will be produced and tested before committing to the balance of production</w:t>
      </w:r>
    </w:p>
    <w:p w14:paraId="64B246E8" w14:textId="77777777" w:rsidR="00E522F7" w:rsidRPr="002970C5" w:rsidRDefault="00E522F7" w:rsidP="00025101">
      <w:pPr>
        <w:pStyle w:val="ListParagraph"/>
        <w:numPr>
          <w:ilvl w:val="0"/>
          <w:numId w:val="15"/>
        </w:numPr>
      </w:pPr>
      <w:r w:rsidRPr="002970C5">
        <w:t>Detailed integration plans/procedures</w:t>
      </w:r>
    </w:p>
    <w:p w14:paraId="26571676" w14:textId="7FDBADEA" w:rsidR="00E522F7" w:rsidRDefault="00E522F7" w:rsidP="00025101">
      <w:pPr>
        <w:pStyle w:val="ListParagraph"/>
        <w:numPr>
          <w:ilvl w:val="0"/>
          <w:numId w:val="15"/>
        </w:numPr>
      </w:pPr>
      <w:r w:rsidRPr="002970C5">
        <w:t>I</w:t>
      </w:r>
      <w:r w:rsidR="002970C5" w:rsidRPr="002970C5">
        <w:t xml:space="preserve">f a prototype was constructed, </w:t>
      </w:r>
      <w:r w:rsidRPr="002970C5">
        <w:t>incorporate results of the Prototype Test</w:t>
      </w:r>
      <w:r w:rsidR="002970C5" w:rsidRPr="002970C5">
        <w:t xml:space="preserve"> </w:t>
      </w:r>
      <w:r w:rsidRPr="002970C5">
        <w:t>Review into final design documentation</w:t>
      </w:r>
    </w:p>
    <w:p w14:paraId="29ABE5F1" w14:textId="701EB37E" w:rsidR="00543944" w:rsidRPr="00A83234" w:rsidRDefault="00093DBD" w:rsidP="00093DBD">
      <w:pPr>
        <w:pStyle w:val="ListParagraph"/>
        <w:numPr>
          <w:ilvl w:val="0"/>
          <w:numId w:val="15"/>
        </w:numPr>
      </w:pPr>
      <w:r>
        <w:rPr>
          <w:highlight w:val="yellow"/>
        </w:rPr>
        <w:t>As part of the documentation completed include a de</w:t>
      </w:r>
      <w:r>
        <w:rPr>
          <w:highlight w:val="yellow"/>
        </w:rPr>
        <w:t>scription of the items completed</w:t>
      </w:r>
      <w:r>
        <w:t xml:space="preserve"> </w:t>
      </w:r>
      <w:r>
        <w:t>to achieve a TRL of 6 or higher.</w:t>
      </w:r>
    </w:p>
    <w:p w14:paraId="76058115" w14:textId="77777777" w:rsidR="00607A84" w:rsidRPr="002970C5" w:rsidRDefault="00607A84" w:rsidP="00607A84">
      <w:r>
        <w:t>The F</w:t>
      </w:r>
      <w:r w:rsidRPr="00607A84">
        <w:t xml:space="preserve">DD must include a table cross-referencing the </w:t>
      </w:r>
      <w:r>
        <w:t>FDR</w:t>
      </w:r>
      <w:r w:rsidRPr="00607A84">
        <w:t xml:space="preserve"> checklist items from the Appendix.</w:t>
      </w:r>
    </w:p>
    <w:p w14:paraId="4C360920" w14:textId="77777777" w:rsidR="00E7389A" w:rsidRDefault="00E7389A" w:rsidP="00E7389A">
      <w:pPr>
        <w:pStyle w:val="Heading2"/>
      </w:pPr>
      <w:bookmarkStart w:id="14" w:name="_Toc71191858"/>
      <w:r w:rsidRPr="00E574C0">
        <w:t>P</w:t>
      </w:r>
      <w:r>
        <w:t>rototype</w:t>
      </w:r>
      <w:bookmarkEnd w:id="14"/>
    </w:p>
    <w:p w14:paraId="5008EC43" w14:textId="77777777" w:rsidR="00E7389A" w:rsidRPr="007C5727" w:rsidRDefault="00E7389A" w:rsidP="00E7389A">
      <w:r>
        <w:t>If applicable</w:t>
      </w:r>
      <w:r w:rsidR="0079723E">
        <w:t xml:space="preserve"> (i.e. if a prototype was proposed and approved at the PDR)</w:t>
      </w:r>
      <w:r>
        <w:t>, a prototype will be built and tested as part of the final design phase;</w:t>
      </w:r>
    </w:p>
    <w:p w14:paraId="015CA5CD" w14:textId="77777777" w:rsidR="00E7389A" w:rsidRPr="00E574C0" w:rsidRDefault="00E7389A" w:rsidP="00025101">
      <w:pPr>
        <w:pStyle w:val="ListParagraph"/>
        <w:numPr>
          <w:ilvl w:val="0"/>
          <w:numId w:val="16"/>
        </w:numPr>
      </w:pPr>
      <w:r w:rsidRPr="00E574C0">
        <w:t>Develop prototype hardware to the point where all hardware issues are</w:t>
      </w:r>
      <w:r>
        <w:t xml:space="preserve"> </w:t>
      </w:r>
      <w:r w:rsidRPr="007C5727">
        <w:rPr>
          <w:spacing w:val="5"/>
        </w:rPr>
        <w:t>resolved for the final design</w:t>
      </w:r>
    </w:p>
    <w:p w14:paraId="5A516CAF" w14:textId="77777777" w:rsidR="00E7389A" w:rsidRPr="00E574C0" w:rsidRDefault="00E7389A" w:rsidP="00025101">
      <w:pPr>
        <w:pStyle w:val="ListParagraph"/>
        <w:numPr>
          <w:ilvl w:val="0"/>
          <w:numId w:val="16"/>
        </w:numPr>
      </w:pPr>
      <w:r w:rsidRPr="007C5727">
        <w:rPr>
          <w:spacing w:val="6"/>
        </w:rPr>
        <w:t>Generate a test report documenting test procedures and results to support</w:t>
      </w:r>
      <w:r>
        <w:rPr>
          <w:spacing w:val="6"/>
        </w:rPr>
        <w:t xml:space="preserve"> </w:t>
      </w:r>
      <w:r w:rsidRPr="007C5727">
        <w:rPr>
          <w:spacing w:val="3"/>
        </w:rPr>
        <w:t>details of the final design implementation</w:t>
      </w:r>
    </w:p>
    <w:p w14:paraId="00C34CCC" w14:textId="77777777" w:rsidR="000414C8" w:rsidRDefault="000414C8" w:rsidP="00E43DF6">
      <w:pPr>
        <w:pStyle w:val="Heading2"/>
      </w:pPr>
      <w:bookmarkStart w:id="15" w:name="_Toc71191859"/>
      <w:r>
        <w:t>Final</w:t>
      </w:r>
      <w:r w:rsidR="00E522F7" w:rsidRPr="00E574C0">
        <w:t xml:space="preserve"> </w:t>
      </w:r>
      <w:r>
        <w:t>Design</w:t>
      </w:r>
      <w:r w:rsidR="00E522F7" w:rsidRPr="00E574C0">
        <w:t xml:space="preserve"> </w:t>
      </w:r>
      <w:r>
        <w:t>Review</w:t>
      </w:r>
      <w:r w:rsidR="00E522F7" w:rsidRPr="00E574C0">
        <w:t xml:space="preserve"> (FDR)</w:t>
      </w:r>
      <w:bookmarkEnd w:id="15"/>
    </w:p>
    <w:p w14:paraId="5F65D72B" w14:textId="77777777" w:rsidR="00E522F7" w:rsidRPr="00E574C0" w:rsidRDefault="00E522F7" w:rsidP="000414C8">
      <w:r w:rsidRPr="00E574C0">
        <w:rPr>
          <w:spacing w:val="-1"/>
        </w:rPr>
        <w:t xml:space="preserve">Present the </w:t>
      </w:r>
      <w:r w:rsidR="00E7389A">
        <w:rPr>
          <w:spacing w:val="-1"/>
        </w:rPr>
        <w:t xml:space="preserve">contents of the </w:t>
      </w:r>
      <w:r w:rsidRPr="00E574C0">
        <w:rPr>
          <w:spacing w:val="-1"/>
        </w:rPr>
        <w:t xml:space="preserve">final design package to a review </w:t>
      </w:r>
      <w:r w:rsidRPr="00E574C0">
        <w:rPr>
          <w:spacing w:val="6"/>
        </w:rPr>
        <w:t xml:space="preserve">board appointed by </w:t>
      </w:r>
      <w:r w:rsidR="00E7389A">
        <w:rPr>
          <w:spacing w:val="6"/>
        </w:rPr>
        <w:t>Systems Engineering</w:t>
      </w:r>
      <w:r w:rsidRPr="00E574C0">
        <w:rPr>
          <w:spacing w:val="6"/>
        </w:rPr>
        <w:t xml:space="preserve">. Show that all issues raised </w:t>
      </w:r>
      <w:r w:rsidRPr="00E574C0">
        <w:t xml:space="preserve">during the PDR have been resolved. The review board either a) approves the final subsystem design or b) recommends changes to be incorporated prior to </w:t>
      </w:r>
      <w:r w:rsidRPr="00E574C0">
        <w:rPr>
          <w:spacing w:val="3"/>
        </w:rPr>
        <w:t>fabrication (specified as Action Items).</w:t>
      </w:r>
    </w:p>
    <w:p w14:paraId="60FC7B24" w14:textId="05A39B13" w:rsidR="00E522F7" w:rsidRDefault="00E522F7" w:rsidP="000414C8">
      <w:pPr>
        <w:rPr>
          <w:spacing w:val="2"/>
        </w:rPr>
      </w:pPr>
      <w:r w:rsidRPr="00E574C0">
        <w:t xml:space="preserve">Upon accepting the review board's report, </w:t>
      </w:r>
      <w:r w:rsidR="00E7389A">
        <w:t>Systems Engineering</w:t>
      </w:r>
      <w:r w:rsidRPr="00E574C0">
        <w:t xml:space="preserve"> issues </w:t>
      </w:r>
      <w:r w:rsidRPr="00E574C0">
        <w:rPr>
          <w:spacing w:val="-2"/>
        </w:rPr>
        <w:t xml:space="preserve">written authorization for proceeding with implementation, or directs changes to be incorporated immediately prior to proceeding with fabrication. After Action Items </w:t>
      </w:r>
      <w:r w:rsidRPr="00E574C0">
        <w:rPr>
          <w:spacing w:val="-1"/>
        </w:rPr>
        <w:t xml:space="preserve">have been incorporated, the final design documents are signed off by </w:t>
      </w:r>
      <w:r w:rsidR="00E7389A">
        <w:rPr>
          <w:spacing w:val="-1"/>
        </w:rPr>
        <w:t>Systems Engineering</w:t>
      </w:r>
      <w:r w:rsidRPr="00E574C0">
        <w:rPr>
          <w:spacing w:val="2"/>
        </w:rPr>
        <w:t xml:space="preserve"> and released as controlled documents </w:t>
      </w:r>
      <w:r w:rsidR="00E7389A">
        <w:rPr>
          <w:spacing w:val="2"/>
        </w:rPr>
        <w:t xml:space="preserve">with a Document Change Notice </w:t>
      </w:r>
      <w:r w:rsidR="00E7389A">
        <w:rPr>
          <w:spacing w:val="2"/>
        </w:rPr>
        <w:lastRenderedPageBreak/>
        <w:t>(DCN).</w:t>
      </w:r>
      <w:r w:rsidRPr="00E574C0">
        <w:rPr>
          <w:spacing w:val="2"/>
        </w:rPr>
        <w:t xml:space="preserve"> Fabrication may </w:t>
      </w:r>
      <w:r w:rsidRPr="00E574C0">
        <w:rPr>
          <w:spacing w:val="3"/>
        </w:rPr>
        <w:t xml:space="preserve">not proceed until all Action Items are closed out, final design documents have </w:t>
      </w:r>
      <w:r w:rsidRPr="00E574C0">
        <w:rPr>
          <w:spacing w:val="2"/>
        </w:rPr>
        <w:t>been approved and released, and written authorization to proceed is issued.</w:t>
      </w:r>
    </w:p>
    <w:p w14:paraId="510CF64F" w14:textId="77777777" w:rsidR="00E522F7" w:rsidRPr="00E574C0" w:rsidRDefault="00E522F7" w:rsidP="00E43DF6">
      <w:pPr>
        <w:pStyle w:val="Heading1"/>
      </w:pPr>
      <w:bookmarkStart w:id="16" w:name="_Toc71191860"/>
      <w:r w:rsidRPr="00966041">
        <w:t>F</w:t>
      </w:r>
      <w:r w:rsidR="006D22FE">
        <w:t>abrication</w:t>
      </w:r>
      <w:r w:rsidRPr="00E574C0">
        <w:t>/T</w:t>
      </w:r>
      <w:r w:rsidR="006D22FE">
        <w:t>est</w:t>
      </w:r>
      <w:r w:rsidRPr="00E574C0">
        <w:t xml:space="preserve"> P</w:t>
      </w:r>
      <w:r w:rsidR="006D22FE">
        <w:t>hase</w:t>
      </w:r>
      <w:bookmarkEnd w:id="16"/>
    </w:p>
    <w:p w14:paraId="7952138E" w14:textId="77777777" w:rsidR="00F95CAC" w:rsidRPr="00F95CAC" w:rsidRDefault="00F95CAC" w:rsidP="00F95CAC">
      <w:r>
        <w:t>The fabrication/test phase consists of the following principal tasks:</w:t>
      </w:r>
    </w:p>
    <w:p w14:paraId="5CC52D23" w14:textId="77777777" w:rsidR="00E522F7" w:rsidRPr="00E574C0" w:rsidRDefault="00E522F7" w:rsidP="00025101">
      <w:pPr>
        <w:pStyle w:val="ListParagraph"/>
        <w:numPr>
          <w:ilvl w:val="0"/>
          <w:numId w:val="23"/>
        </w:numPr>
      </w:pPr>
      <w:r w:rsidRPr="00E574C0">
        <w:t>Fabricate and test items as specified in the final design documents</w:t>
      </w:r>
    </w:p>
    <w:p w14:paraId="13618FFA" w14:textId="77777777" w:rsidR="00E522F7" w:rsidRPr="00E574C0" w:rsidRDefault="00E522F7" w:rsidP="00025101">
      <w:pPr>
        <w:pStyle w:val="ListParagraph"/>
        <w:numPr>
          <w:ilvl w:val="0"/>
          <w:numId w:val="23"/>
        </w:numPr>
      </w:pPr>
      <w:r w:rsidRPr="00F95CAC">
        <w:rPr>
          <w:spacing w:val="6"/>
        </w:rPr>
        <w:t>Document and resolve all discrepancies</w:t>
      </w:r>
      <w:r w:rsidR="00F95CAC">
        <w:rPr>
          <w:spacing w:val="6"/>
        </w:rPr>
        <w:t xml:space="preserve"> from approved fabrication draw</w:t>
      </w:r>
      <w:r w:rsidRPr="00F95CAC">
        <w:rPr>
          <w:spacing w:val="-2"/>
        </w:rPr>
        <w:t>ings/specifications</w:t>
      </w:r>
    </w:p>
    <w:p w14:paraId="20DD31C1" w14:textId="77777777" w:rsidR="00E522F7" w:rsidRPr="00E574C0" w:rsidRDefault="00E522F7" w:rsidP="00025101">
      <w:pPr>
        <w:pStyle w:val="ListParagraph"/>
        <w:numPr>
          <w:ilvl w:val="0"/>
          <w:numId w:val="23"/>
        </w:numPr>
      </w:pPr>
      <w:r w:rsidRPr="00F95CAC">
        <w:rPr>
          <w:spacing w:val="4"/>
        </w:rPr>
        <w:t>Document and resolve all discrepancies from approved inspection and test</w:t>
      </w:r>
      <w:r w:rsidR="00F95CAC">
        <w:rPr>
          <w:spacing w:val="4"/>
        </w:rPr>
        <w:t xml:space="preserve"> </w:t>
      </w:r>
      <w:r w:rsidRPr="00F95CAC">
        <w:rPr>
          <w:spacing w:val="-1"/>
        </w:rPr>
        <w:t>plans/procedures</w:t>
      </w:r>
    </w:p>
    <w:p w14:paraId="60CA7AF9" w14:textId="77777777" w:rsidR="00E522F7" w:rsidRDefault="00E522F7" w:rsidP="00025101">
      <w:pPr>
        <w:pStyle w:val="ListParagraph"/>
        <w:numPr>
          <w:ilvl w:val="0"/>
          <w:numId w:val="23"/>
        </w:numPr>
      </w:pPr>
      <w:r w:rsidRPr="00E574C0">
        <w:t xml:space="preserve">Package the fabricated items for shipment to the LIGO </w:t>
      </w:r>
      <w:r w:rsidR="00F95CAC">
        <w:t>observatories</w:t>
      </w:r>
    </w:p>
    <w:p w14:paraId="52DC95B2" w14:textId="77777777" w:rsidR="00DF39CC" w:rsidRPr="00E574C0" w:rsidRDefault="00DF39CC" w:rsidP="00DF39CC">
      <w:r w:rsidRPr="00DF39CC">
        <w:t>See also the “Procurement Workflow for D</w:t>
      </w:r>
      <w:r>
        <w:t xml:space="preserve">etector </w:t>
      </w:r>
      <w:r w:rsidR="00AF2E60">
        <w:t>Improvements (DI)</w:t>
      </w:r>
      <w:r>
        <w:t xml:space="preserve">”, </w:t>
      </w:r>
      <w:hyperlink r:id="rId13" w:history="1">
        <w:r w:rsidRPr="00DF39CC">
          <w:rPr>
            <w:rStyle w:val="Hyperlink"/>
          </w:rPr>
          <w:t>M1500262</w:t>
        </w:r>
      </w:hyperlink>
      <w:r>
        <w:t>.</w:t>
      </w:r>
    </w:p>
    <w:p w14:paraId="7367B570" w14:textId="77777777" w:rsidR="007C5727" w:rsidRDefault="007C5727" w:rsidP="00E43DF6">
      <w:pPr>
        <w:pStyle w:val="Heading2"/>
      </w:pPr>
      <w:bookmarkStart w:id="17" w:name="_Toc71191861"/>
      <w:r w:rsidRPr="00E574C0">
        <w:t>F</w:t>
      </w:r>
      <w:r>
        <w:t>irst</w:t>
      </w:r>
      <w:r w:rsidRPr="00E574C0">
        <w:t xml:space="preserve"> </w:t>
      </w:r>
      <w:r w:rsidRPr="00966041">
        <w:t>A</w:t>
      </w:r>
      <w:r>
        <w:t>rticle</w:t>
      </w:r>
      <w:r w:rsidRPr="00E574C0">
        <w:t xml:space="preserve"> F</w:t>
      </w:r>
      <w:r>
        <w:t>abrication</w:t>
      </w:r>
      <w:r w:rsidRPr="00E574C0">
        <w:t>/T</w:t>
      </w:r>
      <w:r>
        <w:t>est</w:t>
      </w:r>
      <w:bookmarkEnd w:id="17"/>
    </w:p>
    <w:p w14:paraId="6CA8797A" w14:textId="77777777" w:rsidR="007C5727" w:rsidRPr="007C5727" w:rsidRDefault="007C5727" w:rsidP="007C5727">
      <w:r>
        <w:t xml:space="preserve">If the fabrication phase will include a first article fabrication and test effort </w:t>
      </w:r>
      <w:r w:rsidR="00340F01">
        <w:t xml:space="preserve">(for all applicable components, </w:t>
      </w:r>
      <w:r>
        <w:t>or the entire subsystem if appropriate</w:t>
      </w:r>
      <w:r w:rsidR="00322701">
        <w:t>, as defined and approved at the FDR</w:t>
      </w:r>
      <w:r>
        <w:t>)</w:t>
      </w:r>
      <w:r w:rsidR="00340F01">
        <w:t>, then:</w:t>
      </w:r>
    </w:p>
    <w:p w14:paraId="16493DD3" w14:textId="77777777" w:rsidR="007C5727" w:rsidRPr="00E574C0" w:rsidRDefault="007C5727" w:rsidP="00025101">
      <w:pPr>
        <w:pStyle w:val="ListParagraph"/>
        <w:numPr>
          <w:ilvl w:val="0"/>
          <w:numId w:val="24"/>
        </w:numPr>
      </w:pPr>
      <w:r w:rsidRPr="00E574C0">
        <w:t>Produce and test a first-article unit in accordance with the final design</w:t>
      </w:r>
      <w:r w:rsidR="00340F01">
        <w:t xml:space="preserve"> </w:t>
      </w:r>
      <w:r w:rsidRPr="00F95CAC">
        <w:rPr>
          <w:spacing w:val="-2"/>
        </w:rPr>
        <w:t>documents</w:t>
      </w:r>
    </w:p>
    <w:p w14:paraId="12D58EEA" w14:textId="77777777" w:rsidR="007C5727" w:rsidRPr="00E574C0" w:rsidRDefault="007C5727" w:rsidP="00025101">
      <w:pPr>
        <w:pStyle w:val="ListParagraph"/>
        <w:numPr>
          <w:ilvl w:val="0"/>
          <w:numId w:val="24"/>
        </w:numPr>
      </w:pPr>
      <w:r w:rsidRPr="00F95CAC">
        <w:rPr>
          <w:spacing w:val="7"/>
        </w:rPr>
        <w:t>Generate a test report documentin</w:t>
      </w:r>
      <w:r w:rsidR="00340F01">
        <w:rPr>
          <w:spacing w:val="7"/>
        </w:rPr>
        <w:t xml:space="preserve">g test procedures and results, </w:t>
      </w:r>
      <w:r w:rsidRPr="00F95CAC">
        <w:rPr>
          <w:spacing w:val="7"/>
        </w:rPr>
        <w:t>showing</w:t>
      </w:r>
      <w:r w:rsidR="00340F01">
        <w:rPr>
          <w:spacing w:val="7"/>
        </w:rPr>
        <w:t xml:space="preserve"> </w:t>
      </w:r>
      <w:r w:rsidRPr="00F95CAC">
        <w:rPr>
          <w:spacing w:val="6"/>
        </w:rPr>
        <w:t>compliance with the final design documents (or proposing changes to the</w:t>
      </w:r>
      <w:r w:rsidR="00340F01">
        <w:rPr>
          <w:spacing w:val="6"/>
        </w:rPr>
        <w:t xml:space="preserve"> </w:t>
      </w:r>
      <w:r w:rsidRPr="00F95CAC">
        <w:rPr>
          <w:spacing w:val="2"/>
        </w:rPr>
        <w:t>final design documents necessary to achieve compliance)</w:t>
      </w:r>
    </w:p>
    <w:p w14:paraId="25D85085" w14:textId="77777777" w:rsidR="007C5727" w:rsidRDefault="00FF0958" w:rsidP="00E43DF6">
      <w:pPr>
        <w:pStyle w:val="Heading2"/>
      </w:pPr>
      <w:bookmarkStart w:id="18" w:name="_Toc71191862"/>
      <w:r>
        <w:t>Installation Readiness</w:t>
      </w:r>
      <w:r w:rsidR="00E522F7" w:rsidRPr="00E574C0">
        <w:t xml:space="preserve"> </w:t>
      </w:r>
      <w:r w:rsidR="007C5727">
        <w:t>Review</w:t>
      </w:r>
      <w:r w:rsidR="00E522F7" w:rsidRPr="00E574C0">
        <w:t xml:space="preserve"> </w:t>
      </w:r>
      <w:r>
        <w:t>(IRR)</w:t>
      </w:r>
      <w:bookmarkEnd w:id="18"/>
    </w:p>
    <w:p w14:paraId="7695C9EB" w14:textId="77777777" w:rsidR="00CD2A39" w:rsidRDefault="00E522F7" w:rsidP="00CD2A39">
      <w:pPr>
        <w:rPr>
          <w:spacing w:val="-3"/>
        </w:rPr>
      </w:pPr>
      <w:r w:rsidRPr="00E574C0">
        <w:t xml:space="preserve">The fabrication and test records, </w:t>
      </w:r>
      <w:r w:rsidR="00322701">
        <w:t xml:space="preserve">including any first article testing, </w:t>
      </w:r>
      <w:r w:rsidRPr="00E574C0">
        <w:t xml:space="preserve">along with all </w:t>
      </w:r>
      <w:r w:rsidRPr="00E574C0">
        <w:rPr>
          <w:spacing w:val="-1"/>
        </w:rPr>
        <w:t xml:space="preserve">reports of problems encountered during fabrication and testing and documentation </w:t>
      </w:r>
      <w:r w:rsidRPr="00E574C0">
        <w:t>of their resolution, are presented to a review board a</w:t>
      </w:r>
      <w:r w:rsidR="00FF0958">
        <w:t>ppointed by Systems Engineering</w:t>
      </w:r>
      <w:r w:rsidRPr="00E574C0">
        <w:rPr>
          <w:spacing w:val="4"/>
        </w:rPr>
        <w:t xml:space="preserve">. The review board either a) recommends </w:t>
      </w:r>
      <w:r w:rsidR="00FF0958">
        <w:rPr>
          <w:spacing w:val="4"/>
        </w:rPr>
        <w:t>installation</w:t>
      </w:r>
      <w:r w:rsidRPr="00E574C0">
        <w:rPr>
          <w:spacing w:val="4"/>
        </w:rPr>
        <w:t xml:space="preserve"> of the items, </w:t>
      </w:r>
      <w:r w:rsidRPr="00E574C0">
        <w:rPr>
          <w:spacing w:val="-1"/>
        </w:rPr>
        <w:t xml:space="preserve">or b) recommends additional actions to close out open issues (specified as Action </w:t>
      </w:r>
      <w:r w:rsidRPr="00E574C0">
        <w:rPr>
          <w:spacing w:val="-3"/>
        </w:rPr>
        <w:t>Items).</w:t>
      </w:r>
      <w:r w:rsidR="00CD2A39">
        <w:rPr>
          <w:spacing w:val="-3"/>
        </w:rPr>
        <w:t xml:space="preserve"> </w:t>
      </w:r>
    </w:p>
    <w:p w14:paraId="6B7020C6" w14:textId="77777777" w:rsidR="00CD2A39" w:rsidRPr="00CD2A39" w:rsidRDefault="00CD2A39" w:rsidP="00CD2A39">
      <w:pPr>
        <w:rPr>
          <w:spacing w:val="-3"/>
        </w:rPr>
      </w:pPr>
      <w:r w:rsidRPr="00CD2A39">
        <w:t xml:space="preserve">All subsystems must document the plan for capture of redlines noted during assembly and installation into the DCC.  This may be simple red-lines and reference to </w:t>
      </w:r>
      <w:proofErr w:type="spellStart"/>
      <w:r w:rsidRPr="00CD2A39">
        <w:t>alogs</w:t>
      </w:r>
      <w:proofErr w:type="spellEnd"/>
      <w:r w:rsidRPr="00CD2A39">
        <w:t>. </w:t>
      </w:r>
    </w:p>
    <w:p w14:paraId="47A6350E" w14:textId="77777777" w:rsidR="00E522F7" w:rsidRDefault="00E522F7" w:rsidP="007C5727">
      <w:pPr>
        <w:rPr>
          <w:spacing w:val="-1"/>
        </w:rPr>
      </w:pPr>
      <w:r w:rsidRPr="00E574C0">
        <w:t xml:space="preserve">Upon acceptance of the review board's report, the </w:t>
      </w:r>
      <w:r w:rsidR="00FF0958">
        <w:t>Systems Engineering</w:t>
      </w:r>
      <w:r w:rsidRPr="00E574C0">
        <w:t xml:space="preserve"> </w:t>
      </w:r>
      <w:r w:rsidRPr="00E574C0">
        <w:rPr>
          <w:spacing w:val="-1"/>
        </w:rPr>
        <w:t xml:space="preserve">issues written authorization for </w:t>
      </w:r>
      <w:r w:rsidR="00FF0958">
        <w:rPr>
          <w:spacing w:val="-1"/>
        </w:rPr>
        <w:t>installation</w:t>
      </w:r>
      <w:r w:rsidRPr="00E574C0">
        <w:rPr>
          <w:spacing w:val="-1"/>
        </w:rPr>
        <w:t>, or directs additional actions to be taken.</w:t>
      </w:r>
    </w:p>
    <w:p w14:paraId="4E4E2DEE" w14:textId="77777777" w:rsidR="001314FA" w:rsidRPr="00E574C0" w:rsidRDefault="001314FA" w:rsidP="007C5727">
      <w:r>
        <w:rPr>
          <w:spacing w:val="-1"/>
        </w:rPr>
        <w:t>Refer to checklist in section 11.4 below.</w:t>
      </w:r>
    </w:p>
    <w:p w14:paraId="2844E71E" w14:textId="77777777" w:rsidR="00E522F7" w:rsidRDefault="00E522F7" w:rsidP="00E43DF6">
      <w:pPr>
        <w:pStyle w:val="Heading1"/>
      </w:pPr>
      <w:bookmarkStart w:id="19" w:name="_Toc71191863"/>
      <w:r w:rsidRPr="00966041">
        <w:t>A</w:t>
      </w:r>
      <w:r w:rsidR="006D22FE">
        <w:t>ppendix</w:t>
      </w:r>
      <w:r w:rsidRPr="00E574C0">
        <w:t xml:space="preserve"> A: R</w:t>
      </w:r>
      <w:r w:rsidR="006D22FE">
        <w:t>eview</w:t>
      </w:r>
      <w:r w:rsidRPr="00E574C0">
        <w:t xml:space="preserve"> R</w:t>
      </w:r>
      <w:r w:rsidR="006D22FE">
        <w:t>esponsibilities</w:t>
      </w:r>
      <w:r w:rsidRPr="00E574C0">
        <w:t xml:space="preserve"> </w:t>
      </w:r>
      <w:r w:rsidR="006D22FE">
        <w:t>and</w:t>
      </w:r>
      <w:r w:rsidRPr="00E574C0">
        <w:t xml:space="preserve"> P</w:t>
      </w:r>
      <w:r w:rsidR="006D22FE">
        <w:t>rocess</w:t>
      </w:r>
      <w:bookmarkEnd w:id="19"/>
    </w:p>
    <w:p w14:paraId="766333B3" w14:textId="77777777" w:rsidR="00E522F7" w:rsidRPr="00E574C0" w:rsidRDefault="00E522F7" w:rsidP="00E43DF6">
      <w:pPr>
        <w:pStyle w:val="Heading2"/>
      </w:pPr>
      <w:bookmarkStart w:id="20" w:name="_Toc71191864"/>
      <w:r>
        <w:t>Systems Group</w:t>
      </w:r>
      <w:bookmarkEnd w:id="20"/>
    </w:p>
    <w:p w14:paraId="56C35702" w14:textId="77777777" w:rsidR="00E522F7" w:rsidRPr="00241101" w:rsidRDefault="00E522F7" w:rsidP="00025101">
      <w:pPr>
        <w:pStyle w:val="ListParagraph"/>
        <w:numPr>
          <w:ilvl w:val="0"/>
          <w:numId w:val="17"/>
        </w:numPr>
      </w:pPr>
      <w:r w:rsidRPr="00241101">
        <w:t xml:space="preserve">Assigns an </w:t>
      </w:r>
      <w:r w:rsidR="00AF2E60">
        <w:t>DI</w:t>
      </w:r>
      <w:r w:rsidRPr="00241101">
        <w:t xml:space="preserve"> Project Manager</w:t>
      </w:r>
    </w:p>
    <w:p w14:paraId="1EEDC0AB" w14:textId="77777777" w:rsidR="00AA1771" w:rsidRDefault="00AA1771" w:rsidP="00AA1771">
      <w:pPr>
        <w:pStyle w:val="ListParagraph"/>
        <w:numPr>
          <w:ilvl w:val="0"/>
          <w:numId w:val="17"/>
        </w:numPr>
      </w:pPr>
      <w:r>
        <w:t xml:space="preserve">Determines which reviews are needed based on the maturity and complexity of the </w:t>
      </w:r>
      <w:r w:rsidR="00AF2E60">
        <w:t>DI</w:t>
      </w:r>
      <w:r>
        <w:t xml:space="preserve"> Project</w:t>
      </w:r>
    </w:p>
    <w:p w14:paraId="22052AE7" w14:textId="77777777" w:rsidR="00AA1771" w:rsidRPr="00AA1771" w:rsidRDefault="00AA1771" w:rsidP="00AA1771">
      <w:pPr>
        <w:pStyle w:val="ListParagraph"/>
        <w:numPr>
          <w:ilvl w:val="0"/>
          <w:numId w:val="17"/>
        </w:numPr>
      </w:pPr>
      <w:r>
        <w:t xml:space="preserve">Determines the required content for each review (a subset of the checklists in this document). By </w:t>
      </w:r>
      <w:proofErr w:type="gramStart"/>
      <w:r>
        <w:t>default</w:t>
      </w:r>
      <w:proofErr w:type="gramEnd"/>
      <w:r>
        <w:t xml:space="preserve"> all content is required.</w:t>
      </w:r>
    </w:p>
    <w:p w14:paraId="3B4B9E09" w14:textId="77777777" w:rsidR="00E522F7" w:rsidRPr="00424380" w:rsidRDefault="00E522F7" w:rsidP="00025101">
      <w:pPr>
        <w:pStyle w:val="ListParagraph"/>
        <w:numPr>
          <w:ilvl w:val="0"/>
          <w:numId w:val="17"/>
        </w:numPr>
        <w:rPr>
          <w:sz w:val="20"/>
        </w:rPr>
      </w:pPr>
      <w:r w:rsidRPr="009D6ACD">
        <w:t xml:space="preserve">Issues </w:t>
      </w:r>
      <w:r w:rsidR="00AA1771">
        <w:t xml:space="preserve">a </w:t>
      </w:r>
      <w:r w:rsidRPr="009D6ACD">
        <w:t xml:space="preserve">memo (or email) appointing review board, conveying charge, date and location </w:t>
      </w:r>
      <w:r w:rsidRPr="00241101">
        <w:t xml:space="preserve">for the review </w:t>
      </w:r>
      <w:r w:rsidR="00AA1771">
        <w:t xml:space="preserve">(ideally </w:t>
      </w:r>
      <w:r w:rsidRPr="00241101">
        <w:t>four weeks before the review</w:t>
      </w:r>
      <w:r w:rsidR="00AA1771">
        <w:t>)</w:t>
      </w:r>
    </w:p>
    <w:p w14:paraId="5EFA88FF" w14:textId="77777777" w:rsidR="00E522F7" w:rsidRPr="009D6ACD" w:rsidRDefault="00E522F7" w:rsidP="00025101">
      <w:pPr>
        <w:pStyle w:val="ListParagraph"/>
        <w:numPr>
          <w:ilvl w:val="0"/>
          <w:numId w:val="17"/>
        </w:numPr>
      </w:pPr>
      <w:r w:rsidRPr="009D6ACD">
        <w:rPr>
          <w:color w:val="000000"/>
          <w:szCs w:val="24"/>
        </w:rPr>
        <w:lastRenderedPageBreak/>
        <w:t>Chairs the review by default, but can assign a chairperson</w:t>
      </w:r>
    </w:p>
    <w:p w14:paraId="4C6694A6" w14:textId="77777777" w:rsidR="009D6ACD" w:rsidRPr="009D6ACD" w:rsidRDefault="009D6ACD" w:rsidP="00025101">
      <w:pPr>
        <w:pStyle w:val="ListParagraph"/>
        <w:numPr>
          <w:ilvl w:val="0"/>
          <w:numId w:val="17"/>
        </w:numPr>
        <w:rPr>
          <w:szCs w:val="24"/>
        </w:rPr>
      </w:pPr>
      <w:r w:rsidRPr="009D6ACD">
        <w:rPr>
          <w:szCs w:val="24"/>
        </w:rPr>
        <w:t>Receive</w:t>
      </w:r>
      <w:r w:rsidR="00AA1771">
        <w:rPr>
          <w:szCs w:val="24"/>
        </w:rPr>
        <w:t>s</w:t>
      </w:r>
      <w:r w:rsidRPr="009D6ACD">
        <w:rPr>
          <w:szCs w:val="24"/>
        </w:rPr>
        <w:t xml:space="preserve"> review board report, accept/reject/modify action items as needed, and track their execution</w:t>
      </w:r>
    </w:p>
    <w:p w14:paraId="1661815E" w14:textId="77777777" w:rsidR="009D6ACD" w:rsidRPr="009D6ACD" w:rsidRDefault="009D6ACD" w:rsidP="00025101">
      <w:pPr>
        <w:pStyle w:val="ListParagraph"/>
        <w:numPr>
          <w:ilvl w:val="0"/>
          <w:numId w:val="17"/>
        </w:numPr>
        <w:rPr>
          <w:color w:val="000000"/>
          <w:szCs w:val="24"/>
        </w:rPr>
      </w:pPr>
      <w:r w:rsidRPr="009D6ACD">
        <w:rPr>
          <w:color w:val="000000"/>
          <w:szCs w:val="24"/>
        </w:rPr>
        <w:t>Ensure</w:t>
      </w:r>
      <w:r w:rsidR="00AA1771">
        <w:rPr>
          <w:color w:val="000000"/>
          <w:szCs w:val="24"/>
        </w:rPr>
        <w:t>s</w:t>
      </w:r>
      <w:r w:rsidRPr="009D6ACD">
        <w:rPr>
          <w:color w:val="000000"/>
          <w:szCs w:val="24"/>
        </w:rPr>
        <w:t xml:space="preserve"> action items resolved</w:t>
      </w:r>
    </w:p>
    <w:p w14:paraId="35ACBD8E" w14:textId="77777777" w:rsidR="009D6ACD" w:rsidRPr="009D6ACD" w:rsidRDefault="009D6ACD" w:rsidP="00025101">
      <w:pPr>
        <w:pStyle w:val="ListParagraph"/>
        <w:numPr>
          <w:ilvl w:val="0"/>
          <w:numId w:val="17"/>
        </w:numPr>
        <w:rPr>
          <w:color w:val="000000"/>
          <w:szCs w:val="24"/>
        </w:rPr>
      </w:pPr>
      <w:r w:rsidRPr="009D6ACD">
        <w:rPr>
          <w:color w:val="000000"/>
          <w:spacing w:val="-1"/>
          <w:szCs w:val="24"/>
        </w:rPr>
        <w:t>Close</w:t>
      </w:r>
      <w:r w:rsidR="00AA1771">
        <w:rPr>
          <w:color w:val="000000"/>
          <w:spacing w:val="-1"/>
          <w:szCs w:val="24"/>
        </w:rPr>
        <w:t>s</w:t>
      </w:r>
      <w:r w:rsidRPr="009D6ACD">
        <w:rPr>
          <w:color w:val="000000"/>
          <w:spacing w:val="-1"/>
          <w:szCs w:val="24"/>
        </w:rPr>
        <w:t xml:space="preserve"> out review by ensuring delivery of a copy of the review archive document (reviewed docu</w:t>
      </w:r>
      <w:r w:rsidRPr="009D6ACD">
        <w:rPr>
          <w:color w:val="000000"/>
          <w:spacing w:val="-2"/>
          <w:szCs w:val="24"/>
        </w:rPr>
        <w:t xml:space="preserve">ments, presentation material, review board report and action item closeout memoranda) </w:t>
      </w:r>
      <w:r w:rsidRPr="009D6ACD">
        <w:rPr>
          <w:color w:val="000000"/>
          <w:szCs w:val="24"/>
        </w:rPr>
        <w:t xml:space="preserve">to the </w:t>
      </w:r>
      <w:r w:rsidR="00AA1771">
        <w:rPr>
          <w:color w:val="000000"/>
          <w:szCs w:val="24"/>
        </w:rPr>
        <w:t xml:space="preserve">LIGO </w:t>
      </w:r>
      <w:r w:rsidRPr="009D6ACD">
        <w:rPr>
          <w:color w:val="000000"/>
          <w:szCs w:val="24"/>
        </w:rPr>
        <w:t>document control center</w:t>
      </w:r>
      <w:r w:rsidR="00AA1771">
        <w:rPr>
          <w:color w:val="000000"/>
          <w:szCs w:val="24"/>
        </w:rPr>
        <w:t xml:space="preserve"> (DCC)</w:t>
      </w:r>
    </w:p>
    <w:p w14:paraId="3EF0B239" w14:textId="77777777" w:rsidR="00E522F7" w:rsidRPr="00E574C0" w:rsidRDefault="002F056D" w:rsidP="00E43DF6">
      <w:pPr>
        <w:pStyle w:val="Heading2"/>
      </w:pPr>
      <w:bookmarkStart w:id="21" w:name="_Toc71191865"/>
      <w:r>
        <w:t>DI</w:t>
      </w:r>
      <w:r w:rsidR="00E522F7">
        <w:t xml:space="preserve"> Project Manager</w:t>
      </w:r>
      <w:bookmarkEnd w:id="21"/>
    </w:p>
    <w:p w14:paraId="32F2130B" w14:textId="77777777" w:rsidR="00E522F7" w:rsidRPr="00E574C0" w:rsidRDefault="00E522F7" w:rsidP="00025101">
      <w:pPr>
        <w:pStyle w:val="ListParagraph"/>
        <w:numPr>
          <w:ilvl w:val="0"/>
          <w:numId w:val="18"/>
        </w:numPr>
      </w:pPr>
      <w:r w:rsidRPr="00E574C0">
        <w:t>Develop</w:t>
      </w:r>
      <w:r w:rsidR="00AA1771">
        <w:t>s</w:t>
      </w:r>
      <w:r w:rsidRPr="00E574C0">
        <w:t xml:space="preserve"> documentation for </w:t>
      </w:r>
      <w:r w:rsidR="00AA1771">
        <w:t>each</w:t>
      </w:r>
      <w:r w:rsidRPr="00E574C0">
        <w:t xml:space="preserve"> review</w:t>
      </w:r>
    </w:p>
    <w:p w14:paraId="0BD15AC6" w14:textId="77777777" w:rsidR="00E522F7" w:rsidRPr="00E574C0" w:rsidRDefault="00E522F7" w:rsidP="00025101">
      <w:pPr>
        <w:pStyle w:val="ListParagraph"/>
        <w:numPr>
          <w:ilvl w:val="0"/>
          <w:numId w:val="18"/>
        </w:numPr>
      </w:pPr>
      <w:r w:rsidRPr="00E574C0">
        <w:t>Submit</w:t>
      </w:r>
      <w:r w:rsidR="00AA1771">
        <w:t>s</w:t>
      </w:r>
      <w:r w:rsidRPr="00E574C0">
        <w:t xml:space="preserve"> proposed review agenda to review board chairman </w:t>
      </w:r>
      <w:r w:rsidR="00AA1771">
        <w:t xml:space="preserve">(ideally </w:t>
      </w:r>
      <w:r w:rsidRPr="00E574C0">
        <w:t xml:space="preserve">three weeks before </w:t>
      </w:r>
      <w:r w:rsidR="00AA1771">
        <w:t xml:space="preserve">the </w:t>
      </w:r>
      <w:r w:rsidRPr="00E574C0">
        <w:t>review</w:t>
      </w:r>
      <w:r w:rsidR="00AA1771">
        <w:t>)</w:t>
      </w:r>
    </w:p>
    <w:p w14:paraId="7994263B" w14:textId="77777777" w:rsidR="00E522F7" w:rsidRPr="00E574C0" w:rsidRDefault="00E522F7" w:rsidP="00025101">
      <w:pPr>
        <w:pStyle w:val="ListParagraph"/>
        <w:numPr>
          <w:ilvl w:val="0"/>
          <w:numId w:val="18"/>
        </w:numPr>
      </w:pPr>
      <w:r w:rsidRPr="009D6ACD">
        <w:rPr>
          <w:spacing w:val="-2"/>
        </w:rPr>
        <w:t>Ensure</w:t>
      </w:r>
      <w:r w:rsidR="00AA1771">
        <w:rPr>
          <w:spacing w:val="-2"/>
        </w:rPr>
        <w:t>s</w:t>
      </w:r>
      <w:r w:rsidRPr="009D6ACD">
        <w:rPr>
          <w:spacing w:val="-2"/>
        </w:rPr>
        <w:t xml:space="preserve"> that review documents and presentation materials are consistent with the review </w:t>
      </w:r>
      <w:r w:rsidRPr="009D6ACD">
        <w:rPr>
          <w:spacing w:val="1"/>
        </w:rPr>
        <w:t>objectives and agenda</w:t>
      </w:r>
    </w:p>
    <w:p w14:paraId="438BB080" w14:textId="77777777" w:rsidR="00E522F7" w:rsidRDefault="00E522F7" w:rsidP="00025101">
      <w:pPr>
        <w:pStyle w:val="ListParagraph"/>
        <w:numPr>
          <w:ilvl w:val="0"/>
          <w:numId w:val="18"/>
        </w:numPr>
      </w:pPr>
      <w:r w:rsidRPr="00E574C0">
        <w:t>Distribute</w:t>
      </w:r>
      <w:r w:rsidR="00AA1771">
        <w:t>s</w:t>
      </w:r>
      <w:r w:rsidRPr="00E574C0">
        <w:t xml:space="preserve"> review documents to review board members</w:t>
      </w:r>
      <w:r w:rsidR="00AA1771">
        <w:t xml:space="preserve"> (ideally </w:t>
      </w:r>
      <w:r w:rsidRPr="00E574C0">
        <w:t>two weeks before</w:t>
      </w:r>
      <w:r w:rsidR="00AA1771">
        <w:t xml:space="preserve"> the</w:t>
      </w:r>
      <w:r w:rsidRPr="00E574C0">
        <w:t xml:space="preserve"> review</w:t>
      </w:r>
      <w:r w:rsidR="00AA1771">
        <w:t>)</w:t>
      </w:r>
    </w:p>
    <w:p w14:paraId="60FEFD22" w14:textId="77777777" w:rsidR="00AC5854" w:rsidRPr="00E574C0" w:rsidRDefault="00AC5854" w:rsidP="00025101">
      <w:pPr>
        <w:pStyle w:val="ListParagraph"/>
        <w:numPr>
          <w:ilvl w:val="0"/>
          <w:numId w:val="18"/>
        </w:numPr>
      </w:pPr>
      <w:r w:rsidRPr="00E574C0">
        <w:t>Ensure</w:t>
      </w:r>
      <w:r w:rsidR="00AA1771">
        <w:t>s</w:t>
      </w:r>
      <w:r w:rsidRPr="00E574C0">
        <w:t xml:space="preserve"> that the </w:t>
      </w:r>
      <w:r w:rsidR="002F056D">
        <w:t>DI</w:t>
      </w:r>
      <w:r w:rsidR="00AA1771">
        <w:t xml:space="preserve"> Project Team</w:t>
      </w:r>
      <w:r w:rsidRPr="00E574C0">
        <w:t xml:space="preserve"> provides answers to t</w:t>
      </w:r>
      <w:r w:rsidR="00AA1771">
        <w:t>he review committee's questions</w:t>
      </w:r>
    </w:p>
    <w:p w14:paraId="3141EB00" w14:textId="77777777" w:rsidR="009D6ACD" w:rsidRPr="00511E35" w:rsidRDefault="009D6ACD" w:rsidP="00025101">
      <w:pPr>
        <w:pStyle w:val="ListParagraph"/>
        <w:numPr>
          <w:ilvl w:val="0"/>
          <w:numId w:val="18"/>
        </w:numPr>
      </w:pPr>
      <w:r w:rsidRPr="009D6ACD">
        <w:rPr>
          <w:spacing w:val="-2"/>
        </w:rPr>
        <w:t>Report</w:t>
      </w:r>
      <w:r w:rsidR="00AA1771">
        <w:rPr>
          <w:spacing w:val="-2"/>
        </w:rPr>
        <w:t>s</w:t>
      </w:r>
      <w:r w:rsidRPr="009D6ACD">
        <w:rPr>
          <w:spacing w:val="-2"/>
        </w:rPr>
        <w:t xml:space="preserve"> to the Review Committee on action items in t</w:t>
      </w:r>
      <w:r w:rsidRPr="00511E35">
        <w:t>he review board report when completed (to enable next step in subsystem development or fabrication)</w:t>
      </w:r>
    </w:p>
    <w:p w14:paraId="48E13D2F" w14:textId="77777777" w:rsidR="009D6ACD" w:rsidRPr="00511E35" w:rsidRDefault="009D6ACD" w:rsidP="00025101">
      <w:pPr>
        <w:pStyle w:val="ListParagraph"/>
        <w:numPr>
          <w:ilvl w:val="0"/>
          <w:numId w:val="18"/>
        </w:numPr>
      </w:pPr>
      <w:r w:rsidRPr="00511E35">
        <w:t>Assemble</w:t>
      </w:r>
      <w:r w:rsidR="00AA1771">
        <w:t>s</w:t>
      </w:r>
      <w:r w:rsidRPr="00511E35">
        <w:t xml:space="preserve"> the review archive documentation</w:t>
      </w:r>
    </w:p>
    <w:p w14:paraId="03F51A48" w14:textId="77777777" w:rsidR="00E522F7" w:rsidRPr="00E574C0" w:rsidRDefault="00E522F7" w:rsidP="00E43DF6">
      <w:pPr>
        <w:pStyle w:val="Heading2"/>
      </w:pPr>
      <w:bookmarkStart w:id="22" w:name="_Toc71191866"/>
      <w:r>
        <w:t>Review Board Chairperson</w:t>
      </w:r>
      <w:bookmarkEnd w:id="22"/>
    </w:p>
    <w:p w14:paraId="6CFDE657" w14:textId="77777777" w:rsidR="00E522F7" w:rsidRDefault="00E522F7" w:rsidP="00025101">
      <w:pPr>
        <w:pStyle w:val="ListParagraph"/>
        <w:numPr>
          <w:ilvl w:val="0"/>
          <w:numId w:val="19"/>
        </w:numPr>
      </w:pPr>
      <w:r w:rsidRPr="00E574C0">
        <w:t>Iterate</w:t>
      </w:r>
      <w:r w:rsidR="00AA1771">
        <w:t>s</w:t>
      </w:r>
      <w:r w:rsidRPr="00E574C0">
        <w:t xml:space="preserve"> the review agenda with the </w:t>
      </w:r>
      <w:r w:rsidR="002F056D">
        <w:t>DI</w:t>
      </w:r>
      <w:r>
        <w:t xml:space="preserve"> Project Manager. </w:t>
      </w:r>
    </w:p>
    <w:p w14:paraId="637A7B8F" w14:textId="77777777" w:rsidR="00E522F7" w:rsidRPr="00E574C0" w:rsidRDefault="00E522F7" w:rsidP="00025101">
      <w:pPr>
        <w:pStyle w:val="ListParagraph"/>
        <w:numPr>
          <w:ilvl w:val="0"/>
          <w:numId w:val="19"/>
        </w:numPr>
      </w:pPr>
      <w:r w:rsidRPr="009D6ACD">
        <w:rPr>
          <w:spacing w:val="-1"/>
        </w:rPr>
        <w:t>Appoint</w:t>
      </w:r>
      <w:r w:rsidR="00AA1771">
        <w:rPr>
          <w:spacing w:val="-1"/>
        </w:rPr>
        <w:t>s</w:t>
      </w:r>
      <w:r w:rsidRPr="009D6ACD">
        <w:rPr>
          <w:spacing w:val="-1"/>
        </w:rPr>
        <w:t xml:space="preserve"> a secretary for the review board (from among members) (to record board com</w:t>
      </w:r>
      <w:r w:rsidRPr="00E574C0">
        <w:t>ments and action items)</w:t>
      </w:r>
    </w:p>
    <w:p w14:paraId="6CE302C6" w14:textId="77777777" w:rsidR="00E522F7" w:rsidRDefault="00E522F7" w:rsidP="00025101">
      <w:pPr>
        <w:pStyle w:val="ListParagraph"/>
        <w:numPr>
          <w:ilvl w:val="0"/>
          <w:numId w:val="19"/>
        </w:numPr>
      </w:pPr>
      <w:r>
        <w:t>Announce</w:t>
      </w:r>
      <w:r w:rsidR="00AA1771">
        <w:t>s</w:t>
      </w:r>
      <w:r>
        <w:t xml:space="preserve"> review date, materials, and telecom information to the LIGO </w:t>
      </w:r>
      <w:r w:rsidR="00293581">
        <w:t>team</w:t>
      </w:r>
    </w:p>
    <w:p w14:paraId="5BEE605C" w14:textId="77777777" w:rsidR="00E522F7" w:rsidRPr="00E574C0" w:rsidRDefault="00E522F7" w:rsidP="00025101">
      <w:pPr>
        <w:pStyle w:val="ListParagraph"/>
        <w:numPr>
          <w:ilvl w:val="0"/>
          <w:numId w:val="19"/>
        </w:numPr>
      </w:pPr>
      <w:r w:rsidRPr="00E574C0">
        <w:t>Convene</w:t>
      </w:r>
      <w:r w:rsidR="00AA1771">
        <w:t>s</w:t>
      </w:r>
      <w:r w:rsidRPr="00E574C0">
        <w:t xml:space="preserve"> review board </w:t>
      </w:r>
      <w:r w:rsidR="00AA1771">
        <w:t xml:space="preserve">(ideally </w:t>
      </w:r>
      <w:r w:rsidRPr="00E574C0">
        <w:t xml:space="preserve">one week before </w:t>
      </w:r>
      <w:r w:rsidR="00AA1771">
        <w:t xml:space="preserve">the </w:t>
      </w:r>
      <w:r w:rsidRPr="00E574C0">
        <w:t>review</w:t>
      </w:r>
      <w:r w:rsidR="00AA1771">
        <w:t xml:space="preserve"> start)</w:t>
      </w:r>
      <w:r w:rsidRPr="00E574C0">
        <w:t xml:space="preserve"> to assemble questions for discussion at the review; deliver</w:t>
      </w:r>
      <w:r w:rsidR="00AA1771">
        <w:t>s</w:t>
      </w:r>
      <w:r w:rsidRPr="00E574C0">
        <w:t xml:space="preserve"> questions to </w:t>
      </w:r>
      <w:r w:rsidR="00AF2E60">
        <w:t>DI</w:t>
      </w:r>
      <w:r w:rsidR="000D67F3">
        <w:t xml:space="preserve"> Project Manager</w:t>
      </w:r>
    </w:p>
    <w:p w14:paraId="62F3A221" w14:textId="77777777" w:rsidR="00E522F7" w:rsidRDefault="00E522F7" w:rsidP="00025101">
      <w:pPr>
        <w:pStyle w:val="ListParagraph"/>
        <w:numPr>
          <w:ilvl w:val="0"/>
          <w:numId w:val="19"/>
        </w:numPr>
      </w:pPr>
      <w:r w:rsidRPr="00E574C0">
        <w:t>Conduct</w:t>
      </w:r>
      <w:r w:rsidR="00AA1771">
        <w:t>s</w:t>
      </w:r>
      <w:r w:rsidRPr="00E574C0">
        <w:t xml:space="preserve"> the review, which is geared toward answering the committee's questions (i.e. not a presentation of all of the review reports).</w:t>
      </w:r>
    </w:p>
    <w:p w14:paraId="379FBDBB" w14:textId="77777777" w:rsidR="009D6ACD" w:rsidRPr="00511E35" w:rsidRDefault="009D6ACD" w:rsidP="00025101">
      <w:pPr>
        <w:pStyle w:val="ListParagraph"/>
        <w:numPr>
          <w:ilvl w:val="0"/>
          <w:numId w:val="19"/>
        </w:numPr>
      </w:pPr>
      <w:r w:rsidRPr="00511E35">
        <w:t>Assemble</w:t>
      </w:r>
      <w:r w:rsidR="00AA1771">
        <w:t>s</w:t>
      </w:r>
      <w:r w:rsidRPr="00511E35">
        <w:t>, with the committee aid, a consensus report, indicating if the review is successful, where concerns remain, etc.</w:t>
      </w:r>
    </w:p>
    <w:p w14:paraId="063E7E70" w14:textId="77777777" w:rsidR="009D6ACD" w:rsidRPr="00511E35" w:rsidRDefault="009D6ACD" w:rsidP="00025101">
      <w:pPr>
        <w:pStyle w:val="ListParagraph"/>
        <w:numPr>
          <w:ilvl w:val="0"/>
          <w:numId w:val="19"/>
        </w:numPr>
      </w:pPr>
      <w:r w:rsidRPr="00511E35">
        <w:t>Develop</w:t>
      </w:r>
      <w:r w:rsidR="00AA1771">
        <w:t>s</w:t>
      </w:r>
      <w:r w:rsidRPr="00511E35">
        <w:t xml:space="preserve"> a list of recommended action items. Ensure that the </w:t>
      </w:r>
      <w:r w:rsidR="00AF2E60">
        <w:t>DI</w:t>
      </w:r>
      <w:r>
        <w:t xml:space="preserve"> Project Team</w:t>
      </w:r>
      <w:r w:rsidRPr="00511E35">
        <w:t xml:space="preserve"> finds the actions ‘actionable’ iterating as necessary and that the due date or timing with respect to significant events is made clear for each. Actions for those outside of the Subsystem to be flagged.</w:t>
      </w:r>
    </w:p>
    <w:p w14:paraId="26853773" w14:textId="77777777" w:rsidR="009D6ACD" w:rsidRPr="00511E35" w:rsidRDefault="009D6ACD" w:rsidP="00025101">
      <w:pPr>
        <w:pStyle w:val="ListParagraph"/>
        <w:numPr>
          <w:ilvl w:val="0"/>
          <w:numId w:val="19"/>
        </w:numPr>
      </w:pPr>
      <w:r w:rsidRPr="00511E35">
        <w:t>Generate</w:t>
      </w:r>
      <w:r w:rsidR="00AA1771">
        <w:t>s</w:t>
      </w:r>
      <w:r w:rsidRPr="00511E35">
        <w:t xml:space="preserve"> and dis</w:t>
      </w:r>
      <w:r w:rsidR="00293581">
        <w:t>tribute</w:t>
      </w:r>
      <w:r w:rsidR="00AA1771">
        <w:t>s</w:t>
      </w:r>
      <w:r w:rsidR="00293581">
        <w:t xml:space="preserve"> the review board report</w:t>
      </w:r>
    </w:p>
    <w:p w14:paraId="5FAD096C" w14:textId="77777777" w:rsidR="00E522F7" w:rsidRPr="00E574C0" w:rsidRDefault="00AC5854" w:rsidP="00E43DF6">
      <w:pPr>
        <w:pStyle w:val="Heading2"/>
      </w:pPr>
      <w:bookmarkStart w:id="23" w:name="_Toc71191867"/>
      <w:r>
        <w:t>Review Board members</w:t>
      </w:r>
      <w:bookmarkEnd w:id="23"/>
    </w:p>
    <w:p w14:paraId="0C4F5B7D" w14:textId="77777777" w:rsidR="00E522F7" w:rsidRPr="00E574C0" w:rsidRDefault="00E522F7" w:rsidP="00025101">
      <w:pPr>
        <w:pStyle w:val="ListParagraph"/>
        <w:numPr>
          <w:ilvl w:val="0"/>
          <w:numId w:val="20"/>
        </w:numPr>
      </w:pPr>
      <w:r w:rsidRPr="00E574C0">
        <w:t>Stud</w:t>
      </w:r>
      <w:r w:rsidR="00AA1771">
        <w:t>ies</w:t>
      </w:r>
      <w:r w:rsidRPr="00E574C0">
        <w:t xml:space="preserve"> the review documents before the review board meetings</w:t>
      </w:r>
    </w:p>
    <w:p w14:paraId="5B75896C" w14:textId="77777777" w:rsidR="00E522F7" w:rsidRPr="00E574C0" w:rsidRDefault="00E522F7" w:rsidP="00025101">
      <w:pPr>
        <w:pStyle w:val="ListParagraph"/>
        <w:numPr>
          <w:ilvl w:val="0"/>
          <w:numId w:val="20"/>
        </w:numPr>
      </w:pPr>
      <w:r w:rsidRPr="00E574C0">
        <w:t>Participate</w:t>
      </w:r>
      <w:r w:rsidR="00AA1771">
        <w:t>s</w:t>
      </w:r>
      <w:r w:rsidRPr="00E574C0">
        <w:t xml:space="preserve"> in review board meeting(s)</w:t>
      </w:r>
    </w:p>
    <w:p w14:paraId="4725EB38" w14:textId="77777777" w:rsidR="00E522F7" w:rsidRPr="00E574C0" w:rsidRDefault="00E522F7" w:rsidP="00025101">
      <w:pPr>
        <w:pStyle w:val="ListParagraph"/>
        <w:numPr>
          <w:ilvl w:val="0"/>
          <w:numId w:val="20"/>
        </w:numPr>
      </w:pPr>
      <w:r w:rsidRPr="00E574C0">
        <w:t>Document</w:t>
      </w:r>
      <w:r w:rsidR="00AA1771">
        <w:t>s</w:t>
      </w:r>
      <w:r w:rsidRPr="00E574C0">
        <w:t xml:space="preserve"> action items initiated by board member</w:t>
      </w:r>
    </w:p>
    <w:p w14:paraId="14BDAE45" w14:textId="77777777" w:rsidR="00E522F7" w:rsidRPr="00E574C0" w:rsidRDefault="00E522F7" w:rsidP="00025101">
      <w:pPr>
        <w:pStyle w:val="ListParagraph"/>
        <w:numPr>
          <w:ilvl w:val="0"/>
          <w:numId w:val="20"/>
        </w:numPr>
      </w:pPr>
      <w:r w:rsidRPr="00E574C0">
        <w:t>Participate</w:t>
      </w:r>
      <w:r w:rsidR="00AA1771">
        <w:t>s</w:t>
      </w:r>
      <w:r w:rsidRPr="00E574C0">
        <w:t xml:space="preserve"> in the creation of the review board report</w:t>
      </w:r>
    </w:p>
    <w:p w14:paraId="0387F8DA" w14:textId="64D8E228" w:rsidR="00E43DF6" w:rsidRPr="00511E35" w:rsidRDefault="00E43DF6" w:rsidP="00A83234">
      <w:pPr>
        <w:spacing w:before="0"/>
        <w:jc w:val="left"/>
      </w:pPr>
      <w:r>
        <w:br w:type="page"/>
      </w:r>
    </w:p>
    <w:p w14:paraId="126273C1" w14:textId="77777777" w:rsidR="00E43DF6" w:rsidRDefault="00E522F7" w:rsidP="00E43DF6">
      <w:pPr>
        <w:pStyle w:val="Heading1"/>
      </w:pPr>
      <w:bookmarkStart w:id="24" w:name="_Toc71191868"/>
      <w:r w:rsidRPr="00E43DF6">
        <w:lastRenderedPageBreak/>
        <w:t>A</w:t>
      </w:r>
      <w:r w:rsidR="006D22FE" w:rsidRPr="00E43DF6">
        <w:t>ppendix</w:t>
      </w:r>
      <w:r w:rsidRPr="00E43DF6">
        <w:t xml:space="preserve"> B: R</w:t>
      </w:r>
      <w:r w:rsidR="006D22FE" w:rsidRPr="00E43DF6">
        <w:t>eview</w:t>
      </w:r>
      <w:r w:rsidRPr="00E43DF6">
        <w:t xml:space="preserve"> C</w:t>
      </w:r>
      <w:r w:rsidR="006D22FE" w:rsidRPr="00E43DF6">
        <w:t>hecklists</w:t>
      </w:r>
      <w:r w:rsidR="0020001F" w:rsidRPr="00E43DF6">
        <w:rPr>
          <w:vertAlign w:val="superscript"/>
          <w14:shadow w14:blurRad="50800" w14:dist="38100" w14:dir="2700000" w14:sx="100000" w14:sy="100000" w14:kx="0" w14:ky="0" w14:algn="tl">
            <w14:srgbClr w14:val="000000">
              <w14:alpha w14:val="60000"/>
            </w14:srgbClr>
          </w14:shadow>
        </w:rPr>
        <w:footnoteReference w:id="1"/>
      </w:r>
      <w:bookmarkEnd w:id="24"/>
    </w:p>
    <w:p w14:paraId="65FF5B33" w14:textId="77777777" w:rsidR="00E522F7" w:rsidRDefault="00E522F7" w:rsidP="00E43DF6">
      <w:pPr>
        <w:pStyle w:val="Heading2"/>
      </w:pPr>
      <w:bookmarkStart w:id="25" w:name="_Toc71191869"/>
      <w:r w:rsidRPr="00E43DF6">
        <w:t>Design Requirements Review (DRR) Checklist</w:t>
      </w:r>
      <w:bookmarkEnd w:id="25"/>
    </w:p>
    <w:p w14:paraId="105A9430" w14:textId="77777777" w:rsidR="009A05A0" w:rsidRDefault="009A05A0" w:rsidP="009A05A0">
      <w:r>
        <w:t xml:space="preserve">Insert this checklist into the DRD as an appendix with the document and section columns completed (multiple entries are acceptable). The documents can be the DRD, the CDD or any other documents which are part of the CDR/DRR data package. If a checklist item is not applicable mark the </w:t>
      </w:r>
      <w:r w:rsidR="003D507A">
        <w:t>first two column entries with</w:t>
      </w:r>
      <w:r>
        <w:t xml:space="preserve"> NA, and explain briefly why</w:t>
      </w:r>
      <w:r w:rsidR="003D507A">
        <w:t xml:space="preserve"> (under the checklist item description)</w:t>
      </w:r>
      <w:r>
        <w:t>. If a checklist item has been waive</w:t>
      </w:r>
      <w:r w:rsidR="003D507A">
        <w:t>d by Systems Engineering, mark</w:t>
      </w:r>
      <w:r>
        <w:t xml:space="preserve"> the </w:t>
      </w:r>
      <w:r w:rsidR="003D507A">
        <w:t xml:space="preserve">first two </w:t>
      </w:r>
      <w:r>
        <w:t xml:space="preserve">columns “Waived”, and cite the </w:t>
      </w:r>
      <w:r w:rsidR="003D507A">
        <w:t>Systems waiver document, or provide an explanation (under the checklist item description).</w:t>
      </w:r>
    </w:p>
    <w:p w14:paraId="7DF3B50C" w14:textId="77777777" w:rsidR="00DB5B73" w:rsidRPr="009A05A0" w:rsidRDefault="00DB5B73" w:rsidP="009A05A0"/>
    <w:tbl>
      <w:tblPr>
        <w:tblStyle w:val="TableGrid"/>
        <w:tblW w:w="0" w:type="auto"/>
        <w:tblLayout w:type="fixed"/>
        <w:tblLook w:val="04A0" w:firstRow="1" w:lastRow="0" w:firstColumn="1" w:lastColumn="0" w:noHBand="0" w:noVBand="1"/>
      </w:tblPr>
      <w:tblGrid>
        <w:gridCol w:w="1458"/>
        <w:gridCol w:w="1080"/>
        <w:gridCol w:w="7268"/>
      </w:tblGrid>
      <w:tr w:rsidR="009A05A0" w:rsidRPr="009A05A0" w14:paraId="313FA5AA" w14:textId="77777777" w:rsidTr="003D507A">
        <w:tc>
          <w:tcPr>
            <w:tcW w:w="1458" w:type="dxa"/>
          </w:tcPr>
          <w:p w14:paraId="097595BC" w14:textId="77777777" w:rsidR="009A05A0" w:rsidRPr="009A05A0" w:rsidRDefault="003D507A" w:rsidP="009A05A0">
            <w:pPr>
              <w:rPr>
                <w:b/>
              </w:rPr>
            </w:pPr>
            <w:r w:rsidRPr="009A05A0">
              <w:rPr>
                <w:b/>
              </w:rPr>
              <w:t>D</w:t>
            </w:r>
            <w:r w:rsidR="009A05A0" w:rsidRPr="009A05A0">
              <w:rPr>
                <w:b/>
              </w:rPr>
              <w:t>ocument</w:t>
            </w:r>
            <w:r>
              <w:rPr>
                <w:b/>
              </w:rPr>
              <w:t xml:space="preserve"> #</w:t>
            </w:r>
          </w:p>
        </w:tc>
        <w:tc>
          <w:tcPr>
            <w:tcW w:w="1080" w:type="dxa"/>
          </w:tcPr>
          <w:p w14:paraId="7EFDF0E2" w14:textId="77777777" w:rsidR="009A05A0" w:rsidRPr="009A05A0" w:rsidRDefault="003D507A" w:rsidP="009A05A0">
            <w:pPr>
              <w:rPr>
                <w:b/>
              </w:rPr>
            </w:pPr>
            <w:r>
              <w:rPr>
                <w:b/>
              </w:rPr>
              <w:t>S</w:t>
            </w:r>
            <w:r w:rsidR="009A05A0" w:rsidRPr="009A05A0">
              <w:rPr>
                <w:b/>
              </w:rPr>
              <w:t>ection</w:t>
            </w:r>
          </w:p>
        </w:tc>
        <w:tc>
          <w:tcPr>
            <w:tcW w:w="7268" w:type="dxa"/>
          </w:tcPr>
          <w:p w14:paraId="6F0F1904" w14:textId="77777777" w:rsidR="009A05A0" w:rsidRPr="009A05A0" w:rsidRDefault="009A05A0" w:rsidP="009A05A0">
            <w:pPr>
              <w:rPr>
                <w:b/>
              </w:rPr>
            </w:pPr>
            <w:r w:rsidRPr="009A05A0">
              <w:rPr>
                <w:b/>
              </w:rPr>
              <w:t>Checklist Item</w:t>
            </w:r>
          </w:p>
        </w:tc>
      </w:tr>
      <w:tr w:rsidR="009A05A0" w:rsidRPr="009A05A0" w14:paraId="45849998" w14:textId="77777777" w:rsidTr="003D507A">
        <w:tc>
          <w:tcPr>
            <w:tcW w:w="1458" w:type="dxa"/>
          </w:tcPr>
          <w:p w14:paraId="71C3444B" w14:textId="77777777" w:rsidR="009A05A0" w:rsidRPr="009A05A0" w:rsidRDefault="009A05A0" w:rsidP="009A05A0"/>
        </w:tc>
        <w:tc>
          <w:tcPr>
            <w:tcW w:w="1080" w:type="dxa"/>
          </w:tcPr>
          <w:p w14:paraId="6B1FF3C5" w14:textId="77777777" w:rsidR="009A05A0" w:rsidRPr="009A05A0" w:rsidRDefault="009A05A0" w:rsidP="009A05A0"/>
        </w:tc>
        <w:tc>
          <w:tcPr>
            <w:tcW w:w="7268" w:type="dxa"/>
          </w:tcPr>
          <w:p w14:paraId="43D7B697" w14:textId="77777777" w:rsidR="009A05A0" w:rsidRPr="009A05A0" w:rsidRDefault="009A05A0" w:rsidP="009A05A0">
            <w:r w:rsidRPr="009A05A0">
              <w:t>General performance requirements</w:t>
            </w:r>
          </w:p>
        </w:tc>
      </w:tr>
      <w:tr w:rsidR="009A05A0" w:rsidRPr="009A05A0" w14:paraId="29CEAE73" w14:textId="77777777" w:rsidTr="003D507A">
        <w:tc>
          <w:tcPr>
            <w:tcW w:w="1458" w:type="dxa"/>
          </w:tcPr>
          <w:p w14:paraId="0B0534CA" w14:textId="77777777" w:rsidR="009A05A0" w:rsidRPr="009A05A0" w:rsidRDefault="009A05A0" w:rsidP="009A05A0"/>
        </w:tc>
        <w:tc>
          <w:tcPr>
            <w:tcW w:w="1080" w:type="dxa"/>
          </w:tcPr>
          <w:p w14:paraId="61C6D151" w14:textId="77777777" w:rsidR="009A05A0" w:rsidRPr="009A05A0" w:rsidRDefault="009A05A0" w:rsidP="009A05A0"/>
        </w:tc>
        <w:tc>
          <w:tcPr>
            <w:tcW w:w="7268" w:type="dxa"/>
          </w:tcPr>
          <w:p w14:paraId="23590983" w14:textId="77777777" w:rsidR="009A05A0" w:rsidRPr="009A05A0" w:rsidRDefault="009A05A0" w:rsidP="009A05A0">
            <w:r w:rsidRPr="009A05A0">
              <w:t>Preliminary technical specifications</w:t>
            </w:r>
          </w:p>
        </w:tc>
      </w:tr>
      <w:tr w:rsidR="009A05A0" w:rsidRPr="009A05A0" w14:paraId="4F84A1D0" w14:textId="77777777" w:rsidTr="003D507A">
        <w:tc>
          <w:tcPr>
            <w:tcW w:w="1458" w:type="dxa"/>
          </w:tcPr>
          <w:p w14:paraId="79072CAB" w14:textId="77777777" w:rsidR="009A05A0" w:rsidRPr="009A05A0" w:rsidRDefault="009A05A0" w:rsidP="009A05A0"/>
        </w:tc>
        <w:tc>
          <w:tcPr>
            <w:tcW w:w="1080" w:type="dxa"/>
          </w:tcPr>
          <w:p w14:paraId="2349937C" w14:textId="77777777" w:rsidR="009A05A0" w:rsidRPr="009A05A0" w:rsidRDefault="009A05A0" w:rsidP="009A05A0"/>
        </w:tc>
        <w:tc>
          <w:tcPr>
            <w:tcW w:w="7268" w:type="dxa"/>
          </w:tcPr>
          <w:p w14:paraId="58ABBD29" w14:textId="77777777" w:rsidR="009A05A0" w:rsidRPr="009A05A0" w:rsidRDefault="009A05A0" w:rsidP="009A05A0">
            <w:r w:rsidRPr="009A05A0">
              <w:t>Requirements allocation for</w:t>
            </w:r>
          </w:p>
        </w:tc>
      </w:tr>
      <w:tr w:rsidR="009A05A0" w:rsidRPr="009A05A0" w14:paraId="54FB6D1B" w14:textId="77777777" w:rsidTr="003D507A">
        <w:tc>
          <w:tcPr>
            <w:tcW w:w="1458" w:type="dxa"/>
          </w:tcPr>
          <w:p w14:paraId="2E409330" w14:textId="77777777" w:rsidR="009A05A0" w:rsidRPr="009A05A0" w:rsidRDefault="009A05A0" w:rsidP="009A05A0"/>
        </w:tc>
        <w:tc>
          <w:tcPr>
            <w:tcW w:w="1080" w:type="dxa"/>
          </w:tcPr>
          <w:p w14:paraId="7E5B5E1E" w14:textId="77777777" w:rsidR="009A05A0" w:rsidRPr="009A05A0" w:rsidRDefault="009A05A0" w:rsidP="009A05A0"/>
        </w:tc>
        <w:tc>
          <w:tcPr>
            <w:tcW w:w="7268" w:type="dxa"/>
          </w:tcPr>
          <w:p w14:paraId="1236A242" w14:textId="77777777" w:rsidR="009A05A0" w:rsidRPr="009A05A0" w:rsidRDefault="009A05A0" w:rsidP="00025101">
            <w:pPr>
              <w:pStyle w:val="ListParagraph"/>
              <w:numPr>
                <w:ilvl w:val="0"/>
                <w:numId w:val="7"/>
              </w:numPr>
            </w:pPr>
            <w:r w:rsidRPr="009A05A0">
              <w:t>Physics parameters</w:t>
            </w:r>
          </w:p>
        </w:tc>
      </w:tr>
      <w:tr w:rsidR="009A05A0" w:rsidRPr="009A05A0" w14:paraId="7450CEFF" w14:textId="77777777" w:rsidTr="003D507A">
        <w:tc>
          <w:tcPr>
            <w:tcW w:w="1458" w:type="dxa"/>
          </w:tcPr>
          <w:p w14:paraId="4C958850" w14:textId="77777777" w:rsidR="009A05A0" w:rsidRPr="009A05A0" w:rsidRDefault="009A05A0" w:rsidP="009A05A0"/>
        </w:tc>
        <w:tc>
          <w:tcPr>
            <w:tcW w:w="1080" w:type="dxa"/>
          </w:tcPr>
          <w:p w14:paraId="1F9B474C" w14:textId="77777777" w:rsidR="009A05A0" w:rsidRPr="009A05A0" w:rsidRDefault="009A05A0" w:rsidP="009A05A0"/>
        </w:tc>
        <w:tc>
          <w:tcPr>
            <w:tcW w:w="7268" w:type="dxa"/>
          </w:tcPr>
          <w:p w14:paraId="230AE71B" w14:textId="77777777" w:rsidR="009A05A0" w:rsidRPr="009A05A0" w:rsidRDefault="009A05A0" w:rsidP="00025101">
            <w:pPr>
              <w:pStyle w:val="ListParagraph"/>
              <w:numPr>
                <w:ilvl w:val="0"/>
                <w:numId w:val="7"/>
              </w:numPr>
            </w:pPr>
            <w:r w:rsidRPr="009A05A0">
              <w:t>Engineering requirements</w:t>
            </w:r>
          </w:p>
        </w:tc>
      </w:tr>
      <w:tr w:rsidR="009A05A0" w:rsidRPr="009A05A0" w14:paraId="002EEE1C" w14:textId="77777777" w:rsidTr="003D507A">
        <w:tc>
          <w:tcPr>
            <w:tcW w:w="1458" w:type="dxa"/>
          </w:tcPr>
          <w:p w14:paraId="5B2204D2" w14:textId="77777777" w:rsidR="009A05A0" w:rsidRPr="009A05A0" w:rsidRDefault="009A05A0" w:rsidP="009A05A0"/>
        </w:tc>
        <w:tc>
          <w:tcPr>
            <w:tcW w:w="1080" w:type="dxa"/>
          </w:tcPr>
          <w:p w14:paraId="431FD39E" w14:textId="77777777" w:rsidR="009A05A0" w:rsidRPr="009A05A0" w:rsidRDefault="009A05A0" w:rsidP="009A05A0"/>
        </w:tc>
        <w:tc>
          <w:tcPr>
            <w:tcW w:w="7268" w:type="dxa"/>
          </w:tcPr>
          <w:p w14:paraId="37061A62" w14:textId="77777777" w:rsidR="009A05A0" w:rsidRPr="009A05A0" w:rsidRDefault="009A05A0" w:rsidP="00025101">
            <w:pPr>
              <w:pStyle w:val="ListParagraph"/>
              <w:numPr>
                <w:ilvl w:val="0"/>
                <w:numId w:val="7"/>
              </w:numPr>
            </w:pPr>
            <w:r w:rsidRPr="009A05A0">
              <w:t>Conventional construction requirements</w:t>
            </w:r>
          </w:p>
        </w:tc>
      </w:tr>
      <w:tr w:rsidR="009A05A0" w:rsidRPr="009A05A0" w14:paraId="52CC3470" w14:textId="77777777" w:rsidTr="003D507A">
        <w:tc>
          <w:tcPr>
            <w:tcW w:w="1458" w:type="dxa"/>
          </w:tcPr>
          <w:p w14:paraId="237146BF" w14:textId="77777777" w:rsidR="009A05A0" w:rsidRPr="009A05A0" w:rsidRDefault="009A05A0" w:rsidP="009A05A0"/>
        </w:tc>
        <w:tc>
          <w:tcPr>
            <w:tcW w:w="1080" w:type="dxa"/>
          </w:tcPr>
          <w:p w14:paraId="4BB3C50F" w14:textId="77777777" w:rsidR="009A05A0" w:rsidRPr="009A05A0" w:rsidRDefault="009A05A0" w:rsidP="009A05A0"/>
        </w:tc>
        <w:tc>
          <w:tcPr>
            <w:tcW w:w="7268" w:type="dxa"/>
          </w:tcPr>
          <w:p w14:paraId="4A9BB71A" w14:textId="77777777" w:rsidR="009A05A0" w:rsidRPr="009A05A0" w:rsidRDefault="009A05A0" w:rsidP="009A05A0">
            <w:r w:rsidRPr="009A05A0">
              <w:t>Adequately identified/defined</w:t>
            </w:r>
          </w:p>
        </w:tc>
      </w:tr>
      <w:tr w:rsidR="009A05A0" w:rsidRPr="009A05A0" w14:paraId="25248476" w14:textId="77777777" w:rsidTr="003D507A">
        <w:tc>
          <w:tcPr>
            <w:tcW w:w="1458" w:type="dxa"/>
          </w:tcPr>
          <w:p w14:paraId="7F049E46" w14:textId="77777777" w:rsidR="009A05A0" w:rsidRPr="009A05A0" w:rsidRDefault="009A05A0" w:rsidP="009A05A0"/>
        </w:tc>
        <w:tc>
          <w:tcPr>
            <w:tcW w:w="1080" w:type="dxa"/>
          </w:tcPr>
          <w:p w14:paraId="6F38F1B7" w14:textId="77777777" w:rsidR="009A05A0" w:rsidRPr="009A05A0" w:rsidRDefault="009A05A0" w:rsidP="009A05A0"/>
        </w:tc>
        <w:tc>
          <w:tcPr>
            <w:tcW w:w="7268" w:type="dxa"/>
          </w:tcPr>
          <w:p w14:paraId="769DF748" w14:textId="77777777" w:rsidR="009A05A0" w:rsidRPr="009A05A0" w:rsidRDefault="009A05A0" w:rsidP="00025101">
            <w:pPr>
              <w:pStyle w:val="ListParagraph"/>
              <w:numPr>
                <w:ilvl w:val="0"/>
                <w:numId w:val="8"/>
              </w:numPr>
            </w:pPr>
            <w:r w:rsidRPr="009A05A0">
              <w:t>Subsystem and its relationship to the total system</w:t>
            </w:r>
          </w:p>
        </w:tc>
      </w:tr>
      <w:tr w:rsidR="009A05A0" w:rsidRPr="009A05A0" w14:paraId="520F6A95" w14:textId="77777777" w:rsidTr="003D507A">
        <w:tc>
          <w:tcPr>
            <w:tcW w:w="1458" w:type="dxa"/>
          </w:tcPr>
          <w:p w14:paraId="04FA6DB9" w14:textId="77777777" w:rsidR="009A05A0" w:rsidRPr="009A05A0" w:rsidRDefault="009A05A0" w:rsidP="009A05A0"/>
        </w:tc>
        <w:tc>
          <w:tcPr>
            <w:tcW w:w="1080" w:type="dxa"/>
          </w:tcPr>
          <w:p w14:paraId="1650174B" w14:textId="77777777" w:rsidR="009A05A0" w:rsidRPr="009A05A0" w:rsidRDefault="009A05A0" w:rsidP="009A05A0"/>
        </w:tc>
        <w:tc>
          <w:tcPr>
            <w:tcW w:w="7268" w:type="dxa"/>
          </w:tcPr>
          <w:p w14:paraId="199A5DDB" w14:textId="77777777" w:rsidR="009A05A0" w:rsidRPr="009A05A0" w:rsidRDefault="009A05A0" w:rsidP="00025101">
            <w:pPr>
              <w:pStyle w:val="ListParagraph"/>
              <w:numPr>
                <w:ilvl w:val="0"/>
                <w:numId w:val="8"/>
              </w:numPr>
            </w:pPr>
            <w:r w:rsidRPr="009A05A0">
              <w:t xml:space="preserve">Function(s) of subsystem and its contribution to the achievement of the requirements and goals of the overall system </w:t>
            </w:r>
          </w:p>
        </w:tc>
      </w:tr>
      <w:tr w:rsidR="009A05A0" w:rsidRPr="009A05A0" w14:paraId="42392AA2" w14:textId="77777777" w:rsidTr="003D507A">
        <w:tc>
          <w:tcPr>
            <w:tcW w:w="1458" w:type="dxa"/>
          </w:tcPr>
          <w:p w14:paraId="3478AFAB" w14:textId="77777777" w:rsidR="009A05A0" w:rsidRPr="009A05A0" w:rsidRDefault="009A05A0" w:rsidP="009A05A0"/>
        </w:tc>
        <w:tc>
          <w:tcPr>
            <w:tcW w:w="1080" w:type="dxa"/>
          </w:tcPr>
          <w:p w14:paraId="14F80F49" w14:textId="77777777" w:rsidR="009A05A0" w:rsidRPr="009A05A0" w:rsidRDefault="009A05A0" w:rsidP="009A05A0"/>
        </w:tc>
        <w:tc>
          <w:tcPr>
            <w:tcW w:w="7268" w:type="dxa"/>
          </w:tcPr>
          <w:p w14:paraId="0B6F2709" w14:textId="77777777" w:rsidR="009A05A0" w:rsidRPr="009A05A0" w:rsidRDefault="009A05A0" w:rsidP="00025101">
            <w:pPr>
              <w:pStyle w:val="ListParagraph"/>
              <w:numPr>
                <w:ilvl w:val="0"/>
                <w:numId w:val="8"/>
              </w:numPr>
            </w:pPr>
            <w:r w:rsidRPr="009A05A0">
              <w:t>Functions required from outside of the system in order for the system (or subsystem) to accomplish its function(s)</w:t>
            </w:r>
          </w:p>
        </w:tc>
      </w:tr>
      <w:tr w:rsidR="009A05A0" w:rsidRPr="009A05A0" w14:paraId="6DE5710F" w14:textId="77777777" w:rsidTr="003D507A">
        <w:tc>
          <w:tcPr>
            <w:tcW w:w="1458" w:type="dxa"/>
          </w:tcPr>
          <w:p w14:paraId="262562B1" w14:textId="77777777" w:rsidR="009A05A0" w:rsidRPr="009A05A0" w:rsidRDefault="009A05A0" w:rsidP="009A05A0"/>
        </w:tc>
        <w:tc>
          <w:tcPr>
            <w:tcW w:w="1080" w:type="dxa"/>
          </w:tcPr>
          <w:p w14:paraId="0347F1FA" w14:textId="77777777" w:rsidR="009A05A0" w:rsidRPr="009A05A0" w:rsidRDefault="009A05A0" w:rsidP="009A05A0"/>
        </w:tc>
        <w:tc>
          <w:tcPr>
            <w:tcW w:w="7268" w:type="dxa"/>
          </w:tcPr>
          <w:p w14:paraId="7A1AB6D8" w14:textId="77777777" w:rsidR="009A05A0" w:rsidRPr="009A05A0" w:rsidRDefault="009A05A0" w:rsidP="009A05A0">
            <w:r w:rsidRPr="009A05A0">
              <w:t xml:space="preserve">Pictorial representation of the subsystem function(s) presented and discussed  </w:t>
            </w:r>
          </w:p>
        </w:tc>
      </w:tr>
      <w:tr w:rsidR="009A05A0" w:rsidRPr="009A05A0" w14:paraId="1C0CCD45" w14:textId="77777777" w:rsidTr="003D507A">
        <w:tc>
          <w:tcPr>
            <w:tcW w:w="1458" w:type="dxa"/>
          </w:tcPr>
          <w:p w14:paraId="162F2F48" w14:textId="77777777" w:rsidR="009A05A0" w:rsidRPr="009A05A0" w:rsidRDefault="009A05A0" w:rsidP="009A05A0"/>
        </w:tc>
        <w:tc>
          <w:tcPr>
            <w:tcW w:w="1080" w:type="dxa"/>
          </w:tcPr>
          <w:p w14:paraId="2B35A71D" w14:textId="77777777" w:rsidR="009A05A0" w:rsidRPr="009A05A0" w:rsidRDefault="009A05A0" w:rsidP="009A05A0"/>
        </w:tc>
        <w:tc>
          <w:tcPr>
            <w:tcW w:w="7268" w:type="dxa"/>
          </w:tcPr>
          <w:p w14:paraId="4458C1BA" w14:textId="77777777" w:rsidR="009A05A0" w:rsidRPr="009A05A0" w:rsidRDefault="009A05A0" w:rsidP="009A05A0">
            <w:r w:rsidRPr="009A05A0">
              <w:t>One or more options presented for review</w:t>
            </w:r>
          </w:p>
        </w:tc>
      </w:tr>
      <w:tr w:rsidR="009A05A0" w:rsidRPr="009A05A0" w14:paraId="620CF667" w14:textId="77777777" w:rsidTr="003D507A">
        <w:tc>
          <w:tcPr>
            <w:tcW w:w="1458" w:type="dxa"/>
          </w:tcPr>
          <w:p w14:paraId="322B9B98" w14:textId="77777777" w:rsidR="009A05A0" w:rsidRPr="009A05A0" w:rsidRDefault="009A05A0" w:rsidP="009A05A0"/>
        </w:tc>
        <w:tc>
          <w:tcPr>
            <w:tcW w:w="1080" w:type="dxa"/>
          </w:tcPr>
          <w:p w14:paraId="4DFCF3A7" w14:textId="77777777" w:rsidR="009A05A0" w:rsidRPr="009A05A0" w:rsidRDefault="009A05A0" w:rsidP="009A05A0"/>
        </w:tc>
        <w:tc>
          <w:tcPr>
            <w:tcW w:w="7268" w:type="dxa"/>
          </w:tcPr>
          <w:p w14:paraId="7C1C3AE9" w14:textId="77777777" w:rsidR="009A05A0" w:rsidRPr="009A05A0" w:rsidRDefault="009A05A0" w:rsidP="00025101">
            <w:pPr>
              <w:pStyle w:val="ListParagraph"/>
              <w:numPr>
                <w:ilvl w:val="0"/>
                <w:numId w:val="9"/>
              </w:numPr>
            </w:pPr>
            <w:r w:rsidRPr="009A05A0">
              <w:t xml:space="preserve">Pros and cons of each option </w:t>
            </w:r>
          </w:p>
        </w:tc>
      </w:tr>
      <w:tr w:rsidR="009A05A0" w:rsidRPr="009A05A0" w14:paraId="0F8E0155" w14:textId="77777777" w:rsidTr="003D507A">
        <w:tc>
          <w:tcPr>
            <w:tcW w:w="1458" w:type="dxa"/>
          </w:tcPr>
          <w:p w14:paraId="2655ADB4" w14:textId="77777777" w:rsidR="009A05A0" w:rsidRPr="009A05A0" w:rsidRDefault="009A05A0" w:rsidP="009A05A0"/>
        </w:tc>
        <w:tc>
          <w:tcPr>
            <w:tcW w:w="1080" w:type="dxa"/>
          </w:tcPr>
          <w:p w14:paraId="3FF59587" w14:textId="77777777" w:rsidR="009A05A0" w:rsidRPr="009A05A0" w:rsidRDefault="009A05A0" w:rsidP="009A05A0"/>
        </w:tc>
        <w:tc>
          <w:tcPr>
            <w:tcW w:w="7268" w:type="dxa"/>
          </w:tcPr>
          <w:p w14:paraId="4B762C4A" w14:textId="77777777" w:rsidR="009A05A0" w:rsidRPr="009A05A0" w:rsidRDefault="009A05A0" w:rsidP="009A05A0">
            <w:r w:rsidRPr="009A05A0">
              <w:t>Selection of the option most likely to satisfy the requirements made</w:t>
            </w:r>
          </w:p>
        </w:tc>
      </w:tr>
      <w:tr w:rsidR="009A05A0" w:rsidRPr="009A05A0" w14:paraId="57D85B35" w14:textId="77777777" w:rsidTr="003D507A">
        <w:tc>
          <w:tcPr>
            <w:tcW w:w="1458" w:type="dxa"/>
          </w:tcPr>
          <w:p w14:paraId="55D5C350" w14:textId="77777777" w:rsidR="009A05A0" w:rsidRPr="009A05A0" w:rsidRDefault="009A05A0" w:rsidP="009A05A0"/>
        </w:tc>
        <w:tc>
          <w:tcPr>
            <w:tcW w:w="1080" w:type="dxa"/>
          </w:tcPr>
          <w:p w14:paraId="04B2BF10" w14:textId="77777777" w:rsidR="009A05A0" w:rsidRPr="009A05A0" w:rsidRDefault="009A05A0" w:rsidP="009A05A0"/>
        </w:tc>
        <w:tc>
          <w:tcPr>
            <w:tcW w:w="7268" w:type="dxa"/>
          </w:tcPr>
          <w:p w14:paraId="58588AF9" w14:textId="77777777" w:rsidR="009A05A0" w:rsidRPr="009A05A0" w:rsidRDefault="009A05A0" w:rsidP="00025101">
            <w:pPr>
              <w:pStyle w:val="ListParagraph"/>
              <w:numPr>
                <w:ilvl w:val="0"/>
                <w:numId w:val="9"/>
              </w:numPr>
            </w:pPr>
            <w:r w:rsidRPr="009A05A0">
              <w:t xml:space="preserve">Data and trade studies were presented to substantiate the selection </w:t>
            </w:r>
          </w:p>
        </w:tc>
      </w:tr>
      <w:tr w:rsidR="009A05A0" w:rsidRPr="009A05A0" w14:paraId="5524972D" w14:textId="77777777" w:rsidTr="003D507A">
        <w:tc>
          <w:tcPr>
            <w:tcW w:w="1458" w:type="dxa"/>
          </w:tcPr>
          <w:p w14:paraId="222FD78C" w14:textId="77777777" w:rsidR="009A05A0" w:rsidRPr="009A05A0" w:rsidRDefault="009A05A0" w:rsidP="009A05A0"/>
        </w:tc>
        <w:tc>
          <w:tcPr>
            <w:tcW w:w="1080" w:type="dxa"/>
          </w:tcPr>
          <w:p w14:paraId="206CE0CA" w14:textId="77777777" w:rsidR="009A05A0" w:rsidRPr="009A05A0" w:rsidRDefault="009A05A0" w:rsidP="009A05A0"/>
        </w:tc>
        <w:tc>
          <w:tcPr>
            <w:tcW w:w="7268" w:type="dxa"/>
          </w:tcPr>
          <w:p w14:paraId="0BF87170" w14:textId="77777777" w:rsidR="009A05A0" w:rsidRPr="009A05A0" w:rsidRDefault="009A05A0" w:rsidP="009A05A0">
            <w:r w:rsidRPr="009A05A0">
              <w:t>Proposed hardware approaches adequately satisfy the defined subsystem function(s)</w:t>
            </w:r>
          </w:p>
        </w:tc>
      </w:tr>
      <w:tr w:rsidR="009A05A0" w:rsidRPr="009A05A0" w14:paraId="581581FD" w14:textId="77777777" w:rsidTr="003D507A">
        <w:tc>
          <w:tcPr>
            <w:tcW w:w="1458" w:type="dxa"/>
          </w:tcPr>
          <w:p w14:paraId="77C869BE" w14:textId="77777777" w:rsidR="009A05A0" w:rsidRPr="009A05A0" w:rsidRDefault="009A05A0" w:rsidP="009A05A0"/>
        </w:tc>
        <w:tc>
          <w:tcPr>
            <w:tcW w:w="1080" w:type="dxa"/>
          </w:tcPr>
          <w:p w14:paraId="5E8D9A67" w14:textId="77777777" w:rsidR="009A05A0" w:rsidRPr="009A05A0" w:rsidRDefault="009A05A0" w:rsidP="009A05A0"/>
        </w:tc>
        <w:tc>
          <w:tcPr>
            <w:tcW w:w="7268" w:type="dxa"/>
          </w:tcPr>
          <w:p w14:paraId="79694F56" w14:textId="77777777" w:rsidR="009A05A0" w:rsidRPr="009A05A0" w:rsidRDefault="009A05A0" w:rsidP="009A05A0">
            <w:r w:rsidRPr="009A05A0">
              <w:t>An adequate set of draft hardware requirements presented</w:t>
            </w:r>
          </w:p>
        </w:tc>
      </w:tr>
      <w:tr w:rsidR="009A05A0" w:rsidRPr="009A05A0" w14:paraId="65CEF470" w14:textId="77777777" w:rsidTr="003D507A">
        <w:tc>
          <w:tcPr>
            <w:tcW w:w="1458" w:type="dxa"/>
          </w:tcPr>
          <w:p w14:paraId="4C28A88B" w14:textId="77777777" w:rsidR="009A05A0" w:rsidRPr="009A05A0" w:rsidRDefault="009A05A0" w:rsidP="009A05A0"/>
        </w:tc>
        <w:tc>
          <w:tcPr>
            <w:tcW w:w="1080" w:type="dxa"/>
          </w:tcPr>
          <w:p w14:paraId="4ED6A9F9" w14:textId="77777777" w:rsidR="009A05A0" w:rsidRPr="009A05A0" w:rsidRDefault="009A05A0" w:rsidP="009A05A0"/>
        </w:tc>
        <w:tc>
          <w:tcPr>
            <w:tcW w:w="7268" w:type="dxa"/>
          </w:tcPr>
          <w:p w14:paraId="1C438841" w14:textId="77777777" w:rsidR="009A05A0" w:rsidRPr="009A05A0" w:rsidRDefault="009A05A0" w:rsidP="009A05A0">
            <w:r w:rsidRPr="009A05A0">
              <w:t>Interfaces identified with draft functional requirements (as well as identifying any changes to pre-existing interface documents/definition)</w:t>
            </w:r>
          </w:p>
        </w:tc>
      </w:tr>
      <w:tr w:rsidR="009A05A0" w:rsidRPr="009A05A0" w14:paraId="413EDD29" w14:textId="77777777" w:rsidTr="003D507A">
        <w:tc>
          <w:tcPr>
            <w:tcW w:w="1458" w:type="dxa"/>
          </w:tcPr>
          <w:p w14:paraId="4F8449D3" w14:textId="77777777" w:rsidR="009A05A0" w:rsidRPr="009A05A0" w:rsidRDefault="009A05A0" w:rsidP="009A05A0"/>
        </w:tc>
        <w:tc>
          <w:tcPr>
            <w:tcW w:w="1080" w:type="dxa"/>
          </w:tcPr>
          <w:p w14:paraId="2110F507" w14:textId="77777777" w:rsidR="009A05A0" w:rsidRPr="009A05A0" w:rsidRDefault="009A05A0" w:rsidP="009A05A0"/>
        </w:tc>
        <w:tc>
          <w:tcPr>
            <w:tcW w:w="7268" w:type="dxa"/>
          </w:tcPr>
          <w:p w14:paraId="2294CB10" w14:textId="77777777" w:rsidR="009A05A0" w:rsidRPr="009A05A0" w:rsidRDefault="009A05A0" w:rsidP="009A05A0">
            <w:r w:rsidRPr="009A05A0">
              <w:t>Safety hazards identified, Hazard Analysis draft; for personnel and equipment</w:t>
            </w:r>
          </w:p>
        </w:tc>
      </w:tr>
      <w:tr w:rsidR="009A05A0" w:rsidRPr="009A05A0" w14:paraId="7ABF5818" w14:textId="77777777" w:rsidTr="003D507A">
        <w:tc>
          <w:tcPr>
            <w:tcW w:w="1458" w:type="dxa"/>
          </w:tcPr>
          <w:p w14:paraId="23B73827" w14:textId="77777777" w:rsidR="009A05A0" w:rsidRPr="009A05A0" w:rsidRDefault="009A05A0" w:rsidP="009A05A0"/>
        </w:tc>
        <w:tc>
          <w:tcPr>
            <w:tcW w:w="1080" w:type="dxa"/>
          </w:tcPr>
          <w:p w14:paraId="46F1E3DE" w14:textId="77777777" w:rsidR="009A05A0" w:rsidRPr="009A05A0" w:rsidRDefault="009A05A0" w:rsidP="009A05A0"/>
        </w:tc>
        <w:tc>
          <w:tcPr>
            <w:tcW w:w="7268" w:type="dxa"/>
          </w:tcPr>
          <w:p w14:paraId="48BFA23A" w14:textId="77777777" w:rsidR="009A05A0" w:rsidRPr="009A05A0" w:rsidRDefault="009A05A0" w:rsidP="009A05A0">
            <w:r w:rsidRPr="009A05A0">
              <w:t>Draft Failure Modes and Effects Analysis (FMEA) (top-down based on concept)</w:t>
            </w:r>
          </w:p>
        </w:tc>
      </w:tr>
      <w:tr w:rsidR="009A05A0" w:rsidRPr="009A05A0" w14:paraId="42A5FDB7" w14:textId="77777777" w:rsidTr="003D507A">
        <w:tc>
          <w:tcPr>
            <w:tcW w:w="1458" w:type="dxa"/>
          </w:tcPr>
          <w:p w14:paraId="19A3866F" w14:textId="77777777" w:rsidR="009A05A0" w:rsidRPr="009A05A0" w:rsidRDefault="009A05A0" w:rsidP="009A05A0"/>
        </w:tc>
        <w:tc>
          <w:tcPr>
            <w:tcW w:w="1080" w:type="dxa"/>
          </w:tcPr>
          <w:p w14:paraId="31691197" w14:textId="77777777" w:rsidR="009A05A0" w:rsidRPr="009A05A0" w:rsidRDefault="009A05A0" w:rsidP="009A05A0"/>
        </w:tc>
        <w:tc>
          <w:tcPr>
            <w:tcW w:w="7268" w:type="dxa"/>
          </w:tcPr>
          <w:p w14:paraId="26D4895A" w14:textId="77777777" w:rsidR="009A05A0" w:rsidRPr="009A05A0" w:rsidRDefault="009A05A0" w:rsidP="009A05A0">
            <w:r w:rsidRPr="009A05A0">
              <w:t>Risk Registry items discussed</w:t>
            </w:r>
          </w:p>
        </w:tc>
      </w:tr>
      <w:tr w:rsidR="009A05A0" w:rsidRPr="009A05A0" w14:paraId="1E98F38F" w14:textId="77777777" w:rsidTr="003D507A">
        <w:tc>
          <w:tcPr>
            <w:tcW w:w="1458" w:type="dxa"/>
          </w:tcPr>
          <w:p w14:paraId="75031BE9" w14:textId="77777777" w:rsidR="009A05A0" w:rsidRPr="009A05A0" w:rsidRDefault="009A05A0" w:rsidP="009A05A0"/>
        </w:tc>
        <w:tc>
          <w:tcPr>
            <w:tcW w:w="1080" w:type="dxa"/>
          </w:tcPr>
          <w:p w14:paraId="1352AFF6" w14:textId="77777777" w:rsidR="009A05A0" w:rsidRPr="009A05A0" w:rsidRDefault="009A05A0" w:rsidP="009A05A0"/>
        </w:tc>
        <w:tc>
          <w:tcPr>
            <w:tcW w:w="7268" w:type="dxa"/>
          </w:tcPr>
          <w:p w14:paraId="66351CA6" w14:textId="77777777" w:rsidR="009A05A0" w:rsidRPr="009A05A0" w:rsidRDefault="009A05A0" w:rsidP="009A05A0">
            <w:r w:rsidRPr="009A05A0">
              <w:t>Plans for the Preliminary Design phase presented</w:t>
            </w:r>
          </w:p>
        </w:tc>
      </w:tr>
      <w:tr w:rsidR="009A05A0" w:rsidRPr="009A05A0" w14:paraId="1157ACF5" w14:textId="77777777" w:rsidTr="003D507A">
        <w:tc>
          <w:tcPr>
            <w:tcW w:w="1458" w:type="dxa"/>
          </w:tcPr>
          <w:p w14:paraId="6CC473F6" w14:textId="77777777" w:rsidR="009A05A0" w:rsidRPr="009A05A0" w:rsidRDefault="009A05A0" w:rsidP="009A05A0"/>
        </w:tc>
        <w:tc>
          <w:tcPr>
            <w:tcW w:w="1080" w:type="dxa"/>
          </w:tcPr>
          <w:p w14:paraId="47A19B5A" w14:textId="77777777" w:rsidR="009A05A0" w:rsidRPr="009A05A0" w:rsidRDefault="009A05A0" w:rsidP="009A05A0"/>
        </w:tc>
        <w:tc>
          <w:tcPr>
            <w:tcW w:w="7268" w:type="dxa"/>
          </w:tcPr>
          <w:p w14:paraId="1DD1B69F" w14:textId="77777777" w:rsidR="009A05A0" w:rsidRPr="009A05A0" w:rsidRDefault="009A05A0" w:rsidP="009A05A0">
            <w:r w:rsidRPr="009A05A0">
              <w:t>Plans for prototyping and testing presented</w:t>
            </w:r>
          </w:p>
        </w:tc>
      </w:tr>
      <w:tr w:rsidR="009A05A0" w:rsidRPr="009A05A0" w14:paraId="35346782" w14:textId="77777777" w:rsidTr="003D507A">
        <w:tc>
          <w:tcPr>
            <w:tcW w:w="1458" w:type="dxa"/>
          </w:tcPr>
          <w:p w14:paraId="6B92F982" w14:textId="77777777" w:rsidR="009A05A0" w:rsidRPr="009A05A0" w:rsidRDefault="009A05A0" w:rsidP="009A05A0"/>
        </w:tc>
        <w:tc>
          <w:tcPr>
            <w:tcW w:w="1080" w:type="dxa"/>
          </w:tcPr>
          <w:p w14:paraId="007AED83" w14:textId="77777777" w:rsidR="009A05A0" w:rsidRPr="009A05A0" w:rsidRDefault="009A05A0" w:rsidP="009A05A0"/>
        </w:tc>
        <w:tc>
          <w:tcPr>
            <w:tcW w:w="7268" w:type="dxa"/>
          </w:tcPr>
          <w:p w14:paraId="06F662AE" w14:textId="77777777" w:rsidR="009A05A0" w:rsidRPr="009A05A0" w:rsidRDefault="009A05A0" w:rsidP="009A05A0">
            <w:r w:rsidRPr="009A05A0">
              <w:t>Cost estimate presented</w:t>
            </w:r>
          </w:p>
        </w:tc>
      </w:tr>
      <w:tr w:rsidR="009A05A0" w:rsidRPr="009A05A0" w14:paraId="266B4428" w14:textId="77777777" w:rsidTr="003D507A">
        <w:tc>
          <w:tcPr>
            <w:tcW w:w="1458" w:type="dxa"/>
          </w:tcPr>
          <w:p w14:paraId="3673B158" w14:textId="77777777" w:rsidR="009A05A0" w:rsidRPr="009A05A0" w:rsidRDefault="009A05A0" w:rsidP="009A05A0"/>
        </w:tc>
        <w:tc>
          <w:tcPr>
            <w:tcW w:w="1080" w:type="dxa"/>
          </w:tcPr>
          <w:p w14:paraId="0F674743" w14:textId="77777777" w:rsidR="009A05A0" w:rsidRPr="009A05A0" w:rsidRDefault="009A05A0" w:rsidP="009A05A0"/>
        </w:tc>
        <w:tc>
          <w:tcPr>
            <w:tcW w:w="7268" w:type="dxa"/>
          </w:tcPr>
          <w:p w14:paraId="08259FAC" w14:textId="77777777" w:rsidR="009A05A0" w:rsidRPr="009A05A0" w:rsidRDefault="009A05A0" w:rsidP="009A05A0">
            <w:r w:rsidRPr="009A05A0">
              <w:t>Schedule presented</w:t>
            </w:r>
          </w:p>
        </w:tc>
      </w:tr>
      <w:tr w:rsidR="009A05A0" w:rsidRPr="009A05A0" w14:paraId="497BB0D4" w14:textId="77777777" w:rsidTr="003D507A">
        <w:tc>
          <w:tcPr>
            <w:tcW w:w="1458" w:type="dxa"/>
          </w:tcPr>
          <w:p w14:paraId="7C226E9F" w14:textId="77777777" w:rsidR="009A05A0" w:rsidRPr="009A05A0" w:rsidRDefault="009A05A0" w:rsidP="009A05A0"/>
        </w:tc>
        <w:tc>
          <w:tcPr>
            <w:tcW w:w="1080" w:type="dxa"/>
          </w:tcPr>
          <w:p w14:paraId="4FFABD86" w14:textId="77777777" w:rsidR="009A05A0" w:rsidRPr="009A05A0" w:rsidRDefault="009A05A0" w:rsidP="009A05A0"/>
        </w:tc>
        <w:tc>
          <w:tcPr>
            <w:tcW w:w="7268" w:type="dxa"/>
          </w:tcPr>
          <w:p w14:paraId="6145AFF2" w14:textId="77777777" w:rsidR="009A05A0" w:rsidRPr="009A05A0" w:rsidRDefault="009A05A0" w:rsidP="009A05A0">
            <w:r w:rsidRPr="009A05A0">
              <w:t>Documentation requirements presented</w:t>
            </w:r>
          </w:p>
        </w:tc>
      </w:tr>
      <w:tr w:rsidR="009A05A0" w:rsidRPr="009A05A0" w14:paraId="79AE1AB4" w14:textId="77777777" w:rsidTr="003D507A">
        <w:tc>
          <w:tcPr>
            <w:tcW w:w="1458" w:type="dxa"/>
          </w:tcPr>
          <w:p w14:paraId="293B8DA8" w14:textId="77777777" w:rsidR="009A05A0" w:rsidRPr="009A05A0" w:rsidRDefault="009A05A0" w:rsidP="009A05A0"/>
        </w:tc>
        <w:tc>
          <w:tcPr>
            <w:tcW w:w="1080" w:type="dxa"/>
          </w:tcPr>
          <w:p w14:paraId="6CB63B4C" w14:textId="77777777" w:rsidR="009A05A0" w:rsidRPr="009A05A0" w:rsidRDefault="009A05A0" w:rsidP="009A05A0"/>
        </w:tc>
        <w:tc>
          <w:tcPr>
            <w:tcW w:w="7268" w:type="dxa"/>
          </w:tcPr>
          <w:p w14:paraId="260DC793" w14:textId="77777777" w:rsidR="009A05A0" w:rsidRPr="009A05A0" w:rsidRDefault="009A05A0" w:rsidP="009A05A0">
            <w:r w:rsidRPr="009A05A0">
              <w:t>Risk and abatement strategy for</w:t>
            </w:r>
          </w:p>
        </w:tc>
      </w:tr>
      <w:tr w:rsidR="009A05A0" w:rsidRPr="009A05A0" w14:paraId="730E82F8" w14:textId="77777777" w:rsidTr="003D507A">
        <w:tc>
          <w:tcPr>
            <w:tcW w:w="1458" w:type="dxa"/>
          </w:tcPr>
          <w:p w14:paraId="27437676" w14:textId="77777777" w:rsidR="009A05A0" w:rsidRPr="009A05A0" w:rsidRDefault="009A05A0" w:rsidP="009A05A0"/>
        </w:tc>
        <w:tc>
          <w:tcPr>
            <w:tcW w:w="1080" w:type="dxa"/>
          </w:tcPr>
          <w:p w14:paraId="62244523" w14:textId="77777777" w:rsidR="009A05A0" w:rsidRPr="009A05A0" w:rsidRDefault="009A05A0" w:rsidP="009A05A0"/>
        </w:tc>
        <w:tc>
          <w:tcPr>
            <w:tcW w:w="7268" w:type="dxa"/>
          </w:tcPr>
          <w:p w14:paraId="247D395E" w14:textId="77777777" w:rsidR="009A05A0" w:rsidRPr="009A05A0" w:rsidRDefault="009A05A0" w:rsidP="00025101">
            <w:pPr>
              <w:pStyle w:val="ListParagraph"/>
              <w:numPr>
                <w:ilvl w:val="0"/>
                <w:numId w:val="9"/>
              </w:numPr>
            </w:pPr>
            <w:r w:rsidRPr="009A05A0">
              <w:t>Cost risks</w:t>
            </w:r>
          </w:p>
        </w:tc>
      </w:tr>
      <w:tr w:rsidR="009A05A0" w:rsidRPr="009A05A0" w14:paraId="088CDAE1" w14:textId="77777777" w:rsidTr="003D507A">
        <w:tc>
          <w:tcPr>
            <w:tcW w:w="1458" w:type="dxa"/>
          </w:tcPr>
          <w:p w14:paraId="0EC34A4D" w14:textId="77777777" w:rsidR="009A05A0" w:rsidRPr="009A05A0" w:rsidRDefault="009A05A0" w:rsidP="009A05A0"/>
        </w:tc>
        <w:tc>
          <w:tcPr>
            <w:tcW w:w="1080" w:type="dxa"/>
          </w:tcPr>
          <w:p w14:paraId="75061628" w14:textId="77777777" w:rsidR="009A05A0" w:rsidRPr="009A05A0" w:rsidRDefault="009A05A0" w:rsidP="009A05A0"/>
        </w:tc>
        <w:tc>
          <w:tcPr>
            <w:tcW w:w="7268" w:type="dxa"/>
          </w:tcPr>
          <w:p w14:paraId="058CE07D" w14:textId="77777777" w:rsidR="009A05A0" w:rsidRPr="009A05A0" w:rsidRDefault="009A05A0" w:rsidP="00025101">
            <w:pPr>
              <w:pStyle w:val="ListParagraph"/>
              <w:numPr>
                <w:ilvl w:val="0"/>
                <w:numId w:val="9"/>
              </w:numPr>
            </w:pPr>
            <w:r w:rsidRPr="009A05A0">
              <w:t>Schedule risks</w:t>
            </w:r>
          </w:p>
        </w:tc>
      </w:tr>
      <w:tr w:rsidR="009A05A0" w:rsidRPr="009A05A0" w14:paraId="7CED260F" w14:textId="77777777" w:rsidTr="003D507A">
        <w:tc>
          <w:tcPr>
            <w:tcW w:w="1458" w:type="dxa"/>
          </w:tcPr>
          <w:p w14:paraId="1EB59772" w14:textId="77777777" w:rsidR="009A05A0" w:rsidRPr="009A05A0" w:rsidRDefault="009A05A0" w:rsidP="009A05A0"/>
        </w:tc>
        <w:tc>
          <w:tcPr>
            <w:tcW w:w="1080" w:type="dxa"/>
          </w:tcPr>
          <w:p w14:paraId="377FC29C" w14:textId="77777777" w:rsidR="009A05A0" w:rsidRPr="009A05A0" w:rsidRDefault="009A05A0" w:rsidP="009A05A0"/>
        </w:tc>
        <w:tc>
          <w:tcPr>
            <w:tcW w:w="7268" w:type="dxa"/>
          </w:tcPr>
          <w:p w14:paraId="3B59BE7A" w14:textId="77777777" w:rsidR="009A05A0" w:rsidRPr="009A05A0" w:rsidRDefault="009A05A0" w:rsidP="00025101">
            <w:pPr>
              <w:pStyle w:val="ListParagraph"/>
              <w:numPr>
                <w:ilvl w:val="0"/>
                <w:numId w:val="9"/>
              </w:numPr>
            </w:pPr>
            <w:r w:rsidRPr="009A05A0">
              <w:t>Technical performance risks</w:t>
            </w:r>
          </w:p>
        </w:tc>
      </w:tr>
      <w:tr w:rsidR="009A05A0" w:rsidRPr="009A05A0" w14:paraId="1DAFDC9F" w14:textId="77777777" w:rsidTr="003D507A">
        <w:tc>
          <w:tcPr>
            <w:tcW w:w="1458" w:type="dxa"/>
          </w:tcPr>
          <w:p w14:paraId="30DA0230" w14:textId="77777777" w:rsidR="009A05A0" w:rsidRPr="009A05A0" w:rsidRDefault="009A05A0" w:rsidP="009A05A0"/>
        </w:tc>
        <w:tc>
          <w:tcPr>
            <w:tcW w:w="1080" w:type="dxa"/>
          </w:tcPr>
          <w:p w14:paraId="3692C547" w14:textId="77777777" w:rsidR="009A05A0" w:rsidRPr="009A05A0" w:rsidRDefault="009A05A0" w:rsidP="009A05A0"/>
        </w:tc>
        <w:tc>
          <w:tcPr>
            <w:tcW w:w="7268" w:type="dxa"/>
          </w:tcPr>
          <w:p w14:paraId="37A70677" w14:textId="77777777" w:rsidR="009A05A0" w:rsidRPr="009A05A0" w:rsidRDefault="009A05A0" w:rsidP="009A05A0">
            <w:r w:rsidRPr="009A05A0">
              <w:t>Lessons learned documented, circulated</w:t>
            </w:r>
          </w:p>
        </w:tc>
      </w:tr>
      <w:tr w:rsidR="009A05A0" w:rsidRPr="009A05A0" w14:paraId="5257DC0D" w14:textId="77777777" w:rsidTr="003D507A">
        <w:tc>
          <w:tcPr>
            <w:tcW w:w="1458" w:type="dxa"/>
          </w:tcPr>
          <w:p w14:paraId="7EAF8DFC" w14:textId="77777777" w:rsidR="009A05A0" w:rsidRPr="009A05A0" w:rsidRDefault="009A05A0" w:rsidP="009A05A0"/>
        </w:tc>
        <w:tc>
          <w:tcPr>
            <w:tcW w:w="1080" w:type="dxa"/>
          </w:tcPr>
          <w:p w14:paraId="2FE6EEAA" w14:textId="77777777" w:rsidR="009A05A0" w:rsidRPr="009A05A0" w:rsidRDefault="009A05A0" w:rsidP="009A05A0"/>
        </w:tc>
        <w:tc>
          <w:tcPr>
            <w:tcW w:w="7268" w:type="dxa"/>
          </w:tcPr>
          <w:p w14:paraId="495EBBCF" w14:textId="77777777" w:rsidR="009A05A0" w:rsidRPr="009A05A0" w:rsidRDefault="009A05A0" w:rsidP="009A05A0">
            <w:r w:rsidRPr="009A05A0">
              <w:t>Problems and concerns</w:t>
            </w:r>
          </w:p>
        </w:tc>
      </w:tr>
    </w:tbl>
    <w:p w14:paraId="0FA1AF20" w14:textId="77777777" w:rsidR="0020001F" w:rsidRDefault="0020001F">
      <w:pPr>
        <w:spacing w:before="0"/>
        <w:jc w:val="left"/>
      </w:pPr>
      <w:r>
        <w:br w:type="page"/>
      </w:r>
    </w:p>
    <w:p w14:paraId="48C80E47" w14:textId="77777777" w:rsidR="0020001F" w:rsidRPr="00E574C0" w:rsidRDefault="0020001F" w:rsidP="00CE29A3"/>
    <w:p w14:paraId="3DD8A7B7" w14:textId="77777777" w:rsidR="00E522F7" w:rsidRDefault="00E522F7" w:rsidP="00E43DF6">
      <w:pPr>
        <w:pStyle w:val="Heading2"/>
      </w:pPr>
      <w:bookmarkStart w:id="26" w:name="_Toc71191870"/>
      <w:r w:rsidRPr="00E574C0">
        <w:t xml:space="preserve">Preliminary Design Review </w:t>
      </w:r>
      <w:r w:rsidR="006D22FE">
        <w:t xml:space="preserve">(PDR) </w:t>
      </w:r>
      <w:r w:rsidRPr="00E574C0">
        <w:t>Checklist</w:t>
      </w:r>
      <w:bookmarkEnd w:id="26"/>
    </w:p>
    <w:p w14:paraId="3BA6DCDD" w14:textId="77777777" w:rsidR="00DB5B73" w:rsidRDefault="00DB5B73" w:rsidP="00DB5B73">
      <w:r>
        <w:t>Insert this checklist into the PDD as an appendix, with the document and section columns completed (multiple entries are acceptable). The documents can be the PDD or any other document which is part of the PDR data package. If a checklist item is not applicable mark the first two column entries with NA, and explain briefly why (under the checklist item description). If a checklist item has been waived by Systems Engineering, mark the first two columns “Waived”, and cite the Systems waiver document, or provide an explanation (under the checklist item description).</w:t>
      </w:r>
    </w:p>
    <w:p w14:paraId="0B73EBC5" w14:textId="77777777" w:rsidR="00DB5B73" w:rsidRPr="00DB5B73" w:rsidRDefault="00DB5B73" w:rsidP="00DB5B73"/>
    <w:tbl>
      <w:tblPr>
        <w:tblStyle w:val="TableGrid"/>
        <w:tblW w:w="0" w:type="auto"/>
        <w:tblLook w:val="04A0" w:firstRow="1" w:lastRow="0" w:firstColumn="1" w:lastColumn="0" w:noHBand="0" w:noVBand="1"/>
      </w:tblPr>
      <w:tblGrid>
        <w:gridCol w:w="1529"/>
        <w:gridCol w:w="1156"/>
        <w:gridCol w:w="6895"/>
      </w:tblGrid>
      <w:tr w:rsidR="009A05A0" w:rsidRPr="009A05A0" w14:paraId="52D31C55" w14:textId="77777777" w:rsidTr="00DB5B73">
        <w:tc>
          <w:tcPr>
            <w:tcW w:w="1548" w:type="dxa"/>
          </w:tcPr>
          <w:p w14:paraId="7928A41A" w14:textId="77777777" w:rsidR="009A05A0" w:rsidRPr="009A05A0" w:rsidRDefault="00DB5B73" w:rsidP="009A05A0">
            <w:pPr>
              <w:rPr>
                <w:b/>
              </w:rPr>
            </w:pPr>
            <w:r w:rsidRPr="009A05A0">
              <w:rPr>
                <w:b/>
              </w:rPr>
              <w:t>D</w:t>
            </w:r>
            <w:r w:rsidR="009A05A0" w:rsidRPr="009A05A0">
              <w:rPr>
                <w:b/>
              </w:rPr>
              <w:t>ocument</w:t>
            </w:r>
            <w:r>
              <w:rPr>
                <w:b/>
              </w:rPr>
              <w:t xml:space="preserve"> #</w:t>
            </w:r>
          </w:p>
        </w:tc>
        <w:tc>
          <w:tcPr>
            <w:tcW w:w="1170" w:type="dxa"/>
          </w:tcPr>
          <w:p w14:paraId="272C7AD9" w14:textId="77777777" w:rsidR="009A05A0" w:rsidRPr="009A05A0" w:rsidRDefault="00DB5B73" w:rsidP="009A05A0">
            <w:pPr>
              <w:rPr>
                <w:b/>
              </w:rPr>
            </w:pPr>
            <w:r>
              <w:rPr>
                <w:b/>
              </w:rPr>
              <w:t>S</w:t>
            </w:r>
            <w:r w:rsidR="009A05A0" w:rsidRPr="009A05A0">
              <w:rPr>
                <w:b/>
              </w:rPr>
              <w:t>ection</w:t>
            </w:r>
          </w:p>
        </w:tc>
        <w:tc>
          <w:tcPr>
            <w:tcW w:w="7088" w:type="dxa"/>
          </w:tcPr>
          <w:p w14:paraId="7071A4FB" w14:textId="77777777" w:rsidR="009A05A0" w:rsidRPr="009A05A0" w:rsidRDefault="009A05A0" w:rsidP="009A05A0">
            <w:pPr>
              <w:rPr>
                <w:b/>
              </w:rPr>
            </w:pPr>
            <w:r w:rsidRPr="009A05A0">
              <w:rPr>
                <w:b/>
              </w:rPr>
              <w:t>Checklist Item</w:t>
            </w:r>
          </w:p>
        </w:tc>
      </w:tr>
      <w:tr w:rsidR="009A05A0" w:rsidRPr="009A05A0" w14:paraId="1D8AAF3E" w14:textId="77777777" w:rsidTr="00DB5B73">
        <w:tc>
          <w:tcPr>
            <w:tcW w:w="1548" w:type="dxa"/>
          </w:tcPr>
          <w:p w14:paraId="07F2B921" w14:textId="77777777" w:rsidR="009A05A0" w:rsidRPr="009A05A0" w:rsidRDefault="009A05A0" w:rsidP="009A05A0"/>
        </w:tc>
        <w:tc>
          <w:tcPr>
            <w:tcW w:w="1170" w:type="dxa"/>
          </w:tcPr>
          <w:p w14:paraId="05B4EF13" w14:textId="77777777" w:rsidR="009A05A0" w:rsidRPr="009A05A0" w:rsidRDefault="009A05A0" w:rsidP="009A05A0"/>
        </w:tc>
        <w:tc>
          <w:tcPr>
            <w:tcW w:w="7088" w:type="dxa"/>
          </w:tcPr>
          <w:p w14:paraId="09445557" w14:textId="77777777" w:rsidR="009A05A0" w:rsidRPr="009A05A0" w:rsidRDefault="009A05A0" w:rsidP="009A05A0">
            <w:r w:rsidRPr="009A05A0">
              <w:t>System Design Requirements, especially any changes or refinements from DRR</w:t>
            </w:r>
          </w:p>
        </w:tc>
      </w:tr>
      <w:tr w:rsidR="009A05A0" w:rsidRPr="009A05A0" w14:paraId="37203816" w14:textId="77777777" w:rsidTr="00DB5B73">
        <w:tc>
          <w:tcPr>
            <w:tcW w:w="1548" w:type="dxa"/>
          </w:tcPr>
          <w:p w14:paraId="6C719FAF" w14:textId="77777777" w:rsidR="009A05A0" w:rsidRPr="009A05A0" w:rsidRDefault="009A05A0" w:rsidP="009A05A0"/>
        </w:tc>
        <w:tc>
          <w:tcPr>
            <w:tcW w:w="1170" w:type="dxa"/>
          </w:tcPr>
          <w:p w14:paraId="5E07E553" w14:textId="77777777" w:rsidR="009A05A0" w:rsidRPr="009A05A0" w:rsidRDefault="009A05A0" w:rsidP="009A05A0"/>
        </w:tc>
        <w:tc>
          <w:tcPr>
            <w:tcW w:w="7088" w:type="dxa"/>
          </w:tcPr>
          <w:p w14:paraId="6FF57897" w14:textId="77777777" w:rsidR="009A05A0" w:rsidRPr="009A05A0" w:rsidRDefault="009A05A0" w:rsidP="009A05A0">
            <w:r w:rsidRPr="009A05A0">
              <w:t>Preliminary Design Document, summarizing the design and pointing to other documents</w:t>
            </w:r>
          </w:p>
        </w:tc>
      </w:tr>
      <w:tr w:rsidR="009A05A0" w:rsidRPr="009A05A0" w14:paraId="5A659D8D" w14:textId="77777777" w:rsidTr="00DB5B73">
        <w:tc>
          <w:tcPr>
            <w:tcW w:w="1548" w:type="dxa"/>
          </w:tcPr>
          <w:p w14:paraId="6A1467F3" w14:textId="77777777" w:rsidR="009A05A0" w:rsidRPr="009A05A0" w:rsidRDefault="009A05A0" w:rsidP="009A05A0"/>
        </w:tc>
        <w:tc>
          <w:tcPr>
            <w:tcW w:w="1170" w:type="dxa"/>
          </w:tcPr>
          <w:p w14:paraId="2BE4CBD1" w14:textId="77777777" w:rsidR="009A05A0" w:rsidRPr="009A05A0" w:rsidRDefault="009A05A0" w:rsidP="009A05A0"/>
        </w:tc>
        <w:tc>
          <w:tcPr>
            <w:tcW w:w="7088" w:type="dxa"/>
          </w:tcPr>
          <w:p w14:paraId="036BD20B" w14:textId="77777777" w:rsidR="009A05A0" w:rsidRPr="009A05A0" w:rsidRDefault="009A05A0" w:rsidP="009A05A0">
            <w:r w:rsidRPr="009A05A0">
              <w:t>Justification that the design can satisfy the functional and performance requirements</w:t>
            </w:r>
          </w:p>
        </w:tc>
      </w:tr>
      <w:tr w:rsidR="009A05A0" w:rsidRPr="009A05A0" w14:paraId="4A11FD55" w14:textId="77777777" w:rsidTr="00DB5B73">
        <w:tc>
          <w:tcPr>
            <w:tcW w:w="1548" w:type="dxa"/>
          </w:tcPr>
          <w:p w14:paraId="075A14D9" w14:textId="77777777" w:rsidR="009A05A0" w:rsidRPr="009A05A0" w:rsidRDefault="009A05A0" w:rsidP="009A05A0"/>
        </w:tc>
        <w:tc>
          <w:tcPr>
            <w:tcW w:w="1170" w:type="dxa"/>
          </w:tcPr>
          <w:p w14:paraId="25DE8E84" w14:textId="77777777" w:rsidR="009A05A0" w:rsidRPr="009A05A0" w:rsidRDefault="009A05A0" w:rsidP="009A05A0"/>
        </w:tc>
        <w:tc>
          <w:tcPr>
            <w:tcW w:w="7088" w:type="dxa"/>
          </w:tcPr>
          <w:p w14:paraId="660E34F1" w14:textId="77777777" w:rsidR="009A05A0" w:rsidRPr="009A05A0" w:rsidRDefault="009A05A0" w:rsidP="00025101">
            <w:pPr>
              <w:pStyle w:val="ListParagraph"/>
              <w:numPr>
                <w:ilvl w:val="0"/>
                <w:numId w:val="10"/>
              </w:numPr>
            </w:pPr>
            <w:r w:rsidRPr="009A05A0">
              <w:t>Subsystem block and functional diagrams</w:t>
            </w:r>
          </w:p>
        </w:tc>
      </w:tr>
      <w:tr w:rsidR="009A05A0" w:rsidRPr="009A05A0" w14:paraId="014AC193" w14:textId="77777777" w:rsidTr="00DB5B73">
        <w:tc>
          <w:tcPr>
            <w:tcW w:w="1548" w:type="dxa"/>
          </w:tcPr>
          <w:p w14:paraId="2F30826B" w14:textId="77777777" w:rsidR="009A05A0" w:rsidRPr="009A05A0" w:rsidRDefault="009A05A0" w:rsidP="009A05A0"/>
        </w:tc>
        <w:tc>
          <w:tcPr>
            <w:tcW w:w="1170" w:type="dxa"/>
          </w:tcPr>
          <w:p w14:paraId="730802DB" w14:textId="77777777" w:rsidR="009A05A0" w:rsidRPr="009A05A0" w:rsidRDefault="009A05A0" w:rsidP="009A05A0"/>
        </w:tc>
        <w:tc>
          <w:tcPr>
            <w:tcW w:w="7088" w:type="dxa"/>
          </w:tcPr>
          <w:p w14:paraId="15629069" w14:textId="77777777" w:rsidR="009A05A0" w:rsidRPr="009A05A0" w:rsidRDefault="009A05A0" w:rsidP="00025101">
            <w:pPr>
              <w:pStyle w:val="ListParagraph"/>
              <w:numPr>
                <w:ilvl w:val="0"/>
                <w:numId w:val="10"/>
              </w:numPr>
            </w:pPr>
            <w:r w:rsidRPr="009A05A0">
              <w:t>Equipment layouts</w:t>
            </w:r>
            <w:r w:rsidR="00A22129">
              <w:t xml:space="preserve"> (</w:t>
            </w:r>
            <w:r w:rsidR="00A22129">
              <w:rPr>
                <w:szCs w:val="24"/>
              </w:rPr>
              <w:t>including cabling, feedthrough, stray light and viewport considerations.)</w:t>
            </w:r>
          </w:p>
        </w:tc>
      </w:tr>
      <w:tr w:rsidR="009A05A0" w:rsidRPr="009A05A0" w14:paraId="1AE2D437" w14:textId="77777777" w:rsidTr="00DB5B73">
        <w:tc>
          <w:tcPr>
            <w:tcW w:w="1548" w:type="dxa"/>
          </w:tcPr>
          <w:p w14:paraId="2BF0C513" w14:textId="77777777" w:rsidR="009A05A0" w:rsidRPr="009A05A0" w:rsidRDefault="009A05A0" w:rsidP="009A05A0"/>
        </w:tc>
        <w:tc>
          <w:tcPr>
            <w:tcW w:w="1170" w:type="dxa"/>
          </w:tcPr>
          <w:p w14:paraId="4EC524DF" w14:textId="77777777" w:rsidR="009A05A0" w:rsidRPr="009A05A0" w:rsidRDefault="009A05A0" w:rsidP="009A05A0"/>
        </w:tc>
        <w:tc>
          <w:tcPr>
            <w:tcW w:w="7088" w:type="dxa"/>
          </w:tcPr>
          <w:p w14:paraId="7C24627A" w14:textId="77777777" w:rsidR="009A05A0" w:rsidRPr="009A05A0" w:rsidRDefault="009A05A0" w:rsidP="00025101">
            <w:pPr>
              <w:pStyle w:val="ListParagraph"/>
              <w:numPr>
                <w:ilvl w:val="0"/>
                <w:numId w:val="10"/>
              </w:numPr>
            </w:pPr>
            <w:r w:rsidRPr="009A05A0">
              <w:t>Document tree and preliminary drawings (information issued)</w:t>
            </w:r>
          </w:p>
        </w:tc>
      </w:tr>
      <w:tr w:rsidR="009A05A0" w:rsidRPr="009A05A0" w14:paraId="0E72789F" w14:textId="77777777" w:rsidTr="00DB5B73">
        <w:tc>
          <w:tcPr>
            <w:tcW w:w="1548" w:type="dxa"/>
          </w:tcPr>
          <w:p w14:paraId="0AF3F90E" w14:textId="77777777" w:rsidR="009A05A0" w:rsidRPr="009A05A0" w:rsidRDefault="009A05A0" w:rsidP="009A05A0"/>
        </w:tc>
        <w:tc>
          <w:tcPr>
            <w:tcW w:w="1170" w:type="dxa"/>
          </w:tcPr>
          <w:p w14:paraId="4CA654F8" w14:textId="77777777" w:rsidR="009A05A0" w:rsidRPr="009A05A0" w:rsidRDefault="009A05A0" w:rsidP="009A05A0"/>
        </w:tc>
        <w:tc>
          <w:tcPr>
            <w:tcW w:w="7088" w:type="dxa"/>
          </w:tcPr>
          <w:p w14:paraId="2416817E" w14:textId="77777777" w:rsidR="009A05A0" w:rsidRPr="009A05A0" w:rsidRDefault="009A05A0" w:rsidP="00025101">
            <w:pPr>
              <w:pStyle w:val="ListParagraph"/>
              <w:numPr>
                <w:ilvl w:val="0"/>
                <w:numId w:val="10"/>
              </w:numPr>
            </w:pPr>
            <w:r w:rsidRPr="009A05A0">
              <w:t xml:space="preserve">Modeling, test, and simulation data </w:t>
            </w:r>
          </w:p>
        </w:tc>
      </w:tr>
      <w:tr w:rsidR="009A05A0" w:rsidRPr="009A05A0" w14:paraId="1322D751" w14:textId="77777777" w:rsidTr="00DB5B73">
        <w:tc>
          <w:tcPr>
            <w:tcW w:w="1548" w:type="dxa"/>
          </w:tcPr>
          <w:p w14:paraId="588A27EE" w14:textId="77777777" w:rsidR="009A05A0" w:rsidRPr="009A05A0" w:rsidRDefault="009A05A0" w:rsidP="009A05A0"/>
        </w:tc>
        <w:tc>
          <w:tcPr>
            <w:tcW w:w="1170" w:type="dxa"/>
          </w:tcPr>
          <w:p w14:paraId="472AA9D5" w14:textId="77777777" w:rsidR="009A05A0" w:rsidRPr="009A05A0" w:rsidRDefault="009A05A0" w:rsidP="009A05A0"/>
        </w:tc>
        <w:tc>
          <w:tcPr>
            <w:tcW w:w="7088" w:type="dxa"/>
          </w:tcPr>
          <w:p w14:paraId="4AC21816" w14:textId="77777777" w:rsidR="009A05A0" w:rsidRPr="009A05A0" w:rsidRDefault="009A05A0" w:rsidP="00025101">
            <w:pPr>
              <w:pStyle w:val="ListParagraph"/>
              <w:numPr>
                <w:ilvl w:val="0"/>
                <w:numId w:val="10"/>
              </w:numPr>
            </w:pPr>
            <w:r w:rsidRPr="009A05A0">
              <w:t>Thermal and/or mechanical stress aspects</w:t>
            </w:r>
          </w:p>
        </w:tc>
      </w:tr>
      <w:tr w:rsidR="009A05A0" w:rsidRPr="009A05A0" w14:paraId="2382EB7E" w14:textId="77777777" w:rsidTr="00DB5B73">
        <w:tc>
          <w:tcPr>
            <w:tcW w:w="1548" w:type="dxa"/>
          </w:tcPr>
          <w:p w14:paraId="3AAAF14E" w14:textId="77777777" w:rsidR="009A05A0" w:rsidRPr="009A05A0" w:rsidRDefault="009A05A0" w:rsidP="009A05A0"/>
        </w:tc>
        <w:tc>
          <w:tcPr>
            <w:tcW w:w="1170" w:type="dxa"/>
          </w:tcPr>
          <w:p w14:paraId="4AF7FDA0" w14:textId="77777777" w:rsidR="009A05A0" w:rsidRPr="009A05A0" w:rsidRDefault="009A05A0" w:rsidP="009A05A0"/>
        </w:tc>
        <w:tc>
          <w:tcPr>
            <w:tcW w:w="7088" w:type="dxa"/>
          </w:tcPr>
          <w:p w14:paraId="26C9B71F" w14:textId="77777777" w:rsidR="009A05A0" w:rsidRPr="009A05A0" w:rsidRDefault="009A05A0" w:rsidP="00025101">
            <w:pPr>
              <w:pStyle w:val="ListParagraph"/>
              <w:numPr>
                <w:ilvl w:val="0"/>
                <w:numId w:val="10"/>
              </w:numPr>
            </w:pPr>
            <w:r w:rsidRPr="009A05A0">
              <w:t>Vacuum aspects</w:t>
            </w:r>
          </w:p>
        </w:tc>
      </w:tr>
      <w:tr w:rsidR="009A05A0" w:rsidRPr="009A05A0" w14:paraId="04A4A6B7" w14:textId="77777777" w:rsidTr="00DB5B73">
        <w:tc>
          <w:tcPr>
            <w:tcW w:w="1548" w:type="dxa"/>
          </w:tcPr>
          <w:p w14:paraId="70910255" w14:textId="77777777" w:rsidR="009A05A0" w:rsidRPr="009A05A0" w:rsidRDefault="009A05A0" w:rsidP="009A05A0"/>
        </w:tc>
        <w:tc>
          <w:tcPr>
            <w:tcW w:w="1170" w:type="dxa"/>
          </w:tcPr>
          <w:p w14:paraId="0613749D" w14:textId="77777777" w:rsidR="009A05A0" w:rsidRPr="009A05A0" w:rsidRDefault="009A05A0" w:rsidP="009A05A0"/>
        </w:tc>
        <w:tc>
          <w:tcPr>
            <w:tcW w:w="7088" w:type="dxa"/>
          </w:tcPr>
          <w:p w14:paraId="336D56B8" w14:textId="77777777" w:rsidR="009A05A0" w:rsidRPr="009A05A0" w:rsidRDefault="009A05A0" w:rsidP="00025101">
            <w:pPr>
              <w:pStyle w:val="ListParagraph"/>
              <w:numPr>
                <w:ilvl w:val="0"/>
                <w:numId w:val="10"/>
              </w:numPr>
            </w:pPr>
            <w:r w:rsidRPr="009A05A0">
              <w:t>Material considerations and selection</w:t>
            </w:r>
          </w:p>
        </w:tc>
      </w:tr>
      <w:tr w:rsidR="009A05A0" w:rsidRPr="009A05A0" w14:paraId="61837A16" w14:textId="77777777" w:rsidTr="00DB5B73">
        <w:tc>
          <w:tcPr>
            <w:tcW w:w="1548" w:type="dxa"/>
          </w:tcPr>
          <w:p w14:paraId="3B9C741A" w14:textId="77777777" w:rsidR="009A05A0" w:rsidRPr="009A05A0" w:rsidRDefault="009A05A0" w:rsidP="009A05A0"/>
        </w:tc>
        <w:tc>
          <w:tcPr>
            <w:tcW w:w="1170" w:type="dxa"/>
          </w:tcPr>
          <w:p w14:paraId="7C1ED711" w14:textId="77777777" w:rsidR="009A05A0" w:rsidRPr="009A05A0" w:rsidRDefault="009A05A0" w:rsidP="009A05A0"/>
        </w:tc>
        <w:tc>
          <w:tcPr>
            <w:tcW w:w="7088" w:type="dxa"/>
          </w:tcPr>
          <w:p w14:paraId="462DAE45" w14:textId="77777777" w:rsidR="009A05A0" w:rsidRPr="009A05A0" w:rsidRDefault="009A05A0" w:rsidP="00025101">
            <w:pPr>
              <w:pStyle w:val="ListParagraph"/>
              <w:numPr>
                <w:ilvl w:val="0"/>
                <w:numId w:val="10"/>
              </w:numPr>
            </w:pPr>
            <w:r w:rsidRPr="009A05A0">
              <w:t>Environmental controls and thermal design aspects</w:t>
            </w:r>
          </w:p>
        </w:tc>
      </w:tr>
      <w:tr w:rsidR="009A05A0" w:rsidRPr="009A05A0" w14:paraId="4CDA0891" w14:textId="77777777" w:rsidTr="00DB5B73">
        <w:tc>
          <w:tcPr>
            <w:tcW w:w="1548" w:type="dxa"/>
          </w:tcPr>
          <w:p w14:paraId="0BEF82D9" w14:textId="77777777" w:rsidR="009A05A0" w:rsidRPr="009A05A0" w:rsidRDefault="009A05A0" w:rsidP="009A05A0"/>
        </w:tc>
        <w:tc>
          <w:tcPr>
            <w:tcW w:w="1170" w:type="dxa"/>
          </w:tcPr>
          <w:p w14:paraId="7E7B8509" w14:textId="77777777" w:rsidR="009A05A0" w:rsidRPr="009A05A0" w:rsidRDefault="009A05A0" w:rsidP="009A05A0"/>
        </w:tc>
        <w:tc>
          <w:tcPr>
            <w:tcW w:w="7088" w:type="dxa"/>
          </w:tcPr>
          <w:p w14:paraId="63ABB20A" w14:textId="77777777" w:rsidR="009A05A0" w:rsidRPr="009A05A0" w:rsidRDefault="009A05A0" w:rsidP="00025101">
            <w:pPr>
              <w:pStyle w:val="ListParagraph"/>
              <w:numPr>
                <w:ilvl w:val="0"/>
                <w:numId w:val="10"/>
              </w:numPr>
            </w:pPr>
            <w:r w:rsidRPr="009A05A0">
              <w:t>Software and computational design aspects</w:t>
            </w:r>
          </w:p>
        </w:tc>
      </w:tr>
      <w:tr w:rsidR="009A05A0" w:rsidRPr="009A05A0" w14:paraId="5C100893" w14:textId="77777777" w:rsidTr="00DB5B73">
        <w:tc>
          <w:tcPr>
            <w:tcW w:w="1548" w:type="dxa"/>
          </w:tcPr>
          <w:p w14:paraId="638781D5" w14:textId="77777777" w:rsidR="009A05A0" w:rsidRPr="009A05A0" w:rsidRDefault="009A05A0" w:rsidP="009A05A0"/>
        </w:tc>
        <w:tc>
          <w:tcPr>
            <w:tcW w:w="1170" w:type="dxa"/>
          </w:tcPr>
          <w:p w14:paraId="608CBC71" w14:textId="77777777" w:rsidR="009A05A0" w:rsidRPr="009A05A0" w:rsidRDefault="009A05A0" w:rsidP="009A05A0"/>
        </w:tc>
        <w:tc>
          <w:tcPr>
            <w:tcW w:w="7088" w:type="dxa"/>
          </w:tcPr>
          <w:p w14:paraId="122622C1" w14:textId="77777777" w:rsidR="009A05A0" w:rsidRPr="009A05A0" w:rsidRDefault="009A05A0" w:rsidP="00025101">
            <w:pPr>
              <w:pStyle w:val="ListParagraph"/>
              <w:numPr>
                <w:ilvl w:val="0"/>
                <w:numId w:val="10"/>
              </w:numPr>
            </w:pPr>
            <w:r w:rsidRPr="009A05A0">
              <w:t>Power distribution and grounding</w:t>
            </w:r>
          </w:p>
        </w:tc>
      </w:tr>
      <w:tr w:rsidR="009A05A0" w:rsidRPr="009A05A0" w14:paraId="0AD5F5A6" w14:textId="77777777" w:rsidTr="00DB5B73">
        <w:tc>
          <w:tcPr>
            <w:tcW w:w="1548" w:type="dxa"/>
          </w:tcPr>
          <w:p w14:paraId="6E25CDA9" w14:textId="77777777" w:rsidR="009A05A0" w:rsidRPr="009A05A0" w:rsidRDefault="009A05A0" w:rsidP="009A05A0"/>
        </w:tc>
        <w:tc>
          <w:tcPr>
            <w:tcW w:w="1170" w:type="dxa"/>
          </w:tcPr>
          <w:p w14:paraId="3B4FB991" w14:textId="77777777" w:rsidR="009A05A0" w:rsidRPr="009A05A0" w:rsidRDefault="009A05A0" w:rsidP="009A05A0"/>
        </w:tc>
        <w:tc>
          <w:tcPr>
            <w:tcW w:w="7088" w:type="dxa"/>
          </w:tcPr>
          <w:p w14:paraId="7C8EBC2D" w14:textId="77777777" w:rsidR="009A05A0" w:rsidRPr="009A05A0" w:rsidRDefault="009A05A0" w:rsidP="00025101">
            <w:pPr>
              <w:pStyle w:val="ListParagraph"/>
              <w:numPr>
                <w:ilvl w:val="0"/>
                <w:numId w:val="10"/>
              </w:numPr>
            </w:pPr>
            <w:r w:rsidRPr="009A05A0">
              <w:t>Electromagnetic compatibility considerations</w:t>
            </w:r>
          </w:p>
        </w:tc>
      </w:tr>
      <w:tr w:rsidR="009A05A0" w:rsidRPr="009A05A0" w14:paraId="2E26EEDD" w14:textId="77777777" w:rsidTr="00DB5B73">
        <w:tc>
          <w:tcPr>
            <w:tcW w:w="1548" w:type="dxa"/>
          </w:tcPr>
          <w:p w14:paraId="4D3D98FA" w14:textId="77777777" w:rsidR="009A05A0" w:rsidRPr="009A05A0" w:rsidRDefault="009A05A0" w:rsidP="009A05A0"/>
        </w:tc>
        <w:tc>
          <w:tcPr>
            <w:tcW w:w="1170" w:type="dxa"/>
          </w:tcPr>
          <w:p w14:paraId="4F228716" w14:textId="77777777" w:rsidR="009A05A0" w:rsidRPr="009A05A0" w:rsidRDefault="009A05A0" w:rsidP="009A05A0"/>
        </w:tc>
        <w:tc>
          <w:tcPr>
            <w:tcW w:w="7088" w:type="dxa"/>
          </w:tcPr>
          <w:p w14:paraId="7AA52FC7" w14:textId="77777777" w:rsidR="009A05A0" w:rsidRPr="009A05A0" w:rsidRDefault="009A05A0" w:rsidP="00025101">
            <w:pPr>
              <w:pStyle w:val="ListParagraph"/>
              <w:numPr>
                <w:ilvl w:val="0"/>
                <w:numId w:val="10"/>
              </w:numPr>
            </w:pPr>
            <w:r w:rsidRPr="009A05A0">
              <w:t xml:space="preserve">Fault Detection, Isolation, &amp; Recovery strategy </w:t>
            </w:r>
          </w:p>
        </w:tc>
      </w:tr>
      <w:tr w:rsidR="009A05A0" w:rsidRPr="009A05A0" w14:paraId="0854ED82" w14:textId="77777777" w:rsidTr="00DB5B73">
        <w:tc>
          <w:tcPr>
            <w:tcW w:w="1548" w:type="dxa"/>
          </w:tcPr>
          <w:p w14:paraId="26A65AA5" w14:textId="77777777" w:rsidR="009A05A0" w:rsidRPr="009A05A0" w:rsidRDefault="009A05A0" w:rsidP="009A05A0"/>
        </w:tc>
        <w:tc>
          <w:tcPr>
            <w:tcW w:w="1170" w:type="dxa"/>
          </w:tcPr>
          <w:p w14:paraId="56F034EC" w14:textId="77777777" w:rsidR="009A05A0" w:rsidRPr="009A05A0" w:rsidRDefault="009A05A0" w:rsidP="009A05A0"/>
        </w:tc>
        <w:tc>
          <w:tcPr>
            <w:tcW w:w="7088" w:type="dxa"/>
          </w:tcPr>
          <w:p w14:paraId="582B186D" w14:textId="77777777" w:rsidR="009A05A0" w:rsidRPr="009A05A0" w:rsidRDefault="009A05A0" w:rsidP="009A05A0">
            <w:r w:rsidRPr="009A05A0">
              <w:t>Resolution to action items from DRR</w:t>
            </w:r>
          </w:p>
        </w:tc>
      </w:tr>
      <w:tr w:rsidR="009A05A0" w:rsidRPr="009A05A0" w14:paraId="55A77606" w14:textId="77777777" w:rsidTr="00DB5B73">
        <w:tc>
          <w:tcPr>
            <w:tcW w:w="1548" w:type="dxa"/>
          </w:tcPr>
          <w:p w14:paraId="3D285AE2" w14:textId="77777777" w:rsidR="009A05A0" w:rsidRPr="009A05A0" w:rsidRDefault="009A05A0" w:rsidP="009A05A0"/>
        </w:tc>
        <w:tc>
          <w:tcPr>
            <w:tcW w:w="1170" w:type="dxa"/>
          </w:tcPr>
          <w:p w14:paraId="503374F4" w14:textId="77777777" w:rsidR="009A05A0" w:rsidRPr="009A05A0" w:rsidRDefault="009A05A0" w:rsidP="009A05A0"/>
        </w:tc>
        <w:tc>
          <w:tcPr>
            <w:tcW w:w="7088" w:type="dxa"/>
          </w:tcPr>
          <w:p w14:paraId="611AA136" w14:textId="77777777" w:rsidR="009A05A0" w:rsidRPr="009A05A0" w:rsidRDefault="009A05A0" w:rsidP="009A05A0">
            <w:r w:rsidRPr="009A05A0">
              <w:t xml:space="preserve">Interface control documents </w:t>
            </w:r>
            <w:r w:rsidR="00EF406D" w:rsidRPr="009A05A0">
              <w:t>(as well as identifying any changes to pre-existing interface documents/definition)</w:t>
            </w:r>
          </w:p>
        </w:tc>
      </w:tr>
      <w:tr w:rsidR="009A05A0" w:rsidRPr="009A05A0" w14:paraId="0A0B877D" w14:textId="77777777" w:rsidTr="00DB5B73">
        <w:tc>
          <w:tcPr>
            <w:tcW w:w="1548" w:type="dxa"/>
          </w:tcPr>
          <w:p w14:paraId="1467A31E" w14:textId="77777777" w:rsidR="009A05A0" w:rsidRPr="009A05A0" w:rsidRDefault="009A05A0" w:rsidP="009A05A0"/>
        </w:tc>
        <w:tc>
          <w:tcPr>
            <w:tcW w:w="1170" w:type="dxa"/>
          </w:tcPr>
          <w:p w14:paraId="66E96EB1" w14:textId="77777777" w:rsidR="009A05A0" w:rsidRPr="009A05A0" w:rsidRDefault="009A05A0" w:rsidP="009A05A0"/>
        </w:tc>
        <w:tc>
          <w:tcPr>
            <w:tcW w:w="7088" w:type="dxa"/>
          </w:tcPr>
          <w:p w14:paraId="2448705E" w14:textId="77777777" w:rsidR="009A05A0" w:rsidRPr="009A05A0" w:rsidRDefault="009A05A0" w:rsidP="009A05A0">
            <w:r w:rsidRPr="009A05A0">
              <w:t>Relevant RODA changes and actions completed</w:t>
            </w:r>
          </w:p>
        </w:tc>
      </w:tr>
      <w:tr w:rsidR="009A05A0" w:rsidRPr="009A05A0" w14:paraId="3FE35D54" w14:textId="77777777" w:rsidTr="00DB5B73">
        <w:tc>
          <w:tcPr>
            <w:tcW w:w="1548" w:type="dxa"/>
          </w:tcPr>
          <w:p w14:paraId="775988DE" w14:textId="77777777" w:rsidR="009A05A0" w:rsidRPr="009A05A0" w:rsidRDefault="009A05A0" w:rsidP="009A05A0"/>
        </w:tc>
        <w:tc>
          <w:tcPr>
            <w:tcW w:w="1170" w:type="dxa"/>
          </w:tcPr>
          <w:p w14:paraId="40E4B146" w14:textId="77777777" w:rsidR="009A05A0" w:rsidRPr="009A05A0" w:rsidRDefault="009A05A0" w:rsidP="009A05A0"/>
        </w:tc>
        <w:tc>
          <w:tcPr>
            <w:tcW w:w="7088" w:type="dxa"/>
          </w:tcPr>
          <w:p w14:paraId="20719164" w14:textId="77777777" w:rsidR="009A05A0" w:rsidRPr="009A05A0" w:rsidRDefault="009A05A0" w:rsidP="009A05A0">
            <w:r w:rsidRPr="009A05A0">
              <w:t>Instrumentation, control, diagnostics design approach</w:t>
            </w:r>
          </w:p>
        </w:tc>
      </w:tr>
      <w:tr w:rsidR="009A05A0" w:rsidRPr="009A05A0" w14:paraId="426FD876" w14:textId="77777777" w:rsidTr="00DB5B73">
        <w:tc>
          <w:tcPr>
            <w:tcW w:w="1548" w:type="dxa"/>
          </w:tcPr>
          <w:p w14:paraId="10803B9B" w14:textId="77777777" w:rsidR="009A05A0" w:rsidRPr="009A05A0" w:rsidRDefault="009A05A0" w:rsidP="009A05A0"/>
        </w:tc>
        <w:tc>
          <w:tcPr>
            <w:tcW w:w="1170" w:type="dxa"/>
          </w:tcPr>
          <w:p w14:paraId="227B65DA" w14:textId="77777777" w:rsidR="009A05A0" w:rsidRPr="009A05A0" w:rsidRDefault="009A05A0" w:rsidP="009A05A0"/>
        </w:tc>
        <w:tc>
          <w:tcPr>
            <w:tcW w:w="7088" w:type="dxa"/>
          </w:tcPr>
          <w:p w14:paraId="72FF2D0A" w14:textId="77777777" w:rsidR="009A05A0" w:rsidRPr="009A05A0" w:rsidRDefault="009A05A0" w:rsidP="009A05A0">
            <w:r w:rsidRPr="009A05A0">
              <w:t>Fabrication and manufacturing considerations</w:t>
            </w:r>
          </w:p>
        </w:tc>
      </w:tr>
      <w:tr w:rsidR="009A05A0" w:rsidRPr="009A05A0" w14:paraId="5916DAF8" w14:textId="77777777" w:rsidTr="00DB5B73">
        <w:tc>
          <w:tcPr>
            <w:tcW w:w="1548" w:type="dxa"/>
          </w:tcPr>
          <w:p w14:paraId="57CFFC36" w14:textId="77777777" w:rsidR="009A05A0" w:rsidRPr="009A05A0" w:rsidRDefault="009A05A0" w:rsidP="009A05A0"/>
        </w:tc>
        <w:tc>
          <w:tcPr>
            <w:tcW w:w="1170" w:type="dxa"/>
          </w:tcPr>
          <w:p w14:paraId="610B792F" w14:textId="77777777" w:rsidR="009A05A0" w:rsidRPr="009A05A0" w:rsidRDefault="009A05A0" w:rsidP="009A05A0"/>
        </w:tc>
        <w:tc>
          <w:tcPr>
            <w:tcW w:w="7088" w:type="dxa"/>
          </w:tcPr>
          <w:p w14:paraId="1034EA8D" w14:textId="77777777" w:rsidR="009A05A0" w:rsidRPr="009A05A0" w:rsidRDefault="009A05A0" w:rsidP="009A05A0">
            <w:r w:rsidRPr="009A05A0">
              <w:t>Instrumentation, control, diagnostics design approach</w:t>
            </w:r>
          </w:p>
        </w:tc>
      </w:tr>
      <w:tr w:rsidR="009A05A0" w:rsidRPr="009A05A0" w14:paraId="7E0B8FDD" w14:textId="77777777" w:rsidTr="00DB5B73">
        <w:tc>
          <w:tcPr>
            <w:tcW w:w="1548" w:type="dxa"/>
          </w:tcPr>
          <w:p w14:paraId="5CDB3B54" w14:textId="77777777" w:rsidR="009A05A0" w:rsidRPr="009A05A0" w:rsidRDefault="009A05A0" w:rsidP="009A05A0"/>
        </w:tc>
        <w:tc>
          <w:tcPr>
            <w:tcW w:w="1170" w:type="dxa"/>
          </w:tcPr>
          <w:p w14:paraId="617FDA2F" w14:textId="77777777" w:rsidR="009A05A0" w:rsidRPr="009A05A0" w:rsidRDefault="009A05A0" w:rsidP="009A05A0"/>
        </w:tc>
        <w:tc>
          <w:tcPr>
            <w:tcW w:w="7088" w:type="dxa"/>
          </w:tcPr>
          <w:p w14:paraId="00E220A8" w14:textId="77777777" w:rsidR="009A05A0" w:rsidRPr="009A05A0" w:rsidRDefault="009A05A0" w:rsidP="009A05A0">
            <w:r w:rsidRPr="009A05A0">
              <w:t>Preliminary reliability/availability issues</w:t>
            </w:r>
          </w:p>
        </w:tc>
      </w:tr>
      <w:tr w:rsidR="009A05A0" w:rsidRPr="009A05A0" w14:paraId="3D1B1A87" w14:textId="77777777" w:rsidTr="00DB5B73">
        <w:tc>
          <w:tcPr>
            <w:tcW w:w="1548" w:type="dxa"/>
          </w:tcPr>
          <w:p w14:paraId="1C9B1264" w14:textId="77777777" w:rsidR="009A05A0" w:rsidRPr="009A05A0" w:rsidRDefault="009A05A0" w:rsidP="009A05A0"/>
        </w:tc>
        <w:tc>
          <w:tcPr>
            <w:tcW w:w="1170" w:type="dxa"/>
          </w:tcPr>
          <w:p w14:paraId="041D4426" w14:textId="77777777" w:rsidR="009A05A0" w:rsidRPr="009A05A0" w:rsidRDefault="009A05A0" w:rsidP="009A05A0"/>
        </w:tc>
        <w:tc>
          <w:tcPr>
            <w:tcW w:w="7088" w:type="dxa"/>
          </w:tcPr>
          <w:p w14:paraId="71CC13A8" w14:textId="77777777" w:rsidR="009A05A0" w:rsidRPr="009A05A0" w:rsidRDefault="009A05A0" w:rsidP="009A05A0">
            <w:r w:rsidRPr="009A05A0">
              <w:t>Assembly procedure</w:t>
            </w:r>
          </w:p>
        </w:tc>
      </w:tr>
      <w:tr w:rsidR="009A05A0" w:rsidRPr="009A05A0" w14:paraId="5E26F2E1" w14:textId="77777777" w:rsidTr="00DB5B73">
        <w:tc>
          <w:tcPr>
            <w:tcW w:w="1548" w:type="dxa"/>
          </w:tcPr>
          <w:p w14:paraId="53D588AE" w14:textId="77777777" w:rsidR="009A05A0" w:rsidRPr="009A05A0" w:rsidRDefault="009A05A0" w:rsidP="009A05A0"/>
        </w:tc>
        <w:tc>
          <w:tcPr>
            <w:tcW w:w="1170" w:type="dxa"/>
          </w:tcPr>
          <w:p w14:paraId="41E95AAB" w14:textId="77777777" w:rsidR="009A05A0" w:rsidRPr="009A05A0" w:rsidRDefault="009A05A0" w:rsidP="009A05A0"/>
        </w:tc>
        <w:tc>
          <w:tcPr>
            <w:tcW w:w="7088" w:type="dxa"/>
          </w:tcPr>
          <w:p w14:paraId="30483BB2" w14:textId="77777777" w:rsidR="009A05A0" w:rsidRPr="009A05A0" w:rsidRDefault="009A05A0" w:rsidP="009A05A0">
            <w:r w:rsidRPr="009A05A0">
              <w:t>Installation and integration plan</w:t>
            </w:r>
          </w:p>
        </w:tc>
      </w:tr>
      <w:tr w:rsidR="009A05A0" w:rsidRPr="009A05A0" w14:paraId="4B8C3219" w14:textId="77777777" w:rsidTr="00DB5B73">
        <w:tc>
          <w:tcPr>
            <w:tcW w:w="1548" w:type="dxa"/>
          </w:tcPr>
          <w:p w14:paraId="17408C10" w14:textId="77777777" w:rsidR="009A05A0" w:rsidRPr="009A05A0" w:rsidRDefault="009A05A0" w:rsidP="009A05A0"/>
        </w:tc>
        <w:tc>
          <w:tcPr>
            <w:tcW w:w="1170" w:type="dxa"/>
          </w:tcPr>
          <w:p w14:paraId="224A11FD" w14:textId="77777777" w:rsidR="009A05A0" w:rsidRPr="009A05A0" w:rsidRDefault="009A05A0" w:rsidP="009A05A0"/>
        </w:tc>
        <w:tc>
          <w:tcPr>
            <w:tcW w:w="7088" w:type="dxa"/>
          </w:tcPr>
          <w:p w14:paraId="0EA0D807" w14:textId="77777777" w:rsidR="009A05A0" w:rsidRPr="009A05A0" w:rsidRDefault="009A05A0" w:rsidP="009A05A0">
            <w:r w:rsidRPr="009A05A0">
              <w:t>Environment, safety, and health issues</w:t>
            </w:r>
          </w:p>
        </w:tc>
      </w:tr>
      <w:tr w:rsidR="009A05A0" w:rsidRPr="009A05A0" w14:paraId="27D597A2" w14:textId="77777777" w:rsidTr="00DB5B73">
        <w:tc>
          <w:tcPr>
            <w:tcW w:w="1548" w:type="dxa"/>
          </w:tcPr>
          <w:p w14:paraId="5C6AD3B4" w14:textId="77777777" w:rsidR="009A05A0" w:rsidRPr="009A05A0" w:rsidRDefault="009A05A0" w:rsidP="009A05A0"/>
        </w:tc>
        <w:tc>
          <w:tcPr>
            <w:tcW w:w="1170" w:type="dxa"/>
          </w:tcPr>
          <w:p w14:paraId="09488C71" w14:textId="77777777" w:rsidR="009A05A0" w:rsidRPr="009A05A0" w:rsidRDefault="009A05A0" w:rsidP="009A05A0"/>
        </w:tc>
        <w:tc>
          <w:tcPr>
            <w:tcW w:w="7088" w:type="dxa"/>
          </w:tcPr>
          <w:p w14:paraId="3F407BAE" w14:textId="77777777" w:rsidR="009A05A0" w:rsidRPr="009A05A0" w:rsidRDefault="009A05A0" w:rsidP="00025101">
            <w:pPr>
              <w:pStyle w:val="ListParagraph"/>
              <w:numPr>
                <w:ilvl w:val="0"/>
                <w:numId w:val="11"/>
              </w:numPr>
            </w:pPr>
            <w:r w:rsidRPr="009A05A0">
              <w:t>Mitigation of personnel and equipment safety hazards; refined Hazard Analysis</w:t>
            </w:r>
          </w:p>
        </w:tc>
      </w:tr>
      <w:tr w:rsidR="009A05A0" w:rsidRPr="009A05A0" w14:paraId="50904D8A" w14:textId="77777777" w:rsidTr="00DB5B73">
        <w:tc>
          <w:tcPr>
            <w:tcW w:w="1548" w:type="dxa"/>
          </w:tcPr>
          <w:p w14:paraId="4826D806" w14:textId="77777777" w:rsidR="009A05A0" w:rsidRPr="009A05A0" w:rsidRDefault="009A05A0" w:rsidP="009A05A0"/>
        </w:tc>
        <w:tc>
          <w:tcPr>
            <w:tcW w:w="1170" w:type="dxa"/>
          </w:tcPr>
          <w:p w14:paraId="153A4489" w14:textId="77777777" w:rsidR="009A05A0" w:rsidRPr="009A05A0" w:rsidRDefault="009A05A0" w:rsidP="009A05A0"/>
        </w:tc>
        <w:tc>
          <w:tcPr>
            <w:tcW w:w="7088" w:type="dxa"/>
          </w:tcPr>
          <w:p w14:paraId="7763F3E3" w14:textId="77777777" w:rsidR="009A05A0" w:rsidRPr="009A05A0" w:rsidRDefault="009A05A0" w:rsidP="00025101">
            <w:pPr>
              <w:pStyle w:val="ListParagraph"/>
              <w:numPr>
                <w:ilvl w:val="0"/>
                <w:numId w:val="11"/>
              </w:numPr>
            </w:pPr>
            <w:r w:rsidRPr="009A05A0">
              <w:t>Reflected in equipment design and procedures for use</w:t>
            </w:r>
          </w:p>
        </w:tc>
      </w:tr>
      <w:tr w:rsidR="009A05A0" w:rsidRPr="009A05A0" w14:paraId="6D28EA87" w14:textId="77777777" w:rsidTr="00DB5B73">
        <w:tc>
          <w:tcPr>
            <w:tcW w:w="1548" w:type="dxa"/>
          </w:tcPr>
          <w:p w14:paraId="4AFB8D8F" w14:textId="77777777" w:rsidR="009A05A0" w:rsidRPr="009A05A0" w:rsidRDefault="009A05A0" w:rsidP="009A05A0"/>
        </w:tc>
        <w:tc>
          <w:tcPr>
            <w:tcW w:w="1170" w:type="dxa"/>
          </w:tcPr>
          <w:p w14:paraId="2F728C67" w14:textId="77777777" w:rsidR="009A05A0" w:rsidRPr="009A05A0" w:rsidRDefault="009A05A0" w:rsidP="009A05A0"/>
        </w:tc>
        <w:tc>
          <w:tcPr>
            <w:tcW w:w="7088" w:type="dxa"/>
          </w:tcPr>
          <w:p w14:paraId="58812302" w14:textId="77777777" w:rsidR="009A05A0" w:rsidRPr="009A05A0" w:rsidRDefault="009A05A0" w:rsidP="009A05A0">
            <w:r w:rsidRPr="009A05A0">
              <w:t>Human resource needs, cost and schedule</w:t>
            </w:r>
          </w:p>
        </w:tc>
      </w:tr>
      <w:tr w:rsidR="009A05A0" w:rsidRPr="009A05A0" w14:paraId="2B6E7DCE" w14:textId="77777777" w:rsidTr="00DB5B73">
        <w:tc>
          <w:tcPr>
            <w:tcW w:w="1548" w:type="dxa"/>
          </w:tcPr>
          <w:p w14:paraId="55BA1EF9" w14:textId="77777777" w:rsidR="009A05A0" w:rsidRPr="009A05A0" w:rsidRDefault="009A05A0" w:rsidP="009A05A0"/>
        </w:tc>
        <w:tc>
          <w:tcPr>
            <w:tcW w:w="1170" w:type="dxa"/>
          </w:tcPr>
          <w:p w14:paraId="60431FE1" w14:textId="77777777" w:rsidR="009A05A0" w:rsidRPr="009A05A0" w:rsidRDefault="009A05A0" w:rsidP="009A05A0"/>
        </w:tc>
        <w:tc>
          <w:tcPr>
            <w:tcW w:w="7088" w:type="dxa"/>
          </w:tcPr>
          <w:p w14:paraId="0A2AEA63" w14:textId="77777777" w:rsidR="009A05A0" w:rsidRPr="009A05A0" w:rsidRDefault="009A05A0" w:rsidP="009A05A0">
            <w:r w:rsidRPr="009A05A0">
              <w:t>Any long-lead procurements</w:t>
            </w:r>
          </w:p>
        </w:tc>
      </w:tr>
      <w:tr w:rsidR="009A05A0" w:rsidRPr="009A05A0" w14:paraId="17F57FCC" w14:textId="77777777" w:rsidTr="00DB5B73">
        <w:tc>
          <w:tcPr>
            <w:tcW w:w="1548" w:type="dxa"/>
          </w:tcPr>
          <w:p w14:paraId="48DD1742" w14:textId="77777777" w:rsidR="009A05A0" w:rsidRPr="009A05A0" w:rsidRDefault="009A05A0" w:rsidP="009A05A0"/>
        </w:tc>
        <w:tc>
          <w:tcPr>
            <w:tcW w:w="1170" w:type="dxa"/>
          </w:tcPr>
          <w:p w14:paraId="64D22D7E" w14:textId="77777777" w:rsidR="009A05A0" w:rsidRPr="009A05A0" w:rsidRDefault="009A05A0" w:rsidP="009A05A0"/>
        </w:tc>
        <w:tc>
          <w:tcPr>
            <w:tcW w:w="7088" w:type="dxa"/>
          </w:tcPr>
          <w:p w14:paraId="6E2837E7" w14:textId="77777777" w:rsidR="009A05A0" w:rsidRPr="009A05A0" w:rsidRDefault="009A05A0" w:rsidP="009A05A0">
            <w:r w:rsidRPr="009A05A0">
              <w:t xml:space="preserve">Technical, cost &amp; schedule risks and planned mitigation </w:t>
            </w:r>
          </w:p>
        </w:tc>
      </w:tr>
      <w:tr w:rsidR="009A05A0" w:rsidRPr="009A05A0" w14:paraId="5EC1BF7D" w14:textId="77777777" w:rsidTr="00DB5B73">
        <w:tc>
          <w:tcPr>
            <w:tcW w:w="1548" w:type="dxa"/>
          </w:tcPr>
          <w:p w14:paraId="403477B9" w14:textId="77777777" w:rsidR="009A05A0" w:rsidRPr="009A05A0" w:rsidRDefault="009A05A0" w:rsidP="009A05A0"/>
        </w:tc>
        <w:tc>
          <w:tcPr>
            <w:tcW w:w="1170" w:type="dxa"/>
          </w:tcPr>
          <w:p w14:paraId="37E1BA0B" w14:textId="77777777" w:rsidR="009A05A0" w:rsidRPr="009A05A0" w:rsidRDefault="009A05A0" w:rsidP="009A05A0"/>
        </w:tc>
        <w:tc>
          <w:tcPr>
            <w:tcW w:w="7088" w:type="dxa"/>
          </w:tcPr>
          <w:p w14:paraId="69AAF68F" w14:textId="77777777" w:rsidR="009A05A0" w:rsidRPr="009A05A0" w:rsidRDefault="009A05A0" w:rsidP="009A05A0">
            <w:r w:rsidRPr="009A05A0">
              <w:t>Test plan overview</w:t>
            </w:r>
          </w:p>
        </w:tc>
      </w:tr>
      <w:tr w:rsidR="009A05A0" w:rsidRPr="009A05A0" w14:paraId="55E17E2D" w14:textId="77777777" w:rsidTr="00DB5B73">
        <w:tc>
          <w:tcPr>
            <w:tcW w:w="1548" w:type="dxa"/>
          </w:tcPr>
          <w:p w14:paraId="49DBFBB2" w14:textId="77777777" w:rsidR="009A05A0" w:rsidRPr="009A05A0" w:rsidRDefault="009A05A0" w:rsidP="009A05A0"/>
        </w:tc>
        <w:tc>
          <w:tcPr>
            <w:tcW w:w="1170" w:type="dxa"/>
          </w:tcPr>
          <w:p w14:paraId="1753BAFA" w14:textId="77777777" w:rsidR="009A05A0" w:rsidRPr="009A05A0" w:rsidRDefault="009A05A0" w:rsidP="009A05A0"/>
        </w:tc>
        <w:tc>
          <w:tcPr>
            <w:tcW w:w="7088" w:type="dxa"/>
          </w:tcPr>
          <w:p w14:paraId="0238BE19" w14:textId="77777777" w:rsidR="009A05A0" w:rsidRPr="009A05A0" w:rsidRDefault="009A05A0" w:rsidP="009A05A0">
            <w:r w:rsidRPr="009A05A0">
              <w:t xml:space="preserve">Planned tests or identification of data to be analyzed to verify performance </w:t>
            </w:r>
          </w:p>
        </w:tc>
      </w:tr>
      <w:tr w:rsidR="009A05A0" w:rsidRPr="009A05A0" w14:paraId="65D9598D" w14:textId="77777777" w:rsidTr="00DB5B73">
        <w:tc>
          <w:tcPr>
            <w:tcW w:w="1548" w:type="dxa"/>
          </w:tcPr>
          <w:p w14:paraId="46B26DED" w14:textId="77777777" w:rsidR="009A05A0" w:rsidRPr="009A05A0" w:rsidRDefault="009A05A0" w:rsidP="009A05A0"/>
        </w:tc>
        <w:tc>
          <w:tcPr>
            <w:tcW w:w="1170" w:type="dxa"/>
          </w:tcPr>
          <w:p w14:paraId="462FE4F4" w14:textId="77777777" w:rsidR="009A05A0" w:rsidRPr="009A05A0" w:rsidRDefault="009A05A0" w:rsidP="009A05A0"/>
        </w:tc>
        <w:tc>
          <w:tcPr>
            <w:tcW w:w="7088" w:type="dxa"/>
          </w:tcPr>
          <w:p w14:paraId="366F45E6" w14:textId="77777777" w:rsidR="009A05A0" w:rsidRPr="009A05A0" w:rsidRDefault="009A05A0" w:rsidP="00025101">
            <w:pPr>
              <w:pStyle w:val="ListParagraph"/>
              <w:numPr>
                <w:ilvl w:val="0"/>
                <w:numId w:val="12"/>
              </w:numPr>
            </w:pPr>
            <w:r w:rsidRPr="009A05A0">
              <w:t>In prototyping phase</w:t>
            </w:r>
          </w:p>
        </w:tc>
      </w:tr>
      <w:tr w:rsidR="009A05A0" w:rsidRPr="009A05A0" w14:paraId="2661009E" w14:textId="77777777" w:rsidTr="00DB5B73">
        <w:tc>
          <w:tcPr>
            <w:tcW w:w="1548" w:type="dxa"/>
          </w:tcPr>
          <w:p w14:paraId="5E4D5D9F" w14:textId="77777777" w:rsidR="009A05A0" w:rsidRPr="009A05A0" w:rsidRDefault="009A05A0" w:rsidP="009A05A0"/>
        </w:tc>
        <w:tc>
          <w:tcPr>
            <w:tcW w:w="1170" w:type="dxa"/>
          </w:tcPr>
          <w:p w14:paraId="590D9013" w14:textId="77777777" w:rsidR="009A05A0" w:rsidRPr="009A05A0" w:rsidRDefault="009A05A0" w:rsidP="009A05A0"/>
        </w:tc>
        <w:tc>
          <w:tcPr>
            <w:tcW w:w="7088" w:type="dxa"/>
          </w:tcPr>
          <w:p w14:paraId="785D17A5" w14:textId="77777777" w:rsidR="009A05A0" w:rsidRPr="009A05A0" w:rsidRDefault="009A05A0" w:rsidP="00025101">
            <w:pPr>
              <w:pStyle w:val="ListParagraph"/>
              <w:numPr>
                <w:ilvl w:val="0"/>
                <w:numId w:val="12"/>
              </w:numPr>
            </w:pPr>
            <w:r w:rsidRPr="009A05A0">
              <w:t>In production/installation/integration phase</w:t>
            </w:r>
          </w:p>
        </w:tc>
      </w:tr>
      <w:tr w:rsidR="009A05A0" w:rsidRPr="009A05A0" w14:paraId="1F5E4201" w14:textId="77777777" w:rsidTr="00DB5B73">
        <w:tc>
          <w:tcPr>
            <w:tcW w:w="1548" w:type="dxa"/>
          </w:tcPr>
          <w:p w14:paraId="7261619F" w14:textId="77777777" w:rsidR="009A05A0" w:rsidRPr="009A05A0" w:rsidRDefault="009A05A0" w:rsidP="009A05A0"/>
        </w:tc>
        <w:tc>
          <w:tcPr>
            <w:tcW w:w="1170" w:type="dxa"/>
          </w:tcPr>
          <w:p w14:paraId="1CEB01C2" w14:textId="77777777" w:rsidR="009A05A0" w:rsidRPr="009A05A0" w:rsidRDefault="009A05A0" w:rsidP="009A05A0"/>
        </w:tc>
        <w:tc>
          <w:tcPr>
            <w:tcW w:w="7088" w:type="dxa"/>
          </w:tcPr>
          <w:p w14:paraId="7EAF1FA7" w14:textId="77777777" w:rsidR="009A05A0" w:rsidRPr="009A05A0" w:rsidRDefault="009A05A0" w:rsidP="009A05A0">
            <w:r w:rsidRPr="009A05A0">
              <w:t>Identification of testing resources</w:t>
            </w:r>
          </w:p>
        </w:tc>
      </w:tr>
      <w:tr w:rsidR="009A05A0" w:rsidRPr="009A05A0" w14:paraId="0E0D612A" w14:textId="77777777" w:rsidTr="00DB5B73">
        <w:tc>
          <w:tcPr>
            <w:tcW w:w="1548" w:type="dxa"/>
          </w:tcPr>
          <w:p w14:paraId="7E16EF69" w14:textId="77777777" w:rsidR="009A05A0" w:rsidRPr="009A05A0" w:rsidRDefault="009A05A0" w:rsidP="009A05A0">
            <w:pPr>
              <w:rPr>
                <w:szCs w:val="24"/>
              </w:rPr>
            </w:pPr>
          </w:p>
        </w:tc>
        <w:tc>
          <w:tcPr>
            <w:tcW w:w="1170" w:type="dxa"/>
          </w:tcPr>
          <w:p w14:paraId="50EB812F" w14:textId="77777777" w:rsidR="009A05A0" w:rsidRPr="009A05A0" w:rsidRDefault="009A05A0" w:rsidP="009A05A0">
            <w:pPr>
              <w:rPr>
                <w:szCs w:val="24"/>
              </w:rPr>
            </w:pPr>
          </w:p>
        </w:tc>
        <w:tc>
          <w:tcPr>
            <w:tcW w:w="7088" w:type="dxa"/>
          </w:tcPr>
          <w:p w14:paraId="75C7D398" w14:textId="77777777" w:rsidR="009A05A0" w:rsidRPr="009A05A0" w:rsidRDefault="009A05A0" w:rsidP="00025101">
            <w:pPr>
              <w:pStyle w:val="ListParagraph"/>
              <w:numPr>
                <w:ilvl w:val="0"/>
                <w:numId w:val="13"/>
              </w:numPr>
              <w:rPr>
                <w:szCs w:val="24"/>
              </w:rPr>
            </w:pPr>
            <w:r w:rsidRPr="009A05A0">
              <w:rPr>
                <w:szCs w:val="24"/>
              </w:rPr>
              <w:t>The test equipment required for each test adequately identified</w:t>
            </w:r>
          </w:p>
        </w:tc>
      </w:tr>
      <w:tr w:rsidR="009A05A0" w:rsidRPr="009A05A0" w14:paraId="159CA0F7" w14:textId="77777777" w:rsidTr="00DB5B73">
        <w:tc>
          <w:tcPr>
            <w:tcW w:w="1548" w:type="dxa"/>
          </w:tcPr>
          <w:p w14:paraId="32552DF3" w14:textId="77777777" w:rsidR="009A05A0" w:rsidRPr="009A05A0" w:rsidRDefault="009A05A0" w:rsidP="009A05A0">
            <w:pPr>
              <w:rPr>
                <w:szCs w:val="24"/>
              </w:rPr>
            </w:pPr>
          </w:p>
        </w:tc>
        <w:tc>
          <w:tcPr>
            <w:tcW w:w="1170" w:type="dxa"/>
          </w:tcPr>
          <w:p w14:paraId="08D084C5" w14:textId="77777777" w:rsidR="009A05A0" w:rsidRPr="009A05A0" w:rsidRDefault="009A05A0" w:rsidP="009A05A0">
            <w:pPr>
              <w:rPr>
                <w:szCs w:val="24"/>
              </w:rPr>
            </w:pPr>
          </w:p>
        </w:tc>
        <w:tc>
          <w:tcPr>
            <w:tcW w:w="7088" w:type="dxa"/>
          </w:tcPr>
          <w:p w14:paraId="4282239A" w14:textId="77777777" w:rsidR="009A05A0" w:rsidRPr="009A05A0" w:rsidRDefault="009A05A0" w:rsidP="00025101">
            <w:pPr>
              <w:pStyle w:val="ListParagraph"/>
              <w:numPr>
                <w:ilvl w:val="0"/>
                <w:numId w:val="13"/>
              </w:numPr>
              <w:rPr>
                <w:szCs w:val="24"/>
              </w:rPr>
            </w:pPr>
            <w:r w:rsidRPr="009A05A0">
              <w:rPr>
                <w:szCs w:val="24"/>
              </w:rPr>
              <w:t>Organizations/individuals to perform each test identified</w:t>
            </w:r>
          </w:p>
        </w:tc>
      </w:tr>
      <w:tr w:rsidR="009A05A0" w:rsidRPr="009A05A0" w14:paraId="4F18CDFA" w14:textId="77777777" w:rsidTr="00DB5B73">
        <w:tc>
          <w:tcPr>
            <w:tcW w:w="1548" w:type="dxa"/>
          </w:tcPr>
          <w:p w14:paraId="34D7EB4A" w14:textId="77777777" w:rsidR="009A05A0" w:rsidRPr="009A05A0" w:rsidRDefault="009A05A0" w:rsidP="009A05A0">
            <w:pPr>
              <w:rPr>
                <w:szCs w:val="24"/>
              </w:rPr>
            </w:pPr>
          </w:p>
        </w:tc>
        <w:tc>
          <w:tcPr>
            <w:tcW w:w="1170" w:type="dxa"/>
          </w:tcPr>
          <w:p w14:paraId="5A6A3B44" w14:textId="77777777" w:rsidR="009A05A0" w:rsidRPr="009A05A0" w:rsidRDefault="009A05A0" w:rsidP="009A05A0">
            <w:pPr>
              <w:rPr>
                <w:szCs w:val="24"/>
              </w:rPr>
            </w:pPr>
          </w:p>
        </w:tc>
        <w:tc>
          <w:tcPr>
            <w:tcW w:w="7088" w:type="dxa"/>
          </w:tcPr>
          <w:p w14:paraId="38708130" w14:textId="77777777" w:rsidR="009A05A0" w:rsidRPr="009A05A0" w:rsidRDefault="009A05A0" w:rsidP="00025101">
            <w:pPr>
              <w:pStyle w:val="ListParagraph"/>
              <w:numPr>
                <w:ilvl w:val="0"/>
                <w:numId w:val="13"/>
              </w:numPr>
              <w:rPr>
                <w:szCs w:val="24"/>
              </w:rPr>
            </w:pPr>
            <w:r w:rsidRPr="009A05A0">
              <w:rPr>
                <w:szCs w:val="24"/>
              </w:rPr>
              <w:t>QA involvement</w:t>
            </w:r>
          </w:p>
        </w:tc>
      </w:tr>
      <w:tr w:rsidR="009A05A0" w:rsidRPr="009A05A0" w14:paraId="76F73724" w14:textId="77777777" w:rsidTr="00DB5B73">
        <w:tc>
          <w:tcPr>
            <w:tcW w:w="1548" w:type="dxa"/>
          </w:tcPr>
          <w:p w14:paraId="05A2CADD" w14:textId="77777777" w:rsidR="009A05A0" w:rsidRPr="009A05A0" w:rsidRDefault="009A05A0" w:rsidP="009A05A0">
            <w:pPr>
              <w:rPr>
                <w:szCs w:val="24"/>
              </w:rPr>
            </w:pPr>
          </w:p>
        </w:tc>
        <w:tc>
          <w:tcPr>
            <w:tcW w:w="1170" w:type="dxa"/>
          </w:tcPr>
          <w:p w14:paraId="514D27FF" w14:textId="77777777" w:rsidR="009A05A0" w:rsidRPr="009A05A0" w:rsidRDefault="009A05A0" w:rsidP="009A05A0">
            <w:pPr>
              <w:rPr>
                <w:szCs w:val="24"/>
              </w:rPr>
            </w:pPr>
          </w:p>
        </w:tc>
        <w:tc>
          <w:tcPr>
            <w:tcW w:w="7088" w:type="dxa"/>
          </w:tcPr>
          <w:p w14:paraId="180445D2" w14:textId="77777777" w:rsidR="009A05A0" w:rsidRPr="009A05A0" w:rsidRDefault="009A05A0" w:rsidP="009A05A0">
            <w:pPr>
              <w:rPr>
                <w:szCs w:val="24"/>
              </w:rPr>
            </w:pPr>
            <w:r w:rsidRPr="009A05A0">
              <w:rPr>
                <w:szCs w:val="24"/>
              </w:rPr>
              <w:t>Test and evaluation schedule, prototype and production</w:t>
            </w:r>
          </w:p>
        </w:tc>
      </w:tr>
      <w:tr w:rsidR="009A05A0" w:rsidRPr="009A05A0" w14:paraId="114717EF" w14:textId="77777777" w:rsidTr="00DB5B73">
        <w:tc>
          <w:tcPr>
            <w:tcW w:w="1548" w:type="dxa"/>
          </w:tcPr>
          <w:p w14:paraId="050B6694" w14:textId="77777777" w:rsidR="009A05A0" w:rsidRPr="009A05A0" w:rsidRDefault="009A05A0" w:rsidP="009A05A0">
            <w:pPr>
              <w:rPr>
                <w:szCs w:val="24"/>
              </w:rPr>
            </w:pPr>
          </w:p>
        </w:tc>
        <w:tc>
          <w:tcPr>
            <w:tcW w:w="1170" w:type="dxa"/>
          </w:tcPr>
          <w:p w14:paraId="216AF10B" w14:textId="77777777" w:rsidR="009A05A0" w:rsidRPr="009A05A0" w:rsidRDefault="009A05A0" w:rsidP="009A05A0">
            <w:pPr>
              <w:rPr>
                <w:szCs w:val="24"/>
              </w:rPr>
            </w:pPr>
          </w:p>
        </w:tc>
        <w:tc>
          <w:tcPr>
            <w:tcW w:w="7088" w:type="dxa"/>
          </w:tcPr>
          <w:p w14:paraId="1EADEC18" w14:textId="77777777" w:rsidR="009A05A0" w:rsidRPr="009A05A0" w:rsidRDefault="009A05A0" w:rsidP="009A05A0">
            <w:pPr>
              <w:rPr>
                <w:szCs w:val="24"/>
              </w:rPr>
            </w:pPr>
            <w:r w:rsidRPr="009A05A0">
              <w:rPr>
                <w:szCs w:val="24"/>
              </w:rPr>
              <w:t>Revised Failure Modes and Effects Analysis (FMEA) (bottom-up approach based on design)</w:t>
            </w:r>
          </w:p>
        </w:tc>
      </w:tr>
      <w:tr w:rsidR="009A05A0" w:rsidRPr="009A05A0" w14:paraId="0ED1A8E2" w14:textId="77777777" w:rsidTr="00DB5B73">
        <w:tc>
          <w:tcPr>
            <w:tcW w:w="1548" w:type="dxa"/>
          </w:tcPr>
          <w:p w14:paraId="6F6DDCAD" w14:textId="77777777" w:rsidR="009A05A0" w:rsidRPr="009A05A0" w:rsidRDefault="009A05A0" w:rsidP="009A05A0">
            <w:pPr>
              <w:rPr>
                <w:szCs w:val="24"/>
              </w:rPr>
            </w:pPr>
          </w:p>
        </w:tc>
        <w:tc>
          <w:tcPr>
            <w:tcW w:w="1170" w:type="dxa"/>
          </w:tcPr>
          <w:p w14:paraId="64B7C32B" w14:textId="77777777" w:rsidR="009A05A0" w:rsidRPr="009A05A0" w:rsidRDefault="009A05A0" w:rsidP="009A05A0">
            <w:pPr>
              <w:rPr>
                <w:szCs w:val="24"/>
              </w:rPr>
            </w:pPr>
          </w:p>
        </w:tc>
        <w:tc>
          <w:tcPr>
            <w:tcW w:w="7088" w:type="dxa"/>
          </w:tcPr>
          <w:p w14:paraId="78C73F3B" w14:textId="77777777" w:rsidR="009A05A0" w:rsidRPr="009A05A0" w:rsidRDefault="009A05A0" w:rsidP="009A05A0">
            <w:pPr>
              <w:rPr>
                <w:szCs w:val="24"/>
              </w:rPr>
            </w:pPr>
            <w:r w:rsidRPr="009A05A0">
              <w:rPr>
                <w:szCs w:val="24"/>
              </w:rPr>
              <w:t>Risk Registry items discussed</w:t>
            </w:r>
          </w:p>
        </w:tc>
      </w:tr>
      <w:tr w:rsidR="009A05A0" w:rsidRPr="009A05A0" w14:paraId="6D3680B9" w14:textId="77777777" w:rsidTr="00DB5B73">
        <w:tc>
          <w:tcPr>
            <w:tcW w:w="1548" w:type="dxa"/>
          </w:tcPr>
          <w:p w14:paraId="1C488FB0" w14:textId="77777777" w:rsidR="009A05A0" w:rsidRPr="009A05A0" w:rsidRDefault="009A05A0" w:rsidP="009A05A0">
            <w:pPr>
              <w:rPr>
                <w:szCs w:val="24"/>
              </w:rPr>
            </w:pPr>
          </w:p>
        </w:tc>
        <w:tc>
          <w:tcPr>
            <w:tcW w:w="1170" w:type="dxa"/>
          </w:tcPr>
          <w:p w14:paraId="26BD2583" w14:textId="77777777" w:rsidR="009A05A0" w:rsidRPr="009A05A0" w:rsidRDefault="009A05A0" w:rsidP="009A05A0">
            <w:pPr>
              <w:rPr>
                <w:szCs w:val="24"/>
              </w:rPr>
            </w:pPr>
          </w:p>
        </w:tc>
        <w:tc>
          <w:tcPr>
            <w:tcW w:w="7088" w:type="dxa"/>
          </w:tcPr>
          <w:p w14:paraId="4154CC82" w14:textId="77777777" w:rsidR="009A05A0" w:rsidRPr="009A05A0" w:rsidRDefault="009A05A0" w:rsidP="009A05A0">
            <w:pPr>
              <w:rPr>
                <w:szCs w:val="24"/>
              </w:rPr>
            </w:pPr>
            <w:r w:rsidRPr="009A05A0">
              <w:rPr>
                <w:szCs w:val="24"/>
              </w:rPr>
              <w:t>Lessons learned documented, circulated</w:t>
            </w:r>
          </w:p>
        </w:tc>
      </w:tr>
      <w:tr w:rsidR="009A05A0" w:rsidRPr="009A05A0" w14:paraId="4B7AB2BD" w14:textId="77777777" w:rsidTr="00DB5B73">
        <w:tc>
          <w:tcPr>
            <w:tcW w:w="1548" w:type="dxa"/>
          </w:tcPr>
          <w:p w14:paraId="5EF52FD1" w14:textId="77777777" w:rsidR="009A05A0" w:rsidRPr="009A05A0" w:rsidRDefault="009A05A0" w:rsidP="009A05A0">
            <w:pPr>
              <w:rPr>
                <w:szCs w:val="24"/>
              </w:rPr>
            </w:pPr>
          </w:p>
        </w:tc>
        <w:tc>
          <w:tcPr>
            <w:tcW w:w="1170" w:type="dxa"/>
          </w:tcPr>
          <w:p w14:paraId="7F385371" w14:textId="77777777" w:rsidR="009A05A0" w:rsidRPr="009A05A0" w:rsidRDefault="009A05A0" w:rsidP="009A05A0">
            <w:pPr>
              <w:rPr>
                <w:szCs w:val="24"/>
              </w:rPr>
            </w:pPr>
          </w:p>
        </w:tc>
        <w:tc>
          <w:tcPr>
            <w:tcW w:w="7088" w:type="dxa"/>
          </w:tcPr>
          <w:p w14:paraId="2EE6132F" w14:textId="77777777" w:rsidR="009A05A0" w:rsidRPr="009A05A0" w:rsidRDefault="009A05A0" w:rsidP="009A05A0">
            <w:pPr>
              <w:rPr>
                <w:szCs w:val="24"/>
              </w:rPr>
            </w:pPr>
            <w:r w:rsidRPr="009A05A0">
              <w:rPr>
                <w:szCs w:val="24"/>
              </w:rPr>
              <w:t>Problems and concerns</w:t>
            </w:r>
          </w:p>
        </w:tc>
      </w:tr>
      <w:tr w:rsidR="00531F8B" w:rsidRPr="009A05A0" w14:paraId="5786D7C8" w14:textId="77777777" w:rsidTr="00DB5B73">
        <w:tc>
          <w:tcPr>
            <w:tcW w:w="1548" w:type="dxa"/>
          </w:tcPr>
          <w:p w14:paraId="14D7D657" w14:textId="77777777" w:rsidR="00531F8B" w:rsidRPr="009A05A0" w:rsidRDefault="00531F8B" w:rsidP="009A05A0">
            <w:pPr>
              <w:rPr>
                <w:szCs w:val="24"/>
              </w:rPr>
            </w:pPr>
          </w:p>
        </w:tc>
        <w:tc>
          <w:tcPr>
            <w:tcW w:w="1170" w:type="dxa"/>
          </w:tcPr>
          <w:p w14:paraId="37467550" w14:textId="77777777" w:rsidR="00531F8B" w:rsidRPr="009A05A0" w:rsidRDefault="00531F8B" w:rsidP="009A05A0">
            <w:pPr>
              <w:rPr>
                <w:szCs w:val="24"/>
              </w:rPr>
            </w:pPr>
          </w:p>
        </w:tc>
        <w:tc>
          <w:tcPr>
            <w:tcW w:w="7088" w:type="dxa"/>
          </w:tcPr>
          <w:p w14:paraId="250F5043" w14:textId="6B10EB65" w:rsidR="00531F8B" w:rsidRPr="009A05A0" w:rsidRDefault="00531F8B" w:rsidP="009A05A0">
            <w:pPr>
              <w:rPr>
                <w:szCs w:val="24"/>
              </w:rPr>
            </w:pPr>
            <w:r w:rsidRPr="00543944">
              <w:rPr>
                <w:highlight w:val="yellow"/>
              </w:rPr>
              <w:t>Technical Readiness Level (TRL)</w:t>
            </w:r>
          </w:p>
        </w:tc>
      </w:tr>
    </w:tbl>
    <w:p w14:paraId="3D27CD22" w14:textId="77777777" w:rsidR="0020001F" w:rsidRDefault="0020001F">
      <w:pPr>
        <w:spacing w:before="0"/>
        <w:jc w:val="left"/>
      </w:pPr>
      <w:r>
        <w:br w:type="page"/>
      </w:r>
    </w:p>
    <w:p w14:paraId="3AF56E57" w14:textId="77777777" w:rsidR="00E522F7" w:rsidRPr="00E574C0" w:rsidRDefault="00E522F7" w:rsidP="00CE29A3"/>
    <w:p w14:paraId="7496C30A" w14:textId="77777777" w:rsidR="00E522F7" w:rsidRDefault="00E522F7" w:rsidP="00E43DF6">
      <w:pPr>
        <w:pStyle w:val="Heading2"/>
      </w:pPr>
      <w:bookmarkStart w:id="27" w:name="_Toc71191871"/>
      <w:r w:rsidRPr="00E574C0">
        <w:t xml:space="preserve">Final Design Review </w:t>
      </w:r>
      <w:r w:rsidR="006D22FE">
        <w:t xml:space="preserve">(FDR) </w:t>
      </w:r>
      <w:r w:rsidRPr="00E574C0">
        <w:t>Checklist</w:t>
      </w:r>
      <w:bookmarkEnd w:id="27"/>
    </w:p>
    <w:p w14:paraId="56C542C1" w14:textId="77777777" w:rsidR="00DB5B73" w:rsidRDefault="00DB5B73" w:rsidP="00DB5B73">
      <w:r>
        <w:t>Insert this checklist into the FDD as an appendix, with the document and section columns completed (multiple entries are acceptable). The documents can be the FDD or any other document which is part of the FDR data package. If a checklist item is not applicable mark the first two column entries with NA, and explain briefly why (under the checklist item description). If a checklist item has been waived by Systems Engineering, mark the first two columns “Waived”, and cite the Systems waiver document, or provide an explanation (under the checklist item description).</w:t>
      </w:r>
    </w:p>
    <w:p w14:paraId="689EC425" w14:textId="77777777" w:rsidR="00DB5B73" w:rsidRPr="00DB5B73" w:rsidRDefault="00DB5B73" w:rsidP="00DB5B73"/>
    <w:tbl>
      <w:tblPr>
        <w:tblStyle w:val="TableGrid"/>
        <w:tblW w:w="0" w:type="auto"/>
        <w:tblLayout w:type="fixed"/>
        <w:tblLook w:val="04A0" w:firstRow="1" w:lastRow="0" w:firstColumn="1" w:lastColumn="0" w:noHBand="0" w:noVBand="1"/>
      </w:tblPr>
      <w:tblGrid>
        <w:gridCol w:w="1458"/>
        <w:gridCol w:w="1080"/>
        <w:gridCol w:w="1498"/>
        <w:gridCol w:w="5770"/>
      </w:tblGrid>
      <w:tr w:rsidR="002A7A28" w:rsidRPr="004C24B7" w14:paraId="0F817CA9" w14:textId="77777777" w:rsidTr="004C24B7">
        <w:tc>
          <w:tcPr>
            <w:tcW w:w="1458" w:type="dxa"/>
          </w:tcPr>
          <w:p w14:paraId="2DD7BE12" w14:textId="77777777" w:rsidR="002A7A28" w:rsidRPr="004C24B7" w:rsidRDefault="004C24B7" w:rsidP="00FF0958">
            <w:pPr>
              <w:rPr>
                <w:b/>
                <w:szCs w:val="24"/>
              </w:rPr>
            </w:pPr>
            <w:r w:rsidRPr="004C24B7">
              <w:rPr>
                <w:b/>
                <w:szCs w:val="24"/>
              </w:rPr>
              <w:t>Document #</w:t>
            </w:r>
          </w:p>
        </w:tc>
        <w:tc>
          <w:tcPr>
            <w:tcW w:w="1080" w:type="dxa"/>
          </w:tcPr>
          <w:p w14:paraId="48A39154" w14:textId="77777777" w:rsidR="002A7A28" w:rsidRPr="004C24B7" w:rsidRDefault="004C24B7" w:rsidP="00FF0958">
            <w:pPr>
              <w:rPr>
                <w:b/>
                <w:szCs w:val="24"/>
              </w:rPr>
            </w:pPr>
            <w:r w:rsidRPr="004C24B7">
              <w:rPr>
                <w:b/>
                <w:szCs w:val="24"/>
              </w:rPr>
              <w:t>Section</w:t>
            </w:r>
          </w:p>
        </w:tc>
        <w:tc>
          <w:tcPr>
            <w:tcW w:w="1498" w:type="dxa"/>
          </w:tcPr>
          <w:p w14:paraId="460B26B8" w14:textId="77777777" w:rsidR="002A7A28" w:rsidRPr="004C24B7" w:rsidRDefault="004C24B7" w:rsidP="00FF0958">
            <w:pPr>
              <w:rPr>
                <w:b/>
                <w:szCs w:val="24"/>
              </w:rPr>
            </w:pPr>
            <w:r w:rsidRPr="004C24B7">
              <w:rPr>
                <w:b/>
                <w:szCs w:val="24"/>
              </w:rPr>
              <w:t>Type</w:t>
            </w:r>
          </w:p>
        </w:tc>
        <w:tc>
          <w:tcPr>
            <w:tcW w:w="5770" w:type="dxa"/>
          </w:tcPr>
          <w:p w14:paraId="34D94D91" w14:textId="77777777" w:rsidR="002A7A28" w:rsidRPr="004C24B7" w:rsidRDefault="004C24B7" w:rsidP="00FF0958">
            <w:pPr>
              <w:rPr>
                <w:b/>
                <w:szCs w:val="24"/>
              </w:rPr>
            </w:pPr>
            <w:r w:rsidRPr="004C24B7">
              <w:rPr>
                <w:b/>
                <w:szCs w:val="24"/>
              </w:rPr>
              <w:t>Checklist Item</w:t>
            </w:r>
          </w:p>
        </w:tc>
      </w:tr>
      <w:tr w:rsidR="002A7A28" w:rsidRPr="002A7A28" w14:paraId="6E101A42" w14:textId="77777777" w:rsidTr="004C24B7">
        <w:tc>
          <w:tcPr>
            <w:tcW w:w="1458" w:type="dxa"/>
          </w:tcPr>
          <w:p w14:paraId="75980FB8" w14:textId="77777777" w:rsidR="002A7A28" w:rsidRPr="002A7A28" w:rsidRDefault="002A7A28" w:rsidP="00FF0958">
            <w:pPr>
              <w:rPr>
                <w:szCs w:val="24"/>
              </w:rPr>
            </w:pPr>
          </w:p>
        </w:tc>
        <w:tc>
          <w:tcPr>
            <w:tcW w:w="1080" w:type="dxa"/>
          </w:tcPr>
          <w:p w14:paraId="65A00C1D" w14:textId="77777777" w:rsidR="002A7A28" w:rsidRPr="002A7A28" w:rsidRDefault="002A7A28" w:rsidP="00FF0958">
            <w:pPr>
              <w:rPr>
                <w:szCs w:val="24"/>
              </w:rPr>
            </w:pPr>
          </w:p>
        </w:tc>
        <w:tc>
          <w:tcPr>
            <w:tcW w:w="1498" w:type="dxa"/>
            <w:vMerge w:val="restart"/>
          </w:tcPr>
          <w:p w14:paraId="47FDA18E" w14:textId="77777777" w:rsidR="002A7A28" w:rsidRPr="002A7A28" w:rsidRDefault="002A7A28" w:rsidP="00FF0958">
            <w:pPr>
              <w:rPr>
                <w:szCs w:val="24"/>
              </w:rPr>
            </w:pPr>
            <w:r>
              <w:rPr>
                <w:szCs w:val="24"/>
              </w:rPr>
              <w:t>Changes</w:t>
            </w:r>
          </w:p>
        </w:tc>
        <w:tc>
          <w:tcPr>
            <w:tcW w:w="5770" w:type="dxa"/>
          </w:tcPr>
          <w:p w14:paraId="682BA970" w14:textId="77777777" w:rsidR="002A7A28" w:rsidRPr="002A7A28" w:rsidRDefault="002A7A28" w:rsidP="00FF0958">
            <w:pPr>
              <w:rPr>
                <w:szCs w:val="24"/>
              </w:rPr>
            </w:pPr>
            <w:r w:rsidRPr="002A7A28">
              <w:rPr>
                <w:szCs w:val="24"/>
              </w:rPr>
              <w:t>Final requirements – any changes or refinements from PDR?</w:t>
            </w:r>
          </w:p>
        </w:tc>
      </w:tr>
      <w:tr w:rsidR="002A7A28" w:rsidRPr="002A7A28" w14:paraId="0E9FD17D" w14:textId="77777777" w:rsidTr="004C24B7">
        <w:tc>
          <w:tcPr>
            <w:tcW w:w="1458" w:type="dxa"/>
          </w:tcPr>
          <w:p w14:paraId="7ACC3761" w14:textId="77777777" w:rsidR="002A7A28" w:rsidRPr="002A7A28" w:rsidRDefault="002A7A28" w:rsidP="00FF0958">
            <w:pPr>
              <w:rPr>
                <w:szCs w:val="24"/>
              </w:rPr>
            </w:pPr>
          </w:p>
        </w:tc>
        <w:tc>
          <w:tcPr>
            <w:tcW w:w="1080" w:type="dxa"/>
          </w:tcPr>
          <w:p w14:paraId="0775898A" w14:textId="77777777" w:rsidR="002A7A28" w:rsidRPr="002A7A28" w:rsidRDefault="002A7A28" w:rsidP="00FF0958">
            <w:pPr>
              <w:rPr>
                <w:szCs w:val="24"/>
              </w:rPr>
            </w:pPr>
          </w:p>
        </w:tc>
        <w:tc>
          <w:tcPr>
            <w:tcW w:w="1498" w:type="dxa"/>
            <w:vMerge/>
          </w:tcPr>
          <w:p w14:paraId="432A2C01" w14:textId="77777777" w:rsidR="002A7A28" w:rsidRPr="002A7A28" w:rsidRDefault="002A7A28" w:rsidP="00FF0958">
            <w:pPr>
              <w:rPr>
                <w:szCs w:val="24"/>
              </w:rPr>
            </w:pPr>
          </w:p>
        </w:tc>
        <w:tc>
          <w:tcPr>
            <w:tcW w:w="5770" w:type="dxa"/>
          </w:tcPr>
          <w:p w14:paraId="43E6F708" w14:textId="77777777" w:rsidR="002A7A28" w:rsidRPr="002A7A28" w:rsidRDefault="002A7A28" w:rsidP="00FF0958">
            <w:pPr>
              <w:rPr>
                <w:szCs w:val="24"/>
              </w:rPr>
            </w:pPr>
            <w:r w:rsidRPr="002A7A28">
              <w:rPr>
                <w:szCs w:val="24"/>
              </w:rPr>
              <w:t>Resolutions of action items from PDR</w:t>
            </w:r>
          </w:p>
        </w:tc>
      </w:tr>
      <w:tr w:rsidR="002A7A28" w:rsidRPr="002A7A28" w14:paraId="44B81EAB" w14:textId="77777777" w:rsidTr="004C24B7">
        <w:tc>
          <w:tcPr>
            <w:tcW w:w="1458" w:type="dxa"/>
          </w:tcPr>
          <w:p w14:paraId="24346B40" w14:textId="77777777" w:rsidR="002A7A28" w:rsidRPr="002A7A28" w:rsidRDefault="002A7A28" w:rsidP="00FF0958">
            <w:pPr>
              <w:rPr>
                <w:szCs w:val="24"/>
              </w:rPr>
            </w:pPr>
          </w:p>
        </w:tc>
        <w:tc>
          <w:tcPr>
            <w:tcW w:w="1080" w:type="dxa"/>
          </w:tcPr>
          <w:p w14:paraId="0A032AA1" w14:textId="77777777" w:rsidR="002A7A28" w:rsidRPr="002A7A28" w:rsidRDefault="002A7A28" w:rsidP="00FF0958">
            <w:pPr>
              <w:rPr>
                <w:szCs w:val="24"/>
              </w:rPr>
            </w:pPr>
          </w:p>
        </w:tc>
        <w:tc>
          <w:tcPr>
            <w:tcW w:w="1498" w:type="dxa"/>
            <w:vMerge w:val="restart"/>
          </w:tcPr>
          <w:p w14:paraId="368714B1" w14:textId="77777777" w:rsidR="002A7A28" w:rsidRPr="002A7A28" w:rsidRDefault="002A7A28" w:rsidP="004C24B7">
            <w:pPr>
              <w:rPr>
                <w:szCs w:val="24"/>
              </w:rPr>
            </w:pPr>
            <w:r w:rsidRPr="002A7A28">
              <w:rPr>
                <w:szCs w:val="24"/>
              </w:rPr>
              <w:t>Hardware/</w:t>
            </w:r>
            <w:r w:rsidR="004C24B7">
              <w:rPr>
                <w:szCs w:val="24"/>
              </w:rPr>
              <w:br/>
            </w:r>
            <w:r w:rsidRPr="002A7A28">
              <w:rPr>
                <w:szCs w:val="24"/>
              </w:rPr>
              <w:t>Sub-system</w:t>
            </w:r>
            <w:r w:rsidR="004C24B7">
              <w:rPr>
                <w:szCs w:val="24"/>
              </w:rPr>
              <w:br/>
            </w:r>
            <w:r w:rsidRPr="002A7A28">
              <w:rPr>
                <w:szCs w:val="24"/>
              </w:rPr>
              <w:t>Design</w:t>
            </w:r>
          </w:p>
        </w:tc>
        <w:tc>
          <w:tcPr>
            <w:tcW w:w="5770" w:type="dxa"/>
          </w:tcPr>
          <w:p w14:paraId="77319899" w14:textId="77777777" w:rsidR="002A7A28" w:rsidRPr="002A7A28" w:rsidRDefault="002A7A28" w:rsidP="00FF0958">
            <w:pPr>
              <w:rPr>
                <w:szCs w:val="24"/>
              </w:rPr>
            </w:pPr>
            <w:r w:rsidRPr="002A7A28">
              <w:rPr>
                <w:szCs w:val="24"/>
              </w:rPr>
              <w:t>Subsystem block and functional diagrams</w:t>
            </w:r>
          </w:p>
        </w:tc>
      </w:tr>
      <w:tr w:rsidR="002A7A28" w:rsidRPr="002A7A28" w14:paraId="114497D9" w14:textId="77777777" w:rsidTr="004C24B7">
        <w:tc>
          <w:tcPr>
            <w:tcW w:w="1458" w:type="dxa"/>
          </w:tcPr>
          <w:p w14:paraId="667D4DFA" w14:textId="77777777" w:rsidR="002A7A28" w:rsidRPr="002A7A28" w:rsidRDefault="002A7A28" w:rsidP="00FF0958">
            <w:pPr>
              <w:rPr>
                <w:szCs w:val="24"/>
              </w:rPr>
            </w:pPr>
          </w:p>
        </w:tc>
        <w:tc>
          <w:tcPr>
            <w:tcW w:w="1080" w:type="dxa"/>
          </w:tcPr>
          <w:p w14:paraId="70255113" w14:textId="77777777" w:rsidR="002A7A28" w:rsidRPr="002A7A28" w:rsidRDefault="002A7A28" w:rsidP="00FF0958">
            <w:pPr>
              <w:rPr>
                <w:szCs w:val="24"/>
              </w:rPr>
            </w:pPr>
          </w:p>
        </w:tc>
        <w:tc>
          <w:tcPr>
            <w:tcW w:w="1498" w:type="dxa"/>
            <w:vMerge/>
          </w:tcPr>
          <w:p w14:paraId="62A43D43" w14:textId="77777777" w:rsidR="002A7A28" w:rsidRPr="002A7A28" w:rsidRDefault="002A7A28" w:rsidP="00FF0958">
            <w:pPr>
              <w:rPr>
                <w:szCs w:val="24"/>
              </w:rPr>
            </w:pPr>
          </w:p>
        </w:tc>
        <w:tc>
          <w:tcPr>
            <w:tcW w:w="5770" w:type="dxa"/>
          </w:tcPr>
          <w:p w14:paraId="51CF1AD1" w14:textId="77777777" w:rsidR="002A7A28" w:rsidRPr="002A7A28" w:rsidRDefault="002A7A28" w:rsidP="00FF0958">
            <w:pPr>
              <w:rPr>
                <w:szCs w:val="24"/>
              </w:rPr>
            </w:pPr>
            <w:r w:rsidRPr="002A7A28">
              <w:rPr>
                <w:szCs w:val="24"/>
              </w:rPr>
              <w:t>Drawing package (assembly drawings and majority of remaining drawings)</w:t>
            </w:r>
          </w:p>
        </w:tc>
      </w:tr>
      <w:tr w:rsidR="002A7A28" w:rsidRPr="002A7A28" w14:paraId="65674DD9" w14:textId="77777777" w:rsidTr="004C24B7">
        <w:tc>
          <w:tcPr>
            <w:tcW w:w="1458" w:type="dxa"/>
          </w:tcPr>
          <w:p w14:paraId="0F822418" w14:textId="77777777" w:rsidR="002A7A28" w:rsidRPr="002A7A28" w:rsidRDefault="002A7A28" w:rsidP="00FF0958">
            <w:pPr>
              <w:rPr>
                <w:szCs w:val="24"/>
              </w:rPr>
            </w:pPr>
          </w:p>
        </w:tc>
        <w:tc>
          <w:tcPr>
            <w:tcW w:w="1080" w:type="dxa"/>
          </w:tcPr>
          <w:p w14:paraId="0EAF7268" w14:textId="77777777" w:rsidR="002A7A28" w:rsidRPr="002A7A28" w:rsidRDefault="002A7A28" w:rsidP="00FF0958">
            <w:pPr>
              <w:rPr>
                <w:szCs w:val="24"/>
              </w:rPr>
            </w:pPr>
          </w:p>
        </w:tc>
        <w:tc>
          <w:tcPr>
            <w:tcW w:w="1498" w:type="dxa"/>
            <w:vMerge/>
          </w:tcPr>
          <w:p w14:paraId="7BC4B068" w14:textId="77777777" w:rsidR="002A7A28" w:rsidRPr="002A7A28" w:rsidRDefault="002A7A28" w:rsidP="00FF0958">
            <w:pPr>
              <w:rPr>
                <w:szCs w:val="24"/>
              </w:rPr>
            </w:pPr>
          </w:p>
        </w:tc>
        <w:tc>
          <w:tcPr>
            <w:tcW w:w="5770" w:type="dxa"/>
          </w:tcPr>
          <w:p w14:paraId="43B08190" w14:textId="77777777" w:rsidR="002A7A28" w:rsidRPr="002A7A28" w:rsidRDefault="002A7A28" w:rsidP="00FF0958">
            <w:pPr>
              <w:rPr>
                <w:szCs w:val="24"/>
              </w:rPr>
            </w:pPr>
            <w:r w:rsidRPr="002A7A28">
              <w:rPr>
                <w:szCs w:val="24"/>
              </w:rPr>
              <w:t>Final parts lists</w:t>
            </w:r>
          </w:p>
        </w:tc>
      </w:tr>
      <w:tr w:rsidR="002A7A28" w:rsidRPr="002A7A28" w14:paraId="431094BE" w14:textId="77777777" w:rsidTr="004C24B7">
        <w:tc>
          <w:tcPr>
            <w:tcW w:w="1458" w:type="dxa"/>
          </w:tcPr>
          <w:p w14:paraId="4722642F" w14:textId="77777777" w:rsidR="002A7A28" w:rsidRPr="002A7A28" w:rsidRDefault="002A7A28" w:rsidP="00FF0958">
            <w:pPr>
              <w:rPr>
                <w:szCs w:val="24"/>
              </w:rPr>
            </w:pPr>
          </w:p>
        </w:tc>
        <w:tc>
          <w:tcPr>
            <w:tcW w:w="1080" w:type="dxa"/>
          </w:tcPr>
          <w:p w14:paraId="0D6A3D90" w14:textId="77777777" w:rsidR="002A7A28" w:rsidRPr="002A7A28" w:rsidRDefault="002A7A28" w:rsidP="00FF0958">
            <w:pPr>
              <w:rPr>
                <w:szCs w:val="24"/>
              </w:rPr>
            </w:pPr>
          </w:p>
        </w:tc>
        <w:tc>
          <w:tcPr>
            <w:tcW w:w="1498" w:type="dxa"/>
            <w:vMerge/>
          </w:tcPr>
          <w:p w14:paraId="3FC872A9" w14:textId="77777777" w:rsidR="002A7A28" w:rsidRPr="002A7A28" w:rsidRDefault="002A7A28" w:rsidP="00FF0958">
            <w:pPr>
              <w:rPr>
                <w:szCs w:val="24"/>
              </w:rPr>
            </w:pPr>
          </w:p>
        </w:tc>
        <w:tc>
          <w:tcPr>
            <w:tcW w:w="5770" w:type="dxa"/>
          </w:tcPr>
          <w:p w14:paraId="07E3A3D3" w14:textId="77777777" w:rsidR="002A7A28" w:rsidRPr="002A7A28" w:rsidRDefault="002A7A28" w:rsidP="00FF0958">
            <w:pPr>
              <w:rPr>
                <w:szCs w:val="24"/>
              </w:rPr>
            </w:pPr>
            <w:r w:rsidRPr="002A7A28">
              <w:rPr>
                <w:szCs w:val="24"/>
              </w:rPr>
              <w:t>Final specifications</w:t>
            </w:r>
          </w:p>
        </w:tc>
      </w:tr>
      <w:tr w:rsidR="002A7A28" w:rsidRPr="002A7A28" w14:paraId="03BA86EE" w14:textId="77777777" w:rsidTr="004C24B7">
        <w:tc>
          <w:tcPr>
            <w:tcW w:w="1458" w:type="dxa"/>
          </w:tcPr>
          <w:p w14:paraId="6E27149D" w14:textId="77777777" w:rsidR="002A7A28" w:rsidRPr="002A7A28" w:rsidRDefault="002A7A28" w:rsidP="00FF0958">
            <w:pPr>
              <w:rPr>
                <w:szCs w:val="24"/>
              </w:rPr>
            </w:pPr>
          </w:p>
        </w:tc>
        <w:tc>
          <w:tcPr>
            <w:tcW w:w="1080" w:type="dxa"/>
          </w:tcPr>
          <w:p w14:paraId="6C4EB1D6" w14:textId="77777777" w:rsidR="002A7A28" w:rsidRPr="002A7A28" w:rsidRDefault="002A7A28" w:rsidP="00FF0958">
            <w:pPr>
              <w:rPr>
                <w:szCs w:val="24"/>
              </w:rPr>
            </w:pPr>
          </w:p>
        </w:tc>
        <w:tc>
          <w:tcPr>
            <w:tcW w:w="1498" w:type="dxa"/>
            <w:vMerge/>
          </w:tcPr>
          <w:p w14:paraId="220940AD" w14:textId="77777777" w:rsidR="002A7A28" w:rsidRPr="002A7A28" w:rsidRDefault="002A7A28" w:rsidP="00FF0958">
            <w:pPr>
              <w:rPr>
                <w:szCs w:val="24"/>
              </w:rPr>
            </w:pPr>
          </w:p>
        </w:tc>
        <w:tc>
          <w:tcPr>
            <w:tcW w:w="5770" w:type="dxa"/>
          </w:tcPr>
          <w:p w14:paraId="5802EFE8" w14:textId="77777777" w:rsidR="002A7A28" w:rsidRPr="002A7A28" w:rsidRDefault="002A7A28" w:rsidP="00FF0958">
            <w:pPr>
              <w:rPr>
                <w:szCs w:val="24"/>
              </w:rPr>
            </w:pPr>
            <w:r w:rsidRPr="002A7A28">
              <w:rPr>
                <w:szCs w:val="24"/>
              </w:rPr>
              <w:t>Design analysis and engineering test data</w:t>
            </w:r>
          </w:p>
        </w:tc>
      </w:tr>
      <w:tr w:rsidR="002A7A28" w:rsidRPr="002A7A28" w14:paraId="4A59807B" w14:textId="77777777" w:rsidTr="004C24B7">
        <w:tc>
          <w:tcPr>
            <w:tcW w:w="1458" w:type="dxa"/>
          </w:tcPr>
          <w:p w14:paraId="25D6FE4D" w14:textId="77777777" w:rsidR="002A7A28" w:rsidRPr="002A7A28" w:rsidRDefault="002A7A28" w:rsidP="00FF0958">
            <w:pPr>
              <w:rPr>
                <w:szCs w:val="24"/>
              </w:rPr>
            </w:pPr>
          </w:p>
        </w:tc>
        <w:tc>
          <w:tcPr>
            <w:tcW w:w="1080" w:type="dxa"/>
          </w:tcPr>
          <w:p w14:paraId="43E69F66" w14:textId="77777777" w:rsidR="002A7A28" w:rsidRPr="002A7A28" w:rsidRDefault="002A7A28" w:rsidP="00FF0958">
            <w:pPr>
              <w:rPr>
                <w:szCs w:val="24"/>
              </w:rPr>
            </w:pPr>
          </w:p>
        </w:tc>
        <w:tc>
          <w:tcPr>
            <w:tcW w:w="1498" w:type="dxa"/>
            <w:vMerge w:val="restart"/>
          </w:tcPr>
          <w:p w14:paraId="017DD437" w14:textId="77777777" w:rsidR="002A7A28" w:rsidRPr="002A7A28" w:rsidRDefault="002A7A28" w:rsidP="00FF0958">
            <w:pPr>
              <w:rPr>
                <w:szCs w:val="24"/>
              </w:rPr>
            </w:pPr>
            <w:r w:rsidRPr="002A7A28">
              <w:rPr>
                <w:szCs w:val="24"/>
              </w:rPr>
              <w:t>Interfaces</w:t>
            </w:r>
          </w:p>
        </w:tc>
        <w:tc>
          <w:tcPr>
            <w:tcW w:w="5770" w:type="dxa"/>
          </w:tcPr>
          <w:p w14:paraId="5342F262" w14:textId="77777777" w:rsidR="002A7A28" w:rsidRPr="002A7A28" w:rsidRDefault="002A7A28" w:rsidP="00FF0958">
            <w:pPr>
              <w:rPr>
                <w:szCs w:val="24"/>
              </w:rPr>
            </w:pPr>
            <w:r w:rsidRPr="002A7A28">
              <w:rPr>
                <w:szCs w:val="24"/>
              </w:rPr>
              <w:t>Final interface control documents (or revisions/updates to pre-existing interface documents)</w:t>
            </w:r>
            <w:r w:rsidR="00A22129">
              <w:rPr>
                <w:szCs w:val="24"/>
              </w:rPr>
              <w:t xml:space="preserve"> including cabling, feedthrough, stray light and viewport considerations.</w:t>
            </w:r>
          </w:p>
        </w:tc>
      </w:tr>
      <w:tr w:rsidR="002A7A28" w:rsidRPr="002A7A28" w14:paraId="366301CC" w14:textId="77777777" w:rsidTr="004C24B7">
        <w:tc>
          <w:tcPr>
            <w:tcW w:w="1458" w:type="dxa"/>
          </w:tcPr>
          <w:p w14:paraId="66A2BCAF" w14:textId="77777777" w:rsidR="002A7A28" w:rsidRPr="002A7A28" w:rsidRDefault="002A7A28" w:rsidP="00FF0958">
            <w:pPr>
              <w:rPr>
                <w:szCs w:val="24"/>
              </w:rPr>
            </w:pPr>
          </w:p>
        </w:tc>
        <w:tc>
          <w:tcPr>
            <w:tcW w:w="1080" w:type="dxa"/>
          </w:tcPr>
          <w:p w14:paraId="0C2D62CA" w14:textId="77777777" w:rsidR="002A7A28" w:rsidRPr="002A7A28" w:rsidRDefault="002A7A28" w:rsidP="00FF0958">
            <w:pPr>
              <w:rPr>
                <w:szCs w:val="24"/>
              </w:rPr>
            </w:pPr>
          </w:p>
        </w:tc>
        <w:tc>
          <w:tcPr>
            <w:tcW w:w="1498" w:type="dxa"/>
            <w:vMerge/>
          </w:tcPr>
          <w:p w14:paraId="4433915C" w14:textId="77777777" w:rsidR="002A7A28" w:rsidRPr="002A7A28" w:rsidRDefault="002A7A28" w:rsidP="00FF0958">
            <w:pPr>
              <w:rPr>
                <w:szCs w:val="24"/>
              </w:rPr>
            </w:pPr>
          </w:p>
        </w:tc>
        <w:tc>
          <w:tcPr>
            <w:tcW w:w="5770" w:type="dxa"/>
          </w:tcPr>
          <w:p w14:paraId="095C562F" w14:textId="77777777" w:rsidR="002A7A28" w:rsidRPr="002A7A28" w:rsidRDefault="002A7A28" w:rsidP="00FF0958">
            <w:pPr>
              <w:rPr>
                <w:szCs w:val="24"/>
              </w:rPr>
            </w:pPr>
            <w:r w:rsidRPr="002A7A28">
              <w:rPr>
                <w:szCs w:val="24"/>
              </w:rPr>
              <w:t>Relevant RODA changes and actions completed</w:t>
            </w:r>
          </w:p>
        </w:tc>
      </w:tr>
      <w:tr w:rsidR="002A7A28" w:rsidRPr="002A7A28" w14:paraId="29495ABC" w14:textId="77777777" w:rsidTr="004C24B7">
        <w:tc>
          <w:tcPr>
            <w:tcW w:w="1458" w:type="dxa"/>
          </w:tcPr>
          <w:p w14:paraId="0F48B5D8" w14:textId="77777777" w:rsidR="002A7A28" w:rsidRPr="002A7A28" w:rsidRDefault="002A7A28" w:rsidP="00FF0958">
            <w:pPr>
              <w:rPr>
                <w:szCs w:val="24"/>
              </w:rPr>
            </w:pPr>
          </w:p>
        </w:tc>
        <w:tc>
          <w:tcPr>
            <w:tcW w:w="1080" w:type="dxa"/>
          </w:tcPr>
          <w:p w14:paraId="7374E4ED" w14:textId="77777777" w:rsidR="002A7A28" w:rsidRPr="002A7A28" w:rsidRDefault="002A7A28" w:rsidP="00FF0958">
            <w:pPr>
              <w:rPr>
                <w:szCs w:val="24"/>
              </w:rPr>
            </w:pPr>
          </w:p>
        </w:tc>
        <w:tc>
          <w:tcPr>
            <w:tcW w:w="1498" w:type="dxa"/>
            <w:vMerge/>
          </w:tcPr>
          <w:p w14:paraId="667F408C" w14:textId="77777777" w:rsidR="002A7A28" w:rsidRPr="002A7A28" w:rsidRDefault="002A7A28" w:rsidP="00FF0958">
            <w:pPr>
              <w:rPr>
                <w:szCs w:val="24"/>
              </w:rPr>
            </w:pPr>
          </w:p>
        </w:tc>
        <w:tc>
          <w:tcPr>
            <w:tcW w:w="5770" w:type="dxa"/>
          </w:tcPr>
          <w:p w14:paraId="3ADC1CCB" w14:textId="77777777" w:rsidR="002A7A28" w:rsidRPr="002A7A28" w:rsidRDefault="002A7A28" w:rsidP="00FF0958">
            <w:pPr>
              <w:rPr>
                <w:szCs w:val="24"/>
              </w:rPr>
            </w:pPr>
            <w:r w:rsidRPr="002A7A28">
              <w:rPr>
                <w:szCs w:val="24"/>
              </w:rPr>
              <w:t>Risk Registry items discussed</w:t>
            </w:r>
          </w:p>
        </w:tc>
      </w:tr>
      <w:tr w:rsidR="002A7A28" w:rsidRPr="002A7A28" w14:paraId="0DE28E69" w14:textId="77777777" w:rsidTr="004C24B7">
        <w:tc>
          <w:tcPr>
            <w:tcW w:w="1458" w:type="dxa"/>
          </w:tcPr>
          <w:p w14:paraId="7E2AA09B" w14:textId="77777777" w:rsidR="002A7A28" w:rsidRPr="002A7A28" w:rsidRDefault="002A7A28" w:rsidP="00FF0958">
            <w:pPr>
              <w:rPr>
                <w:szCs w:val="24"/>
              </w:rPr>
            </w:pPr>
          </w:p>
        </w:tc>
        <w:tc>
          <w:tcPr>
            <w:tcW w:w="1080" w:type="dxa"/>
          </w:tcPr>
          <w:p w14:paraId="446050FF" w14:textId="77777777" w:rsidR="002A7A28" w:rsidRPr="002A7A28" w:rsidRDefault="002A7A28" w:rsidP="00FF0958">
            <w:pPr>
              <w:rPr>
                <w:szCs w:val="24"/>
              </w:rPr>
            </w:pPr>
          </w:p>
        </w:tc>
        <w:tc>
          <w:tcPr>
            <w:tcW w:w="1498" w:type="dxa"/>
            <w:vMerge w:val="restart"/>
          </w:tcPr>
          <w:p w14:paraId="3E1015B0" w14:textId="77777777" w:rsidR="002A7A28" w:rsidRPr="002A7A28" w:rsidRDefault="002A7A28" w:rsidP="00FF0958">
            <w:pPr>
              <w:rPr>
                <w:szCs w:val="24"/>
              </w:rPr>
            </w:pPr>
            <w:r w:rsidRPr="002A7A28">
              <w:rPr>
                <w:szCs w:val="24"/>
              </w:rPr>
              <w:t>Software</w:t>
            </w:r>
          </w:p>
        </w:tc>
        <w:tc>
          <w:tcPr>
            <w:tcW w:w="5770" w:type="dxa"/>
          </w:tcPr>
          <w:p w14:paraId="0A1CCC9E" w14:textId="77777777" w:rsidR="002A7A28" w:rsidRPr="002A7A28" w:rsidRDefault="002A7A28" w:rsidP="00FF0958">
            <w:pPr>
              <w:rPr>
                <w:szCs w:val="24"/>
              </w:rPr>
            </w:pPr>
            <w:r w:rsidRPr="002A7A28">
              <w:rPr>
                <w:szCs w:val="24"/>
              </w:rPr>
              <w:t xml:space="preserve">Software detailed design (architecture, </w:t>
            </w:r>
            <w:proofErr w:type="spellStart"/>
            <w:r w:rsidRPr="002A7A28">
              <w:rPr>
                <w:szCs w:val="24"/>
              </w:rPr>
              <w:t>protoyping</w:t>
            </w:r>
            <w:proofErr w:type="spellEnd"/>
            <w:r w:rsidRPr="002A7A28">
              <w:rPr>
                <w:szCs w:val="24"/>
              </w:rPr>
              <w:t xml:space="preserve"> results, etc.)</w:t>
            </w:r>
          </w:p>
        </w:tc>
      </w:tr>
      <w:tr w:rsidR="002A7A28" w:rsidRPr="002A7A28" w14:paraId="7977388F" w14:textId="77777777" w:rsidTr="004C24B7">
        <w:tc>
          <w:tcPr>
            <w:tcW w:w="1458" w:type="dxa"/>
          </w:tcPr>
          <w:p w14:paraId="477E10C9" w14:textId="77777777" w:rsidR="002A7A28" w:rsidRPr="002A7A28" w:rsidRDefault="002A7A28" w:rsidP="00FF0958">
            <w:pPr>
              <w:rPr>
                <w:szCs w:val="24"/>
              </w:rPr>
            </w:pPr>
          </w:p>
        </w:tc>
        <w:tc>
          <w:tcPr>
            <w:tcW w:w="1080" w:type="dxa"/>
          </w:tcPr>
          <w:p w14:paraId="4A56C32A" w14:textId="77777777" w:rsidR="002A7A28" w:rsidRPr="002A7A28" w:rsidRDefault="002A7A28" w:rsidP="00FF0958">
            <w:pPr>
              <w:rPr>
                <w:szCs w:val="24"/>
              </w:rPr>
            </w:pPr>
          </w:p>
        </w:tc>
        <w:tc>
          <w:tcPr>
            <w:tcW w:w="1498" w:type="dxa"/>
            <w:vMerge/>
          </w:tcPr>
          <w:p w14:paraId="7D89FB6B" w14:textId="77777777" w:rsidR="002A7A28" w:rsidRPr="002A7A28" w:rsidRDefault="002A7A28" w:rsidP="00FF0958">
            <w:pPr>
              <w:rPr>
                <w:szCs w:val="24"/>
              </w:rPr>
            </w:pPr>
          </w:p>
        </w:tc>
        <w:tc>
          <w:tcPr>
            <w:tcW w:w="5770" w:type="dxa"/>
          </w:tcPr>
          <w:p w14:paraId="317F3DEB" w14:textId="77777777" w:rsidR="002A7A28" w:rsidRPr="002A7A28" w:rsidRDefault="002A7A28" w:rsidP="00FF0958">
            <w:pPr>
              <w:rPr>
                <w:szCs w:val="24"/>
              </w:rPr>
            </w:pPr>
            <w:r w:rsidRPr="002A7A28">
              <w:rPr>
                <w:szCs w:val="24"/>
              </w:rPr>
              <w:t>Software configuration control plan (SVN required)</w:t>
            </w:r>
          </w:p>
        </w:tc>
      </w:tr>
      <w:tr w:rsidR="002A7A28" w:rsidRPr="002A7A28" w14:paraId="5BAD2AF2" w14:textId="77777777" w:rsidTr="004C24B7">
        <w:tc>
          <w:tcPr>
            <w:tcW w:w="1458" w:type="dxa"/>
          </w:tcPr>
          <w:p w14:paraId="6DC1BE22" w14:textId="77777777" w:rsidR="002A7A28" w:rsidRPr="002A7A28" w:rsidRDefault="002A7A28" w:rsidP="00FF0958">
            <w:pPr>
              <w:rPr>
                <w:szCs w:val="24"/>
              </w:rPr>
            </w:pPr>
          </w:p>
        </w:tc>
        <w:tc>
          <w:tcPr>
            <w:tcW w:w="1080" w:type="dxa"/>
          </w:tcPr>
          <w:p w14:paraId="3CA805AE" w14:textId="77777777" w:rsidR="002A7A28" w:rsidRPr="002A7A28" w:rsidRDefault="002A7A28" w:rsidP="00FF0958">
            <w:pPr>
              <w:rPr>
                <w:szCs w:val="24"/>
              </w:rPr>
            </w:pPr>
          </w:p>
        </w:tc>
        <w:tc>
          <w:tcPr>
            <w:tcW w:w="1498" w:type="dxa"/>
            <w:vMerge/>
          </w:tcPr>
          <w:p w14:paraId="14EEAA46" w14:textId="77777777" w:rsidR="002A7A28" w:rsidRPr="002A7A28" w:rsidRDefault="002A7A28" w:rsidP="00FF0958">
            <w:pPr>
              <w:rPr>
                <w:szCs w:val="24"/>
              </w:rPr>
            </w:pPr>
          </w:p>
        </w:tc>
        <w:tc>
          <w:tcPr>
            <w:tcW w:w="5770" w:type="dxa"/>
          </w:tcPr>
          <w:p w14:paraId="2306EC8A" w14:textId="77777777" w:rsidR="002A7A28" w:rsidRPr="002A7A28" w:rsidRDefault="002A7A28" w:rsidP="00FF0958">
            <w:pPr>
              <w:rPr>
                <w:szCs w:val="24"/>
              </w:rPr>
            </w:pPr>
            <w:r w:rsidRPr="002A7A28">
              <w:rPr>
                <w:szCs w:val="24"/>
              </w:rPr>
              <w:t>Final software test plan(s)</w:t>
            </w:r>
          </w:p>
        </w:tc>
      </w:tr>
      <w:tr w:rsidR="002A7A28" w:rsidRPr="002A7A28" w14:paraId="71873383" w14:textId="77777777" w:rsidTr="004C24B7">
        <w:tc>
          <w:tcPr>
            <w:tcW w:w="1458" w:type="dxa"/>
          </w:tcPr>
          <w:p w14:paraId="1D556453" w14:textId="77777777" w:rsidR="002A7A28" w:rsidRPr="002A7A28" w:rsidRDefault="002A7A28" w:rsidP="00FF0958">
            <w:pPr>
              <w:rPr>
                <w:szCs w:val="24"/>
              </w:rPr>
            </w:pPr>
          </w:p>
        </w:tc>
        <w:tc>
          <w:tcPr>
            <w:tcW w:w="1080" w:type="dxa"/>
          </w:tcPr>
          <w:p w14:paraId="6FF698E5" w14:textId="77777777" w:rsidR="002A7A28" w:rsidRPr="002A7A28" w:rsidRDefault="002A7A28" w:rsidP="00FF0958">
            <w:pPr>
              <w:rPr>
                <w:szCs w:val="24"/>
              </w:rPr>
            </w:pPr>
          </w:p>
        </w:tc>
        <w:tc>
          <w:tcPr>
            <w:tcW w:w="1498" w:type="dxa"/>
            <w:vMerge w:val="restart"/>
          </w:tcPr>
          <w:p w14:paraId="625473BD" w14:textId="77777777" w:rsidR="002A7A28" w:rsidRPr="002A7A28" w:rsidRDefault="002A7A28" w:rsidP="00FF0958">
            <w:pPr>
              <w:rPr>
                <w:szCs w:val="24"/>
              </w:rPr>
            </w:pPr>
            <w:r>
              <w:rPr>
                <w:szCs w:val="24"/>
              </w:rPr>
              <w:t>Safety</w:t>
            </w:r>
          </w:p>
        </w:tc>
        <w:tc>
          <w:tcPr>
            <w:tcW w:w="5770" w:type="dxa"/>
          </w:tcPr>
          <w:p w14:paraId="5CE8FEE3" w14:textId="77777777" w:rsidR="002A7A28" w:rsidRPr="002A7A28" w:rsidRDefault="002A7A28" w:rsidP="00FF0958">
            <w:pPr>
              <w:rPr>
                <w:szCs w:val="24"/>
              </w:rPr>
            </w:pPr>
            <w:r w:rsidRPr="002A7A28">
              <w:rPr>
                <w:szCs w:val="24"/>
              </w:rPr>
              <w:t>Final approach to safety and use issues</w:t>
            </w:r>
          </w:p>
        </w:tc>
      </w:tr>
      <w:tr w:rsidR="002A7A28" w:rsidRPr="002A7A28" w14:paraId="0BCFA152" w14:textId="77777777" w:rsidTr="004C24B7">
        <w:tc>
          <w:tcPr>
            <w:tcW w:w="1458" w:type="dxa"/>
          </w:tcPr>
          <w:p w14:paraId="6AD01BC1" w14:textId="77777777" w:rsidR="002A7A28" w:rsidRPr="002A7A28" w:rsidRDefault="002A7A28" w:rsidP="00FF0958">
            <w:pPr>
              <w:rPr>
                <w:szCs w:val="24"/>
              </w:rPr>
            </w:pPr>
          </w:p>
        </w:tc>
        <w:tc>
          <w:tcPr>
            <w:tcW w:w="1080" w:type="dxa"/>
          </w:tcPr>
          <w:p w14:paraId="4CC59BFF" w14:textId="77777777" w:rsidR="002A7A28" w:rsidRPr="002A7A28" w:rsidRDefault="002A7A28" w:rsidP="00FF0958">
            <w:pPr>
              <w:rPr>
                <w:szCs w:val="24"/>
              </w:rPr>
            </w:pPr>
          </w:p>
        </w:tc>
        <w:tc>
          <w:tcPr>
            <w:tcW w:w="1498" w:type="dxa"/>
            <w:vMerge/>
          </w:tcPr>
          <w:p w14:paraId="53FE5A3B" w14:textId="77777777" w:rsidR="002A7A28" w:rsidRPr="002A7A28" w:rsidRDefault="002A7A28" w:rsidP="00FF0958">
            <w:pPr>
              <w:rPr>
                <w:szCs w:val="24"/>
              </w:rPr>
            </w:pPr>
          </w:p>
        </w:tc>
        <w:tc>
          <w:tcPr>
            <w:tcW w:w="5770" w:type="dxa"/>
          </w:tcPr>
          <w:p w14:paraId="5FD8660B" w14:textId="77777777" w:rsidR="002A7A28" w:rsidRPr="002A7A28" w:rsidRDefault="002A7A28" w:rsidP="00FF0958">
            <w:pPr>
              <w:rPr>
                <w:szCs w:val="24"/>
              </w:rPr>
            </w:pPr>
            <w:r w:rsidRPr="002A7A28">
              <w:rPr>
                <w:szCs w:val="24"/>
              </w:rPr>
              <w:t>Signed Hazard Analysis</w:t>
            </w:r>
          </w:p>
        </w:tc>
      </w:tr>
      <w:tr w:rsidR="002A7A28" w:rsidRPr="002A7A28" w14:paraId="7DFB5FCB" w14:textId="77777777" w:rsidTr="004C24B7">
        <w:tc>
          <w:tcPr>
            <w:tcW w:w="1458" w:type="dxa"/>
          </w:tcPr>
          <w:p w14:paraId="376C7ACA" w14:textId="77777777" w:rsidR="002A7A28" w:rsidRPr="002A7A28" w:rsidRDefault="002A7A28" w:rsidP="00FF0958">
            <w:pPr>
              <w:rPr>
                <w:szCs w:val="24"/>
              </w:rPr>
            </w:pPr>
          </w:p>
        </w:tc>
        <w:tc>
          <w:tcPr>
            <w:tcW w:w="1080" w:type="dxa"/>
          </w:tcPr>
          <w:p w14:paraId="57AF7378" w14:textId="77777777" w:rsidR="002A7A28" w:rsidRPr="002A7A28" w:rsidRDefault="002A7A28" w:rsidP="00FF0958">
            <w:pPr>
              <w:rPr>
                <w:szCs w:val="24"/>
              </w:rPr>
            </w:pPr>
          </w:p>
        </w:tc>
        <w:tc>
          <w:tcPr>
            <w:tcW w:w="1498" w:type="dxa"/>
            <w:vMerge/>
          </w:tcPr>
          <w:p w14:paraId="00EDA581" w14:textId="77777777" w:rsidR="002A7A28" w:rsidRPr="002A7A28" w:rsidRDefault="002A7A28" w:rsidP="00FF0958">
            <w:pPr>
              <w:rPr>
                <w:szCs w:val="24"/>
              </w:rPr>
            </w:pPr>
          </w:p>
        </w:tc>
        <w:tc>
          <w:tcPr>
            <w:tcW w:w="5770" w:type="dxa"/>
          </w:tcPr>
          <w:p w14:paraId="37F2F059" w14:textId="77777777" w:rsidR="002A7A28" w:rsidRPr="002A7A28" w:rsidRDefault="002A7A28" w:rsidP="00FF0958">
            <w:pPr>
              <w:rPr>
                <w:szCs w:val="24"/>
              </w:rPr>
            </w:pPr>
            <w:r w:rsidRPr="002A7A28">
              <w:rPr>
                <w:szCs w:val="24"/>
              </w:rPr>
              <w:t>Final Failure Modes and Effects Analysis</w:t>
            </w:r>
          </w:p>
        </w:tc>
      </w:tr>
      <w:tr w:rsidR="002A7A28" w:rsidRPr="002A7A28" w14:paraId="36565712" w14:textId="77777777" w:rsidTr="004C24B7">
        <w:tc>
          <w:tcPr>
            <w:tcW w:w="1458" w:type="dxa"/>
          </w:tcPr>
          <w:p w14:paraId="2F96F5C5" w14:textId="77777777" w:rsidR="002A7A28" w:rsidRPr="002A7A28" w:rsidRDefault="002A7A28" w:rsidP="00FF0958">
            <w:pPr>
              <w:rPr>
                <w:szCs w:val="24"/>
              </w:rPr>
            </w:pPr>
          </w:p>
        </w:tc>
        <w:tc>
          <w:tcPr>
            <w:tcW w:w="1080" w:type="dxa"/>
          </w:tcPr>
          <w:p w14:paraId="4D5F4654" w14:textId="77777777" w:rsidR="002A7A28" w:rsidRPr="002A7A28" w:rsidRDefault="002A7A28" w:rsidP="00FF0958">
            <w:pPr>
              <w:rPr>
                <w:szCs w:val="24"/>
              </w:rPr>
            </w:pPr>
          </w:p>
        </w:tc>
        <w:tc>
          <w:tcPr>
            <w:tcW w:w="1498" w:type="dxa"/>
            <w:vMerge/>
          </w:tcPr>
          <w:p w14:paraId="5B19F475" w14:textId="77777777" w:rsidR="002A7A28" w:rsidRPr="002A7A28" w:rsidRDefault="002A7A28" w:rsidP="00FF0958">
            <w:pPr>
              <w:rPr>
                <w:szCs w:val="24"/>
              </w:rPr>
            </w:pPr>
          </w:p>
        </w:tc>
        <w:tc>
          <w:tcPr>
            <w:tcW w:w="5770" w:type="dxa"/>
          </w:tcPr>
          <w:p w14:paraId="0DC41495" w14:textId="77777777" w:rsidR="002A7A28" w:rsidRPr="002A7A28" w:rsidRDefault="002A7A28" w:rsidP="00FF0958">
            <w:pPr>
              <w:rPr>
                <w:szCs w:val="24"/>
              </w:rPr>
            </w:pPr>
            <w:r w:rsidRPr="002A7A28">
              <w:rPr>
                <w:szCs w:val="24"/>
              </w:rPr>
              <w:t>Final Failure/Stress Analyses for any safety critical elements</w:t>
            </w:r>
          </w:p>
        </w:tc>
      </w:tr>
      <w:tr w:rsidR="002A7A28" w:rsidRPr="002A7A28" w14:paraId="0E3DC431" w14:textId="77777777" w:rsidTr="004C24B7">
        <w:tc>
          <w:tcPr>
            <w:tcW w:w="1458" w:type="dxa"/>
          </w:tcPr>
          <w:p w14:paraId="29571732" w14:textId="77777777" w:rsidR="002A7A28" w:rsidRPr="002A7A28" w:rsidRDefault="002A7A28" w:rsidP="00FF0958">
            <w:pPr>
              <w:rPr>
                <w:szCs w:val="24"/>
              </w:rPr>
            </w:pPr>
          </w:p>
        </w:tc>
        <w:tc>
          <w:tcPr>
            <w:tcW w:w="1080" w:type="dxa"/>
          </w:tcPr>
          <w:p w14:paraId="0D21A1D9" w14:textId="77777777" w:rsidR="002A7A28" w:rsidRPr="002A7A28" w:rsidRDefault="002A7A28" w:rsidP="00FF0958">
            <w:pPr>
              <w:rPr>
                <w:szCs w:val="24"/>
              </w:rPr>
            </w:pPr>
          </w:p>
        </w:tc>
        <w:tc>
          <w:tcPr>
            <w:tcW w:w="1498" w:type="dxa"/>
            <w:vMerge w:val="restart"/>
          </w:tcPr>
          <w:p w14:paraId="5E4ABCA6" w14:textId="77777777" w:rsidR="002A7A28" w:rsidRPr="002A7A28" w:rsidRDefault="002A7A28" w:rsidP="00FF0958">
            <w:pPr>
              <w:rPr>
                <w:szCs w:val="24"/>
              </w:rPr>
            </w:pPr>
            <w:r w:rsidRPr="002A7A28">
              <w:rPr>
                <w:szCs w:val="24"/>
              </w:rPr>
              <w:t>Production plans</w:t>
            </w:r>
          </w:p>
        </w:tc>
        <w:tc>
          <w:tcPr>
            <w:tcW w:w="5770" w:type="dxa"/>
          </w:tcPr>
          <w:p w14:paraId="74341CB2" w14:textId="77777777" w:rsidR="002A7A28" w:rsidRPr="002A7A28" w:rsidRDefault="002A7A28" w:rsidP="00FF0958">
            <w:pPr>
              <w:rPr>
                <w:szCs w:val="24"/>
              </w:rPr>
            </w:pPr>
            <w:r w:rsidRPr="002A7A28">
              <w:rPr>
                <w:szCs w:val="24"/>
              </w:rPr>
              <w:t>Plans for acquisition of parts, components, materials needed for fabrication</w:t>
            </w:r>
          </w:p>
        </w:tc>
      </w:tr>
      <w:tr w:rsidR="002A7A28" w:rsidRPr="002A7A28" w14:paraId="11B52B73" w14:textId="77777777" w:rsidTr="004C24B7">
        <w:tc>
          <w:tcPr>
            <w:tcW w:w="1458" w:type="dxa"/>
          </w:tcPr>
          <w:p w14:paraId="729C3216" w14:textId="77777777" w:rsidR="002A7A28" w:rsidRPr="002A7A28" w:rsidRDefault="002A7A28" w:rsidP="00FF0958">
            <w:pPr>
              <w:rPr>
                <w:szCs w:val="24"/>
              </w:rPr>
            </w:pPr>
          </w:p>
        </w:tc>
        <w:tc>
          <w:tcPr>
            <w:tcW w:w="1080" w:type="dxa"/>
          </w:tcPr>
          <w:p w14:paraId="6D3A6F39" w14:textId="77777777" w:rsidR="002A7A28" w:rsidRPr="002A7A28" w:rsidRDefault="002A7A28" w:rsidP="00FF0958">
            <w:pPr>
              <w:rPr>
                <w:szCs w:val="24"/>
              </w:rPr>
            </w:pPr>
          </w:p>
        </w:tc>
        <w:tc>
          <w:tcPr>
            <w:tcW w:w="1498" w:type="dxa"/>
            <w:vMerge/>
          </w:tcPr>
          <w:p w14:paraId="75C9DA03" w14:textId="77777777" w:rsidR="002A7A28" w:rsidRPr="002A7A28" w:rsidRDefault="002A7A28" w:rsidP="00FF0958">
            <w:pPr>
              <w:rPr>
                <w:szCs w:val="24"/>
              </w:rPr>
            </w:pPr>
          </w:p>
        </w:tc>
        <w:tc>
          <w:tcPr>
            <w:tcW w:w="5770" w:type="dxa"/>
          </w:tcPr>
          <w:p w14:paraId="5BBD8C1D" w14:textId="77777777" w:rsidR="002A7A28" w:rsidRPr="002A7A28" w:rsidRDefault="002A7A28" w:rsidP="00FF0958">
            <w:pPr>
              <w:rPr>
                <w:szCs w:val="24"/>
              </w:rPr>
            </w:pPr>
            <w:r w:rsidRPr="002A7A28">
              <w:rPr>
                <w:szCs w:val="24"/>
              </w:rPr>
              <w:t>Installation plans and procedures</w:t>
            </w:r>
          </w:p>
        </w:tc>
      </w:tr>
      <w:tr w:rsidR="002A7A28" w:rsidRPr="002A7A28" w14:paraId="070C9579" w14:textId="77777777" w:rsidTr="004C24B7">
        <w:tc>
          <w:tcPr>
            <w:tcW w:w="1458" w:type="dxa"/>
          </w:tcPr>
          <w:p w14:paraId="6E50985E" w14:textId="77777777" w:rsidR="002A7A28" w:rsidRPr="002A7A28" w:rsidRDefault="002A7A28" w:rsidP="00FF0958">
            <w:pPr>
              <w:rPr>
                <w:szCs w:val="24"/>
              </w:rPr>
            </w:pPr>
          </w:p>
        </w:tc>
        <w:tc>
          <w:tcPr>
            <w:tcW w:w="1080" w:type="dxa"/>
          </w:tcPr>
          <w:p w14:paraId="24F233D4" w14:textId="77777777" w:rsidR="002A7A28" w:rsidRPr="002A7A28" w:rsidRDefault="002A7A28" w:rsidP="00FF0958">
            <w:pPr>
              <w:rPr>
                <w:szCs w:val="24"/>
              </w:rPr>
            </w:pPr>
          </w:p>
        </w:tc>
        <w:tc>
          <w:tcPr>
            <w:tcW w:w="1498" w:type="dxa"/>
            <w:vMerge/>
          </w:tcPr>
          <w:p w14:paraId="7ABB1238" w14:textId="77777777" w:rsidR="002A7A28" w:rsidRPr="002A7A28" w:rsidRDefault="002A7A28" w:rsidP="00FF0958">
            <w:pPr>
              <w:rPr>
                <w:szCs w:val="24"/>
              </w:rPr>
            </w:pPr>
          </w:p>
        </w:tc>
        <w:tc>
          <w:tcPr>
            <w:tcW w:w="5770" w:type="dxa"/>
          </w:tcPr>
          <w:p w14:paraId="75B6F61C" w14:textId="77777777" w:rsidR="002A7A28" w:rsidRPr="002A7A28" w:rsidRDefault="002A7A28" w:rsidP="00FF0958">
            <w:pPr>
              <w:rPr>
                <w:szCs w:val="24"/>
              </w:rPr>
            </w:pPr>
            <w:r w:rsidRPr="002A7A28">
              <w:rPr>
                <w:szCs w:val="24"/>
              </w:rPr>
              <w:t>Final hardware test plan(s)</w:t>
            </w:r>
          </w:p>
        </w:tc>
      </w:tr>
      <w:tr w:rsidR="002A7A28" w:rsidRPr="002A7A28" w14:paraId="610EBAE3" w14:textId="77777777" w:rsidTr="004C24B7">
        <w:tc>
          <w:tcPr>
            <w:tcW w:w="1458" w:type="dxa"/>
          </w:tcPr>
          <w:p w14:paraId="08CEFBD5" w14:textId="77777777" w:rsidR="002A7A28" w:rsidRPr="002A7A28" w:rsidRDefault="002A7A28" w:rsidP="00FF0958">
            <w:pPr>
              <w:rPr>
                <w:szCs w:val="24"/>
              </w:rPr>
            </w:pPr>
          </w:p>
        </w:tc>
        <w:tc>
          <w:tcPr>
            <w:tcW w:w="1080" w:type="dxa"/>
          </w:tcPr>
          <w:p w14:paraId="079FC8B0" w14:textId="77777777" w:rsidR="002A7A28" w:rsidRPr="002A7A28" w:rsidRDefault="002A7A28" w:rsidP="00FF0958">
            <w:pPr>
              <w:rPr>
                <w:szCs w:val="24"/>
              </w:rPr>
            </w:pPr>
          </w:p>
        </w:tc>
        <w:tc>
          <w:tcPr>
            <w:tcW w:w="1498" w:type="dxa"/>
            <w:vMerge/>
          </w:tcPr>
          <w:p w14:paraId="17E2C528" w14:textId="77777777" w:rsidR="002A7A28" w:rsidRPr="002A7A28" w:rsidRDefault="002A7A28" w:rsidP="00FF0958">
            <w:pPr>
              <w:rPr>
                <w:szCs w:val="24"/>
              </w:rPr>
            </w:pPr>
          </w:p>
        </w:tc>
        <w:tc>
          <w:tcPr>
            <w:tcW w:w="5770" w:type="dxa"/>
          </w:tcPr>
          <w:p w14:paraId="71B2525D" w14:textId="77777777" w:rsidR="002A7A28" w:rsidRPr="002A7A28" w:rsidRDefault="002A7A28" w:rsidP="00FF0958">
            <w:pPr>
              <w:rPr>
                <w:szCs w:val="24"/>
              </w:rPr>
            </w:pPr>
            <w:r w:rsidRPr="002A7A28">
              <w:rPr>
                <w:szCs w:val="24"/>
              </w:rPr>
              <w:t>Cost compatibility with cost book</w:t>
            </w:r>
          </w:p>
        </w:tc>
      </w:tr>
      <w:tr w:rsidR="002A7A28" w:rsidRPr="002A7A28" w14:paraId="1AF5EA7A" w14:textId="77777777" w:rsidTr="004C24B7">
        <w:tc>
          <w:tcPr>
            <w:tcW w:w="1458" w:type="dxa"/>
          </w:tcPr>
          <w:p w14:paraId="0D246F1C" w14:textId="77777777" w:rsidR="002A7A28" w:rsidRPr="002A7A28" w:rsidRDefault="002A7A28" w:rsidP="00FF0958">
            <w:pPr>
              <w:rPr>
                <w:szCs w:val="24"/>
              </w:rPr>
            </w:pPr>
          </w:p>
        </w:tc>
        <w:tc>
          <w:tcPr>
            <w:tcW w:w="1080" w:type="dxa"/>
          </w:tcPr>
          <w:p w14:paraId="49C73414" w14:textId="77777777" w:rsidR="002A7A28" w:rsidRPr="002A7A28" w:rsidRDefault="002A7A28" w:rsidP="00FF0958">
            <w:pPr>
              <w:rPr>
                <w:szCs w:val="24"/>
              </w:rPr>
            </w:pPr>
          </w:p>
        </w:tc>
        <w:tc>
          <w:tcPr>
            <w:tcW w:w="1498" w:type="dxa"/>
            <w:vMerge/>
          </w:tcPr>
          <w:p w14:paraId="7A25B1DD" w14:textId="77777777" w:rsidR="002A7A28" w:rsidRPr="002A7A28" w:rsidRDefault="002A7A28" w:rsidP="00FF0958">
            <w:pPr>
              <w:rPr>
                <w:szCs w:val="24"/>
              </w:rPr>
            </w:pPr>
          </w:p>
        </w:tc>
        <w:tc>
          <w:tcPr>
            <w:tcW w:w="5770" w:type="dxa"/>
          </w:tcPr>
          <w:p w14:paraId="132559E2" w14:textId="77777777" w:rsidR="002A7A28" w:rsidRPr="002A7A28" w:rsidRDefault="002A7A28" w:rsidP="00FF0958">
            <w:pPr>
              <w:rPr>
                <w:szCs w:val="24"/>
              </w:rPr>
            </w:pPr>
            <w:r w:rsidRPr="002A7A28">
              <w:rPr>
                <w:szCs w:val="24"/>
              </w:rPr>
              <w:t>Fabrication, installation and test schedule</w:t>
            </w:r>
          </w:p>
        </w:tc>
      </w:tr>
      <w:tr w:rsidR="002A7A28" w:rsidRPr="002A7A28" w14:paraId="69B4B327" w14:textId="77777777" w:rsidTr="004C24B7">
        <w:tc>
          <w:tcPr>
            <w:tcW w:w="1458" w:type="dxa"/>
          </w:tcPr>
          <w:p w14:paraId="673106B6" w14:textId="77777777" w:rsidR="002A7A28" w:rsidRPr="002A7A28" w:rsidRDefault="002A7A28" w:rsidP="00FF0958">
            <w:pPr>
              <w:rPr>
                <w:szCs w:val="24"/>
              </w:rPr>
            </w:pPr>
          </w:p>
        </w:tc>
        <w:tc>
          <w:tcPr>
            <w:tcW w:w="1080" w:type="dxa"/>
          </w:tcPr>
          <w:p w14:paraId="5EDB5D64" w14:textId="77777777" w:rsidR="002A7A28" w:rsidRPr="002A7A28" w:rsidRDefault="002A7A28" w:rsidP="00FF0958">
            <w:pPr>
              <w:rPr>
                <w:szCs w:val="24"/>
              </w:rPr>
            </w:pPr>
          </w:p>
        </w:tc>
        <w:tc>
          <w:tcPr>
            <w:tcW w:w="1498" w:type="dxa"/>
            <w:vMerge/>
          </w:tcPr>
          <w:p w14:paraId="209AA709" w14:textId="77777777" w:rsidR="002A7A28" w:rsidRPr="002A7A28" w:rsidRDefault="002A7A28" w:rsidP="00FF0958">
            <w:pPr>
              <w:rPr>
                <w:szCs w:val="24"/>
              </w:rPr>
            </w:pPr>
          </w:p>
        </w:tc>
        <w:tc>
          <w:tcPr>
            <w:tcW w:w="5770" w:type="dxa"/>
          </w:tcPr>
          <w:p w14:paraId="6806D8B6" w14:textId="77777777" w:rsidR="002A7A28" w:rsidRPr="002A7A28" w:rsidRDefault="002A7A28" w:rsidP="00FF0958">
            <w:pPr>
              <w:rPr>
                <w:szCs w:val="24"/>
              </w:rPr>
            </w:pPr>
            <w:r w:rsidRPr="002A7A28">
              <w:rPr>
                <w:szCs w:val="24"/>
              </w:rPr>
              <w:t>Lessons learned documented, circulated</w:t>
            </w:r>
          </w:p>
        </w:tc>
      </w:tr>
      <w:tr w:rsidR="002A7A28" w:rsidRPr="002A7A28" w14:paraId="7FAB6DDB" w14:textId="77777777" w:rsidTr="004C24B7">
        <w:tc>
          <w:tcPr>
            <w:tcW w:w="1458" w:type="dxa"/>
          </w:tcPr>
          <w:p w14:paraId="5449D4BB" w14:textId="77777777" w:rsidR="002A7A28" w:rsidRPr="002A7A28" w:rsidRDefault="002A7A28" w:rsidP="00FF0958">
            <w:pPr>
              <w:rPr>
                <w:szCs w:val="24"/>
              </w:rPr>
            </w:pPr>
          </w:p>
        </w:tc>
        <w:tc>
          <w:tcPr>
            <w:tcW w:w="1080" w:type="dxa"/>
          </w:tcPr>
          <w:p w14:paraId="2F72E38D" w14:textId="77777777" w:rsidR="002A7A28" w:rsidRPr="002A7A28" w:rsidRDefault="002A7A28" w:rsidP="00FF0958">
            <w:pPr>
              <w:rPr>
                <w:szCs w:val="24"/>
              </w:rPr>
            </w:pPr>
          </w:p>
        </w:tc>
        <w:tc>
          <w:tcPr>
            <w:tcW w:w="1498" w:type="dxa"/>
            <w:vMerge/>
          </w:tcPr>
          <w:p w14:paraId="659054FD" w14:textId="77777777" w:rsidR="002A7A28" w:rsidRPr="002A7A28" w:rsidRDefault="002A7A28" w:rsidP="00FF0958">
            <w:pPr>
              <w:rPr>
                <w:szCs w:val="24"/>
              </w:rPr>
            </w:pPr>
          </w:p>
        </w:tc>
        <w:tc>
          <w:tcPr>
            <w:tcW w:w="5770" w:type="dxa"/>
          </w:tcPr>
          <w:p w14:paraId="6D1953A9" w14:textId="77777777" w:rsidR="002A7A28" w:rsidRPr="002A7A28" w:rsidRDefault="002A7A28" w:rsidP="00FF0958">
            <w:pPr>
              <w:rPr>
                <w:szCs w:val="24"/>
              </w:rPr>
            </w:pPr>
            <w:r w:rsidRPr="002A7A28">
              <w:rPr>
                <w:szCs w:val="24"/>
              </w:rPr>
              <w:t>Problems and concerns</w:t>
            </w:r>
          </w:p>
        </w:tc>
      </w:tr>
      <w:tr w:rsidR="00543944" w:rsidRPr="002A7A28" w14:paraId="4708F3CE" w14:textId="77777777" w:rsidTr="004C24B7">
        <w:tc>
          <w:tcPr>
            <w:tcW w:w="1458" w:type="dxa"/>
          </w:tcPr>
          <w:p w14:paraId="48CC2ED4" w14:textId="77777777" w:rsidR="00543944" w:rsidRPr="002A7A28" w:rsidRDefault="00543944" w:rsidP="00FF0958">
            <w:pPr>
              <w:rPr>
                <w:szCs w:val="24"/>
              </w:rPr>
            </w:pPr>
          </w:p>
        </w:tc>
        <w:tc>
          <w:tcPr>
            <w:tcW w:w="1080" w:type="dxa"/>
          </w:tcPr>
          <w:p w14:paraId="5C2D5DB2" w14:textId="77777777" w:rsidR="00543944" w:rsidRPr="002A7A28" w:rsidRDefault="00543944" w:rsidP="00FF0958">
            <w:pPr>
              <w:rPr>
                <w:szCs w:val="24"/>
              </w:rPr>
            </w:pPr>
          </w:p>
        </w:tc>
        <w:tc>
          <w:tcPr>
            <w:tcW w:w="1498" w:type="dxa"/>
          </w:tcPr>
          <w:p w14:paraId="537057F8" w14:textId="77777777" w:rsidR="00543944" w:rsidRPr="002A7A28" w:rsidRDefault="00543944" w:rsidP="00FF0958">
            <w:pPr>
              <w:rPr>
                <w:szCs w:val="24"/>
              </w:rPr>
            </w:pPr>
          </w:p>
        </w:tc>
        <w:tc>
          <w:tcPr>
            <w:tcW w:w="5770" w:type="dxa"/>
          </w:tcPr>
          <w:p w14:paraId="17EBAAED" w14:textId="3D7DF808" w:rsidR="00543944" w:rsidRPr="002A7A28" w:rsidRDefault="00543944" w:rsidP="00FF0958">
            <w:pPr>
              <w:rPr>
                <w:szCs w:val="24"/>
              </w:rPr>
            </w:pPr>
            <w:r w:rsidRPr="00543944">
              <w:rPr>
                <w:highlight w:val="yellow"/>
              </w:rPr>
              <w:t>Technical Readiness Level (TRL)</w:t>
            </w:r>
          </w:p>
        </w:tc>
      </w:tr>
    </w:tbl>
    <w:p w14:paraId="6EA26750" w14:textId="77777777" w:rsidR="005F48B2" w:rsidRDefault="005F48B2" w:rsidP="002A7A28"/>
    <w:p w14:paraId="67625289" w14:textId="77777777" w:rsidR="001314FA" w:rsidRDefault="001314FA" w:rsidP="002A7A28"/>
    <w:p w14:paraId="42052FF4" w14:textId="77777777" w:rsidR="00E36141" w:rsidRDefault="00E36141" w:rsidP="002A7A28"/>
    <w:p w14:paraId="5C0D89D7" w14:textId="77777777" w:rsidR="00E36141" w:rsidRDefault="00E36141" w:rsidP="002A7A28"/>
    <w:p w14:paraId="0E6DF405" w14:textId="77777777" w:rsidR="00E36141" w:rsidRDefault="00E36141" w:rsidP="002A7A28"/>
    <w:p w14:paraId="2B372169" w14:textId="77777777" w:rsidR="00E36141" w:rsidRDefault="00E36141" w:rsidP="002A7A28"/>
    <w:p w14:paraId="7D097875" w14:textId="77777777" w:rsidR="00E36141" w:rsidRDefault="00E36141" w:rsidP="002A7A28"/>
    <w:p w14:paraId="6F5F0CFF" w14:textId="77777777" w:rsidR="00E36141" w:rsidRDefault="00E36141" w:rsidP="002A7A28"/>
    <w:p w14:paraId="2C829371" w14:textId="77777777" w:rsidR="00E36141" w:rsidRDefault="00E36141" w:rsidP="002A7A28"/>
    <w:p w14:paraId="285F12D2" w14:textId="77777777" w:rsidR="00E36141" w:rsidRDefault="00E36141" w:rsidP="002A7A28"/>
    <w:p w14:paraId="6261C1AD" w14:textId="77777777" w:rsidR="00E36141" w:rsidRDefault="00E36141" w:rsidP="002A7A28"/>
    <w:p w14:paraId="5B4FFD50" w14:textId="77777777" w:rsidR="00E36141" w:rsidRDefault="00E36141" w:rsidP="002A7A28"/>
    <w:p w14:paraId="26B5BC62" w14:textId="77777777" w:rsidR="00E36141" w:rsidRDefault="00E36141" w:rsidP="002A7A28"/>
    <w:p w14:paraId="2508B8AC" w14:textId="77777777" w:rsidR="00E36141" w:rsidRDefault="00E36141" w:rsidP="002A7A28"/>
    <w:p w14:paraId="5AA15362" w14:textId="77777777" w:rsidR="00E36141" w:rsidRDefault="00E36141" w:rsidP="002A7A28"/>
    <w:p w14:paraId="7A08B994" w14:textId="77777777" w:rsidR="00E36141" w:rsidRDefault="00E36141" w:rsidP="002A7A28"/>
    <w:p w14:paraId="3BC460F2" w14:textId="77777777" w:rsidR="00E36141" w:rsidRDefault="00E36141" w:rsidP="002A7A28"/>
    <w:p w14:paraId="77C7F941" w14:textId="77777777" w:rsidR="00E36141" w:rsidRDefault="00E36141" w:rsidP="002A7A28"/>
    <w:p w14:paraId="4DB22E8B" w14:textId="77777777" w:rsidR="00E36141" w:rsidRDefault="00E36141" w:rsidP="002A7A28"/>
    <w:p w14:paraId="47B0751E" w14:textId="77777777" w:rsidR="00E36141" w:rsidRDefault="00E36141" w:rsidP="002A7A28"/>
    <w:p w14:paraId="5789EBF2" w14:textId="77777777" w:rsidR="00E36141" w:rsidRDefault="00E36141" w:rsidP="002A7A28"/>
    <w:p w14:paraId="612D79E7" w14:textId="77777777" w:rsidR="00E36141" w:rsidRDefault="00E36141" w:rsidP="002A7A28"/>
    <w:p w14:paraId="28AA8EB4" w14:textId="77777777" w:rsidR="00E36141" w:rsidRDefault="00E36141" w:rsidP="002A7A28"/>
    <w:p w14:paraId="32314591" w14:textId="77777777" w:rsidR="00E36141" w:rsidRDefault="00E36141" w:rsidP="002A7A28"/>
    <w:p w14:paraId="27468BAB" w14:textId="77777777" w:rsidR="00E36141" w:rsidRDefault="00E36141" w:rsidP="002A7A28"/>
    <w:p w14:paraId="5868D73E" w14:textId="77777777" w:rsidR="001314FA" w:rsidRDefault="001314FA" w:rsidP="001314FA">
      <w:pPr>
        <w:pStyle w:val="Heading2"/>
      </w:pPr>
      <w:bookmarkStart w:id="28" w:name="_Toc71191872"/>
      <w:r>
        <w:lastRenderedPageBreak/>
        <w:t xml:space="preserve">Installation Readiness Review (IRR) </w:t>
      </w:r>
      <w:r w:rsidRPr="00E574C0">
        <w:t>Checklist</w:t>
      </w:r>
      <w:bookmarkEnd w:id="28"/>
    </w:p>
    <w:p w14:paraId="4916413C" w14:textId="77777777" w:rsidR="001314FA" w:rsidRDefault="001314FA" w:rsidP="001314FA">
      <w:r>
        <w:t xml:space="preserve">Insert this checklist into the </w:t>
      </w:r>
      <w:r w:rsidR="00E36141">
        <w:t>IRD</w:t>
      </w:r>
      <w:r>
        <w:t xml:space="preserve">, with the document and section columns completed (multiple entries are acceptable). </w:t>
      </w:r>
      <w:r w:rsidR="00E36141">
        <w:t xml:space="preserve">For IRR the checklist can form the template for the main IRD. </w:t>
      </w:r>
      <w:r>
        <w:t>If a checklist item is not applicable mark the first two column entries with NA, and explain briefly why (under the checklist item description). If a checklist item has been waived by Systems Engineering, mark the first two columns “Waived”, and cite the Systems waiver document, or provide an explanation (under the checklist item description).</w:t>
      </w:r>
    </w:p>
    <w:p w14:paraId="75D18139" w14:textId="77777777" w:rsidR="00E36141" w:rsidRPr="00745643" w:rsidRDefault="00745643" w:rsidP="00E36141">
      <w:pPr>
        <w:rPr>
          <w:i/>
        </w:rPr>
      </w:pPr>
      <w:r>
        <w:rPr>
          <w:i/>
        </w:rPr>
        <w:t xml:space="preserve">Copied from </w:t>
      </w:r>
      <w:r w:rsidRPr="00AD6D4B">
        <w:rPr>
          <w:i/>
        </w:rPr>
        <w:t>section 9.</w:t>
      </w:r>
      <w:r w:rsidR="00EF3D64">
        <w:rPr>
          <w:i/>
        </w:rPr>
        <w:t>2</w:t>
      </w:r>
      <w:r w:rsidRPr="00AD6D4B">
        <w:rPr>
          <w:i/>
        </w:rPr>
        <w:t xml:space="preserve"> above. </w:t>
      </w:r>
      <w:r w:rsidR="00E36141" w:rsidRPr="00AD6D4B">
        <w:rPr>
          <w:i/>
        </w:rPr>
        <w:t>The fabrication and test records, including any first article testing, along with all reports of problems encountered during fabrication and testing and documentation of their resolution, are presented to a review board appointed by Systems Engineering.</w:t>
      </w:r>
      <w:r w:rsidR="00CD2A39">
        <w:rPr>
          <w:i/>
        </w:rPr>
        <w:t xml:space="preserve"> </w:t>
      </w:r>
      <w:r w:rsidR="00CD2A39" w:rsidRPr="00CD2A39">
        <w:rPr>
          <w:i/>
        </w:rPr>
        <w:t xml:space="preserve">All subsystems must document the plan for capture of redlines noted during assembly and installation into the DCC.  This may be simple red-lines and reference to </w:t>
      </w:r>
      <w:proofErr w:type="spellStart"/>
      <w:r w:rsidR="00CD2A39" w:rsidRPr="00CD2A39">
        <w:rPr>
          <w:i/>
        </w:rPr>
        <w:t>alogs</w:t>
      </w:r>
      <w:proofErr w:type="spellEnd"/>
      <w:r w:rsidR="00CD2A39" w:rsidRPr="00CD2A39">
        <w:rPr>
          <w:i/>
        </w:rPr>
        <w:t>. </w:t>
      </w:r>
      <w:r w:rsidR="00E36141" w:rsidRPr="00AD6D4B">
        <w:rPr>
          <w:i/>
        </w:rPr>
        <w:t>The review board either a) recommends installation of the items, or b) recommends additional actions to close out open issues (specified as Action Items).</w:t>
      </w:r>
      <w:r w:rsidR="00EF3D64">
        <w:rPr>
          <w:i/>
        </w:rPr>
        <w:t xml:space="preserve"> </w:t>
      </w:r>
      <w:r w:rsidR="00E36141" w:rsidRPr="00AD6D4B">
        <w:rPr>
          <w:i/>
        </w:rPr>
        <w:t>Upon acceptance of the review board's report, the Systems Engineering issues written authorization for installation, or directs additional actions to be taken</w:t>
      </w:r>
      <w:r w:rsidR="00E36141" w:rsidRPr="00745643">
        <w:rPr>
          <w:i/>
        </w:rPr>
        <w:t>.</w:t>
      </w:r>
    </w:p>
    <w:p w14:paraId="01574D2A" w14:textId="77777777" w:rsidR="00CD2A39" w:rsidRPr="00CD2A39" w:rsidRDefault="00CD2A39" w:rsidP="00CD2A39"/>
    <w:tbl>
      <w:tblPr>
        <w:tblW w:w="0" w:type="auto"/>
        <w:tblCellMar>
          <w:top w:w="15" w:type="dxa"/>
          <w:left w:w="15" w:type="dxa"/>
          <w:bottom w:w="15" w:type="dxa"/>
          <w:right w:w="15" w:type="dxa"/>
        </w:tblCellMar>
        <w:tblLook w:val="04A0" w:firstRow="1" w:lastRow="0" w:firstColumn="1" w:lastColumn="0" w:noHBand="0" w:noVBand="1"/>
      </w:tblPr>
      <w:tblGrid>
        <w:gridCol w:w="892"/>
        <w:gridCol w:w="947"/>
        <w:gridCol w:w="1694"/>
        <w:gridCol w:w="6037"/>
      </w:tblGrid>
      <w:tr w:rsidR="00CD2A39" w:rsidRPr="00CD2A39" w14:paraId="4AD49301"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D37F5A4" w14:textId="77777777" w:rsidR="00CD2A39" w:rsidRPr="00CD2A39" w:rsidRDefault="00CD2A39" w:rsidP="00786B11">
            <w:r w:rsidRPr="00CD2A39">
              <w:rPr>
                <w:b/>
                <w:bCs/>
              </w:rPr>
              <w:t>D</w:t>
            </w:r>
            <w:r w:rsidR="00786B11">
              <w:rPr>
                <w:b/>
                <w:bCs/>
              </w:rPr>
              <w:t>CC</w:t>
            </w:r>
            <w:r w:rsidRPr="00CD2A39">
              <w:rPr>
                <w:b/>
                <w:bCs/>
              </w:rPr>
              <w:t>#</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6D73C98" w14:textId="77777777" w:rsidR="00CD2A39" w:rsidRPr="00CD2A39" w:rsidRDefault="00CD2A39" w:rsidP="00CD2A39">
            <w:r w:rsidRPr="00CD2A39">
              <w:rPr>
                <w:b/>
                <w:bCs/>
              </w:rPr>
              <w:t>Section</w:t>
            </w: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A3C520B" w14:textId="77777777" w:rsidR="00CD2A39" w:rsidRPr="00CD2A39" w:rsidRDefault="00CD2A39" w:rsidP="00CD2A39">
            <w:r w:rsidRPr="00CD2A39">
              <w:rPr>
                <w:b/>
                <w:bCs/>
              </w:rPr>
              <w:t>Type</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72468C7" w14:textId="77777777" w:rsidR="00CD2A39" w:rsidRPr="00CD2A39" w:rsidRDefault="00CD2A39" w:rsidP="00CD2A39">
            <w:r w:rsidRPr="00CD2A39">
              <w:rPr>
                <w:b/>
                <w:bCs/>
              </w:rPr>
              <w:t>Checklist Item</w:t>
            </w:r>
          </w:p>
        </w:tc>
      </w:tr>
      <w:tr w:rsidR="00CD2A39" w:rsidRPr="00CD2A39" w14:paraId="45A4F54E"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1858D1"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42065" w14:textId="77777777" w:rsidR="00CD2A39" w:rsidRPr="00CD2A39" w:rsidRDefault="00CD2A39" w:rsidP="00CD2A39">
            <w:r w:rsidRPr="00CD2A39">
              <w:t> </w:t>
            </w:r>
          </w:p>
        </w:tc>
        <w:tc>
          <w:tcPr>
            <w:tcW w:w="16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42B8DB2" w14:textId="77777777" w:rsidR="00CD2A39" w:rsidRPr="00CD2A39" w:rsidRDefault="00CD2A39" w:rsidP="00CD2A39">
            <w:r w:rsidRPr="00CD2A39">
              <w:t>Changes</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E7B8B0" w14:textId="767F04EE" w:rsidR="00CD2A39" w:rsidRPr="00CD2A39" w:rsidRDefault="00CD2A39" w:rsidP="00CD2A39">
            <w:r w:rsidRPr="00CD2A39">
              <w:t>Resolutions of open action items from FDR (or after)</w:t>
            </w:r>
            <w:r w:rsidR="00782EDC">
              <w:t>. List / include for reference.</w:t>
            </w:r>
          </w:p>
        </w:tc>
      </w:tr>
      <w:tr w:rsidR="00CD2A39" w:rsidRPr="00CD2A39" w14:paraId="34B23DCA"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463821B"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833EAB"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3E07FF70"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3DF32F2" w14:textId="77777777" w:rsidR="00CD2A39" w:rsidRPr="00CD2A39" w:rsidRDefault="00CD2A39" w:rsidP="00CD2A39">
            <w:r w:rsidRPr="00CD2A39">
              <w:t>List completed and associated DCN’s since FDR</w:t>
            </w:r>
          </w:p>
        </w:tc>
      </w:tr>
      <w:tr w:rsidR="00CD2A39" w:rsidRPr="00CD2A39" w14:paraId="3C275C20"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4F939FD" w14:textId="77777777" w:rsidR="00CD2A39" w:rsidRPr="00CD2A39" w:rsidRDefault="00CD2A39"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8325CF3" w14:textId="77777777" w:rsidR="00CD2A39" w:rsidRPr="00CD2A39" w:rsidRDefault="00CD2A39" w:rsidP="00CD2A39"/>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1F24BF67"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127984" w14:textId="77777777" w:rsidR="00CD2A39" w:rsidRDefault="00E6326D" w:rsidP="00CD2A39">
            <w:r w:rsidRPr="00E6326D">
              <w:t xml:space="preserve">List red-lines and relevant </w:t>
            </w:r>
            <w:proofErr w:type="spellStart"/>
            <w:r w:rsidRPr="00E6326D">
              <w:t>alogs</w:t>
            </w:r>
            <w:proofErr w:type="spellEnd"/>
            <w:r w:rsidRPr="00E6326D">
              <w:t>: As noted above, include a link to the DCC page where these will be grouped via related links. These should pertain to each type of installation (if appropriate).</w:t>
            </w:r>
          </w:p>
          <w:p w14:paraId="5FCFA630" w14:textId="699584BF" w:rsidR="00E6326D" w:rsidRPr="00CD2A39" w:rsidRDefault="00E6326D" w:rsidP="00CD2A39"/>
        </w:tc>
      </w:tr>
      <w:tr w:rsidR="00E6326D" w:rsidRPr="00CD2A39" w14:paraId="1B23C02E"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D06058D" w14:textId="77777777" w:rsidR="00E6326D" w:rsidRPr="00CD2A39" w:rsidRDefault="00E6326D"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0FC876" w14:textId="77777777" w:rsidR="00E6326D" w:rsidRPr="00CD2A39" w:rsidRDefault="00E6326D" w:rsidP="00CD2A39">
            <w:r w:rsidRPr="00CD2A39">
              <w:t> </w:t>
            </w:r>
          </w:p>
        </w:tc>
        <w:tc>
          <w:tcPr>
            <w:tcW w:w="16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278A59B2" w14:textId="77777777" w:rsidR="00E6326D" w:rsidRPr="00CD2A39" w:rsidRDefault="00E6326D" w:rsidP="00CD2A39">
            <w:r w:rsidRPr="00CD2A39">
              <w:t>Hardware/</w:t>
            </w:r>
          </w:p>
          <w:p w14:paraId="019FBAD7" w14:textId="77777777" w:rsidR="00E6326D" w:rsidRPr="00CD2A39" w:rsidRDefault="00E6326D" w:rsidP="00CD2A39">
            <w:r w:rsidRPr="00CD2A39">
              <w:t>Sub- system</w:t>
            </w:r>
          </w:p>
          <w:p w14:paraId="67CF6DEB" w14:textId="77777777" w:rsidR="00E6326D" w:rsidRPr="00CD2A39" w:rsidRDefault="00E6326D" w:rsidP="00CD2A39">
            <w:r w:rsidRPr="00CD2A39">
              <w:t>Design</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B8C9D5" w14:textId="77777777" w:rsidR="00E6326D" w:rsidRPr="00CD2A39" w:rsidRDefault="00E6326D" w:rsidP="00CD2A39">
            <w:r w:rsidRPr="00CD2A39">
              <w:t>Include relevant subsystem block and functional diagrams</w:t>
            </w:r>
          </w:p>
        </w:tc>
      </w:tr>
      <w:tr w:rsidR="00E6326D" w:rsidRPr="00CD2A39" w14:paraId="0A884564"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5906958" w14:textId="77777777" w:rsidR="00E6326D" w:rsidRPr="00CD2A39" w:rsidRDefault="00E6326D"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0263D7E" w14:textId="77777777" w:rsidR="00E6326D" w:rsidRPr="00CD2A39" w:rsidRDefault="00E6326D" w:rsidP="00CD2A39">
            <w:r w:rsidRPr="00CD2A39">
              <w:t> </w:t>
            </w:r>
          </w:p>
        </w:tc>
        <w:tc>
          <w:tcPr>
            <w:tcW w:w="1694" w:type="dxa"/>
            <w:vMerge/>
            <w:tcBorders>
              <w:left w:val="single" w:sz="8" w:space="0" w:color="000000"/>
              <w:right w:val="single" w:sz="8" w:space="0" w:color="000000"/>
            </w:tcBorders>
            <w:vAlign w:val="center"/>
            <w:hideMark/>
          </w:tcPr>
          <w:p w14:paraId="6611F385" w14:textId="77777777" w:rsidR="00E6326D" w:rsidRPr="00CD2A39" w:rsidRDefault="00E6326D"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9B832F8" w14:textId="77777777" w:rsidR="00E6326D" w:rsidRPr="00CD2A39" w:rsidRDefault="00E6326D" w:rsidP="00CD2A39">
            <w:r w:rsidRPr="00CD2A39">
              <w:t>List sub-system assembly drawings </w:t>
            </w:r>
          </w:p>
        </w:tc>
      </w:tr>
      <w:tr w:rsidR="00E6326D" w:rsidRPr="00CD2A39" w14:paraId="2FC517F7"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90885B" w14:textId="77777777" w:rsidR="00E6326D" w:rsidRPr="00CD2A39" w:rsidRDefault="00E6326D"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ECBEC3D" w14:textId="77777777" w:rsidR="00E6326D" w:rsidRPr="00CD2A39" w:rsidRDefault="00E6326D" w:rsidP="00CD2A39"/>
        </w:tc>
        <w:tc>
          <w:tcPr>
            <w:tcW w:w="1694" w:type="dxa"/>
            <w:vMerge/>
            <w:tcBorders>
              <w:left w:val="single" w:sz="8" w:space="0" w:color="000000"/>
              <w:bottom w:val="single" w:sz="8" w:space="0" w:color="000000"/>
              <w:right w:val="single" w:sz="8" w:space="0" w:color="000000"/>
            </w:tcBorders>
            <w:vAlign w:val="center"/>
          </w:tcPr>
          <w:p w14:paraId="5032D08D" w14:textId="77777777" w:rsidR="00E6326D" w:rsidRPr="00CD2A39" w:rsidRDefault="00E6326D"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8479B6D" w14:textId="39CF940E" w:rsidR="00E6326D" w:rsidRPr="00E6326D" w:rsidRDefault="00E6326D" w:rsidP="00E6326D">
            <w:r w:rsidRPr="00E6326D">
              <w:t>Demonstration</w:t>
            </w:r>
            <w:r w:rsidR="00782EDC">
              <w:t xml:space="preserve"> (via inclusion of link)</w:t>
            </w:r>
            <w:r w:rsidRPr="00E6326D">
              <w:t xml:space="preserve"> that mechanical drawings are grouped/organized into a document tree</w:t>
            </w:r>
          </w:p>
          <w:p w14:paraId="48779CBF" w14:textId="77777777" w:rsidR="00E6326D" w:rsidRPr="00CD2A39" w:rsidRDefault="00E6326D" w:rsidP="00CD2A39"/>
        </w:tc>
      </w:tr>
      <w:tr w:rsidR="00782EDC" w:rsidRPr="00CD2A39" w14:paraId="1B8B3E26"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67C61" w14:textId="77777777" w:rsidR="00782EDC" w:rsidRPr="00CD2A39" w:rsidRDefault="00782EDC"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D3E6BC8" w14:textId="77777777" w:rsidR="00782EDC" w:rsidRPr="00CD2A39" w:rsidRDefault="00782EDC" w:rsidP="00CD2A39"/>
        </w:tc>
        <w:tc>
          <w:tcPr>
            <w:tcW w:w="1694" w:type="dxa"/>
            <w:tcBorders>
              <w:left w:val="single" w:sz="8" w:space="0" w:color="000000"/>
              <w:bottom w:val="single" w:sz="8" w:space="0" w:color="000000"/>
              <w:right w:val="single" w:sz="8" w:space="0" w:color="000000"/>
            </w:tcBorders>
            <w:vAlign w:val="center"/>
          </w:tcPr>
          <w:p w14:paraId="7EB9A9A0" w14:textId="77777777" w:rsidR="00782EDC" w:rsidRPr="00CD2A39" w:rsidRDefault="00782EDC"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3AD5464" w14:textId="77777777" w:rsidR="00782EDC" w:rsidRPr="00E6326D" w:rsidRDefault="00782EDC" w:rsidP="00E6326D"/>
        </w:tc>
      </w:tr>
      <w:tr w:rsidR="00782EDC" w:rsidRPr="00CD2A39" w14:paraId="0BA3CCFC"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8DAB305" w14:textId="77777777" w:rsidR="00782EDC" w:rsidRPr="00CD2A39" w:rsidRDefault="00782EDC" w:rsidP="00CD2A39">
            <w:r w:rsidRPr="00CD2A39">
              <w:lastRenderedPageBreak/>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912884D" w14:textId="77777777" w:rsidR="00782EDC" w:rsidRPr="00CD2A39" w:rsidRDefault="00782EDC" w:rsidP="00CD2A39">
            <w:r w:rsidRPr="00CD2A39">
              <w:t> </w:t>
            </w:r>
          </w:p>
        </w:tc>
        <w:tc>
          <w:tcPr>
            <w:tcW w:w="16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0A6277AC" w14:textId="77777777" w:rsidR="00782EDC" w:rsidRDefault="00782EDC" w:rsidP="00CD2A39"/>
          <w:p w14:paraId="226A43CE" w14:textId="77777777" w:rsidR="00782EDC" w:rsidRDefault="00782EDC" w:rsidP="00CD2A39">
            <w:r w:rsidRPr="00CD2A39">
              <w:t>Interfaces</w:t>
            </w:r>
            <w:r>
              <w:t>^</w:t>
            </w:r>
          </w:p>
          <w:p w14:paraId="6CCB36B1" w14:textId="77777777" w:rsidR="00782EDC" w:rsidRDefault="00782EDC" w:rsidP="00CD2A39"/>
          <w:p w14:paraId="0703E8BD" w14:textId="258DB939" w:rsidR="00782EDC" w:rsidRPr="00CD2A39" w:rsidRDefault="00782EDC" w:rsidP="00CD2A39">
            <w:r>
              <w:rPr>
                <w:i/>
              </w:rPr>
              <w:t xml:space="preserve">Specified as: </w:t>
            </w:r>
            <w:r w:rsidRPr="00786B11">
              <w:rPr>
                <w:i/>
              </w:rPr>
              <w:t>interface concerns or considerations related to installation and acceptance testing</w:t>
            </w:r>
          </w:p>
        </w:tc>
        <w:tc>
          <w:tcPr>
            <w:tcW w:w="6037"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47692B" w14:textId="77777777" w:rsidR="006B7C79" w:rsidRDefault="00782EDC" w:rsidP="00CD2A39">
            <w:r w:rsidRPr="00CD2A39">
              <w:t>List relevant systems level (</w:t>
            </w:r>
            <w:proofErr w:type="gramStart"/>
            <w:r w:rsidRPr="00CD2A39">
              <w:t>e.g.</w:t>
            </w:r>
            <w:proofErr w:type="gramEnd"/>
            <w:r w:rsidRPr="00CD2A39">
              <w:t xml:space="preserve"> chamber level, HAM table balancing) and interfaced subsystem documentation (e.g. cabling, feedthrough allocation</w:t>
            </w:r>
            <w:r w:rsidR="006B7C79">
              <w:t>*</w:t>
            </w:r>
            <w:r w:rsidRPr="00CD2A39">
              <w:t>).</w:t>
            </w:r>
          </w:p>
          <w:p w14:paraId="3C044A51" w14:textId="19AA4613" w:rsidR="00782EDC" w:rsidRPr="006B7C79" w:rsidRDefault="006B7C79" w:rsidP="006B7C79">
            <w:pPr>
              <w:rPr>
                <w:i/>
                <w:iCs/>
              </w:rPr>
            </w:pPr>
            <w:r w:rsidRPr="006B7C79">
              <w:rPr>
                <w:i/>
                <w:iCs/>
              </w:rPr>
              <w:t>*</w:t>
            </w:r>
            <w:proofErr w:type="gramStart"/>
            <w:r w:rsidRPr="006B7C79">
              <w:rPr>
                <w:i/>
                <w:iCs/>
              </w:rPr>
              <w:t>also</w:t>
            </w:r>
            <w:proofErr w:type="gramEnd"/>
            <w:r w:rsidRPr="006B7C79">
              <w:rPr>
                <w:i/>
                <w:iCs/>
              </w:rPr>
              <w:t xml:space="preserve"> called out in expanded electronics section below.</w:t>
            </w:r>
            <w:r w:rsidR="00782EDC" w:rsidRPr="006B7C79">
              <w:rPr>
                <w:i/>
                <w:iCs/>
              </w:rPr>
              <w:t> </w:t>
            </w:r>
          </w:p>
        </w:tc>
      </w:tr>
      <w:tr w:rsidR="00782EDC" w:rsidRPr="00CD2A39" w14:paraId="17CFAB6D"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17FAA7A" w14:textId="77777777" w:rsidR="00782EDC" w:rsidRPr="00CD2A39" w:rsidRDefault="00782EDC"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9BBDF5E" w14:textId="77777777" w:rsidR="00782EDC" w:rsidRPr="00CD2A39" w:rsidRDefault="00782EDC"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2774D2D8" w14:textId="77777777" w:rsidR="00782EDC" w:rsidRPr="00CD2A39" w:rsidRDefault="00782EDC" w:rsidP="00CD2A39"/>
        </w:tc>
        <w:tc>
          <w:tcPr>
            <w:tcW w:w="6037" w:type="dxa"/>
            <w:vMerge/>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97D10" w14:textId="77777777" w:rsidR="00782EDC" w:rsidRPr="00CD2A39" w:rsidRDefault="00782EDC" w:rsidP="00CD2A39"/>
        </w:tc>
      </w:tr>
      <w:tr w:rsidR="00782EDC" w:rsidRPr="00CD2A39" w14:paraId="7849EA20"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2F4FBD0" w14:textId="77777777" w:rsidR="00782EDC" w:rsidRPr="00CD2A39" w:rsidRDefault="00782EDC"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B6D1708" w14:textId="77777777" w:rsidR="00782EDC" w:rsidRPr="00CD2A39" w:rsidRDefault="00782EDC"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131957CA" w14:textId="77777777" w:rsidR="00782EDC" w:rsidRPr="00CD2A39" w:rsidRDefault="00782EDC"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49979B" w14:textId="454B941C" w:rsidR="00782EDC" w:rsidRPr="00CD2A39" w:rsidRDefault="00782EDC" w:rsidP="00CD2A39">
            <w:r w:rsidRPr="00E6326D">
              <w:t xml:space="preserve">Proof that mechanical resonances won’t interfere “downward” to ISI controls or “upward:” won’t create scattered light resonances or a nasty peak in IFO cavity performance (B&amp;K hammering of one instantiation, </w:t>
            </w:r>
            <w:proofErr w:type="spellStart"/>
            <w:r w:rsidRPr="00E6326D">
              <w:t>eg.</w:t>
            </w:r>
            <w:proofErr w:type="spellEnd"/>
            <w:r w:rsidRPr="00E6326D">
              <w:t xml:space="preserve"> waivers if FDR FEA prediction didn’t match, or if we’re mitigating with vibration absorbers)</w:t>
            </w:r>
            <w:r>
              <w:t>.</w:t>
            </w:r>
          </w:p>
        </w:tc>
      </w:tr>
      <w:tr w:rsidR="00782EDC" w:rsidRPr="00CD2A39" w14:paraId="34D863CF"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7BF6725" w14:textId="77777777" w:rsidR="00782EDC" w:rsidRPr="00CD2A39" w:rsidRDefault="00782EDC"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4E4F645" w14:textId="77777777" w:rsidR="00782EDC" w:rsidRPr="00CD2A39" w:rsidRDefault="00782EDC" w:rsidP="00CD2A39"/>
        </w:tc>
        <w:tc>
          <w:tcPr>
            <w:tcW w:w="169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4EC88A42" w14:textId="77777777" w:rsidR="00782EDC" w:rsidRPr="00CD2A39" w:rsidRDefault="00782EDC"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E6CF3F8" w14:textId="17E43D40" w:rsidR="00782EDC" w:rsidRPr="00CD2A39" w:rsidRDefault="00782EDC" w:rsidP="00CD2A39">
            <w:r w:rsidRPr="00E6326D">
              <w:t xml:space="preserve">Top-level document branches </w:t>
            </w:r>
            <w:proofErr w:type="gramStart"/>
            <w:r w:rsidRPr="00E6326D">
              <w:t>is</w:t>
            </w:r>
            <w:proofErr w:type="gramEnd"/>
            <w:r w:rsidRPr="00E6326D">
              <w:t xml:space="preserve"> hooked up to appropriate systems drawings document tree trunks</w:t>
            </w:r>
          </w:p>
        </w:tc>
      </w:tr>
      <w:tr w:rsidR="00E6326D" w:rsidRPr="00CD2A39" w14:paraId="1F606C58"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07D6A2A" w14:textId="77777777" w:rsidR="00E6326D" w:rsidRPr="00CD2A39" w:rsidRDefault="00E6326D"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65EA321" w14:textId="77777777" w:rsidR="00E6326D" w:rsidRPr="00CD2A39" w:rsidRDefault="00E6326D" w:rsidP="00CD2A39"/>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F5AB534" w14:textId="77777777" w:rsidR="00782EDC" w:rsidRDefault="00782EDC" w:rsidP="00782EDC">
            <w:pPr>
              <w:tabs>
                <w:tab w:val="left" w:pos="220"/>
                <w:tab w:val="left" w:pos="720"/>
              </w:tabs>
              <w:autoSpaceDE w:val="0"/>
              <w:autoSpaceDN w:val="0"/>
              <w:adjustRightInd w:val="0"/>
              <w:spacing w:before="0" w:line="256" w:lineRule="atLeast"/>
              <w:jc w:val="left"/>
              <w:rPr>
                <w:rFonts w:ascii="Arial" w:hAnsi="Arial" w:cs="Arial"/>
                <w:color w:val="000000"/>
                <w:sz w:val="21"/>
                <w:szCs w:val="21"/>
              </w:rPr>
            </w:pPr>
            <w:r>
              <w:rPr>
                <w:rFonts w:ascii="Arial" w:hAnsi="Arial" w:cs="Arial"/>
                <w:color w:val="000000"/>
                <w:sz w:val="21"/>
                <w:szCs w:val="21"/>
              </w:rPr>
              <w:t>Mechanical / Electrical Interfaces / Definitions wrt other control systems</w:t>
            </w:r>
            <w:r>
              <w:rPr>
                <w:rFonts w:ascii="MS Gothic" w:eastAsia="MS Gothic" w:hAnsi="MS Gothic" w:cs="MS Gothic" w:hint="eastAsia"/>
                <w:color w:val="000000"/>
                <w:sz w:val="21"/>
                <w:szCs w:val="21"/>
              </w:rPr>
              <w:t> </w:t>
            </w:r>
          </w:p>
          <w:p w14:paraId="77A4E29B" w14:textId="77777777" w:rsidR="00E6326D" w:rsidRPr="00CD2A39" w:rsidRDefault="00E6326D"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B22D3E" w14:textId="77777777" w:rsidR="00782EDC" w:rsidRDefault="00E6326D" w:rsidP="00782EDC">
            <w:pPr>
              <w:tabs>
                <w:tab w:val="left" w:pos="940"/>
                <w:tab w:val="left" w:pos="1440"/>
              </w:tabs>
              <w:autoSpaceDE w:val="0"/>
              <w:autoSpaceDN w:val="0"/>
              <w:adjustRightInd w:val="0"/>
              <w:spacing w:before="0" w:line="256" w:lineRule="atLeast"/>
              <w:jc w:val="left"/>
              <w:rPr>
                <w:rFonts w:ascii="MS Gothic" w:eastAsia="MS Gothic" w:hAnsi="MS Gothic" w:cs="MS Gothic"/>
                <w:color w:val="000000"/>
                <w:sz w:val="21"/>
                <w:szCs w:val="21"/>
              </w:rPr>
            </w:pPr>
            <w:r>
              <w:rPr>
                <w:rFonts w:ascii="Arial" w:hAnsi="Arial" w:cs="Arial"/>
                <w:color w:val="000000"/>
                <w:sz w:val="21"/>
                <w:szCs w:val="21"/>
              </w:rPr>
              <w:t>Sensor actuator naming conventions and their location within other coordinate systems, e.g.</w:t>
            </w:r>
            <w:r>
              <w:rPr>
                <w:rFonts w:ascii="MS Gothic" w:eastAsia="MS Gothic" w:hAnsi="MS Gothic" w:cs="MS Gothic" w:hint="eastAsia"/>
                <w:color w:val="000000"/>
                <w:sz w:val="21"/>
                <w:szCs w:val="21"/>
              </w:rPr>
              <w:t> </w:t>
            </w:r>
          </w:p>
          <w:p w14:paraId="67F83E1D" w14:textId="77777777" w:rsidR="00782EDC" w:rsidRPr="00782EDC" w:rsidRDefault="00E6326D" w:rsidP="00782EDC">
            <w:pPr>
              <w:pStyle w:val="ListParagraph"/>
              <w:numPr>
                <w:ilvl w:val="0"/>
                <w:numId w:val="13"/>
              </w:numPr>
              <w:tabs>
                <w:tab w:val="left" w:pos="940"/>
                <w:tab w:val="left" w:pos="1440"/>
              </w:tabs>
              <w:autoSpaceDE w:val="0"/>
              <w:autoSpaceDN w:val="0"/>
              <w:adjustRightInd w:val="0"/>
              <w:spacing w:before="0" w:line="256" w:lineRule="atLeast"/>
              <w:jc w:val="left"/>
              <w:rPr>
                <w:rFonts w:ascii="Arial" w:hAnsi="Arial" w:cs="Arial"/>
                <w:color w:val="000000"/>
                <w:sz w:val="21"/>
                <w:szCs w:val="21"/>
              </w:rPr>
            </w:pPr>
            <w:r w:rsidRPr="00782EDC">
              <w:rPr>
                <w:rFonts w:ascii="Arial" w:hAnsi="Arial" w:cs="Arial"/>
                <w:color w:val="000000"/>
                <w:sz w:val="21"/>
                <w:szCs w:val="21"/>
              </w:rPr>
              <w:t>“</w:t>
            </w:r>
            <w:hyperlink r:id="rId14" w:history="1">
              <w:r w:rsidRPr="00782EDC">
                <w:rPr>
                  <w:rFonts w:ascii="Arial" w:hAnsi="Arial" w:cs="Arial"/>
                  <w:color w:val="118696"/>
                  <w:sz w:val="21"/>
                  <w:szCs w:val="21"/>
                  <w:u w:val="single" w:color="118696"/>
                </w:rPr>
                <w:t>Controls arrangement posters</w:t>
              </w:r>
            </w:hyperlink>
            <w:r w:rsidRPr="00782EDC">
              <w:rPr>
                <w:rFonts w:ascii="Arial" w:hAnsi="Arial" w:cs="Arial"/>
                <w:color w:val="000000"/>
                <w:sz w:val="21"/>
                <w:szCs w:val="21"/>
              </w:rPr>
              <w:t>”</w:t>
            </w:r>
            <w:r w:rsidRPr="00782EDC">
              <w:rPr>
                <w:rFonts w:ascii="MS Gothic" w:eastAsia="MS Gothic" w:hAnsi="MS Gothic" w:cs="MS Gothic" w:hint="eastAsia"/>
                <w:color w:val="000000"/>
                <w:sz w:val="21"/>
                <w:szCs w:val="21"/>
              </w:rPr>
              <w:t> </w:t>
            </w:r>
          </w:p>
          <w:p w14:paraId="66E737F6" w14:textId="77777777" w:rsidR="00782EDC" w:rsidRPr="00782EDC" w:rsidRDefault="00E6326D" w:rsidP="00782EDC">
            <w:pPr>
              <w:pStyle w:val="ListParagraph"/>
              <w:numPr>
                <w:ilvl w:val="0"/>
                <w:numId w:val="13"/>
              </w:numPr>
              <w:tabs>
                <w:tab w:val="left" w:pos="940"/>
                <w:tab w:val="left" w:pos="1440"/>
              </w:tabs>
              <w:autoSpaceDE w:val="0"/>
              <w:autoSpaceDN w:val="0"/>
              <w:adjustRightInd w:val="0"/>
              <w:spacing w:before="0" w:line="256" w:lineRule="atLeast"/>
              <w:jc w:val="left"/>
              <w:rPr>
                <w:rFonts w:ascii="Arial" w:hAnsi="Arial" w:cs="Arial"/>
                <w:color w:val="000000"/>
                <w:sz w:val="21"/>
                <w:szCs w:val="21"/>
              </w:rPr>
            </w:pPr>
            <w:r w:rsidRPr="00782EDC">
              <w:rPr>
                <w:rFonts w:ascii="Arial" w:hAnsi="Arial" w:cs="Arial"/>
                <w:color w:val="000000"/>
                <w:sz w:val="21"/>
                <w:szCs w:val="21"/>
              </w:rPr>
              <w:t>“</w:t>
            </w:r>
            <w:hyperlink r:id="rId15" w:history="1">
              <w:r w:rsidRPr="00782EDC">
                <w:rPr>
                  <w:rFonts w:ascii="Arial" w:hAnsi="Arial" w:cs="Arial"/>
                  <w:color w:val="118696"/>
                  <w:sz w:val="21"/>
                  <w:szCs w:val="21"/>
                  <w:u w:val="single" w:color="118696"/>
                </w:rPr>
                <w:t>Sensor and Actuator Conventions</w:t>
              </w:r>
            </w:hyperlink>
            <w:r w:rsidRPr="00782EDC">
              <w:rPr>
                <w:rFonts w:ascii="Arial" w:hAnsi="Arial" w:cs="Arial"/>
                <w:color w:val="000000"/>
                <w:sz w:val="21"/>
                <w:szCs w:val="21"/>
              </w:rPr>
              <w:t>”</w:t>
            </w:r>
            <w:r w:rsidRPr="00782EDC">
              <w:rPr>
                <w:rFonts w:ascii="MS Gothic" w:eastAsia="MS Gothic" w:hAnsi="MS Gothic" w:cs="MS Gothic" w:hint="eastAsia"/>
                <w:color w:val="000000"/>
                <w:sz w:val="21"/>
                <w:szCs w:val="21"/>
              </w:rPr>
              <w:t> </w:t>
            </w:r>
          </w:p>
          <w:p w14:paraId="3F4E785F" w14:textId="58E511C2" w:rsidR="00E6326D" w:rsidRPr="00782EDC" w:rsidRDefault="00E6326D" w:rsidP="00782EDC">
            <w:pPr>
              <w:pStyle w:val="ListParagraph"/>
              <w:numPr>
                <w:ilvl w:val="0"/>
                <w:numId w:val="13"/>
              </w:numPr>
              <w:tabs>
                <w:tab w:val="left" w:pos="940"/>
                <w:tab w:val="left" w:pos="1440"/>
              </w:tabs>
              <w:autoSpaceDE w:val="0"/>
              <w:autoSpaceDN w:val="0"/>
              <w:adjustRightInd w:val="0"/>
              <w:spacing w:before="0" w:line="256" w:lineRule="atLeast"/>
              <w:jc w:val="left"/>
              <w:rPr>
                <w:rFonts w:ascii="Arial" w:hAnsi="Arial" w:cs="Arial"/>
                <w:color w:val="000000"/>
                <w:sz w:val="21"/>
                <w:szCs w:val="21"/>
              </w:rPr>
            </w:pPr>
            <w:r w:rsidRPr="00782EDC">
              <w:rPr>
                <w:rFonts w:ascii="Arial" w:hAnsi="Arial" w:cs="Arial"/>
                <w:color w:val="000000"/>
                <w:sz w:val="21"/>
                <w:szCs w:val="21"/>
              </w:rPr>
              <w:t>“</w:t>
            </w:r>
            <w:hyperlink r:id="rId16" w:history="1">
              <w:r w:rsidRPr="00782EDC">
                <w:rPr>
                  <w:rFonts w:ascii="Arial" w:hAnsi="Arial" w:cs="Arial"/>
                  <w:color w:val="118696"/>
                  <w:sz w:val="21"/>
                  <w:szCs w:val="21"/>
                  <w:u w:val="single" w:color="118696"/>
                </w:rPr>
                <w:t>Optical Sensors Graphic</w:t>
              </w:r>
            </w:hyperlink>
            <w:r w:rsidRPr="00782EDC">
              <w:rPr>
                <w:rFonts w:ascii="Arial" w:hAnsi="Arial" w:cs="Arial"/>
                <w:color w:val="000000"/>
                <w:sz w:val="21"/>
                <w:szCs w:val="21"/>
              </w:rPr>
              <w:t>” </w:t>
            </w:r>
            <w:r w:rsidRPr="00782EDC">
              <w:rPr>
                <w:rFonts w:ascii="MS Gothic" w:eastAsia="MS Gothic" w:hAnsi="MS Gothic" w:cs="MS Gothic" w:hint="eastAsia"/>
                <w:color w:val="000000"/>
                <w:sz w:val="21"/>
                <w:szCs w:val="21"/>
              </w:rPr>
              <w:t> </w:t>
            </w:r>
          </w:p>
          <w:p w14:paraId="0B96484D" w14:textId="406CA549" w:rsidR="00E6326D" w:rsidRPr="00E6326D" w:rsidRDefault="00E6326D" w:rsidP="00E6326D">
            <w:r>
              <w:rPr>
                <w:rFonts w:ascii="Arial" w:hAnsi="Arial" w:cs="Arial"/>
                <w:color w:val="000000"/>
                <w:sz w:val="21"/>
                <w:szCs w:val="21"/>
              </w:rPr>
              <w:t>Try to avoid the need for 16 different coordinate systems in FDR, but if needed “</w:t>
            </w:r>
            <w:hyperlink r:id="rId17" w:history="1">
              <w:r>
                <w:rPr>
                  <w:rFonts w:ascii="Arial" w:hAnsi="Arial" w:cs="Arial"/>
                  <w:color w:val="118696"/>
                  <w:sz w:val="21"/>
                  <w:szCs w:val="21"/>
                  <w:u w:val="single" w:color="118696"/>
                </w:rPr>
                <w:t>HAM6 Coordinate Systems Definitions</w:t>
              </w:r>
            </w:hyperlink>
            <w:r>
              <w:rPr>
                <w:rFonts w:ascii="Arial" w:hAnsi="Arial" w:cs="Arial"/>
                <w:color w:val="000000"/>
                <w:sz w:val="21"/>
                <w:szCs w:val="21"/>
              </w:rPr>
              <w:t>”</w:t>
            </w:r>
            <w:r>
              <w:rPr>
                <w:rFonts w:ascii="MS Gothic" w:eastAsia="MS Gothic" w:hAnsi="MS Gothic" w:cs="MS Gothic" w:hint="eastAsia"/>
                <w:color w:val="000000"/>
                <w:sz w:val="21"/>
                <w:szCs w:val="21"/>
              </w:rPr>
              <w:t> </w:t>
            </w:r>
          </w:p>
        </w:tc>
      </w:tr>
      <w:tr w:rsidR="00CD2A39" w:rsidRPr="00CD2A39" w14:paraId="0282E46F"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2C7F033"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B56A8D2" w14:textId="77777777" w:rsidR="00CD2A39" w:rsidRPr="00CD2A39" w:rsidRDefault="00CD2A39" w:rsidP="00CD2A39">
            <w:r w:rsidRPr="00CD2A39">
              <w:t> </w:t>
            </w: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976764" w14:textId="77777777" w:rsidR="00CD2A39" w:rsidRPr="00CD2A39" w:rsidRDefault="00CD2A39" w:rsidP="00CD2A39">
            <w:r w:rsidRPr="00CD2A39">
              <w:t>Mass</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9663EC6" w14:textId="77777777" w:rsidR="00CD2A39" w:rsidRPr="00CD2A39" w:rsidRDefault="00CD2A39" w:rsidP="00CD2A39">
            <w:r w:rsidRPr="00CD2A39">
              <w:t xml:space="preserve">As per </w:t>
            </w:r>
            <w:hyperlink r:id="rId18" w:history="1">
              <w:r w:rsidRPr="00CD2A39">
                <w:rPr>
                  <w:rStyle w:val="Hyperlink"/>
                </w:rPr>
                <w:t>T1100174</w:t>
              </w:r>
            </w:hyperlink>
            <w:r w:rsidRPr="00CD2A39">
              <w:t xml:space="preserve"> weigh and record all items that are to be installed on a HAM-ISI or from a BSC-ISI.</w:t>
            </w:r>
          </w:p>
        </w:tc>
      </w:tr>
      <w:tr w:rsidR="00823B24" w:rsidRPr="00CD2A39" w14:paraId="56EBCAF8"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C0E733"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E72603A" w14:textId="77777777" w:rsidR="00823B24" w:rsidRPr="00CD2A39" w:rsidRDefault="00823B24" w:rsidP="00CD2A39"/>
        </w:tc>
        <w:tc>
          <w:tcPr>
            <w:tcW w:w="16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14E26811" w14:textId="2279D3C5" w:rsidR="00823B24" w:rsidRPr="00CD2A39" w:rsidRDefault="00823B24" w:rsidP="00CD2A39">
            <w:r>
              <w:t>Electronics</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CBF033B" w14:textId="0C4996A5" w:rsidR="00823B24" w:rsidRPr="00CD2A39" w:rsidRDefault="006B7C79" w:rsidP="00CD2A39">
            <w:r>
              <w:t>Include link to d</w:t>
            </w:r>
            <w:r w:rsidR="00823B24" w:rsidRPr="00823B24">
              <w:t xml:space="preserve">esign intent docs discussing frequency response of signal processing electronics </w:t>
            </w:r>
          </w:p>
        </w:tc>
      </w:tr>
      <w:tr w:rsidR="00823B24" w:rsidRPr="00CD2A39" w14:paraId="30A58DBB"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CE42F05"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8ECBBCA"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0CED20A8"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0A9292" w14:textId="78B4C659" w:rsidR="00823B24" w:rsidRPr="00CD2A39" w:rsidRDefault="006B7C79" w:rsidP="006B7C79">
            <w:r>
              <w:t>Include links to d</w:t>
            </w:r>
            <w:r w:rsidRPr="00823B24">
              <w:t>iscussion</w:t>
            </w:r>
            <w:r w:rsidR="00823B24" w:rsidRPr="00823B24">
              <w:t xml:space="preserve"> of sufficient actuation range / sensor noise of full chains </w:t>
            </w:r>
            <w:r>
              <w:t>(</w:t>
            </w:r>
            <w:proofErr w:type="gramStart"/>
            <w:r>
              <w:t>e.g.</w:t>
            </w:r>
            <w:proofErr w:type="gramEnd"/>
            <w:r>
              <w:t xml:space="preserve"> </w:t>
            </w:r>
            <w:r w:rsidR="00823B24" w:rsidRPr="00823B24">
              <w:t>“Does your sensors’ raw voltage fit in the range of the ADC?”</w:t>
            </w:r>
            <w:r>
              <w:t xml:space="preserve"> and “are there c</w:t>
            </w:r>
            <w:r w:rsidR="00823B24" w:rsidRPr="00823B24">
              <w:t xml:space="preserve">orrectly assigned </w:t>
            </w:r>
            <w:proofErr w:type="spellStart"/>
            <w:r w:rsidR="00823B24" w:rsidRPr="00823B24">
              <w:t>nBits</w:t>
            </w:r>
            <w:proofErr w:type="spellEnd"/>
            <w:r w:rsidR="00823B24" w:rsidRPr="00823B24">
              <w:t xml:space="preserve"> of ADCs/DACs</w:t>
            </w:r>
            <w:r>
              <w:t>”)</w:t>
            </w:r>
          </w:p>
        </w:tc>
      </w:tr>
      <w:tr w:rsidR="00823B24" w:rsidRPr="00CD2A39" w14:paraId="589920A4"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7971F12"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B8FBDB3"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246D2C6F"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5D5692B" w14:textId="57653C8E" w:rsidR="00823B24" w:rsidRDefault="006B7C79" w:rsidP="00823B24">
            <w:r>
              <w:t>Include links to</w:t>
            </w:r>
            <w:r w:rsidR="00823B24" w:rsidRPr="00823B24">
              <w:t xml:space="preserve"> wiring diagrams and drawing document tree</w:t>
            </w:r>
            <w:r>
              <w:t xml:space="preserve">, including: </w:t>
            </w:r>
            <w:r w:rsidR="00823B24" w:rsidRPr="00823B24">
              <w:t> </w:t>
            </w:r>
          </w:p>
          <w:p w14:paraId="63F073D0" w14:textId="290A6C42" w:rsidR="00823B24" w:rsidRDefault="00823B24" w:rsidP="00823B24">
            <w:pPr>
              <w:pStyle w:val="ListParagraph"/>
              <w:numPr>
                <w:ilvl w:val="0"/>
                <w:numId w:val="13"/>
              </w:numPr>
            </w:pPr>
            <w:r w:rsidRPr="00823B24">
              <w:t>In-vacuum wiring chain map “</w:t>
            </w:r>
            <w:r w:rsidR="006B7C79">
              <w:t>cable harness”</w:t>
            </w:r>
            <w:r w:rsidRPr="00823B24">
              <w:t xml:space="preserve"> docs,</w:t>
            </w:r>
          </w:p>
          <w:p w14:paraId="1C8A1310" w14:textId="4F650FBF" w:rsidR="00823B24" w:rsidRDefault="00823B24" w:rsidP="00823B24">
            <w:pPr>
              <w:pStyle w:val="ListParagraph"/>
              <w:numPr>
                <w:ilvl w:val="0"/>
                <w:numId w:val="13"/>
              </w:numPr>
            </w:pPr>
            <w:proofErr w:type="spellStart"/>
            <w:r w:rsidRPr="00823B24">
              <w:t>Feedthru</w:t>
            </w:r>
            <w:proofErr w:type="spellEnd"/>
            <w:r w:rsidRPr="00823B24">
              <w:t xml:space="preserve"> allocation / assignment “Flange Layout” docs</w:t>
            </w:r>
            <w:r w:rsidR="006B7C79">
              <w:t>.</w:t>
            </w:r>
          </w:p>
          <w:p w14:paraId="3292B316" w14:textId="45C75063" w:rsidR="00823B24" w:rsidRDefault="00823B24" w:rsidP="00823B24">
            <w:pPr>
              <w:pStyle w:val="ListParagraph"/>
              <w:numPr>
                <w:ilvl w:val="0"/>
                <w:numId w:val="13"/>
              </w:numPr>
            </w:pPr>
            <w:r w:rsidRPr="00823B24">
              <w:t>Ex-vacuum wiring chain map including rack U height assignments and ADC / DAC card locations with IO chassis (“Wiring Diagram” docs)</w:t>
            </w:r>
            <w:r w:rsidR="006B7C79">
              <w:t>.</w:t>
            </w:r>
          </w:p>
          <w:p w14:paraId="2049285F" w14:textId="006D0D6B" w:rsidR="00823B24" w:rsidRDefault="00823B24" w:rsidP="00823B24">
            <w:pPr>
              <w:pStyle w:val="ListParagraph"/>
              <w:numPr>
                <w:ilvl w:val="0"/>
                <w:numId w:val="13"/>
              </w:numPr>
            </w:pPr>
            <w:r w:rsidRPr="00823B24">
              <w:lastRenderedPageBreak/>
              <w:t xml:space="preserve">Wiring diagrams </w:t>
            </w:r>
            <w:r w:rsidR="006B7C79">
              <w:t xml:space="preserve">and linked </w:t>
            </w:r>
            <w:r w:rsidRPr="00823B24">
              <w:t>chassis component drawings</w:t>
            </w:r>
            <w:r w:rsidR="006B7C79">
              <w:t>.</w:t>
            </w:r>
          </w:p>
          <w:p w14:paraId="0B4E5ED7" w14:textId="3B1FFF06" w:rsidR="00823B24" w:rsidRPr="00CD2A39" w:rsidRDefault="00823B24" w:rsidP="00875616">
            <w:pPr>
              <w:pStyle w:val="ListParagraph"/>
              <w:numPr>
                <w:ilvl w:val="0"/>
                <w:numId w:val="13"/>
              </w:numPr>
            </w:pPr>
            <w:r w:rsidRPr="00823B24">
              <w:t xml:space="preserve">Chassis drawings </w:t>
            </w:r>
            <w:r w:rsidR="006B7C79">
              <w:t xml:space="preserve">and linked </w:t>
            </w:r>
            <w:r w:rsidRPr="00823B24">
              <w:t>PCB/circuit board drawings/</w:t>
            </w:r>
            <w:proofErr w:type="spellStart"/>
            <w:r w:rsidRPr="00823B24">
              <w:t>front&amp;back</w:t>
            </w:r>
            <w:proofErr w:type="spellEnd"/>
            <w:r w:rsidRPr="00823B24">
              <w:t xml:space="preserve"> panels etc.</w:t>
            </w:r>
          </w:p>
        </w:tc>
      </w:tr>
      <w:tr w:rsidR="00823B24" w:rsidRPr="00CD2A39" w14:paraId="7593C1EA"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C8B3023"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2C2AED8" w14:textId="77777777" w:rsidR="00823B24" w:rsidRPr="00CD2A39" w:rsidRDefault="00823B24" w:rsidP="00CD2A39"/>
        </w:tc>
        <w:tc>
          <w:tcPr>
            <w:tcW w:w="1694" w:type="dxa"/>
            <w:vMerge/>
            <w:tcBorders>
              <w:left w:val="single" w:sz="8" w:space="0" w:color="000000"/>
              <w:bottom w:val="single" w:sz="8" w:space="0" w:color="000000"/>
              <w:right w:val="single" w:sz="8" w:space="0" w:color="000000"/>
            </w:tcBorders>
            <w:tcMar>
              <w:top w:w="100" w:type="dxa"/>
              <w:left w:w="100" w:type="dxa"/>
              <w:bottom w:w="100" w:type="dxa"/>
              <w:right w:w="100" w:type="dxa"/>
            </w:tcMar>
          </w:tcPr>
          <w:p w14:paraId="71BA5F52"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5E7B83D" w14:textId="6F80CB28" w:rsidR="00823B24" w:rsidRPr="00CD2A39" w:rsidRDefault="006B7C79" w:rsidP="00CD2A39">
            <w:r>
              <w:t xml:space="preserve">Link to documentation (if relevant) </w:t>
            </w:r>
            <w:r w:rsidR="00875616">
              <w:t xml:space="preserve">with discussion on </w:t>
            </w:r>
            <w:r w:rsidR="00823B24" w:rsidRPr="00823B24">
              <w:t>electrical grounding / E&amp;M radiation</w:t>
            </w:r>
            <w:r w:rsidR="00875616">
              <w:t>.</w:t>
            </w:r>
          </w:p>
        </w:tc>
      </w:tr>
      <w:tr w:rsidR="00823B24" w:rsidRPr="00CD2A39" w14:paraId="25C8D8FA" w14:textId="77777777" w:rsidTr="00823B24">
        <w:trPr>
          <w:trHeight w:val="510"/>
        </w:trPr>
        <w:tc>
          <w:tcPr>
            <w:tcW w:w="892"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A52CA59" w14:textId="77777777" w:rsidR="00823B24" w:rsidRPr="00CD2A39" w:rsidRDefault="00823B24"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Pr>
          <w:p w14:paraId="72823A22" w14:textId="1F95A11E" w:rsidR="00823B24" w:rsidRPr="00CD2A39" w:rsidRDefault="00823B24" w:rsidP="00CD2A39"/>
        </w:tc>
        <w:tc>
          <w:tcPr>
            <w:tcW w:w="16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hideMark/>
          </w:tcPr>
          <w:p w14:paraId="7E545D1B" w14:textId="77777777" w:rsidR="00823B24" w:rsidRDefault="00823B24" w:rsidP="00CD2A39">
            <w:r w:rsidRPr="00CD2A39">
              <w:t>Software</w:t>
            </w:r>
            <w:r>
              <w:t>^^</w:t>
            </w:r>
          </w:p>
          <w:p w14:paraId="08FD12F5" w14:textId="5AF577A6" w:rsidR="00823B24" w:rsidRPr="00CD2A39" w:rsidRDefault="00823B24" w:rsidP="00CD2A39">
            <w:r w:rsidRPr="00786B11">
              <w:rPr>
                <w:i/>
              </w:rPr>
              <w:t>Specified</w:t>
            </w:r>
            <w:r>
              <w:rPr>
                <w:i/>
              </w:rPr>
              <w:t xml:space="preserve"> a</w:t>
            </w:r>
            <w:r w:rsidRPr="00786B11">
              <w:rPr>
                <w:i/>
              </w:rPr>
              <w:t>s</w:t>
            </w:r>
            <w:r>
              <w:rPr>
                <w:i/>
              </w:rPr>
              <w:t>:</w:t>
            </w:r>
            <w:r w:rsidRPr="00786B11">
              <w:rPr>
                <w:i/>
              </w:rPr>
              <w:t xml:space="preserve"> "software implementation status and unique software aspects for the intended installation"</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FCCFB12" w14:textId="71D632A2" w:rsidR="00823B24" w:rsidRPr="00CD2A39" w:rsidRDefault="00823B24" w:rsidP="00CD2A39">
            <w:r w:rsidRPr="00823B24">
              <w:t xml:space="preserve">Pointers to Simulink / Beckhoff / </w:t>
            </w:r>
            <w:proofErr w:type="spellStart"/>
            <w:r w:rsidRPr="00823B24">
              <w:t>Acromag</w:t>
            </w:r>
            <w:proofErr w:type="spellEnd"/>
            <w:r w:rsidRPr="00823B24">
              <w:t xml:space="preserve"> libraries and top-level code or diagrams (location in a version control system)</w:t>
            </w:r>
          </w:p>
        </w:tc>
      </w:tr>
      <w:tr w:rsidR="00823B24" w:rsidRPr="00CD2A39" w14:paraId="00741B8C"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7FE40C2"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007360E"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3FB1A049"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5EEB43" w14:textId="3B709DFE" w:rsidR="00823B24" w:rsidRPr="00823B24" w:rsidRDefault="00823B24" w:rsidP="00823B24">
            <w:pPr>
              <w:tabs>
                <w:tab w:val="left" w:pos="1306"/>
              </w:tabs>
            </w:pPr>
            <w:r w:rsidRPr="00823B24">
              <w:t>Pointers to MEDM screens / user interface (</w:t>
            </w:r>
            <w:proofErr w:type="spellStart"/>
            <w:r w:rsidRPr="00823B24">
              <w:t>aLOGs</w:t>
            </w:r>
            <w:proofErr w:type="spellEnd"/>
            <w:r w:rsidRPr="00823B24">
              <w:t xml:space="preserve"> with screenshots is fine)</w:t>
            </w:r>
          </w:p>
        </w:tc>
      </w:tr>
      <w:tr w:rsidR="00823B24" w:rsidRPr="00CD2A39" w14:paraId="63C29CD2"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68E146A"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3B1FD34"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5E4B6D6F"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EB22859" w14:textId="35A68D75" w:rsidR="00823B24" w:rsidRPr="00823B24" w:rsidRDefault="00823B24" w:rsidP="00CD2A39">
            <w:r w:rsidRPr="00823B24">
              <w:t xml:space="preserve">“ISC ADC/DAC Channel </w:t>
            </w:r>
            <w:proofErr w:type="gramStart"/>
            <w:r w:rsidRPr="00823B24">
              <w:t>list”  or</w:t>
            </w:r>
            <w:proofErr w:type="gramEnd"/>
            <w:r w:rsidRPr="00823B24">
              <w:t xml:space="preserve"> equivalent info/look-up table on Wiring Diagrams</w:t>
            </w:r>
          </w:p>
        </w:tc>
      </w:tr>
      <w:tr w:rsidR="00823B24" w:rsidRPr="00CD2A39" w14:paraId="624C84B0"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003759C2"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667B1F12"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1C63ED34"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408FA8D3" w14:textId="1567CB0A" w:rsidR="00823B24" w:rsidRPr="00823B24" w:rsidRDefault="00823B24" w:rsidP="00CD2A39">
            <w:r w:rsidRPr="00823B24">
              <w:t>If has fast front-end controls, DCUID/computer assignment</w:t>
            </w:r>
          </w:p>
        </w:tc>
      </w:tr>
      <w:tr w:rsidR="00823B24" w:rsidRPr="00CD2A39" w14:paraId="7EC9D201"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D295AFA"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6940906" w14:textId="77777777" w:rsidR="00823B24" w:rsidRPr="00CD2A39" w:rsidRDefault="00823B24" w:rsidP="00CD2A39"/>
        </w:tc>
        <w:tc>
          <w:tcPr>
            <w:tcW w:w="1694" w:type="dxa"/>
            <w:vMerge w:val="restart"/>
            <w:tcBorders>
              <w:top w:val="single" w:sz="8" w:space="0" w:color="000000"/>
              <w:left w:val="single" w:sz="8" w:space="0" w:color="000000"/>
              <w:right w:val="single" w:sz="8" w:space="0" w:color="000000"/>
            </w:tcBorders>
            <w:tcMar>
              <w:top w:w="100" w:type="dxa"/>
              <w:left w:w="100" w:type="dxa"/>
              <w:bottom w:w="100" w:type="dxa"/>
              <w:right w:w="100" w:type="dxa"/>
            </w:tcMar>
          </w:tcPr>
          <w:p w14:paraId="282B3413" w14:textId="31579B98" w:rsidR="00823B24" w:rsidRPr="00CD2A39" w:rsidRDefault="00823B24" w:rsidP="00CD2A39">
            <w:r>
              <w:t>Controls Design</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C799159" w14:textId="5DA7795C" w:rsidR="00823B24" w:rsidRPr="00CD2A39" w:rsidRDefault="00823B24" w:rsidP="00CD2A39">
            <w:r w:rsidRPr="00823B24">
              <w:t>If a dynamical system, show that dynamics perform as expected</w:t>
            </w:r>
          </w:p>
        </w:tc>
      </w:tr>
      <w:tr w:rsidR="00823B24" w:rsidRPr="00CD2A39" w14:paraId="1B928535"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1A404E41"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06C07F"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0E139A69"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2117728E" w14:textId="461F8192" w:rsidR="00823B24" w:rsidRPr="00CD2A39" w:rsidRDefault="00823B24" w:rsidP="00CD2A39">
            <w:r w:rsidRPr="00782EDC">
              <w:t>Proof of principle / installation tests that prove the control system *will* work as designed, or simple (untuned) designs that showed it does work (or “we’ve built exactly what we’ve built before” proof is fine too)</w:t>
            </w:r>
          </w:p>
        </w:tc>
      </w:tr>
      <w:tr w:rsidR="00823B24" w:rsidRPr="00CD2A39" w14:paraId="382DA939"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7A5963AD" w14:textId="77777777" w:rsidR="00823B24" w:rsidRPr="00CD2A39" w:rsidRDefault="00823B24" w:rsidP="00CD2A39"/>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5251E912" w14:textId="77777777" w:rsidR="00823B24" w:rsidRPr="00CD2A39" w:rsidRDefault="00823B24" w:rsidP="00CD2A39"/>
        </w:tc>
        <w:tc>
          <w:tcPr>
            <w:tcW w:w="1694" w:type="dxa"/>
            <w:vMerge/>
            <w:tcBorders>
              <w:left w:val="single" w:sz="8" w:space="0" w:color="000000"/>
              <w:right w:val="single" w:sz="8" w:space="0" w:color="000000"/>
            </w:tcBorders>
            <w:tcMar>
              <w:top w:w="100" w:type="dxa"/>
              <w:left w:w="100" w:type="dxa"/>
              <w:bottom w:w="100" w:type="dxa"/>
              <w:right w:w="100" w:type="dxa"/>
            </w:tcMar>
          </w:tcPr>
          <w:p w14:paraId="2B672FE2" w14:textId="77777777" w:rsidR="00823B24" w:rsidRDefault="00823B24"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14:paraId="30A4AA7F" w14:textId="567BEE6E" w:rsidR="00823B24" w:rsidRPr="00CD2A39" w:rsidRDefault="00823B24" w:rsidP="00CD2A39">
            <w:r w:rsidRPr="00782EDC">
              <w:t>Proof that control design goals can be met with this design (</w:t>
            </w:r>
            <w:proofErr w:type="gramStart"/>
            <w:r w:rsidRPr="00782EDC">
              <w:t>e.g.</w:t>
            </w:r>
            <w:proofErr w:type="gramEnd"/>
            <w:r w:rsidRPr="00782EDC">
              <w:t xml:space="preserve"> sufficient reduction of resonance Qs, sufficient suppression of RMS)</w:t>
            </w:r>
          </w:p>
        </w:tc>
      </w:tr>
      <w:tr w:rsidR="00CD2A39" w:rsidRPr="00CD2A39" w14:paraId="01C59497" w14:textId="77777777" w:rsidTr="00823B24">
        <w:trPr>
          <w:trHeight w:val="40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538B6FA"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BD06B97" w14:textId="77777777" w:rsidR="00CD2A39" w:rsidRPr="00CD2A39" w:rsidRDefault="00CD2A39" w:rsidP="00CD2A39">
            <w:r w:rsidRPr="00CD2A39">
              <w:t> </w:t>
            </w:r>
          </w:p>
        </w:tc>
        <w:tc>
          <w:tcPr>
            <w:tcW w:w="1694"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5BC405E" w14:textId="77777777" w:rsidR="00CD2A39" w:rsidRPr="00CD2A39" w:rsidRDefault="00CD2A39" w:rsidP="00CD2A39">
            <w:r w:rsidRPr="00CD2A39">
              <w:t>Fabrication</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FE3F0D" w14:textId="77777777" w:rsidR="00CD2A39" w:rsidRPr="00CD2A39" w:rsidRDefault="00CD2A39" w:rsidP="00CD2A39">
            <w:r w:rsidRPr="00CD2A39">
              <w:t>Fabrication and Inspection records</w:t>
            </w:r>
          </w:p>
        </w:tc>
      </w:tr>
      <w:tr w:rsidR="00CD2A39" w:rsidRPr="00CD2A39" w14:paraId="00D02370" w14:textId="77777777" w:rsidTr="00823B24">
        <w:trPr>
          <w:trHeight w:val="87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3E2278B"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613CC4C" w14:textId="77777777" w:rsidR="00CD2A39" w:rsidRPr="00CD2A39" w:rsidRDefault="00CD2A39" w:rsidP="00CD2A39">
            <w:r w:rsidRPr="00CD2A39">
              <w:t> </w:t>
            </w:r>
          </w:p>
        </w:tc>
        <w:tc>
          <w:tcPr>
            <w:tcW w:w="16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91776C" w14:textId="77777777" w:rsidR="00CD2A39" w:rsidRPr="00CD2A39" w:rsidRDefault="00CD2A39" w:rsidP="00CD2A39">
            <w:r w:rsidRPr="00CD2A39">
              <w:t>Safety</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79F2EB9" w14:textId="77777777" w:rsidR="00CD2A39" w:rsidRPr="00CD2A39" w:rsidRDefault="00CD2A39" w:rsidP="00CD2A39">
            <w:r w:rsidRPr="00CD2A39">
              <w:t>Reference Final approach to safety and use issues (from assembly / installation procedures)</w:t>
            </w:r>
          </w:p>
        </w:tc>
      </w:tr>
      <w:tr w:rsidR="00CD2A39" w:rsidRPr="00CD2A39" w14:paraId="358A7B5A" w14:textId="77777777" w:rsidTr="00823B24">
        <w:trPr>
          <w:trHeight w:val="49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BEC23F4"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D2C1E2F"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608ECE82"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1953E78" w14:textId="4C9118B8" w:rsidR="00CD2A39" w:rsidRPr="00CD2A39" w:rsidRDefault="00CD2A39" w:rsidP="00CD2A39">
            <w:r w:rsidRPr="00CD2A39">
              <w:t>Present Signed Hazard Analysis</w:t>
            </w:r>
            <w:r w:rsidR="00823B24">
              <w:t>.</w:t>
            </w:r>
          </w:p>
        </w:tc>
      </w:tr>
      <w:tr w:rsidR="00CD2A39" w:rsidRPr="00CD2A39" w14:paraId="583574E9" w14:textId="77777777" w:rsidTr="00823B24">
        <w:trPr>
          <w:trHeight w:val="890"/>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CAB0BE8"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8F47F72" w14:textId="77777777" w:rsidR="00CD2A39" w:rsidRPr="00CD2A39" w:rsidRDefault="00CD2A39" w:rsidP="00CD2A39">
            <w:r w:rsidRPr="00CD2A39">
              <w:t> </w:t>
            </w:r>
          </w:p>
        </w:tc>
        <w:tc>
          <w:tcPr>
            <w:tcW w:w="16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6CA3327" w14:textId="77777777" w:rsidR="00CD2A39" w:rsidRPr="00CD2A39" w:rsidRDefault="00CD2A39" w:rsidP="00CD2A39">
            <w:r w:rsidRPr="00CD2A39">
              <w:t>Assembly</w:t>
            </w:r>
            <w:r w:rsidR="00D82FA0">
              <w:t xml:space="preserve"> / Testing</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190084" w14:textId="77777777" w:rsidR="00CD2A39" w:rsidRPr="00CD2A39" w:rsidRDefault="00D82FA0" w:rsidP="00D82FA0">
            <w:r>
              <w:t>Summary and or a</w:t>
            </w:r>
            <w:r w:rsidR="00CD2A39" w:rsidRPr="00CD2A39">
              <w:t>ny issues and resolutions from Clean and Bake documented. List relevant Bake Load numbers, ICS and VRB rulings. Also list any relevant issues with supply chain history</w:t>
            </w:r>
          </w:p>
        </w:tc>
      </w:tr>
      <w:tr w:rsidR="00CD2A39" w:rsidRPr="00CD2A39" w14:paraId="058744FC" w14:textId="77777777" w:rsidTr="00823B24">
        <w:trPr>
          <w:trHeight w:val="672"/>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5D2E7E3" w14:textId="77777777" w:rsidR="00CD2A39" w:rsidRPr="00CD2A39" w:rsidRDefault="00CD2A39" w:rsidP="00CD2A39">
            <w:r w:rsidRPr="00CD2A39">
              <w:lastRenderedPageBreak/>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716AFC1"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1C61531C"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CBE2466" w14:textId="77777777" w:rsidR="00CD2A39" w:rsidRPr="00CD2A39" w:rsidRDefault="00D82FA0" w:rsidP="00D82FA0">
            <w:r>
              <w:t>Results and or a</w:t>
            </w:r>
            <w:r w:rsidR="00CD2A39" w:rsidRPr="00CD2A39">
              <w:t>ny issues or defects and resolutions from testing and or first article testing</w:t>
            </w:r>
          </w:p>
        </w:tc>
      </w:tr>
      <w:tr w:rsidR="00CD2A39" w:rsidRPr="00CD2A39" w14:paraId="6799157E" w14:textId="77777777" w:rsidTr="00823B24">
        <w:trPr>
          <w:trHeight w:val="605"/>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16E288D"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A167B1E" w14:textId="77777777" w:rsidR="00CD2A39" w:rsidRPr="00CD2A39" w:rsidRDefault="00CD2A39" w:rsidP="00CD2A39">
            <w:r w:rsidRPr="00CD2A39">
              <w:t> </w:t>
            </w:r>
          </w:p>
        </w:tc>
        <w:tc>
          <w:tcPr>
            <w:tcW w:w="1694" w:type="dxa"/>
            <w:vMerge w:val="restar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7E1C31" w14:textId="77777777" w:rsidR="00CD2A39" w:rsidRPr="00CD2A39" w:rsidRDefault="00CD2A39" w:rsidP="00CD2A39">
            <w:r w:rsidRPr="00CD2A39">
              <w:t>Installation plans</w:t>
            </w:r>
          </w:p>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C6C07" w14:textId="77777777" w:rsidR="00CD2A39" w:rsidRPr="00CD2A39" w:rsidRDefault="00CD2A39" w:rsidP="00CD2A39">
            <w:r w:rsidRPr="00CD2A39">
              <w:t>Installation schedule (including status of components)</w:t>
            </w:r>
          </w:p>
        </w:tc>
      </w:tr>
      <w:tr w:rsidR="00CD2A39" w:rsidRPr="00CD2A39" w14:paraId="458E37B7" w14:textId="77777777" w:rsidTr="00823B24">
        <w:trPr>
          <w:trHeight w:val="483"/>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DA7184"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41C0A0"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368794B7"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A60FB1D" w14:textId="77777777" w:rsidR="00CD2A39" w:rsidRPr="00CD2A39" w:rsidRDefault="00CD2A39" w:rsidP="00CD2A39">
            <w:r w:rsidRPr="00CD2A39">
              <w:t>Installation procedures</w:t>
            </w:r>
          </w:p>
        </w:tc>
      </w:tr>
      <w:tr w:rsidR="00CD2A39" w:rsidRPr="00CD2A39" w14:paraId="111BB4CB" w14:textId="77777777" w:rsidTr="00823B24">
        <w:trPr>
          <w:trHeight w:val="43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BFC3973"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634E60B"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0669F1D1"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6E8CC9" w14:textId="77777777" w:rsidR="00CD2A39" w:rsidRPr="00CD2A39" w:rsidRDefault="00CD2A39" w:rsidP="00CD2A39">
            <w:r w:rsidRPr="00CD2A39">
              <w:t>Test schedule</w:t>
            </w:r>
            <w:r w:rsidR="00D82FA0">
              <w:t xml:space="preserve"> (including any existing testing results)</w:t>
            </w:r>
          </w:p>
        </w:tc>
      </w:tr>
      <w:tr w:rsidR="00CD2A39" w:rsidRPr="00CD2A39" w14:paraId="1148229D" w14:textId="77777777" w:rsidTr="00823B24">
        <w:trPr>
          <w:trHeight w:val="708"/>
        </w:trPr>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F384F1" w14:textId="77777777" w:rsidR="00CD2A39" w:rsidRPr="00CD2A39" w:rsidRDefault="00CD2A39" w:rsidP="00CD2A39">
            <w:r w:rsidRPr="00CD2A39">
              <w:t> </w:t>
            </w:r>
          </w:p>
        </w:tc>
        <w:tc>
          <w:tcPr>
            <w:tcW w:w="94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401068" w14:textId="77777777" w:rsidR="00CD2A39" w:rsidRPr="00CD2A39" w:rsidRDefault="00CD2A39" w:rsidP="00CD2A39">
            <w:r w:rsidRPr="00CD2A39">
              <w:t> </w:t>
            </w:r>
          </w:p>
        </w:tc>
        <w:tc>
          <w:tcPr>
            <w:tcW w:w="1694" w:type="dxa"/>
            <w:vMerge/>
            <w:tcBorders>
              <w:top w:val="single" w:sz="8" w:space="0" w:color="000000"/>
              <w:left w:val="single" w:sz="8" w:space="0" w:color="000000"/>
              <w:bottom w:val="single" w:sz="8" w:space="0" w:color="000000"/>
              <w:right w:val="single" w:sz="8" w:space="0" w:color="000000"/>
            </w:tcBorders>
            <w:vAlign w:val="center"/>
            <w:hideMark/>
          </w:tcPr>
          <w:p w14:paraId="27C22D31" w14:textId="77777777" w:rsidR="00CD2A39" w:rsidRPr="00CD2A39" w:rsidRDefault="00CD2A39" w:rsidP="00CD2A39"/>
        </w:tc>
        <w:tc>
          <w:tcPr>
            <w:tcW w:w="6037"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5F4C683F" w14:textId="77777777" w:rsidR="00CD2A39" w:rsidRPr="00CD2A39" w:rsidRDefault="00CD2A39" w:rsidP="00CD2A39">
            <w:r w:rsidRPr="00CD2A39">
              <w:t>Comment further on any lessons learned post FDR including any new lessons learned </w:t>
            </w:r>
          </w:p>
        </w:tc>
      </w:tr>
    </w:tbl>
    <w:p w14:paraId="17649FD4" w14:textId="77777777" w:rsidR="00786B11" w:rsidRPr="00786B11" w:rsidRDefault="00786B11" w:rsidP="00786B11">
      <w:pPr>
        <w:rPr>
          <w:b/>
          <w:u w:val="single"/>
        </w:rPr>
      </w:pPr>
      <w:r w:rsidRPr="00786B11">
        <w:rPr>
          <w:b/>
          <w:u w:val="single"/>
        </w:rPr>
        <w:t>KEY</w:t>
      </w:r>
    </w:p>
    <w:p w14:paraId="0A5443BD" w14:textId="77777777" w:rsidR="00786B11" w:rsidRPr="00786B11" w:rsidRDefault="00786B11" w:rsidP="00786B11">
      <w:pPr>
        <w:rPr>
          <w:i/>
        </w:rPr>
      </w:pPr>
      <w:r w:rsidRPr="00786B11">
        <w:rPr>
          <w:b/>
          <w:i/>
        </w:rPr>
        <w:t>^</w:t>
      </w:r>
      <w:r w:rsidRPr="00786B11">
        <w:rPr>
          <w:i/>
        </w:rPr>
        <w:t xml:space="preserve"> specified as "interface concerns or considerations related to installation and acceptance testing", such as:</w:t>
      </w:r>
    </w:p>
    <w:p w14:paraId="5DB75438" w14:textId="77777777" w:rsidR="00786B11" w:rsidRPr="00786B11" w:rsidRDefault="00786B11" w:rsidP="00786B11">
      <w:pPr>
        <w:pStyle w:val="ListParagraph"/>
        <w:numPr>
          <w:ilvl w:val="0"/>
          <w:numId w:val="27"/>
        </w:numPr>
        <w:rPr>
          <w:i/>
        </w:rPr>
      </w:pPr>
      <w:r w:rsidRPr="00786B11">
        <w:rPr>
          <w:i/>
        </w:rPr>
        <w:t xml:space="preserve">prerequisite installations (e.g. the alignment of the OMC requires the SRC to be installed and aligned first) </w:t>
      </w:r>
    </w:p>
    <w:p w14:paraId="5D26C8C6" w14:textId="77777777" w:rsidR="00786B11" w:rsidRPr="00786B11" w:rsidRDefault="00786B11" w:rsidP="00786B11">
      <w:pPr>
        <w:pStyle w:val="ListParagraph"/>
        <w:numPr>
          <w:ilvl w:val="0"/>
          <w:numId w:val="27"/>
        </w:numPr>
        <w:rPr>
          <w:i/>
        </w:rPr>
      </w:pPr>
      <w:r w:rsidRPr="00786B11">
        <w:rPr>
          <w:i/>
        </w:rPr>
        <w:t>unique aspects of the installation (e.g. due to proximity of SUS A and SUS B, they share a custom dog clamp)</w:t>
      </w:r>
    </w:p>
    <w:p w14:paraId="33F14B5E" w14:textId="77777777" w:rsidR="00786B11" w:rsidRPr="00786B11" w:rsidRDefault="00786B11" w:rsidP="00786B11">
      <w:pPr>
        <w:pStyle w:val="ListParagraph"/>
        <w:numPr>
          <w:ilvl w:val="0"/>
          <w:numId w:val="27"/>
        </w:numPr>
        <w:rPr>
          <w:i/>
        </w:rPr>
      </w:pPr>
      <w:r w:rsidRPr="00786B11">
        <w:rPr>
          <w:i/>
        </w:rPr>
        <w:t>functional testing prerequisites (e.g. in situ, in-air transfer function testing requires switching off the purge air flow)</w:t>
      </w:r>
    </w:p>
    <w:p w14:paraId="4AE51D27" w14:textId="77777777" w:rsidR="00786B11" w:rsidRPr="00786B11" w:rsidRDefault="00786B11" w:rsidP="00786B11">
      <w:pPr>
        <w:rPr>
          <w:i/>
        </w:rPr>
      </w:pPr>
      <w:r w:rsidRPr="00786B11">
        <w:rPr>
          <w:b/>
          <w:i/>
        </w:rPr>
        <w:t>^^</w:t>
      </w:r>
      <w:r w:rsidRPr="00786B11">
        <w:rPr>
          <w:i/>
        </w:rPr>
        <w:t xml:space="preserve"> specified as "software implementation status and unique software aspects for the intended installation":</w:t>
      </w:r>
    </w:p>
    <w:p w14:paraId="529C505C" w14:textId="77777777" w:rsidR="00786B11" w:rsidRPr="00786B11" w:rsidRDefault="00786B11" w:rsidP="00786B11">
      <w:pPr>
        <w:numPr>
          <w:ilvl w:val="0"/>
          <w:numId w:val="26"/>
        </w:numPr>
        <w:rPr>
          <w:i/>
        </w:rPr>
      </w:pPr>
      <w:r w:rsidRPr="00786B11">
        <w:rPr>
          <w:i/>
        </w:rPr>
        <w:t>implementation status of software necessary for in situ functional testing</w:t>
      </w:r>
    </w:p>
    <w:p w14:paraId="51C3C88A" w14:textId="77777777" w:rsidR="00786B11" w:rsidRPr="00786B11" w:rsidRDefault="00786B11" w:rsidP="00786B11">
      <w:pPr>
        <w:numPr>
          <w:ilvl w:val="0"/>
          <w:numId w:val="26"/>
        </w:numPr>
        <w:rPr>
          <w:i/>
        </w:rPr>
      </w:pPr>
      <w:r w:rsidRPr="00786B11">
        <w:rPr>
          <w:i/>
        </w:rPr>
        <w:t>unique software aspects for the installed plan (e.g. control system 'model(s)', GUI screens, channel names, etc.)</w:t>
      </w:r>
    </w:p>
    <w:p w14:paraId="5EF13E48" w14:textId="24A12EB6" w:rsidR="00CD2A39" w:rsidRDefault="00CD2A39" w:rsidP="001314FA"/>
    <w:p w14:paraId="5689D3DB" w14:textId="006B6072" w:rsidR="00543944" w:rsidRDefault="00543944" w:rsidP="001314FA"/>
    <w:p w14:paraId="325F9868" w14:textId="1866A0F5" w:rsidR="00543944" w:rsidRDefault="00543944" w:rsidP="001314FA"/>
    <w:p w14:paraId="34398772" w14:textId="1E0DF798" w:rsidR="00543944" w:rsidRDefault="00543944" w:rsidP="001314FA"/>
    <w:p w14:paraId="18E055E1" w14:textId="714B57CA" w:rsidR="00543944" w:rsidRDefault="00543944" w:rsidP="001314FA"/>
    <w:p w14:paraId="7273C7AB" w14:textId="5EBFE747" w:rsidR="00543944" w:rsidRDefault="00543944" w:rsidP="001314FA"/>
    <w:p w14:paraId="031867E3" w14:textId="5A5621D1" w:rsidR="00543944" w:rsidRDefault="00543944" w:rsidP="001314FA"/>
    <w:p w14:paraId="355C2B2A" w14:textId="2BF0CBBE" w:rsidR="00543944" w:rsidRDefault="00543944" w:rsidP="001314FA"/>
    <w:p w14:paraId="4FC4F790" w14:textId="525A2A59" w:rsidR="00543944" w:rsidRDefault="00543944" w:rsidP="001314FA"/>
    <w:p w14:paraId="68178CC5" w14:textId="6A8045BE" w:rsidR="00543944" w:rsidRDefault="00543944" w:rsidP="001314FA"/>
    <w:p w14:paraId="7189251D" w14:textId="3E1D9992" w:rsidR="00543944" w:rsidRDefault="00543944" w:rsidP="001314FA">
      <w:r>
        <w:lastRenderedPageBreak/>
        <w:t xml:space="preserve">Appendix </w:t>
      </w:r>
      <w:r w:rsidR="00A83234">
        <w:t xml:space="preserve">A: </w:t>
      </w:r>
      <w:r w:rsidRPr="00543944">
        <w:rPr>
          <w:highlight w:val="yellow"/>
        </w:rPr>
        <w:t>Technical Readiness Level (TRL)</w:t>
      </w:r>
      <w:r w:rsidR="00974CE0">
        <w:t xml:space="preserve"> </w:t>
      </w:r>
      <w:r w:rsidR="00A83234">
        <w:t xml:space="preserve">number, definition &amp; </w:t>
      </w:r>
      <w:r w:rsidR="00974CE0" w:rsidRPr="00974CE0">
        <w:t>description</w:t>
      </w:r>
    </w:p>
    <w:tbl>
      <w:tblPr>
        <w:tblStyle w:val="TableGrid"/>
        <w:tblW w:w="0" w:type="auto"/>
        <w:tblLook w:val="04A0" w:firstRow="1" w:lastRow="0" w:firstColumn="1" w:lastColumn="0" w:noHBand="0" w:noVBand="1"/>
      </w:tblPr>
      <w:tblGrid>
        <w:gridCol w:w="776"/>
        <w:gridCol w:w="2279"/>
        <w:gridCol w:w="6525"/>
      </w:tblGrid>
      <w:tr w:rsidR="00543944" w14:paraId="43CA5708" w14:textId="77777777" w:rsidTr="00974CE0">
        <w:tc>
          <w:tcPr>
            <w:tcW w:w="776" w:type="dxa"/>
          </w:tcPr>
          <w:p w14:paraId="7836FFB4" w14:textId="5AFA9831" w:rsidR="00543944" w:rsidRPr="00531F8B" w:rsidRDefault="00543944" w:rsidP="001314FA">
            <w:pPr>
              <w:rPr>
                <w:b/>
                <w:bCs/>
              </w:rPr>
            </w:pPr>
            <w:r w:rsidRPr="00531F8B">
              <w:rPr>
                <w:b/>
                <w:bCs/>
              </w:rPr>
              <w:t>Level</w:t>
            </w:r>
          </w:p>
        </w:tc>
        <w:tc>
          <w:tcPr>
            <w:tcW w:w="2279" w:type="dxa"/>
          </w:tcPr>
          <w:p w14:paraId="70FC9266" w14:textId="69E15239" w:rsidR="00543944" w:rsidRPr="00531F8B" w:rsidRDefault="00531F8B" w:rsidP="001314FA">
            <w:pPr>
              <w:rPr>
                <w:b/>
                <w:bCs/>
              </w:rPr>
            </w:pPr>
            <w:r w:rsidRPr="00531F8B">
              <w:rPr>
                <w:b/>
                <w:bCs/>
              </w:rPr>
              <w:t>Definition</w:t>
            </w:r>
          </w:p>
        </w:tc>
        <w:tc>
          <w:tcPr>
            <w:tcW w:w="6525" w:type="dxa"/>
          </w:tcPr>
          <w:p w14:paraId="2489568E" w14:textId="0CC5B144" w:rsidR="00543944" w:rsidRPr="00531F8B" w:rsidRDefault="00531F8B" w:rsidP="001314FA">
            <w:pPr>
              <w:rPr>
                <w:b/>
                <w:bCs/>
              </w:rPr>
            </w:pPr>
            <w:r w:rsidRPr="00531F8B">
              <w:rPr>
                <w:b/>
                <w:bCs/>
              </w:rPr>
              <w:t>TRL Description</w:t>
            </w:r>
          </w:p>
        </w:tc>
      </w:tr>
      <w:tr w:rsidR="00531F8B" w14:paraId="3E796378" w14:textId="77777777" w:rsidTr="00974CE0">
        <w:tc>
          <w:tcPr>
            <w:tcW w:w="776" w:type="dxa"/>
          </w:tcPr>
          <w:p w14:paraId="18582626" w14:textId="1CB7ED61" w:rsidR="00531F8B" w:rsidRPr="00974CE0" w:rsidRDefault="00531F8B" w:rsidP="001314FA">
            <w:pPr>
              <w:rPr>
                <w:szCs w:val="24"/>
              </w:rPr>
            </w:pPr>
            <w:r w:rsidRPr="00974CE0">
              <w:rPr>
                <w:szCs w:val="24"/>
              </w:rPr>
              <w:t>1</w:t>
            </w:r>
          </w:p>
        </w:tc>
        <w:tc>
          <w:tcPr>
            <w:tcW w:w="2279" w:type="dxa"/>
          </w:tcPr>
          <w:p w14:paraId="08BC3130" w14:textId="3EE607D6" w:rsidR="00531F8B" w:rsidRPr="00974CE0" w:rsidRDefault="00531F8B" w:rsidP="00531F8B">
            <w:pPr>
              <w:rPr>
                <w:szCs w:val="24"/>
              </w:rPr>
            </w:pPr>
            <w:r w:rsidRPr="00974CE0">
              <w:rPr>
                <w:szCs w:val="24"/>
              </w:rPr>
              <w:t>Basic principles observed and reported</w:t>
            </w:r>
          </w:p>
        </w:tc>
        <w:tc>
          <w:tcPr>
            <w:tcW w:w="6525" w:type="dxa"/>
          </w:tcPr>
          <w:p w14:paraId="36B7A673" w14:textId="0A27278D" w:rsidR="00531F8B" w:rsidRPr="00974CE0" w:rsidRDefault="00531F8B" w:rsidP="00531F8B">
            <w:pPr>
              <w:rPr>
                <w:szCs w:val="24"/>
              </w:rPr>
            </w:pPr>
            <w:r w:rsidRPr="00974CE0">
              <w:rPr>
                <w:szCs w:val="24"/>
              </w:rPr>
              <w:t>Lowest level of technology readiness. Scientific research begins to be</w:t>
            </w:r>
            <w:r w:rsidRPr="00974CE0">
              <w:rPr>
                <w:szCs w:val="24"/>
              </w:rPr>
              <w:t xml:space="preserve"> </w:t>
            </w:r>
            <w:r w:rsidRPr="00974CE0">
              <w:rPr>
                <w:szCs w:val="24"/>
              </w:rPr>
              <w:t>translated into applied research and development. Examples might</w:t>
            </w:r>
            <w:r w:rsidRPr="00974CE0">
              <w:rPr>
                <w:szCs w:val="24"/>
              </w:rPr>
              <w:t xml:space="preserve"> </w:t>
            </w:r>
            <w:r w:rsidRPr="00974CE0">
              <w:rPr>
                <w:szCs w:val="24"/>
              </w:rPr>
              <w:t>include paper studies of a technology’s basic properties.</w:t>
            </w:r>
          </w:p>
        </w:tc>
      </w:tr>
      <w:tr w:rsidR="00531F8B" w14:paraId="7683C184" w14:textId="77777777" w:rsidTr="00974CE0">
        <w:tc>
          <w:tcPr>
            <w:tcW w:w="776" w:type="dxa"/>
          </w:tcPr>
          <w:p w14:paraId="7E0185F3" w14:textId="48CB9890" w:rsidR="00531F8B" w:rsidRPr="00974CE0" w:rsidRDefault="00531F8B" w:rsidP="001314FA">
            <w:pPr>
              <w:rPr>
                <w:szCs w:val="24"/>
              </w:rPr>
            </w:pPr>
            <w:r w:rsidRPr="00974CE0">
              <w:rPr>
                <w:szCs w:val="24"/>
              </w:rPr>
              <w:t>2</w:t>
            </w:r>
          </w:p>
        </w:tc>
        <w:tc>
          <w:tcPr>
            <w:tcW w:w="2279" w:type="dxa"/>
          </w:tcPr>
          <w:p w14:paraId="1B7CB078" w14:textId="29B8557A" w:rsidR="00531F8B" w:rsidRPr="00974CE0" w:rsidRDefault="00974CE0" w:rsidP="00974CE0">
            <w:pPr>
              <w:rPr>
                <w:szCs w:val="24"/>
              </w:rPr>
            </w:pPr>
            <w:r w:rsidRPr="00974CE0">
              <w:rPr>
                <w:szCs w:val="24"/>
              </w:rPr>
              <w:t>Technology concept</w:t>
            </w:r>
            <w:r w:rsidRPr="00974CE0">
              <w:rPr>
                <w:szCs w:val="24"/>
              </w:rPr>
              <w:t xml:space="preserve"> </w:t>
            </w:r>
            <w:r w:rsidRPr="00974CE0">
              <w:rPr>
                <w:szCs w:val="24"/>
              </w:rPr>
              <w:t>and/or application</w:t>
            </w:r>
            <w:r w:rsidRPr="00974CE0">
              <w:rPr>
                <w:szCs w:val="24"/>
              </w:rPr>
              <w:t xml:space="preserve"> </w:t>
            </w:r>
            <w:r w:rsidRPr="00974CE0">
              <w:rPr>
                <w:szCs w:val="24"/>
              </w:rPr>
              <w:t>formulated.</w:t>
            </w:r>
          </w:p>
        </w:tc>
        <w:tc>
          <w:tcPr>
            <w:tcW w:w="6525" w:type="dxa"/>
          </w:tcPr>
          <w:p w14:paraId="198AA25E" w14:textId="2F6B7747" w:rsidR="00531F8B" w:rsidRPr="00974CE0" w:rsidRDefault="00531F8B" w:rsidP="00531F8B">
            <w:pPr>
              <w:rPr>
                <w:szCs w:val="24"/>
              </w:rPr>
            </w:pPr>
            <w:r w:rsidRPr="00974CE0">
              <w:rPr>
                <w:szCs w:val="24"/>
              </w:rPr>
              <w:t>I</w:t>
            </w:r>
            <w:r w:rsidRPr="00974CE0">
              <w:rPr>
                <w:szCs w:val="24"/>
              </w:rPr>
              <w:t>nvention begins. Once basic principles are observed, practical applications can be invented. Applications are speculative and there</w:t>
            </w:r>
            <w:r w:rsidRPr="00974CE0">
              <w:rPr>
                <w:szCs w:val="24"/>
              </w:rPr>
              <w:t xml:space="preserve"> </w:t>
            </w:r>
            <w:r w:rsidRPr="00974CE0">
              <w:rPr>
                <w:szCs w:val="24"/>
              </w:rPr>
              <w:t>may be no proof or detailed analysis to support the assumptions.</w:t>
            </w:r>
            <w:r w:rsidRPr="00974CE0">
              <w:rPr>
                <w:szCs w:val="24"/>
              </w:rPr>
              <w:t xml:space="preserve"> </w:t>
            </w:r>
            <w:r w:rsidRPr="00974CE0">
              <w:rPr>
                <w:szCs w:val="24"/>
              </w:rPr>
              <w:t>Examples are limited to analytic studies.</w:t>
            </w:r>
          </w:p>
        </w:tc>
      </w:tr>
      <w:tr w:rsidR="00531F8B" w14:paraId="56562ACC" w14:textId="77777777" w:rsidTr="00974CE0">
        <w:tc>
          <w:tcPr>
            <w:tcW w:w="776" w:type="dxa"/>
          </w:tcPr>
          <w:p w14:paraId="5F985A71" w14:textId="45A8A7E0" w:rsidR="00531F8B" w:rsidRPr="00974CE0" w:rsidRDefault="00531F8B" w:rsidP="001314FA">
            <w:pPr>
              <w:rPr>
                <w:szCs w:val="24"/>
              </w:rPr>
            </w:pPr>
            <w:r w:rsidRPr="00974CE0">
              <w:rPr>
                <w:szCs w:val="24"/>
              </w:rPr>
              <w:t>3</w:t>
            </w:r>
          </w:p>
        </w:tc>
        <w:tc>
          <w:tcPr>
            <w:tcW w:w="2279" w:type="dxa"/>
          </w:tcPr>
          <w:p w14:paraId="72D28813" w14:textId="5DA502E8" w:rsidR="00531F8B" w:rsidRPr="00974CE0" w:rsidRDefault="00974CE0" w:rsidP="00974CE0">
            <w:pPr>
              <w:rPr>
                <w:szCs w:val="24"/>
              </w:rPr>
            </w:pPr>
            <w:r w:rsidRPr="00974CE0">
              <w:rPr>
                <w:szCs w:val="24"/>
              </w:rPr>
              <w:t>Analytical</w:t>
            </w:r>
            <w:r w:rsidRPr="00974CE0">
              <w:rPr>
                <w:szCs w:val="24"/>
              </w:rPr>
              <w:t xml:space="preserve"> &amp; </w:t>
            </w:r>
            <w:r w:rsidRPr="00974CE0">
              <w:rPr>
                <w:szCs w:val="24"/>
              </w:rPr>
              <w:t>experimental critical function and/or</w:t>
            </w:r>
            <w:r w:rsidRPr="00974CE0">
              <w:rPr>
                <w:szCs w:val="24"/>
              </w:rPr>
              <w:t xml:space="preserve"> </w:t>
            </w:r>
            <w:r w:rsidRPr="00974CE0">
              <w:rPr>
                <w:szCs w:val="24"/>
              </w:rPr>
              <w:t>characteristic proof of concept.</w:t>
            </w:r>
          </w:p>
        </w:tc>
        <w:tc>
          <w:tcPr>
            <w:tcW w:w="6525" w:type="dxa"/>
          </w:tcPr>
          <w:p w14:paraId="11BB37BE" w14:textId="69DC8D39" w:rsidR="00531F8B" w:rsidRPr="00974CE0" w:rsidRDefault="00531F8B" w:rsidP="00531F8B">
            <w:pPr>
              <w:rPr>
                <w:szCs w:val="24"/>
              </w:rPr>
            </w:pPr>
            <w:r w:rsidRPr="00974CE0">
              <w:rPr>
                <w:szCs w:val="24"/>
              </w:rPr>
              <w:t xml:space="preserve">Active research and development </w:t>
            </w:r>
            <w:proofErr w:type="gramStart"/>
            <w:r w:rsidRPr="00974CE0">
              <w:rPr>
                <w:szCs w:val="24"/>
              </w:rPr>
              <w:t>is</w:t>
            </w:r>
            <w:proofErr w:type="gramEnd"/>
            <w:r w:rsidRPr="00974CE0">
              <w:rPr>
                <w:szCs w:val="24"/>
              </w:rPr>
              <w:t xml:space="preserve"> initiated. This includes analytical studies and laboratory studies to physically validate analytical</w:t>
            </w:r>
            <w:r w:rsidR="00974CE0" w:rsidRPr="00974CE0">
              <w:rPr>
                <w:szCs w:val="24"/>
              </w:rPr>
              <w:t xml:space="preserve"> </w:t>
            </w:r>
            <w:r w:rsidRPr="00974CE0">
              <w:rPr>
                <w:szCs w:val="24"/>
              </w:rPr>
              <w:t>predictions of separate elements of the technology. Examples include components that are not yet integrated or representative.</w:t>
            </w:r>
          </w:p>
        </w:tc>
      </w:tr>
      <w:tr w:rsidR="00531F8B" w14:paraId="1A2A0D6A" w14:textId="77777777" w:rsidTr="00974CE0">
        <w:tc>
          <w:tcPr>
            <w:tcW w:w="776" w:type="dxa"/>
          </w:tcPr>
          <w:p w14:paraId="1A341270" w14:textId="723D14DD" w:rsidR="00531F8B" w:rsidRPr="00974CE0" w:rsidRDefault="00531F8B" w:rsidP="001314FA">
            <w:pPr>
              <w:rPr>
                <w:szCs w:val="24"/>
              </w:rPr>
            </w:pPr>
            <w:r w:rsidRPr="00974CE0">
              <w:rPr>
                <w:szCs w:val="24"/>
              </w:rPr>
              <w:t>4</w:t>
            </w:r>
          </w:p>
        </w:tc>
        <w:tc>
          <w:tcPr>
            <w:tcW w:w="2279" w:type="dxa"/>
          </w:tcPr>
          <w:p w14:paraId="5AB40676" w14:textId="0F57F00E" w:rsidR="00531F8B" w:rsidRPr="00974CE0" w:rsidRDefault="00974CE0" w:rsidP="00974CE0">
            <w:pPr>
              <w:rPr>
                <w:szCs w:val="24"/>
              </w:rPr>
            </w:pPr>
            <w:r w:rsidRPr="00974CE0">
              <w:rPr>
                <w:szCs w:val="24"/>
              </w:rPr>
              <w:t>Component and/or</w:t>
            </w:r>
            <w:r w:rsidRPr="00974CE0">
              <w:rPr>
                <w:szCs w:val="24"/>
              </w:rPr>
              <w:t xml:space="preserve"> </w:t>
            </w:r>
            <w:r w:rsidRPr="00974CE0">
              <w:rPr>
                <w:szCs w:val="24"/>
              </w:rPr>
              <w:t>breadboard validation</w:t>
            </w:r>
            <w:r w:rsidRPr="00974CE0">
              <w:rPr>
                <w:szCs w:val="24"/>
              </w:rPr>
              <w:t xml:space="preserve"> </w:t>
            </w:r>
            <w:r w:rsidRPr="00974CE0">
              <w:rPr>
                <w:szCs w:val="24"/>
              </w:rPr>
              <w:t>in laboratory environment.</w:t>
            </w:r>
          </w:p>
        </w:tc>
        <w:tc>
          <w:tcPr>
            <w:tcW w:w="6525" w:type="dxa"/>
          </w:tcPr>
          <w:p w14:paraId="4768CA6A" w14:textId="07322922" w:rsidR="00531F8B" w:rsidRPr="00974CE0" w:rsidRDefault="00531F8B" w:rsidP="00531F8B">
            <w:pPr>
              <w:rPr>
                <w:szCs w:val="24"/>
              </w:rPr>
            </w:pPr>
            <w:r w:rsidRPr="00974CE0">
              <w:rPr>
                <w:szCs w:val="24"/>
              </w:rPr>
              <w:t>Basic technological components are integrated to establish that they</w:t>
            </w:r>
            <w:r w:rsidR="00974CE0" w:rsidRPr="00974CE0">
              <w:rPr>
                <w:szCs w:val="24"/>
              </w:rPr>
              <w:t xml:space="preserve"> </w:t>
            </w:r>
            <w:r w:rsidRPr="00974CE0">
              <w:rPr>
                <w:szCs w:val="24"/>
              </w:rPr>
              <w:t>will work together. This is relatively “low fidelity” compared to</w:t>
            </w:r>
            <w:r w:rsidR="00974CE0" w:rsidRPr="00974CE0">
              <w:rPr>
                <w:szCs w:val="24"/>
              </w:rPr>
              <w:t xml:space="preserve"> </w:t>
            </w:r>
            <w:r w:rsidRPr="00974CE0">
              <w:rPr>
                <w:szCs w:val="24"/>
              </w:rPr>
              <w:t>the eventual system. Examples include the integration of “ad hoc”</w:t>
            </w:r>
            <w:r w:rsidR="00974CE0" w:rsidRPr="00974CE0">
              <w:rPr>
                <w:szCs w:val="24"/>
              </w:rPr>
              <w:t xml:space="preserve"> </w:t>
            </w:r>
            <w:r w:rsidRPr="00974CE0">
              <w:rPr>
                <w:szCs w:val="24"/>
              </w:rPr>
              <w:t>hardware in the laboratory</w:t>
            </w:r>
          </w:p>
        </w:tc>
      </w:tr>
      <w:tr w:rsidR="00531F8B" w14:paraId="47A2875E" w14:textId="77777777" w:rsidTr="00974CE0">
        <w:tc>
          <w:tcPr>
            <w:tcW w:w="776" w:type="dxa"/>
          </w:tcPr>
          <w:p w14:paraId="648EC2F7" w14:textId="2C564FFB" w:rsidR="00531F8B" w:rsidRPr="00974CE0" w:rsidRDefault="00531F8B" w:rsidP="001314FA">
            <w:pPr>
              <w:rPr>
                <w:szCs w:val="24"/>
              </w:rPr>
            </w:pPr>
            <w:r w:rsidRPr="00974CE0">
              <w:rPr>
                <w:szCs w:val="24"/>
              </w:rPr>
              <w:t>5</w:t>
            </w:r>
          </w:p>
        </w:tc>
        <w:tc>
          <w:tcPr>
            <w:tcW w:w="2279" w:type="dxa"/>
          </w:tcPr>
          <w:p w14:paraId="53DA640B" w14:textId="77F37158" w:rsidR="00531F8B" w:rsidRPr="00974CE0" w:rsidRDefault="00974CE0" w:rsidP="00974CE0">
            <w:pPr>
              <w:rPr>
                <w:szCs w:val="24"/>
              </w:rPr>
            </w:pPr>
            <w:r w:rsidRPr="00974CE0">
              <w:rPr>
                <w:szCs w:val="24"/>
              </w:rPr>
              <w:t>Component and/or</w:t>
            </w:r>
            <w:r w:rsidRPr="00974CE0">
              <w:rPr>
                <w:szCs w:val="24"/>
              </w:rPr>
              <w:t xml:space="preserve"> </w:t>
            </w:r>
            <w:r w:rsidRPr="00974CE0">
              <w:rPr>
                <w:szCs w:val="24"/>
              </w:rPr>
              <w:t>breadboard validation</w:t>
            </w:r>
            <w:r w:rsidRPr="00974CE0">
              <w:rPr>
                <w:szCs w:val="24"/>
              </w:rPr>
              <w:t xml:space="preserve"> </w:t>
            </w:r>
            <w:r w:rsidRPr="00974CE0">
              <w:rPr>
                <w:szCs w:val="24"/>
              </w:rPr>
              <w:t>in relevant environment</w:t>
            </w:r>
          </w:p>
        </w:tc>
        <w:tc>
          <w:tcPr>
            <w:tcW w:w="6525" w:type="dxa"/>
          </w:tcPr>
          <w:p w14:paraId="7C3CE823" w14:textId="1F5E7E9E" w:rsidR="00531F8B" w:rsidRPr="00974CE0" w:rsidRDefault="00531F8B" w:rsidP="00531F8B">
            <w:pPr>
              <w:rPr>
                <w:szCs w:val="24"/>
              </w:rPr>
            </w:pPr>
            <w:r w:rsidRPr="00974CE0">
              <w:rPr>
                <w:szCs w:val="24"/>
              </w:rPr>
              <w:t>The Fidelity of breadboard technology increases significantly. The</w:t>
            </w:r>
            <w:r w:rsidR="00974CE0" w:rsidRPr="00974CE0">
              <w:rPr>
                <w:szCs w:val="24"/>
              </w:rPr>
              <w:t xml:space="preserve"> </w:t>
            </w:r>
            <w:r w:rsidRPr="00974CE0">
              <w:rPr>
                <w:szCs w:val="24"/>
              </w:rPr>
              <w:t xml:space="preserve">basic technological components are integrated with reasonably realistic supporting elements so it can be tested in a simulated environment. </w:t>
            </w:r>
            <w:proofErr w:type="gramStart"/>
            <w:r w:rsidRPr="00974CE0">
              <w:rPr>
                <w:szCs w:val="24"/>
              </w:rPr>
              <w:t>Generally</w:t>
            </w:r>
            <w:proofErr w:type="gramEnd"/>
            <w:r w:rsidRPr="00974CE0">
              <w:rPr>
                <w:szCs w:val="24"/>
              </w:rPr>
              <w:t xml:space="preserve"> all scientific risk is considered retired beyond TRL</w:t>
            </w:r>
            <w:r w:rsidR="00974CE0" w:rsidRPr="00974CE0">
              <w:rPr>
                <w:szCs w:val="24"/>
              </w:rPr>
              <w:t xml:space="preserve"> </w:t>
            </w:r>
            <w:r w:rsidRPr="00974CE0">
              <w:rPr>
                <w:szCs w:val="24"/>
              </w:rPr>
              <w:t>5</w:t>
            </w:r>
          </w:p>
        </w:tc>
      </w:tr>
      <w:tr w:rsidR="00531F8B" w14:paraId="14676529" w14:textId="77777777" w:rsidTr="00974CE0">
        <w:tc>
          <w:tcPr>
            <w:tcW w:w="776" w:type="dxa"/>
          </w:tcPr>
          <w:p w14:paraId="063E5DF9" w14:textId="06472708" w:rsidR="00531F8B" w:rsidRPr="00974CE0" w:rsidRDefault="00531F8B" w:rsidP="001314FA">
            <w:pPr>
              <w:rPr>
                <w:szCs w:val="24"/>
              </w:rPr>
            </w:pPr>
            <w:r w:rsidRPr="00974CE0">
              <w:rPr>
                <w:szCs w:val="24"/>
              </w:rPr>
              <w:t>6</w:t>
            </w:r>
          </w:p>
        </w:tc>
        <w:tc>
          <w:tcPr>
            <w:tcW w:w="2279" w:type="dxa"/>
          </w:tcPr>
          <w:p w14:paraId="21A7D986" w14:textId="4510F41F" w:rsidR="00531F8B" w:rsidRPr="00974CE0" w:rsidRDefault="00974CE0" w:rsidP="00974CE0">
            <w:pPr>
              <w:rPr>
                <w:szCs w:val="24"/>
              </w:rPr>
            </w:pPr>
            <w:r w:rsidRPr="00974CE0">
              <w:rPr>
                <w:szCs w:val="24"/>
              </w:rPr>
              <w:t>System/subsystem</w:t>
            </w:r>
            <w:r w:rsidRPr="00974CE0">
              <w:rPr>
                <w:szCs w:val="24"/>
              </w:rPr>
              <w:t xml:space="preserve"> </w:t>
            </w:r>
            <w:r w:rsidRPr="00974CE0">
              <w:rPr>
                <w:szCs w:val="24"/>
              </w:rPr>
              <w:t>model or prototype</w:t>
            </w:r>
            <w:r w:rsidRPr="00974CE0">
              <w:rPr>
                <w:szCs w:val="24"/>
              </w:rPr>
              <w:t xml:space="preserve"> </w:t>
            </w:r>
            <w:r w:rsidRPr="00974CE0">
              <w:rPr>
                <w:szCs w:val="24"/>
              </w:rPr>
              <w:t>demonstration in a</w:t>
            </w:r>
            <w:r w:rsidRPr="00974CE0">
              <w:rPr>
                <w:szCs w:val="24"/>
              </w:rPr>
              <w:t xml:space="preserve"> </w:t>
            </w:r>
            <w:r w:rsidRPr="00974CE0">
              <w:rPr>
                <w:szCs w:val="24"/>
              </w:rPr>
              <w:t>relevant environment.</w:t>
            </w:r>
          </w:p>
        </w:tc>
        <w:tc>
          <w:tcPr>
            <w:tcW w:w="6525" w:type="dxa"/>
          </w:tcPr>
          <w:p w14:paraId="3F50A8C5" w14:textId="2DBDD7F3" w:rsidR="00531F8B" w:rsidRPr="00974CE0" w:rsidRDefault="00531F8B" w:rsidP="00531F8B">
            <w:pPr>
              <w:rPr>
                <w:szCs w:val="24"/>
              </w:rPr>
            </w:pPr>
            <w:r w:rsidRPr="00974CE0">
              <w:rPr>
                <w:szCs w:val="24"/>
              </w:rPr>
              <w:t>A representative model or prototype system, which is well beyond</w:t>
            </w:r>
            <w:r w:rsidR="00974CE0" w:rsidRPr="00974CE0">
              <w:rPr>
                <w:szCs w:val="24"/>
              </w:rPr>
              <w:t xml:space="preserve"> </w:t>
            </w:r>
            <w:r w:rsidRPr="00974CE0">
              <w:rPr>
                <w:szCs w:val="24"/>
              </w:rPr>
              <w:t>that of TRL 5, is tested in a relevant environment. Represents a</w:t>
            </w:r>
            <w:r w:rsidR="00974CE0" w:rsidRPr="00974CE0">
              <w:rPr>
                <w:szCs w:val="24"/>
              </w:rPr>
              <w:t xml:space="preserve"> </w:t>
            </w:r>
            <w:r w:rsidRPr="00974CE0">
              <w:rPr>
                <w:szCs w:val="24"/>
              </w:rPr>
              <w:t>major step up in a technology’s demonstrated readiness.</w:t>
            </w:r>
          </w:p>
        </w:tc>
      </w:tr>
      <w:tr w:rsidR="00531F8B" w14:paraId="061CDD65" w14:textId="77777777" w:rsidTr="00974CE0">
        <w:tc>
          <w:tcPr>
            <w:tcW w:w="776" w:type="dxa"/>
          </w:tcPr>
          <w:p w14:paraId="7D8155AE" w14:textId="72B0FF06" w:rsidR="00531F8B" w:rsidRPr="00974CE0" w:rsidRDefault="00531F8B" w:rsidP="001314FA">
            <w:pPr>
              <w:rPr>
                <w:szCs w:val="24"/>
              </w:rPr>
            </w:pPr>
            <w:r w:rsidRPr="00974CE0">
              <w:rPr>
                <w:szCs w:val="24"/>
              </w:rPr>
              <w:t>7</w:t>
            </w:r>
          </w:p>
        </w:tc>
        <w:tc>
          <w:tcPr>
            <w:tcW w:w="2279" w:type="dxa"/>
          </w:tcPr>
          <w:p w14:paraId="65C0F8D5" w14:textId="3A22E2D5" w:rsidR="00531F8B" w:rsidRPr="00974CE0" w:rsidRDefault="00974CE0" w:rsidP="00974CE0">
            <w:pPr>
              <w:rPr>
                <w:szCs w:val="24"/>
              </w:rPr>
            </w:pPr>
            <w:r w:rsidRPr="00974CE0">
              <w:rPr>
                <w:szCs w:val="24"/>
              </w:rPr>
              <w:t>System prototype</w:t>
            </w:r>
            <w:r w:rsidRPr="00974CE0">
              <w:rPr>
                <w:szCs w:val="24"/>
              </w:rPr>
              <w:t xml:space="preserve"> </w:t>
            </w:r>
            <w:r w:rsidRPr="00974CE0">
              <w:rPr>
                <w:szCs w:val="24"/>
              </w:rPr>
              <w:t>demonstration in an</w:t>
            </w:r>
            <w:r w:rsidRPr="00974CE0">
              <w:rPr>
                <w:szCs w:val="24"/>
              </w:rPr>
              <w:t xml:space="preserve"> </w:t>
            </w:r>
            <w:r w:rsidRPr="00974CE0">
              <w:rPr>
                <w:szCs w:val="24"/>
              </w:rPr>
              <w:t>operational environment.</w:t>
            </w:r>
          </w:p>
        </w:tc>
        <w:tc>
          <w:tcPr>
            <w:tcW w:w="6525" w:type="dxa"/>
          </w:tcPr>
          <w:p w14:paraId="3716F0B3" w14:textId="181F8656" w:rsidR="00531F8B" w:rsidRPr="00974CE0" w:rsidRDefault="00531F8B" w:rsidP="00531F8B">
            <w:pPr>
              <w:rPr>
                <w:szCs w:val="24"/>
              </w:rPr>
            </w:pPr>
            <w:r w:rsidRPr="00974CE0">
              <w:rPr>
                <w:szCs w:val="24"/>
              </w:rPr>
              <w:t>Prototype near, or at, planned operational system. Represents a</w:t>
            </w:r>
            <w:r w:rsidR="00974CE0" w:rsidRPr="00974CE0">
              <w:rPr>
                <w:szCs w:val="24"/>
              </w:rPr>
              <w:t xml:space="preserve"> </w:t>
            </w:r>
            <w:r w:rsidRPr="00974CE0">
              <w:rPr>
                <w:szCs w:val="24"/>
              </w:rPr>
              <w:t>major step up from TRL 6, requiring the demonstration of an actual</w:t>
            </w:r>
            <w:r w:rsidR="00974CE0" w:rsidRPr="00974CE0">
              <w:rPr>
                <w:szCs w:val="24"/>
              </w:rPr>
              <w:t xml:space="preserve"> </w:t>
            </w:r>
            <w:r w:rsidRPr="00974CE0">
              <w:rPr>
                <w:szCs w:val="24"/>
              </w:rPr>
              <w:t>system prototype in an operational environment such as an aircraft,</w:t>
            </w:r>
            <w:r w:rsidR="00974CE0" w:rsidRPr="00974CE0">
              <w:rPr>
                <w:szCs w:val="24"/>
              </w:rPr>
              <w:t xml:space="preserve"> </w:t>
            </w:r>
            <w:r w:rsidRPr="00974CE0">
              <w:rPr>
                <w:szCs w:val="24"/>
              </w:rPr>
              <w:t>vehicle, or space</w:t>
            </w:r>
          </w:p>
        </w:tc>
      </w:tr>
      <w:tr w:rsidR="00531F8B" w14:paraId="4CE48814" w14:textId="77777777" w:rsidTr="00974CE0">
        <w:tc>
          <w:tcPr>
            <w:tcW w:w="776" w:type="dxa"/>
          </w:tcPr>
          <w:p w14:paraId="43E7D586" w14:textId="0B346DF6" w:rsidR="00531F8B" w:rsidRPr="00974CE0" w:rsidRDefault="00531F8B" w:rsidP="001314FA">
            <w:pPr>
              <w:rPr>
                <w:szCs w:val="24"/>
              </w:rPr>
            </w:pPr>
            <w:r w:rsidRPr="00974CE0">
              <w:rPr>
                <w:szCs w:val="24"/>
              </w:rPr>
              <w:t>8</w:t>
            </w:r>
          </w:p>
        </w:tc>
        <w:tc>
          <w:tcPr>
            <w:tcW w:w="2279" w:type="dxa"/>
          </w:tcPr>
          <w:p w14:paraId="2FF74AE0" w14:textId="12986CBF" w:rsidR="00531F8B" w:rsidRPr="00974CE0" w:rsidRDefault="00974CE0" w:rsidP="00974CE0">
            <w:pPr>
              <w:rPr>
                <w:szCs w:val="24"/>
              </w:rPr>
            </w:pPr>
            <w:r w:rsidRPr="00974CE0">
              <w:rPr>
                <w:szCs w:val="24"/>
              </w:rPr>
              <w:t>Actual system completed and qualified</w:t>
            </w:r>
            <w:r w:rsidRPr="00974CE0">
              <w:rPr>
                <w:szCs w:val="24"/>
              </w:rPr>
              <w:t xml:space="preserve"> </w:t>
            </w:r>
            <w:r w:rsidRPr="00974CE0">
              <w:rPr>
                <w:szCs w:val="24"/>
              </w:rPr>
              <w:t>through test and</w:t>
            </w:r>
            <w:r w:rsidRPr="00974CE0">
              <w:rPr>
                <w:szCs w:val="24"/>
              </w:rPr>
              <w:t xml:space="preserve"> </w:t>
            </w:r>
            <w:r w:rsidRPr="00974CE0">
              <w:rPr>
                <w:szCs w:val="24"/>
              </w:rPr>
              <w:t>demonstration.</w:t>
            </w:r>
          </w:p>
        </w:tc>
        <w:tc>
          <w:tcPr>
            <w:tcW w:w="6525" w:type="dxa"/>
          </w:tcPr>
          <w:p w14:paraId="3D003B02" w14:textId="52961012" w:rsidR="00531F8B" w:rsidRPr="00974CE0" w:rsidRDefault="00531F8B" w:rsidP="00531F8B">
            <w:pPr>
              <w:rPr>
                <w:szCs w:val="24"/>
              </w:rPr>
            </w:pPr>
            <w:r w:rsidRPr="00974CE0">
              <w:rPr>
                <w:szCs w:val="24"/>
              </w:rPr>
              <w:t>Technology has been proven to work in its final form and under</w:t>
            </w:r>
            <w:r w:rsidR="00974CE0" w:rsidRPr="00974CE0">
              <w:rPr>
                <w:szCs w:val="24"/>
              </w:rPr>
              <w:t xml:space="preserve"> </w:t>
            </w:r>
            <w:r w:rsidRPr="00974CE0">
              <w:rPr>
                <w:szCs w:val="24"/>
              </w:rPr>
              <w:t>expected conditions. In almost all cases, this TRL represents the</w:t>
            </w:r>
            <w:r w:rsidR="00974CE0" w:rsidRPr="00974CE0">
              <w:rPr>
                <w:szCs w:val="24"/>
              </w:rPr>
              <w:t xml:space="preserve"> </w:t>
            </w:r>
            <w:r w:rsidRPr="00974CE0">
              <w:rPr>
                <w:szCs w:val="24"/>
              </w:rPr>
              <w:t>end of true system development. Examples include developmental</w:t>
            </w:r>
            <w:r w:rsidR="00974CE0" w:rsidRPr="00974CE0">
              <w:rPr>
                <w:szCs w:val="24"/>
              </w:rPr>
              <w:t xml:space="preserve"> </w:t>
            </w:r>
            <w:r w:rsidRPr="00974CE0">
              <w:rPr>
                <w:szCs w:val="24"/>
              </w:rPr>
              <w:t>test and evaluations of the system in its intended weapon system to</w:t>
            </w:r>
            <w:r w:rsidR="00974CE0" w:rsidRPr="00974CE0">
              <w:rPr>
                <w:szCs w:val="24"/>
              </w:rPr>
              <w:t xml:space="preserve"> </w:t>
            </w:r>
            <w:r w:rsidRPr="00974CE0">
              <w:rPr>
                <w:szCs w:val="24"/>
              </w:rPr>
              <w:t>determine if it meets design specifications.</w:t>
            </w:r>
          </w:p>
        </w:tc>
      </w:tr>
      <w:tr w:rsidR="00531F8B" w14:paraId="73F37282" w14:textId="77777777" w:rsidTr="00974CE0">
        <w:tc>
          <w:tcPr>
            <w:tcW w:w="776" w:type="dxa"/>
          </w:tcPr>
          <w:p w14:paraId="48AB3287" w14:textId="756B35AE" w:rsidR="00531F8B" w:rsidRPr="00974CE0" w:rsidRDefault="00531F8B" w:rsidP="001314FA">
            <w:pPr>
              <w:rPr>
                <w:szCs w:val="24"/>
              </w:rPr>
            </w:pPr>
            <w:r w:rsidRPr="00974CE0">
              <w:rPr>
                <w:szCs w:val="24"/>
              </w:rPr>
              <w:t>9</w:t>
            </w:r>
          </w:p>
        </w:tc>
        <w:tc>
          <w:tcPr>
            <w:tcW w:w="2279" w:type="dxa"/>
          </w:tcPr>
          <w:p w14:paraId="6ABE46F9" w14:textId="54299EE6" w:rsidR="00531F8B" w:rsidRPr="00974CE0" w:rsidRDefault="00974CE0" w:rsidP="00974CE0">
            <w:pPr>
              <w:rPr>
                <w:szCs w:val="24"/>
              </w:rPr>
            </w:pPr>
            <w:r w:rsidRPr="00974CE0">
              <w:rPr>
                <w:szCs w:val="24"/>
              </w:rPr>
              <w:t>Actual system has</w:t>
            </w:r>
            <w:r w:rsidRPr="00974CE0">
              <w:rPr>
                <w:szCs w:val="24"/>
              </w:rPr>
              <w:t xml:space="preserve"> </w:t>
            </w:r>
            <w:r w:rsidRPr="00974CE0">
              <w:rPr>
                <w:szCs w:val="24"/>
              </w:rPr>
              <w:t>proven through successful mission operations.</w:t>
            </w:r>
          </w:p>
        </w:tc>
        <w:tc>
          <w:tcPr>
            <w:tcW w:w="6525" w:type="dxa"/>
          </w:tcPr>
          <w:p w14:paraId="20B5A7CF" w14:textId="381A2B88" w:rsidR="00531F8B" w:rsidRPr="00974CE0" w:rsidRDefault="00531F8B" w:rsidP="00531F8B">
            <w:pPr>
              <w:rPr>
                <w:szCs w:val="24"/>
              </w:rPr>
            </w:pPr>
            <w:r w:rsidRPr="00974CE0">
              <w:rPr>
                <w:szCs w:val="24"/>
              </w:rPr>
              <w:t>The actual application of the technology in its final form and under</w:t>
            </w:r>
            <w:r w:rsidR="00974CE0" w:rsidRPr="00974CE0">
              <w:rPr>
                <w:szCs w:val="24"/>
              </w:rPr>
              <w:t xml:space="preserve"> </w:t>
            </w:r>
            <w:r w:rsidRPr="00974CE0">
              <w:rPr>
                <w:szCs w:val="24"/>
              </w:rPr>
              <w:t>mission conditions, such as those encountered in operational test</w:t>
            </w:r>
            <w:r w:rsidR="00974CE0" w:rsidRPr="00974CE0">
              <w:rPr>
                <w:szCs w:val="24"/>
              </w:rPr>
              <w:t xml:space="preserve"> </w:t>
            </w:r>
            <w:r w:rsidRPr="00974CE0">
              <w:rPr>
                <w:szCs w:val="24"/>
              </w:rPr>
              <w:t>and evaluation. Examples include using the system under operational mission conditions.</w:t>
            </w:r>
          </w:p>
        </w:tc>
      </w:tr>
    </w:tbl>
    <w:p w14:paraId="01D5FCCF" w14:textId="77777777" w:rsidR="00543944" w:rsidRDefault="00543944" w:rsidP="001314FA"/>
    <w:sectPr w:rsidR="00543944">
      <w:headerReference w:type="default" r:id="rId19"/>
      <w:footerReference w:type="even" r:id="rId20"/>
      <w:footerReference w:type="default" r:id="rId21"/>
      <w:headerReference w:type="first" r:id="rId22"/>
      <w:type w:val="continuous"/>
      <w:pgSz w:w="12240" w:h="15840" w:code="1"/>
      <w:pgMar w:top="1440" w:right="1325" w:bottom="1440" w:left="1325"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9AF840" w14:textId="77777777" w:rsidR="00CB293D" w:rsidRDefault="00CB293D">
      <w:r>
        <w:separator/>
      </w:r>
    </w:p>
  </w:endnote>
  <w:endnote w:type="continuationSeparator" w:id="0">
    <w:p w14:paraId="16F7F888" w14:textId="77777777" w:rsidR="00CB293D" w:rsidRDefault="00CB29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D8348" w14:textId="77777777" w:rsidR="002A6E11" w:rsidRDefault="002A6E1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9D21395" w14:textId="77777777" w:rsidR="002A6E11" w:rsidRDefault="002A6E1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068F99" w14:textId="77777777" w:rsidR="002A6E11" w:rsidRDefault="002A6E11">
    <w:pPr>
      <w:pStyle w:val="Footer"/>
      <w:framePr w:wrap="around" w:vAnchor="text" w:hAnchor="margin" w:xAlign="right"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D82FA0">
      <w:rPr>
        <w:rStyle w:val="PageNumber"/>
        <w:noProof/>
      </w:rPr>
      <w:t>12</w:t>
    </w:r>
    <w:r>
      <w:rPr>
        <w:rStyle w:val="PageNumber"/>
      </w:rPr>
      <w:fldChar w:fldCharType="end"/>
    </w:r>
  </w:p>
  <w:p w14:paraId="52BFCFED" w14:textId="77777777" w:rsidR="002A6E11" w:rsidRDefault="002A6E11">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EC781E" w14:textId="77777777" w:rsidR="00CB293D" w:rsidRDefault="00CB293D">
      <w:r>
        <w:separator/>
      </w:r>
    </w:p>
  </w:footnote>
  <w:footnote w:type="continuationSeparator" w:id="0">
    <w:p w14:paraId="734C3D4A" w14:textId="77777777" w:rsidR="00CB293D" w:rsidRDefault="00CB293D">
      <w:r>
        <w:continuationSeparator/>
      </w:r>
    </w:p>
  </w:footnote>
  <w:footnote w:id="1">
    <w:p w14:paraId="33869378" w14:textId="77777777" w:rsidR="002A6E11" w:rsidRDefault="002A6E11" w:rsidP="0020001F">
      <w:pPr>
        <w:pStyle w:val="FootnoteText"/>
      </w:pPr>
      <w:r>
        <w:rPr>
          <w:rStyle w:val="FootnoteReference"/>
        </w:rPr>
        <w:footnoteRef/>
      </w:r>
      <w:r>
        <w:t xml:space="preserve"> Modified from </w:t>
      </w:r>
      <w:r w:rsidRPr="00656147">
        <w:t xml:space="preserve">DIII-D Design Review Process, General Atomics, Tooker </w:t>
      </w:r>
      <w:r>
        <w:t>and</w:t>
      </w:r>
      <w:r w:rsidRPr="00656147">
        <w:t xml:space="preserve"> Cary</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E54CE" w14:textId="6842BD7A" w:rsidR="002A6E11" w:rsidRDefault="002A6E11">
    <w:pPr>
      <w:pStyle w:val="Header"/>
      <w:tabs>
        <w:tab w:val="clear" w:pos="4320"/>
        <w:tab w:val="center" w:pos="4680"/>
      </w:tabs>
      <w:jc w:val="left"/>
      <w:rPr>
        <w:sz w:val="20"/>
      </w:rPr>
    </w:pPr>
    <w:r>
      <w:rPr>
        <w:b/>
        <w:bCs/>
        <w:i/>
        <w:iCs/>
        <w:color w:val="0000FF"/>
        <w:sz w:val="20"/>
      </w:rPr>
      <w:t>LIGO</w:t>
    </w:r>
    <w:r>
      <w:rPr>
        <w:sz w:val="20"/>
      </w:rPr>
      <w:tab/>
      <w:t>LIGO-M1500263-v</w:t>
    </w:r>
    <w:r w:rsidR="00543944">
      <w:rPr>
        <w:sz w:val="20"/>
      </w:rPr>
      <w:t>7</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8A1E09" w14:textId="77777777" w:rsidR="002A6E11" w:rsidRDefault="002A6E11">
    <w:pPr>
      <w:pStyle w:val="Header"/>
      <w:jc w:val="right"/>
    </w:pPr>
    <w:r>
      <w:rPr>
        <w:b/>
        <w:caps/>
      </w:rPr>
      <w:t>Laser Interferometer Gravitational Wave Observatory</w:t>
    </w:r>
    <w:r>
      <w:rPr>
        <w:noProof/>
        <w:sz w:val="20"/>
      </w:rPr>
      <w:t xml:space="preserve"> </w:t>
    </w:r>
    <w:r w:rsidR="00CB293D">
      <w:rPr>
        <w:noProof/>
        <w:sz w:val="20"/>
      </w:rPr>
      <w:object w:dxaOrig="1440" w:dyaOrig="1440" w14:anchorId="517313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5" type="#_x0000_t75" alt="" style="position:absolute;left:0;text-align:left;margin-left:-1.75pt;margin-top:-.75pt;width:78.05pt;height:57pt;z-index:251657728;mso-wrap-edited:f;mso-width-percent:0;mso-height-percent:0;mso-position-horizontal-relative:text;mso-position-vertical-relative:text;mso-width-percent:0;mso-height-percent:0" fillcolor="#d49fff" strokecolor="#114ffb" strokeweight="1pt">
          <v:stroke startarrowwidth="narrow" startarrowlength="short" endarrowwidth="narrow" endarrowlength="short"/>
          <v:imagedata r:id="rId1" o:title=""/>
          <v:shadow color="#cecece"/>
          <w10:wrap type="topAndBottom"/>
        </v:shape>
        <o:OLEObject Type="Embed" ProgID="MSPhotoEd.3" ShapeID="_x0000_s1025" DrawAspect="Content" ObjectID="_1785850631" r:id="rId2"/>
      </w:obje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EE1EAAC4"/>
    <w:lvl w:ilvl="0">
      <w:start w:val="1"/>
      <w:numFmt w:val="decimal"/>
      <w:pStyle w:val="ListNumber2"/>
      <w:lvlText w:val="%1."/>
      <w:lvlJc w:val="left"/>
      <w:pPr>
        <w:tabs>
          <w:tab w:val="num" w:pos="720"/>
        </w:tabs>
        <w:ind w:left="720" w:hanging="360"/>
      </w:pPr>
    </w:lvl>
  </w:abstractNum>
  <w:abstractNum w:abstractNumId="1" w15:restartNumberingAfterBreak="0">
    <w:nsid w:val="FFFFFF88"/>
    <w:multiLevelType w:val="singleLevel"/>
    <w:tmpl w:val="9DFA09AA"/>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DDC09816"/>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88B8863A"/>
    <w:lvl w:ilvl="0">
      <w:numFmt w:val="bullet"/>
      <w:pStyle w:val="Normal12pt"/>
      <w:lvlText w:val="*"/>
      <w:lvlJc w:val="left"/>
    </w:lvl>
  </w:abstractNum>
  <w:abstractNum w:abstractNumId="4" w15:restartNumberingAfterBreak="0">
    <w:nsid w:val="00000001"/>
    <w:multiLevelType w:val="hybridMultilevel"/>
    <w:tmpl w:val="00000001"/>
    <w:lvl w:ilvl="0" w:tplc="00000001">
      <w:start w:val="1"/>
      <w:numFmt w:val="bullet"/>
      <w:lvlText w:val="•"/>
      <w:lvlJc w:val="left"/>
      <w:pPr>
        <w:ind w:left="720" w:hanging="360"/>
      </w:pPr>
    </w:lvl>
    <w:lvl w:ilvl="1" w:tplc="00000002">
      <w:start w:val="1"/>
      <w:numFmt w:val="bullet"/>
      <w:lvlText w:val="◦"/>
      <w:lvlJc w:val="left"/>
      <w:pPr>
        <w:ind w:left="1440" w:hanging="360"/>
      </w:pPr>
    </w:lvl>
    <w:lvl w:ilvl="2" w:tplc="00000003">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2356276"/>
    <w:multiLevelType w:val="hybridMultilevel"/>
    <w:tmpl w:val="167CE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2384694"/>
    <w:multiLevelType w:val="hybridMultilevel"/>
    <w:tmpl w:val="C59439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657FA8"/>
    <w:multiLevelType w:val="hybridMultilevel"/>
    <w:tmpl w:val="573CFD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F63E0"/>
    <w:multiLevelType w:val="multilevel"/>
    <w:tmpl w:val="83168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60B59F2"/>
    <w:multiLevelType w:val="hybridMultilevel"/>
    <w:tmpl w:val="BAD2C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7D90AB4"/>
    <w:multiLevelType w:val="hybridMultilevel"/>
    <w:tmpl w:val="B6A6A1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7E72E81"/>
    <w:multiLevelType w:val="hybridMultilevel"/>
    <w:tmpl w:val="DEAE3B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974482"/>
    <w:multiLevelType w:val="hybridMultilevel"/>
    <w:tmpl w:val="C7080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E90272A"/>
    <w:multiLevelType w:val="hybridMultilevel"/>
    <w:tmpl w:val="6456CF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F0A57D6"/>
    <w:multiLevelType w:val="hybridMultilevel"/>
    <w:tmpl w:val="F34A12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0B429B4"/>
    <w:multiLevelType w:val="hybridMultilevel"/>
    <w:tmpl w:val="57CCA26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3593126A"/>
    <w:multiLevelType w:val="multilevel"/>
    <w:tmpl w:val="4FFA7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00B156B"/>
    <w:multiLevelType w:val="hybridMultilevel"/>
    <w:tmpl w:val="D0CA54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9B6C68"/>
    <w:multiLevelType w:val="hybridMultilevel"/>
    <w:tmpl w:val="44DAC0D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D2D0BEC"/>
    <w:multiLevelType w:val="hybridMultilevel"/>
    <w:tmpl w:val="11D68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95CE3"/>
    <w:multiLevelType w:val="hybridMultilevel"/>
    <w:tmpl w:val="521452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930CCF"/>
    <w:multiLevelType w:val="hybridMultilevel"/>
    <w:tmpl w:val="0BBA3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2CE3E61"/>
    <w:multiLevelType w:val="hybridMultilevel"/>
    <w:tmpl w:val="9C46D2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C37C59"/>
    <w:multiLevelType w:val="hybridMultilevel"/>
    <w:tmpl w:val="4D8ED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42158FE"/>
    <w:multiLevelType w:val="hybridMultilevel"/>
    <w:tmpl w:val="ADFE83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6A60CC4"/>
    <w:multiLevelType w:val="hybridMultilevel"/>
    <w:tmpl w:val="D74AC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8633490"/>
    <w:multiLevelType w:val="hybridMultilevel"/>
    <w:tmpl w:val="7610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8675813"/>
    <w:multiLevelType w:val="hybridMultilevel"/>
    <w:tmpl w:val="343EC0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433082"/>
    <w:multiLevelType w:val="multilevel"/>
    <w:tmpl w:val="9E989C9A"/>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9" w15:restartNumberingAfterBreak="0">
    <w:nsid w:val="7DF460B1"/>
    <w:multiLevelType w:val="hybridMultilevel"/>
    <w:tmpl w:val="7902B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28"/>
  </w:num>
  <w:num w:numId="5">
    <w:abstractNumId w:val="3"/>
    <w:lvlOverride w:ilvl="0">
      <w:lvl w:ilvl="0">
        <w:numFmt w:val="bullet"/>
        <w:pStyle w:val="Normal12pt"/>
        <w:lvlText w:val="•"/>
        <w:legacy w:legacy="1" w:legacySpace="0" w:legacyIndent="192"/>
        <w:lvlJc w:val="left"/>
        <w:rPr>
          <w:rFonts w:ascii="Times New Roman" w:hAnsi="Times New Roman" w:hint="default"/>
        </w:rPr>
      </w:lvl>
    </w:lvlOverride>
  </w:num>
  <w:num w:numId="6">
    <w:abstractNumId w:val="19"/>
  </w:num>
  <w:num w:numId="7">
    <w:abstractNumId w:val="10"/>
  </w:num>
  <w:num w:numId="8">
    <w:abstractNumId w:val="12"/>
  </w:num>
  <w:num w:numId="9">
    <w:abstractNumId w:val="17"/>
  </w:num>
  <w:num w:numId="10">
    <w:abstractNumId w:val="14"/>
  </w:num>
  <w:num w:numId="11">
    <w:abstractNumId w:val="5"/>
  </w:num>
  <w:num w:numId="12">
    <w:abstractNumId w:val="6"/>
  </w:num>
  <w:num w:numId="13">
    <w:abstractNumId w:val="27"/>
  </w:num>
  <w:num w:numId="14">
    <w:abstractNumId w:val="26"/>
  </w:num>
  <w:num w:numId="15">
    <w:abstractNumId w:val="29"/>
  </w:num>
  <w:num w:numId="16">
    <w:abstractNumId w:val="21"/>
  </w:num>
  <w:num w:numId="17">
    <w:abstractNumId w:val="11"/>
  </w:num>
  <w:num w:numId="18">
    <w:abstractNumId w:val="22"/>
  </w:num>
  <w:num w:numId="19">
    <w:abstractNumId w:val="23"/>
  </w:num>
  <w:num w:numId="20">
    <w:abstractNumId w:val="13"/>
  </w:num>
  <w:num w:numId="21">
    <w:abstractNumId w:val="20"/>
  </w:num>
  <w:num w:numId="22">
    <w:abstractNumId w:val="9"/>
  </w:num>
  <w:num w:numId="23">
    <w:abstractNumId w:val="7"/>
  </w:num>
  <w:num w:numId="24">
    <w:abstractNumId w:val="24"/>
  </w:num>
  <w:num w:numId="25">
    <w:abstractNumId w:val="8"/>
  </w:num>
  <w:num w:numId="26">
    <w:abstractNumId w:val="16"/>
  </w:num>
  <w:num w:numId="27">
    <w:abstractNumId w:val="25"/>
  </w:num>
  <w:num w:numId="28">
    <w:abstractNumId w:val="4"/>
  </w:num>
  <w:num w:numId="29">
    <w:abstractNumId w:val="15"/>
  </w:num>
  <w:num w:numId="30">
    <w:abstractNumId w:val="18"/>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embedSystemFonts/>
  <w:proofState w:spelling="clean" w:grammar="clean"/>
  <w:stylePaneFormatFilter w:val="3A01" w:allStyles="1" w:customStyles="0" w:latentStyles="0" w:stylesInUse="0" w:headingStyles="0" w:numberingStyles="0" w:tableStyles="0" w:directFormattingOnRuns="0" w:directFormattingOnParagraphs="1" w:directFormattingOnNumbering="0" w:directFormattingOnTables="1" w:clearFormatting="1" w:top3HeadingStyles="1"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8B2"/>
    <w:rsid w:val="00025101"/>
    <w:rsid w:val="000414C8"/>
    <w:rsid w:val="00055F9C"/>
    <w:rsid w:val="00093DBD"/>
    <w:rsid w:val="000D67F3"/>
    <w:rsid w:val="001276C8"/>
    <w:rsid w:val="001314FA"/>
    <w:rsid w:val="001366F1"/>
    <w:rsid w:val="0016593B"/>
    <w:rsid w:val="001C6E5F"/>
    <w:rsid w:val="0020001F"/>
    <w:rsid w:val="00255FCC"/>
    <w:rsid w:val="00277B28"/>
    <w:rsid w:val="00293581"/>
    <w:rsid w:val="002970C5"/>
    <w:rsid w:val="002A6E11"/>
    <w:rsid w:val="002A7A28"/>
    <w:rsid w:val="002F056D"/>
    <w:rsid w:val="003169A2"/>
    <w:rsid w:val="00322701"/>
    <w:rsid w:val="00340F01"/>
    <w:rsid w:val="0036226E"/>
    <w:rsid w:val="0036417A"/>
    <w:rsid w:val="003732A1"/>
    <w:rsid w:val="003A03B6"/>
    <w:rsid w:val="003D507A"/>
    <w:rsid w:val="00404180"/>
    <w:rsid w:val="00424380"/>
    <w:rsid w:val="00424FB3"/>
    <w:rsid w:val="004C24B7"/>
    <w:rsid w:val="004F76CC"/>
    <w:rsid w:val="00531F8B"/>
    <w:rsid w:val="0054334E"/>
    <w:rsid w:val="00543944"/>
    <w:rsid w:val="00547D9A"/>
    <w:rsid w:val="00553771"/>
    <w:rsid w:val="00563A05"/>
    <w:rsid w:val="00570CAD"/>
    <w:rsid w:val="005D23B8"/>
    <w:rsid w:val="005D6156"/>
    <w:rsid w:val="005E13FE"/>
    <w:rsid w:val="005F48B2"/>
    <w:rsid w:val="005F7C51"/>
    <w:rsid w:val="00607A84"/>
    <w:rsid w:val="00616956"/>
    <w:rsid w:val="00623905"/>
    <w:rsid w:val="00665061"/>
    <w:rsid w:val="00667213"/>
    <w:rsid w:val="00680ED8"/>
    <w:rsid w:val="00683571"/>
    <w:rsid w:val="006B7C79"/>
    <w:rsid w:val="006D22FE"/>
    <w:rsid w:val="006D42F9"/>
    <w:rsid w:val="006E2110"/>
    <w:rsid w:val="006F58AE"/>
    <w:rsid w:val="00745643"/>
    <w:rsid w:val="0076209D"/>
    <w:rsid w:val="00776291"/>
    <w:rsid w:val="0078145B"/>
    <w:rsid w:val="00782EDC"/>
    <w:rsid w:val="00784FB2"/>
    <w:rsid w:val="00786B11"/>
    <w:rsid w:val="0079723E"/>
    <w:rsid w:val="007C5727"/>
    <w:rsid w:val="0082230C"/>
    <w:rsid w:val="00822AF8"/>
    <w:rsid w:val="00823B24"/>
    <w:rsid w:val="00832753"/>
    <w:rsid w:val="008713D3"/>
    <w:rsid w:val="00875616"/>
    <w:rsid w:val="008B27CC"/>
    <w:rsid w:val="008B2FC3"/>
    <w:rsid w:val="008E7496"/>
    <w:rsid w:val="008F73B0"/>
    <w:rsid w:val="009022BF"/>
    <w:rsid w:val="00966041"/>
    <w:rsid w:val="00974CE0"/>
    <w:rsid w:val="009A05A0"/>
    <w:rsid w:val="009B0683"/>
    <w:rsid w:val="009D6ACD"/>
    <w:rsid w:val="00A1031C"/>
    <w:rsid w:val="00A22129"/>
    <w:rsid w:val="00A66922"/>
    <w:rsid w:val="00A83234"/>
    <w:rsid w:val="00A91974"/>
    <w:rsid w:val="00AA1771"/>
    <w:rsid w:val="00AB217A"/>
    <w:rsid w:val="00AC5854"/>
    <w:rsid w:val="00AD6D4B"/>
    <w:rsid w:val="00AF1923"/>
    <w:rsid w:val="00AF2E60"/>
    <w:rsid w:val="00B0258B"/>
    <w:rsid w:val="00B94D33"/>
    <w:rsid w:val="00BF7459"/>
    <w:rsid w:val="00C91B41"/>
    <w:rsid w:val="00CB293D"/>
    <w:rsid w:val="00CC3B9F"/>
    <w:rsid w:val="00CD2A39"/>
    <w:rsid w:val="00CE29A3"/>
    <w:rsid w:val="00D46ED7"/>
    <w:rsid w:val="00D73695"/>
    <w:rsid w:val="00D74AF1"/>
    <w:rsid w:val="00D82FA0"/>
    <w:rsid w:val="00DB5B73"/>
    <w:rsid w:val="00DF39CC"/>
    <w:rsid w:val="00E271E7"/>
    <w:rsid w:val="00E36141"/>
    <w:rsid w:val="00E43DF6"/>
    <w:rsid w:val="00E522F7"/>
    <w:rsid w:val="00E6326D"/>
    <w:rsid w:val="00E66298"/>
    <w:rsid w:val="00E7389A"/>
    <w:rsid w:val="00EA0733"/>
    <w:rsid w:val="00EA2003"/>
    <w:rsid w:val="00EF3D64"/>
    <w:rsid w:val="00EF406D"/>
    <w:rsid w:val="00F5292B"/>
    <w:rsid w:val="00F65452"/>
    <w:rsid w:val="00F95CAC"/>
    <w:rsid w:val="00FB3DAE"/>
    <w:rsid w:val="00FC07FC"/>
    <w:rsid w:val="00FE13AE"/>
    <w:rsid w:val="00FF0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BED4DE"/>
  <w15:docId w15:val="{2BB31277-33F8-4A8F-9533-80440B7D84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2A39"/>
    <w:pPr>
      <w:spacing w:before="120"/>
      <w:jc w:val="both"/>
    </w:pPr>
    <w:rPr>
      <w:sz w:val="24"/>
    </w:rPr>
  </w:style>
  <w:style w:type="paragraph" w:styleId="Heading1">
    <w:name w:val="heading 1"/>
    <w:basedOn w:val="Normal"/>
    <w:next w:val="Normal"/>
    <w:autoRedefine/>
    <w:qFormat/>
    <w:rsid w:val="00E43DF6"/>
    <w:pPr>
      <w:keepNext/>
      <w:numPr>
        <w:numId w:val="4"/>
      </w:numPr>
      <w:spacing w:before="240" w:after="60"/>
      <w:outlineLvl w:val="0"/>
    </w:pPr>
    <w:rPr>
      <w:rFonts w:ascii="Arial" w:hAnsi="Arial" w:cs="Arial"/>
      <w:b/>
      <w:kern w:val="28"/>
      <w:sz w:val="28"/>
    </w:rPr>
  </w:style>
  <w:style w:type="paragraph" w:styleId="Heading2">
    <w:name w:val="heading 2"/>
    <w:basedOn w:val="Normal"/>
    <w:next w:val="Normal"/>
    <w:link w:val="Heading2Char"/>
    <w:qFormat/>
    <w:rsid w:val="00E43DF6"/>
    <w:pPr>
      <w:keepNext/>
      <w:numPr>
        <w:ilvl w:val="1"/>
        <w:numId w:val="4"/>
      </w:numPr>
      <w:spacing w:before="240" w:after="60"/>
      <w:outlineLvl w:val="1"/>
    </w:pPr>
    <w:rPr>
      <w:rFonts w:ascii="Arial" w:hAnsi="Arial"/>
      <w:b/>
    </w:rPr>
  </w:style>
  <w:style w:type="paragraph" w:styleId="Heading3">
    <w:name w:val="heading 3"/>
    <w:basedOn w:val="Normal"/>
    <w:next w:val="Normal"/>
    <w:autoRedefine/>
    <w:qFormat/>
    <w:pPr>
      <w:keepNext/>
      <w:numPr>
        <w:ilvl w:val="2"/>
        <w:numId w:val="4"/>
      </w:numPr>
      <w:spacing w:before="240" w:after="60"/>
      <w:outlineLvl w:val="2"/>
    </w:pPr>
    <w:rPr>
      <w:rFonts w:ascii="Arial" w:hAnsi="Arial"/>
      <w:b/>
    </w:rPr>
  </w:style>
  <w:style w:type="paragraph" w:styleId="Heading4">
    <w:name w:val="heading 4"/>
    <w:basedOn w:val="Normal"/>
    <w:next w:val="Normal"/>
    <w:autoRedefine/>
    <w:qFormat/>
    <w:pPr>
      <w:keepNext/>
      <w:numPr>
        <w:ilvl w:val="3"/>
        <w:numId w:val="4"/>
      </w:numPr>
      <w:spacing w:before="240" w:after="60"/>
      <w:outlineLvl w:val="3"/>
    </w:pPr>
    <w:rPr>
      <w:rFonts w:ascii="Arial" w:hAnsi="Arial"/>
      <w:b/>
    </w:rPr>
  </w:style>
  <w:style w:type="paragraph" w:styleId="Heading5">
    <w:name w:val="heading 5"/>
    <w:basedOn w:val="Normal"/>
    <w:next w:val="Normal"/>
    <w:qFormat/>
    <w:pPr>
      <w:keepNext/>
      <w:numPr>
        <w:ilvl w:val="4"/>
        <w:numId w:val="4"/>
      </w:numPr>
      <w:outlineLvl w:val="4"/>
    </w:pPr>
    <w:rPr>
      <w:b/>
    </w:rPr>
  </w:style>
  <w:style w:type="paragraph" w:styleId="Heading6">
    <w:name w:val="heading 6"/>
    <w:basedOn w:val="Normal"/>
    <w:next w:val="Normal"/>
    <w:qFormat/>
    <w:pPr>
      <w:numPr>
        <w:ilvl w:val="5"/>
        <w:numId w:val="4"/>
      </w:numPr>
      <w:spacing w:before="240" w:after="60"/>
      <w:outlineLvl w:val="5"/>
    </w:pPr>
    <w:rPr>
      <w:i/>
      <w:sz w:val="22"/>
    </w:rPr>
  </w:style>
  <w:style w:type="paragraph" w:styleId="Heading7">
    <w:name w:val="heading 7"/>
    <w:basedOn w:val="Normal"/>
    <w:next w:val="Normal"/>
    <w:qFormat/>
    <w:pPr>
      <w:numPr>
        <w:ilvl w:val="6"/>
        <w:numId w:val="4"/>
      </w:numPr>
      <w:spacing w:before="240" w:after="60"/>
      <w:outlineLvl w:val="6"/>
    </w:pPr>
    <w:rPr>
      <w:rFonts w:ascii="Arial" w:hAnsi="Arial"/>
      <w:sz w:val="20"/>
    </w:rPr>
  </w:style>
  <w:style w:type="paragraph" w:styleId="Heading8">
    <w:name w:val="heading 8"/>
    <w:basedOn w:val="Normal"/>
    <w:next w:val="Normal"/>
    <w:qFormat/>
    <w:pPr>
      <w:numPr>
        <w:ilvl w:val="7"/>
        <w:numId w:val="4"/>
      </w:numPr>
      <w:spacing w:before="240" w:after="60"/>
      <w:outlineLvl w:val="7"/>
    </w:pPr>
    <w:rPr>
      <w:rFonts w:ascii="Arial" w:hAnsi="Arial"/>
      <w:i/>
      <w:sz w:val="20"/>
    </w:rPr>
  </w:style>
  <w:style w:type="paragraph" w:styleId="Heading9">
    <w:name w:val="heading 9"/>
    <w:basedOn w:val="Normal"/>
    <w:next w:val="Normal"/>
    <w:qFormat/>
    <w:pPr>
      <w:numPr>
        <w:ilvl w:val="8"/>
        <w:numId w:val="4"/>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style>
  <w:style w:type="paragraph" w:styleId="DocumentMap">
    <w:name w:val="Document Map"/>
    <w:basedOn w:val="Normal"/>
    <w:semiHidden/>
    <w:pPr>
      <w:shd w:val="clear" w:color="auto" w:fill="000080"/>
    </w:pPr>
    <w:rPr>
      <w:rFonts w:ascii="Tahoma" w:hAnsi="Tahoma"/>
    </w:rPr>
  </w:style>
  <w:style w:type="paragraph" w:customStyle="1" w:styleId="HTMLBody">
    <w:name w:val="HTML Body"/>
    <w:rPr>
      <w:rFonts w:ascii="Courier New" w:hAnsi="Courier New"/>
      <w:snapToGrid w:val="0"/>
    </w:rPr>
  </w:style>
  <w:style w:type="paragraph" w:styleId="ListNumber">
    <w:name w:val="List Number"/>
    <w:basedOn w:val="Normal"/>
    <w:pPr>
      <w:numPr>
        <w:numId w:val="1"/>
      </w:numPr>
    </w:pPr>
  </w:style>
  <w:style w:type="paragraph" w:styleId="ListNumber2">
    <w:name w:val="List Number 2"/>
    <w:basedOn w:val="Normal"/>
    <w:pPr>
      <w:numPr>
        <w:numId w:val="2"/>
      </w:numPr>
    </w:pPr>
  </w:style>
  <w:style w:type="paragraph" w:styleId="ListBullet">
    <w:name w:val="List Bullet"/>
    <w:basedOn w:val="Normal"/>
    <w:autoRedefine/>
    <w:pPr>
      <w:numPr>
        <w:numId w:val="3"/>
      </w:numPr>
    </w:pPr>
  </w:style>
  <w:style w:type="paragraph" w:styleId="Caption">
    <w:name w:val="caption"/>
    <w:basedOn w:val="Normal"/>
    <w:next w:val="Normal"/>
    <w:qFormat/>
    <w:pPr>
      <w:spacing w:after="120"/>
    </w:pPr>
    <w:rPr>
      <w:b/>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odyText">
    <w:name w:val="Body Text"/>
    <w:basedOn w:val="Normal"/>
    <w:pPr>
      <w:jc w:val="center"/>
    </w:pPr>
    <w:rPr>
      <w:rFonts w:ascii="Times" w:hAnsi="Times"/>
      <w:sz w:val="40"/>
    </w:rPr>
  </w:style>
  <w:style w:type="paragraph" w:styleId="TableofFigures">
    <w:name w:val="table of figures"/>
    <w:basedOn w:val="Normal"/>
    <w:next w:val="Normal"/>
    <w:semiHidden/>
    <w:pPr>
      <w:spacing w:before="0"/>
      <w:jc w:val="left"/>
    </w:pPr>
    <w:rPr>
      <w:i/>
      <w:iCs/>
      <w:szCs w:val="24"/>
    </w:rPr>
  </w:style>
  <w:style w:type="character" w:styleId="Hyperlink">
    <w:name w:val="Hyperlink"/>
    <w:basedOn w:val="DefaultParagraphFont"/>
    <w:uiPriority w:val="99"/>
    <w:rPr>
      <w:color w:val="0000FF"/>
      <w:u w:val="single"/>
    </w:rPr>
  </w:style>
  <w:style w:type="paragraph" w:styleId="TOC1">
    <w:name w:val="toc 1"/>
    <w:basedOn w:val="Normal"/>
    <w:next w:val="Normal"/>
    <w:autoRedefine/>
    <w:uiPriority w:val="39"/>
    <w:pPr>
      <w:jc w:val="left"/>
    </w:pPr>
    <w:rPr>
      <w:b/>
      <w:bCs/>
      <w:i/>
      <w:iCs/>
      <w:szCs w:val="28"/>
    </w:rPr>
  </w:style>
  <w:style w:type="paragraph" w:styleId="TOC2">
    <w:name w:val="toc 2"/>
    <w:basedOn w:val="Normal"/>
    <w:next w:val="Normal"/>
    <w:autoRedefine/>
    <w:uiPriority w:val="39"/>
    <w:pPr>
      <w:ind w:left="240"/>
      <w:jc w:val="left"/>
    </w:pPr>
    <w:rPr>
      <w:b/>
      <w:bCs/>
      <w:szCs w:val="26"/>
    </w:rPr>
  </w:style>
  <w:style w:type="paragraph" w:styleId="TOC3">
    <w:name w:val="toc 3"/>
    <w:basedOn w:val="Normal"/>
    <w:next w:val="Normal"/>
    <w:autoRedefine/>
    <w:uiPriority w:val="39"/>
    <w:pPr>
      <w:spacing w:before="0"/>
      <w:ind w:left="480"/>
      <w:jc w:val="left"/>
    </w:pPr>
    <w:rPr>
      <w:szCs w:val="24"/>
    </w:rPr>
  </w:style>
  <w:style w:type="paragraph" w:styleId="TOC4">
    <w:name w:val="toc 4"/>
    <w:basedOn w:val="Normal"/>
    <w:next w:val="Normal"/>
    <w:autoRedefine/>
    <w:semiHidden/>
    <w:pPr>
      <w:spacing w:before="0"/>
      <w:ind w:left="720"/>
      <w:jc w:val="left"/>
    </w:pPr>
    <w:rPr>
      <w:szCs w:val="24"/>
    </w:rPr>
  </w:style>
  <w:style w:type="paragraph" w:styleId="TOC5">
    <w:name w:val="toc 5"/>
    <w:basedOn w:val="Normal"/>
    <w:next w:val="Normal"/>
    <w:autoRedefine/>
    <w:semiHidden/>
    <w:pPr>
      <w:spacing w:before="0"/>
      <w:ind w:left="960"/>
      <w:jc w:val="left"/>
    </w:pPr>
    <w:rPr>
      <w:szCs w:val="24"/>
    </w:rPr>
  </w:style>
  <w:style w:type="paragraph" w:styleId="TOC6">
    <w:name w:val="toc 6"/>
    <w:basedOn w:val="Normal"/>
    <w:next w:val="Normal"/>
    <w:autoRedefine/>
    <w:semiHidden/>
    <w:pPr>
      <w:spacing w:before="0"/>
      <w:ind w:left="1200"/>
      <w:jc w:val="left"/>
    </w:pPr>
    <w:rPr>
      <w:szCs w:val="24"/>
    </w:rPr>
  </w:style>
  <w:style w:type="paragraph" w:styleId="TOC7">
    <w:name w:val="toc 7"/>
    <w:basedOn w:val="Normal"/>
    <w:next w:val="Normal"/>
    <w:autoRedefine/>
    <w:semiHidden/>
    <w:pPr>
      <w:spacing w:before="0"/>
      <w:ind w:left="1440"/>
      <w:jc w:val="left"/>
    </w:pPr>
    <w:rPr>
      <w:szCs w:val="24"/>
    </w:rPr>
  </w:style>
  <w:style w:type="paragraph" w:styleId="TOC8">
    <w:name w:val="toc 8"/>
    <w:basedOn w:val="Normal"/>
    <w:next w:val="Normal"/>
    <w:autoRedefine/>
    <w:semiHidden/>
    <w:pPr>
      <w:spacing w:before="0"/>
      <w:ind w:left="1680"/>
      <w:jc w:val="left"/>
    </w:pPr>
    <w:rPr>
      <w:szCs w:val="24"/>
    </w:rPr>
  </w:style>
  <w:style w:type="paragraph" w:styleId="TOC9">
    <w:name w:val="toc 9"/>
    <w:basedOn w:val="Normal"/>
    <w:next w:val="Normal"/>
    <w:autoRedefine/>
    <w:semiHidden/>
    <w:pPr>
      <w:spacing w:before="0"/>
      <w:ind w:left="1920"/>
      <w:jc w:val="left"/>
    </w:pPr>
    <w:rPr>
      <w:szCs w:val="24"/>
    </w:rPr>
  </w:style>
  <w:style w:type="paragraph" w:styleId="FootnoteText">
    <w:name w:val="footnote text"/>
    <w:basedOn w:val="Normal"/>
    <w:semiHidden/>
    <w:rPr>
      <w:sz w:val="20"/>
    </w:rPr>
  </w:style>
  <w:style w:type="character" w:styleId="FootnoteReference">
    <w:name w:val="footnote reference"/>
    <w:basedOn w:val="DefaultParagraphFont"/>
    <w:semiHidden/>
    <w:rPr>
      <w:vertAlign w:val="superscript"/>
    </w:rPr>
  </w:style>
  <w:style w:type="paragraph" w:customStyle="1" w:styleId="Normal12pt">
    <w:name w:val="Normal + 12 pt"/>
    <w:aliases w:val="Black,Line spacing:  Exactly 10 pt,Pattern: Clear (White)"/>
    <w:basedOn w:val="Normal"/>
    <w:rsid w:val="00E522F7"/>
    <w:pPr>
      <w:widowControl w:val="0"/>
      <w:numPr>
        <w:numId w:val="5"/>
      </w:numPr>
      <w:shd w:val="clear" w:color="auto" w:fill="FFFFFF"/>
      <w:tabs>
        <w:tab w:val="left" w:pos="264"/>
      </w:tabs>
      <w:autoSpaceDE w:val="0"/>
      <w:autoSpaceDN w:val="0"/>
      <w:adjustRightInd w:val="0"/>
      <w:spacing w:before="0" w:line="398" w:lineRule="exact"/>
      <w:ind w:left="24"/>
      <w:jc w:val="left"/>
    </w:pPr>
    <w:rPr>
      <w:color w:val="000000"/>
      <w:szCs w:val="24"/>
    </w:rPr>
  </w:style>
  <w:style w:type="paragraph" w:styleId="ListParagraph">
    <w:name w:val="List Paragraph"/>
    <w:basedOn w:val="Normal"/>
    <w:uiPriority w:val="34"/>
    <w:qFormat/>
    <w:rsid w:val="00665061"/>
    <w:pPr>
      <w:ind w:left="720"/>
      <w:contextualSpacing/>
    </w:pPr>
  </w:style>
  <w:style w:type="paragraph" w:styleId="TOCHeading">
    <w:name w:val="TOC Heading"/>
    <w:basedOn w:val="Heading1"/>
    <w:next w:val="Normal"/>
    <w:uiPriority w:val="39"/>
    <w:unhideWhenUsed/>
    <w:qFormat/>
    <w:rsid w:val="005D6156"/>
    <w:pPr>
      <w:keepLines/>
      <w:numPr>
        <w:numId w:val="0"/>
      </w:numPr>
      <w:spacing w:after="0" w:line="259" w:lineRule="auto"/>
      <w:jc w:val="left"/>
      <w:outlineLvl w:val="9"/>
    </w:pPr>
    <w:rPr>
      <w:rFonts w:asciiTheme="majorHAnsi" w:eastAsiaTheme="majorEastAsia" w:hAnsiTheme="majorHAnsi" w:cstheme="majorBidi"/>
      <w:b w:val="0"/>
      <w:color w:val="365F91" w:themeColor="accent1" w:themeShade="BF"/>
      <w:kern w:val="0"/>
      <w:sz w:val="32"/>
      <w:szCs w:val="32"/>
    </w:rPr>
  </w:style>
  <w:style w:type="paragraph" w:styleId="BalloonText">
    <w:name w:val="Balloon Text"/>
    <w:basedOn w:val="Normal"/>
    <w:link w:val="BalloonTextChar"/>
    <w:semiHidden/>
    <w:unhideWhenUsed/>
    <w:rsid w:val="003732A1"/>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3732A1"/>
    <w:rPr>
      <w:rFonts w:ascii="Segoe UI" w:hAnsi="Segoe UI" w:cs="Segoe UI"/>
      <w:sz w:val="18"/>
      <w:szCs w:val="18"/>
    </w:rPr>
  </w:style>
  <w:style w:type="table" w:styleId="TableGrid">
    <w:name w:val="Table Grid"/>
    <w:basedOn w:val="TableNormal"/>
    <w:rsid w:val="009A05A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1314FA"/>
    <w:rPr>
      <w:rFonts w:ascii="Arial" w:hAnsi="Arial"/>
      <w:b/>
      <w:sz w:val="24"/>
    </w:rPr>
  </w:style>
  <w:style w:type="character" w:styleId="UnresolvedMention">
    <w:name w:val="Unresolved Mention"/>
    <w:basedOn w:val="DefaultParagraphFont"/>
    <w:uiPriority w:val="99"/>
    <w:semiHidden/>
    <w:unhideWhenUsed/>
    <w:rsid w:val="00823B2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1926137">
      <w:bodyDiv w:val="1"/>
      <w:marLeft w:val="0"/>
      <w:marRight w:val="0"/>
      <w:marTop w:val="0"/>
      <w:marBottom w:val="0"/>
      <w:divBdr>
        <w:top w:val="none" w:sz="0" w:space="0" w:color="auto"/>
        <w:left w:val="none" w:sz="0" w:space="0" w:color="auto"/>
        <w:bottom w:val="none" w:sz="0" w:space="0" w:color="auto"/>
        <w:right w:val="none" w:sz="0" w:space="0" w:color="auto"/>
      </w:divBdr>
    </w:div>
    <w:div w:id="1044597564">
      <w:bodyDiv w:val="1"/>
      <w:marLeft w:val="0"/>
      <w:marRight w:val="0"/>
      <w:marTop w:val="0"/>
      <w:marBottom w:val="0"/>
      <w:divBdr>
        <w:top w:val="none" w:sz="0" w:space="0" w:color="auto"/>
        <w:left w:val="none" w:sz="0" w:space="0" w:color="auto"/>
        <w:bottom w:val="none" w:sz="0" w:space="0" w:color="auto"/>
        <w:right w:val="none" w:sz="0" w:space="0" w:color="auto"/>
      </w:divBdr>
      <w:divsChild>
        <w:div w:id="771318384">
          <w:marLeft w:val="0"/>
          <w:marRight w:val="0"/>
          <w:marTop w:val="0"/>
          <w:marBottom w:val="0"/>
          <w:divBdr>
            <w:top w:val="none" w:sz="0" w:space="0" w:color="auto"/>
            <w:left w:val="none" w:sz="0" w:space="0" w:color="auto"/>
            <w:bottom w:val="none" w:sz="0" w:space="0" w:color="auto"/>
            <w:right w:val="none" w:sz="0" w:space="0" w:color="auto"/>
          </w:divBdr>
        </w:div>
        <w:div w:id="537547925">
          <w:marLeft w:val="0"/>
          <w:marRight w:val="0"/>
          <w:marTop w:val="0"/>
          <w:marBottom w:val="0"/>
          <w:divBdr>
            <w:top w:val="none" w:sz="0" w:space="0" w:color="auto"/>
            <w:left w:val="none" w:sz="0" w:space="0" w:color="auto"/>
            <w:bottom w:val="none" w:sz="0" w:space="0" w:color="auto"/>
            <w:right w:val="none" w:sz="0" w:space="0" w:color="auto"/>
          </w:divBdr>
        </w:div>
        <w:div w:id="1880361405">
          <w:marLeft w:val="0"/>
          <w:marRight w:val="0"/>
          <w:marTop w:val="0"/>
          <w:marBottom w:val="0"/>
          <w:divBdr>
            <w:top w:val="none" w:sz="0" w:space="0" w:color="auto"/>
            <w:left w:val="none" w:sz="0" w:space="0" w:color="auto"/>
            <w:bottom w:val="none" w:sz="0" w:space="0" w:color="auto"/>
            <w:right w:val="none" w:sz="0" w:space="0" w:color="auto"/>
          </w:divBdr>
        </w:div>
        <w:div w:id="1875000306">
          <w:marLeft w:val="0"/>
          <w:marRight w:val="0"/>
          <w:marTop w:val="0"/>
          <w:marBottom w:val="0"/>
          <w:divBdr>
            <w:top w:val="none" w:sz="0" w:space="0" w:color="auto"/>
            <w:left w:val="none" w:sz="0" w:space="0" w:color="auto"/>
            <w:bottom w:val="none" w:sz="0" w:space="0" w:color="auto"/>
            <w:right w:val="none" w:sz="0" w:space="0" w:color="auto"/>
          </w:divBdr>
        </w:div>
      </w:divsChild>
    </w:div>
    <w:div w:id="1300109200">
      <w:bodyDiv w:val="1"/>
      <w:marLeft w:val="0"/>
      <w:marRight w:val="0"/>
      <w:marTop w:val="0"/>
      <w:marBottom w:val="0"/>
      <w:divBdr>
        <w:top w:val="none" w:sz="0" w:space="0" w:color="auto"/>
        <w:left w:val="none" w:sz="0" w:space="0" w:color="auto"/>
        <w:bottom w:val="none" w:sz="0" w:space="0" w:color="auto"/>
        <w:right w:val="none" w:sz="0" w:space="0" w:color="auto"/>
      </w:divBdr>
    </w:div>
    <w:div w:id="1348948994">
      <w:bodyDiv w:val="1"/>
      <w:marLeft w:val="0"/>
      <w:marRight w:val="0"/>
      <w:marTop w:val="0"/>
      <w:marBottom w:val="0"/>
      <w:divBdr>
        <w:top w:val="none" w:sz="0" w:space="0" w:color="auto"/>
        <w:left w:val="none" w:sz="0" w:space="0" w:color="auto"/>
        <w:bottom w:val="none" w:sz="0" w:space="0" w:color="auto"/>
        <w:right w:val="none" w:sz="0" w:space="0" w:color="auto"/>
      </w:divBdr>
    </w:div>
    <w:div w:id="1532305195">
      <w:bodyDiv w:val="1"/>
      <w:marLeft w:val="0"/>
      <w:marRight w:val="0"/>
      <w:marTop w:val="0"/>
      <w:marBottom w:val="0"/>
      <w:divBdr>
        <w:top w:val="none" w:sz="0" w:space="0" w:color="auto"/>
        <w:left w:val="none" w:sz="0" w:space="0" w:color="auto"/>
        <w:bottom w:val="none" w:sz="0" w:space="0" w:color="auto"/>
        <w:right w:val="none" w:sz="0" w:space="0" w:color="auto"/>
      </w:divBdr>
    </w:div>
    <w:div w:id="1688672354">
      <w:bodyDiv w:val="1"/>
      <w:marLeft w:val="0"/>
      <w:marRight w:val="0"/>
      <w:marTop w:val="0"/>
      <w:marBottom w:val="0"/>
      <w:divBdr>
        <w:top w:val="none" w:sz="0" w:space="0" w:color="auto"/>
        <w:left w:val="none" w:sz="0" w:space="0" w:color="auto"/>
        <w:bottom w:val="none" w:sz="0" w:space="0" w:color="auto"/>
        <w:right w:val="none" w:sz="0" w:space="0" w:color="auto"/>
      </w:divBdr>
      <w:divsChild>
        <w:div w:id="1670985991">
          <w:marLeft w:val="0"/>
          <w:marRight w:val="0"/>
          <w:marTop w:val="0"/>
          <w:marBottom w:val="0"/>
          <w:divBdr>
            <w:top w:val="none" w:sz="0" w:space="0" w:color="auto"/>
            <w:left w:val="none" w:sz="0" w:space="0" w:color="auto"/>
            <w:bottom w:val="none" w:sz="0" w:space="0" w:color="auto"/>
            <w:right w:val="none" w:sz="0" w:space="0" w:color="auto"/>
          </w:divBdr>
        </w:div>
        <w:div w:id="807821762">
          <w:marLeft w:val="0"/>
          <w:marRight w:val="0"/>
          <w:marTop w:val="0"/>
          <w:marBottom w:val="0"/>
          <w:divBdr>
            <w:top w:val="none" w:sz="0" w:space="0" w:color="auto"/>
            <w:left w:val="none" w:sz="0" w:space="0" w:color="auto"/>
            <w:bottom w:val="none" w:sz="0" w:space="0" w:color="auto"/>
            <w:right w:val="none" w:sz="0" w:space="0" w:color="auto"/>
          </w:divBdr>
        </w:div>
        <w:div w:id="111287839">
          <w:marLeft w:val="0"/>
          <w:marRight w:val="0"/>
          <w:marTop w:val="0"/>
          <w:marBottom w:val="0"/>
          <w:divBdr>
            <w:top w:val="none" w:sz="0" w:space="0" w:color="auto"/>
            <w:left w:val="none" w:sz="0" w:space="0" w:color="auto"/>
            <w:bottom w:val="none" w:sz="0" w:space="0" w:color="auto"/>
            <w:right w:val="none" w:sz="0" w:space="0" w:color="auto"/>
          </w:divBdr>
        </w:div>
        <w:div w:id="1165824234">
          <w:marLeft w:val="0"/>
          <w:marRight w:val="0"/>
          <w:marTop w:val="0"/>
          <w:marBottom w:val="0"/>
          <w:divBdr>
            <w:top w:val="none" w:sz="0" w:space="0" w:color="auto"/>
            <w:left w:val="none" w:sz="0" w:space="0" w:color="auto"/>
            <w:bottom w:val="none" w:sz="0" w:space="0" w:color="auto"/>
            <w:right w:val="none" w:sz="0" w:space="0" w:color="auto"/>
          </w:divBdr>
        </w:div>
      </w:divsChild>
    </w:div>
    <w:div w:id="1764036941">
      <w:bodyDiv w:val="1"/>
      <w:marLeft w:val="0"/>
      <w:marRight w:val="0"/>
      <w:marTop w:val="0"/>
      <w:marBottom w:val="0"/>
      <w:divBdr>
        <w:top w:val="none" w:sz="0" w:space="0" w:color="auto"/>
        <w:left w:val="none" w:sz="0" w:space="0" w:color="auto"/>
        <w:bottom w:val="none" w:sz="0" w:space="0" w:color="auto"/>
        <w:right w:val="none" w:sz="0" w:space="0" w:color="auto"/>
      </w:divBdr>
    </w:div>
    <w:div w:id="1903367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ligo.caltech.edu/" TargetMode="External"/><Relationship Id="rId13" Type="http://schemas.openxmlformats.org/officeDocument/2006/relationships/hyperlink" Target="https://dcc.ligo.org/LIGO-M1500262" TargetMode="External"/><Relationship Id="rId18" Type="http://schemas.openxmlformats.org/officeDocument/2006/relationships/hyperlink" Target="https://dcc.ligo.org/T1100174"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dcc.ligo.org/LIGO-L1500105" TargetMode="External"/><Relationship Id="rId17" Type="http://schemas.openxmlformats.org/officeDocument/2006/relationships/hyperlink" Target="https://dcc.ligo.org/LIGO-G1300086" TargetMode="External"/><Relationship Id="rId2" Type="http://schemas.openxmlformats.org/officeDocument/2006/relationships/numbering" Target="numbering.xml"/><Relationship Id="rId16" Type="http://schemas.openxmlformats.org/officeDocument/2006/relationships/hyperlink" Target="https://dcc.ligo.org/LIGO-G1601619"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cc.ligo.org/LIGO-M1200274"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cc.ligo.org/LIGO-T1000388" TargetMode="External"/><Relationship Id="rId23" Type="http://schemas.openxmlformats.org/officeDocument/2006/relationships/fontTable" Target="fontTable.xml"/><Relationship Id="rId10" Type="http://schemas.openxmlformats.org/officeDocument/2006/relationships/hyperlink" Target="https://dcc.ligo.org/LIGO-M1500262"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dcc.ligo.org/LIGO-L1500105" TargetMode="External"/><Relationship Id="rId14" Type="http://schemas.openxmlformats.org/officeDocument/2006/relationships/hyperlink" Target="https://dcc.ligo.org/LIGO-E1100109" TargetMode="External"/><Relationship Id="rId22"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7E0122-974D-4FDB-B922-4A530EABD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TotalTime>
  <Pages>20</Pages>
  <Words>5296</Words>
  <Characters>30191</Characters>
  <Application>Microsoft Office Word</Application>
  <DocSecurity>0</DocSecurity>
  <Lines>251</Lines>
  <Paragraphs>70</Paragraphs>
  <ScaleCrop>false</ScaleCrop>
  <HeadingPairs>
    <vt:vector size="2" baseType="variant">
      <vt:variant>
        <vt:lpstr>Title</vt:lpstr>
      </vt:variant>
      <vt:variant>
        <vt:i4>1</vt:i4>
      </vt:variant>
    </vt:vector>
  </HeadingPairs>
  <TitlesOfParts>
    <vt:vector size="1" baseType="lpstr">
      <vt:lpstr>Laser Interferometer Gravitational Wave Observatory</vt:lpstr>
    </vt:vector>
  </TitlesOfParts>
  <Company>Caltech</Company>
  <LinksUpToDate>false</LinksUpToDate>
  <CharactersWithSpaces>35417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Laser Interferometer Gravitational Wave Observatory</dc:title>
  <dc:creator>Dennis Coyne</dc:creator>
  <cp:lastModifiedBy>Torrie, Calum I.</cp:lastModifiedBy>
  <cp:revision>14</cp:revision>
  <cp:lastPrinted>2015-09-07T00:53:00Z</cp:lastPrinted>
  <dcterms:created xsi:type="dcterms:W3CDTF">2019-10-24T20:05:00Z</dcterms:created>
  <dcterms:modified xsi:type="dcterms:W3CDTF">2024-08-22T23:51:00Z</dcterms:modified>
</cp:coreProperties>
</file>