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C8" w:rsidRDefault="00A159C8" w:rsidP="006679A2">
      <w:pPr>
        <w:pStyle w:val="NoSpacing"/>
        <w:jc w:val="right"/>
        <w:rPr>
          <w:rFonts w:ascii="Times New Roman" w:hAnsi="Times New Roman" w:cs="Times New Roman"/>
          <w:sz w:val="24"/>
          <w:szCs w:val="24"/>
        </w:rPr>
      </w:pPr>
      <w:r w:rsidRPr="00A159C8">
        <w:rPr>
          <w:rFonts w:ascii="Times New Roman" w:hAnsi="Times New Roman" w:cs="Times New Roman"/>
          <w:sz w:val="24"/>
          <w:szCs w:val="24"/>
        </w:rPr>
        <w:t>LIGO-T1500136-v1</w:t>
      </w:r>
    </w:p>
    <w:p w:rsidR="006679A2" w:rsidRPr="006679A2" w:rsidRDefault="006679A2" w:rsidP="006679A2">
      <w:pPr>
        <w:pStyle w:val="NoSpacing"/>
        <w:jc w:val="right"/>
        <w:rPr>
          <w:rFonts w:ascii="Times New Roman" w:hAnsi="Times New Roman" w:cs="Times New Roman"/>
          <w:sz w:val="16"/>
          <w:szCs w:val="24"/>
        </w:rPr>
      </w:pPr>
    </w:p>
    <w:p w:rsidR="00D02B97" w:rsidRPr="00A05F83" w:rsidRDefault="00894578" w:rsidP="006679A2">
      <w:pPr>
        <w:pStyle w:val="NoSpacing"/>
        <w:jc w:val="center"/>
        <w:rPr>
          <w:rFonts w:ascii="Times New Roman" w:hAnsi="Times New Roman" w:cs="Times New Roman"/>
          <w:sz w:val="32"/>
          <w:szCs w:val="24"/>
        </w:rPr>
      </w:pPr>
      <w:r>
        <w:rPr>
          <w:rFonts w:ascii="Times New Roman" w:hAnsi="Times New Roman" w:cs="Times New Roman"/>
          <w:sz w:val="32"/>
          <w:szCs w:val="24"/>
        </w:rPr>
        <w:t xml:space="preserve">On the Strategy for </w:t>
      </w:r>
      <w:r w:rsidR="006F26A2">
        <w:rPr>
          <w:rFonts w:ascii="Times New Roman" w:hAnsi="Times New Roman" w:cs="Times New Roman"/>
          <w:sz w:val="32"/>
          <w:szCs w:val="24"/>
        </w:rPr>
        <w:t xml:space="preserve">Sending </w:t>
      </w:r>
      <w:r>
        <w:rPr>
          <w:rFonts w:ascii="Times New Roman" w:hAnsi="Times New Roman" w:cs="Times New Roman"/>
          <w:sz w:val="32"/>
          <w:szCs w:val="24"/>
        </w:rPr>
        <w:t>EM Alerts in O1</w:t>
      </w:r>
    </w:p>
    <w:p w:rsidR="00A05F83" w:rsidRDefault="003D5598" w:rsidP="006679A2">
      <w:pPr>
        <w:pStyle w:val="NoSpacing"/>
        <w:jc w:val="center"/>
        <w:rPr>
          <w:rFonts w:ascii="Times New Roman" w:hAnsi="Times New Roman" w:cs="Times New Roman"/>
          <w:sz w:val="24"/>
          <w:szCs w:val="24"/>
        </w:rPr>
      </w:pPr>
      <w:r>
        <w:rPr>
          <w:rFonts w:ascii="Times New Roman" w:hAnsi="Times New Roman" w:cs="Times New Roman"/>
          <w:sz w:val="24"/>
          <w:szCs w:val="24"/>
        </w:rPr>
        <w:t>Peter Shawhan</w:t>
      </w:r>
      <w:r w:rsidR="001978C6">
        <w:rPr>
          <w:rFonts w:ascii="Times New Roman" w:hAnsi="Times New Roman" w:cs="Times New Roman"/>
          <w:sz w:val="24"/>
          <w:szCs w:val="24"/>
        </w:rPr>
        <w:t xml:space="preserve">, with input from </w:t>
      </w:r>
      <w:proofErr w:type="spellStart"/>
      <w:r w:rsidR="001978C6">
        <w:rPr>
          <w:rFonts w:ascii="Times New Roman" w:hAnsi="Times New Roman" w:cs="Times New Roman"/>
          <w:sz w:val="24"/>
          <w:szCs w:val="24"/>
        </w:rPr>
        <w:t>Marica</w:t>
      </w:r>
      <w:proofErr w:type="spellEnd"/>
      <w:r w:rsidR="001978C6">
        <w:rPr>
          <w:rFonts w:ascii="Times New Roman" w:hAnsi="Times New Roman" w:cs="Times New Roman"/>
          <w:sz w:val="24"/>
          <w:szCs w:val="24"/>
        </w:rPr>
        <w:t xml:space="preserve"> Branchesi and Larry Price</w:t>
      </w:r>
      <w:r>
        <w:rPr>
          <w:rFonts w:ascii="Times New Roman" w:hAnsi="Times New Roman" w:cs="Times New Roman"/>
          <w:sz w:val="24"/>
          <w:szCs w:val="24"/>
        </w:rPr>
        <w:t xml:space="preserve"> – March 30</w:t>
      </w:r>
      <w:r w:rsidR="00A05F83">
        <w:rPr>
          <w:rFonts w:ascii="Times New Roman" w:hAnsi="Times New Roman" w:cs="Times New Roman"/>
          <w:sz w:val="24"/>
          <w:szCs w:val="24"/>
        </w:rPr>
        <w:t>, 2015</w:t>
      </w:r>
    </w:p>
    <w:p w:rsidR="006679A2" w:rsidRDefault="006679A2" w:rsidP="00A05F83">
      <w:pPr>
        <w:pStyle w:val="NoSpacing"/>
        <w:rPr>
          <w:rFonts w:ascii="Times New Roman" w:hAnsi="Times New Roman" w:cs="Times New Roman"/>
          <w:sz w:val="24"/>
          <w:szCs w:val="24"/>
        </w:rPr>
      </w:pPr>
    </w:p>
    <w:p w:rsidR="00FF23C3" w:rsidRDefault="00A05F83" w:rsidP="00A05F83">
      <w:pPr>
        <w:pStyle w:val="NoSpacing"/>
        <w:rPr>
          <w:rFonts w:ascii="Times New Roman" w:hAnsi="Times New Roman" w:cs="Times New Roman"/>
          <w:sz w:val="24"/>
          <w:szCs w:val="24"/>
        </w:rPr>
      </w:pPr>
      <w:r>
        <w:rPr>
          <w:rFonts w:ascii="Times New Roman" w:hAnsi="Times New Roman" w:cs="Times New Roman"/>
          <w:sz w:val="24"/>
          <w:szCs w:val="24"/>
        </w:rPr>
        <w:t>Heading into the O1 run this fall, we will have sign</w:t>
      </w:r>
      <w:r w:rsidR="006F26A2">
        <w:rPr>
          <w:rFonts w:ascii="Times New Roman" w:hAnsi="Times New Roman" w:cs="Times New Roman"/>
          <w:sz w:val="24"/>
          <w:szCs w:val="24"/>
        </w:rPr>
        <w:t xml:space="preserve">ed MOUs with about 74 groups of EM </w:t>
      </w:r>
      <w:r>
        <w:rPr>
          <w:rFonts w:ascii="Times New Roman" w:hAnsi="Times New Roman" w:cs="Times New Roman"/>
          <w:sz w:val="24"/>
          <w:szCs w:val="24"/>
        </w:rPr>
        <w:t>astronomers</w:t>
      </w:r>
      <w:r w:rsidR="006F26A2">
        <w:rPr>
          <w:rFonts w:ascii="Times New Roman" w:hAnsi="Times New Roman" w:cs="Times New Roman"/>
          <w:sz w:val="24"/>
          <w:szCs w:val="24"/>
        </w:rPr>
        <w:t>.</w:t>
      </w:r>
      <w:r w:rsidR="001D6E48">
        <w:rPr>
          <w:rFonts w:ascii="Times New Roman" w:hAnsi="Times New Roman" w:cs="Times New Roman"/>
          <w:sz w:val="24"/>
          <w:szCs w:val="24"/>
        </w:rPr>
        <w:t xml:space="preserve">  A sample MOU is here: </w:t>
      </w:r>
      <w:hyperlink r:id="rId7" w:history="1">
        <w:r w:rsidR="001D6E48" w:rsidRPr="00FB230D">
          <w:rPr>
            <w:rStyle w:val="Hyperlink"/>
            <w:rFonts w:ascii="Times New Roman" w:hAnsi="Times New Roman" w:cs="Times New Roman"/>
            <w:sz w:val="24"/>
            <w:szCs w:val="24"/>
          </w:rPr>
          <w:t>https://dcc.ligo.org/LIGO-M1400071</w:t>
        </w:r>
      </w:hyperlink>
      <w:r w:rsidR="001D6E48">
        <w:rPr>
          <w:rFonts w:ascii="Times New Roman" w:hAnsi="Times New Roman" w:cs="Times New Roman"/>
          <w:sz w:val="24"/>
          <w:szCs w:val="24"/>
        </w:rPr>
        <w:t xml:space="preserve">. </w:t>
      </w:r>
      <w:r w:rsidR="006F26A2">
        <w:rPr>
          <w:rFonts w:ascii="Times New Roman" w:hAnsi="Times New Roman" w:cs="Times New Roman"/>
          <w:sz w:val="24"/>
          <w:szCs w:val="24"/>
        </w:rPr>
        <w:t xml:space="preserve"> </w:t>
      </w:r>
      <w:proofErr w:type="gramStart"/>
      <w:r w:rsidR="006F26A2">
        <w:rPr>
          <w:rFonts w:ascii="Times New Roman" w:hAnsi="Times New Roman" w:cs="Times New Roman"/>
          <w:sz w:val="24"/>
          <w:szCs w:val="24"/>
        </w:rPr>
        <w:t>Some</w:t>
      </w:r>
      <w:proofErr w:type="gramEnd"/>
      <w:r w:rsidR="006F26A2">
        <w:rPr>
          <w:rFonts w:ascii="Times New Roman" w:hAnsi="Times New Roman" w:cs="Times New Roman"/>
          <w:sz w:val="24"/>
          <w:szCs w:val="24"/>
        </w:rPr>
        <w:t xml:space="preserve"> groups have control of their own facilities (or are conducting ongoing transient surveys) or have obtained telescope time during O1; others are still building telescopes/instruments or have not yet obtained telescope time.  By the terms of the MOUs, we will only share GW event candidate alerts with the groups who will actually have observing capabilities during the run, which will probably </w:t>
      </w:r>
      <w:r w:rsidR="008E03A5">
        <w:rPr>
          <w:rFonts w:ascii="Times New Roman" w:hAnsi="Times New Roman" w:cs="Times New Roman"/>
          <w:sz w:val="24"/>
          <w:szCs w:val="24"/>
        </w:rPr>
        <w:t>be around 60</w:t>
      </w:r>
      <w:r w:rsidR="006F26A2">
        <w:rPr>
          <w:rFonts w:ascii="Times New Roman" w:hAnsi="Times New Roman" w:cs="Times New Roman"/>
          <w:sz w:val="24"/>
          <w:szCs w:val="24"/>
        </w:rPr>
        <w:t xml:space="preserve"> groups.</w:t>
      </w:r>
    </w:p>
    <w:p w:rsidR="00FF23C3" w:rsidRDefault="00FF23C3" w:rsidP="00A05F83">
      <w:pPr>
        <w:pStyle w:val="NoSpacing"/>
        <w:rPr>
          <w:rFonts w:ascii="Times New Roman" w:hAnsi="Times New Roman" w:cs="Times New Roman"/>
          <w:sz w:val="24"/>
          <w:szCs w:val="24"/>
        </w:rPr>
      </w:pPr>
    </w:p>
    <w:p w:rsidR="006F26A2" w:rsidRDefault="005077F3" w:rsidP="00A05F83">
      <w:pPr>
        <w:pStyle w:val="NoSpacing"/>
        <w:rPr>
          <w:rFonts w:ascii="Times New Roman" w:hAnsi="Times New Roman" w:cs="Times New Roman"/>
          <w:sz w:val="24"/>
          <w:szCs w:val="24"/>
        </w:rPr>
      </w:pPr>
      <w:r>
        <w:rPr>
          <w:rFonts w:ascii="Times New Roman" w:hAnsi="Times New Roman" w:cs="Times New Roman"/>
          <w:sz w:val="24"/>
          <w:szCs w:val="24"/>
        </w:rPr>
        <w:t>Recall that n</w:t>
      </w:r>
      <w:r w:rsidR="00FF23C3">
        <w:rPr>
          <w:rFonts w:ascii="Times New Roman" w:hAnsi="Times New Roman" w:cs="Times New Roman"/>
          <w:sz w:val="24"/>
          <w:szCs w:val="24"/>
        </w:rPr>
        <w:t xml:space="preserve">o group is </w:t>
      </w:r>
      <w:r w:rsidR="00FF23C3" w:rsidRPr="004F1C25">
        <w:rPr>
          <w:rFonts w:ascii="Times New Roman" w:hAnsi="Times New Roman" w:cs="Times New Roman"/>
          <w:i/>
          <w:sz w:val="24"/>
          <w:szCs w:val="24"/>
        </w:rPr>
        <w:t>obligated</w:t>
      </w:r>
      <w:r w:rsidR="00FF23C3">
        <w:rPr>
          <w:rFonts w:ascii="Times New Roman" w:hAnsi="Times New Roman" w:cs="Times New Roman"/>
          <w:sz w:val="24"/>
          <w:szCs w:val="24"/>
        </w:rPr>
        <w:t xml:space="preserve"> to follow up any given event candidate.  An unfavorable sky location, bad weather, scheduling priorities or technical issues can also prevent a group from observing a given event candidate.  We will provide the estimated false alarm rate (FAR) for each candidate, so the observers will have a handle on its significance and can decide for themselves how much effort to make to observe it.  Some facilities are dedicated to transient astronomy and there </w:t>
      </w:r>
      <w:r w:rsidR="004F1C25">
        <w:rPr>
          <w:rFonts w:ascii="Times New Roman" w:hAnsi="Times New Roman" w:cs="Times New Roman"/>
          <w:sz w:val="24"/>
          <w:szCs w:val="24"/>
        </w:rPr>
        <w:t>is very little cost to follow up every</w:t>
      </w:r>
      <w:r w:rsidR="00FF23C3">
        <w:rPr>
          <w:rFonts w:ascii="Times New Roman" w:hAnsi="Times New Roman" w:cs="Times New Roman"/>
          <w:sz w:val="24"/>
          <w:szCs w:val="24"/>
        </w:rPr>
        <w:t xml:space="preserve"> GW event candidate, while others (such as satellites in orbit and large telescopes on the ground) are </w:t>
      </w:r>
      <w:r w:rsidR="004F1C25">
        <w:rPr>
          <w:rFonts w:ascii="Times New Roman" w:hAnsi="Times New Roman" w:cs="Times New Roman"/>
          <w:sz w:val="24"/>
          <w:szCs w:val="24"/>
        </w:rPr>
        <w:t>more precious and may be used more selectively</w:t>
      </w:r>
      <w:r>
        <w:rPr>
          <w:rFonts w:ascii="Times New Roman" w:hAnsi="Times New Roman" w:cs="Times New Roman"/>
          <w:sz w:val="24"/>
          <w:szCs w:val="24"/>
        </w:rPr>
        <w:t>, e.g. only if a plausible EM co</w:t>
      </w:r>
      <w:r w:rsidR="00AE77CA">
        <w:rPr>
          <w:rFonts w:ascii="Times New Roman" w:hAnsi="Times New Roman" w:cs="Times New Roman"/>
          <w:sz w:val="24"/>
          <w:szCs w:val="24"/>
        </w:rPr>
        <w:t>unterpart has already been seen by another observer.</w:t>
      </w:r>
    </w:p>
    <w:p w:rsidR="006F26A2" w:rsidRDefault="006F26A2" w:rsidP="00A05F83">
      <w:pPr>
        <w:pStyle w:val="NoSpacing"/>
        <w:rPr>
          <w:rFonts w:ascii="Times New Roman" w:hAnsi="Times New Roman" w:cs="Times New Roman"/>
          <w:sz w:val="24"/>
          <w:szCs w:val="24"/>
        </w:rPr>
      </w:pPr>
    </w:p>
    <w:p w:rsidR="006F26A2" w:rsidRDefault="008E03A5" w:rsidP="00A05F8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AE77CA">
        <w:rPr>
          <w:rFonts w:ascii="Times New Roman" w:hAnsi="Times New Roman" w:cs="Times New Roman"/>
          <w:sz w:val="24"/>
          <w:szCs w:val="24"/>
        </w:rPr>
        <w:t xml:space="preserve">think </w:t>
      </w:r>
      <w:r>
        <w:rPr>
          <w:rFonts w:ascii="Times New Roman" w:hAnsi="Times New Roman" w:cs="Times New Roman"/>
          <w:sz w:val="24"/>
          <w:szCs w:val="24"/>
        </w:rPr>
        <w:t xml:space="preserve">everyone agrees that we should issue alerts for sufficiently significant event candidates, i.e. no one is suggesting that we skip the EM follow-up program for O1.  </w:t>
      </w:r>
      <w:r w:rsidR="004F1C25">
        <w:rPr>
          <w:rFonts w:ascii="Times New Roman" w:hAnsi="Times New Roman" w:cs="Times New Roman"/>
          <w:sz w:val="24"/>
          <w:szCs w:val="24"/>
        </w:rPr>
        <w:t>Th</w:t>
      </w:r>
      <w:r w:rsidR="005077F3">
        <w:rPr>
          <w:rFonts w:ascii="Times New Roman" w:hAnsi="Times New Roman" w:cs="Times New Roman"/>
          <w:sz w:val="24"/>
          <w:szCs w:val="24"/>
        </w:rPr>
        <w:t>e key question we have to settle</w:t>
      </w:r>
      <w:r w:rsidR="004F1C25">
        <w:rPr>
          <w:rFonts w:ascii="Times New Roman" w:hAnsi="Times New Roman" w:cs="Times New Roman"/>
          <w:sz w:val="24"/>
          <w:szCs w:val="24"/>
        </w:rPr>
        <w:t xml:space="preserve"> </w:t>
      </w:r>
      <w:r w:rsidR="005077F3">
        <w:rPr>
          <w:rFonts w:ascii="Times New Roman" w:hAnsi="Times New Roman" w:cs="Times New Roman"/>
          <w:sz w:val="24"/>
          <w:szCs w:val="24"/>
        </w:rPr>
        <w:t>ASAP</w:t>
      </w:r>
      <w:r w:rsidR="004F1C25">
        <w:rPr>
          <w:rFonts w:ascii="Times New Roman" w:hAnsi="Times New Roman" w:cs="Times New Roman"/>
          <w:sz w:val="24"/>
          <w:szCs w:val="24"/>
        </w:rPr>
        <w:t xml:space="preserve"> is:  </w:t>
      </w:r>
      <w:r w:rsidR="004F1C25" w:rsidRPr="004F1C25">
        <w:rPr>
          <w:rFonts w:ascii="Times New Roman" w:hAnsi="Times New Roman" w:cs="Times New Roman"/>
          <w:b/>
          <w:sz w:val="24"/>
          <w:szCs w:val="24"/>
        </w:rPr>
        <w:t>What FAR threshold should we set for issuing alerts during O1?</w:t>
      </w:r>
      <w:r w:rsidR="004F1C25">
        <w:rPr>
          <w:rFonts w:ascii="Times New Roman" w:hAnsi="Times New Roman" w:cs="Times New Roman"/>
          <w:sz w:val="24"/>
          <w:szCs w:val="24"/>
        </w:rPr>
        <w:t xml:space="preserve">  </w:t>
      </w:r>
      <w:r w:rsidR="00AE77CA">
        <w:rPr>
          <w:rFonts w:ascii="Times New Roman" w:hAnsi="Times New Roman" w:cs="Times New Roman"/>
          <w:sz w:val="24"/>
          <w:szCs w:val="24"/>
        </w:rPr>
        <w:br/>
      </w:r>
      <w:r w:rsidR="004F1C25">
        <w:rPr>
          <w:rFonts w:ascii="Times New Roman" w:hAnsi="Times New Roman" w:cs="Times New Roman"/>
          <w:sz w:val="24"/>
          <w:szCs w:val="24"/>
        </w:rPr>
        <w:t>At the Stanford LVC meeting in August 2104, we discussed three possible thresholds</w:t>
      </w:r>
      <w:r w:rsidR="006C6249">
        <w:rPr>
          <w:rFonts w:ascii="Times New Roman" w:hAnsi="Times New Roman" w:cs="Times New Roman"/>
          <w:sz w:val="24"/>
          <w:szCs w:val="24"/>
        </w:rPr>
        <w:t>, ranging from 1 per month to 1 per 100 years,</w:t>
      </w:r>
      <w:r w:rsidR="004F1C25">
        <w:rPr>
          <w:rFonts w:ascii="Times New Roman" w:hAnsi="Times New Roman" w:cs="Times New Roman"/>
          <w:sz w:val="24"/>
          <w:szCs w:val="24"/>
        </w:rPr>
        <w:t xml:space="preserve"> with their </w:t>
      </w:r>
      <w:r w:rsidR="005077F3">
        <w:rPr>
          <w:rFonts w:ascii="Times New Roman" w:hAnsi="Times New Roman" w:cs="Times New Roman"/>
          <w:sz w:val="24"/>
          <w:szCs w:val="24"/>
        </w:rPr>
        <w:t>pros and cons; see slides 9 and 10</w:t>
      </w:r>
      <w:r w:rsidR="004F1C25">
        <w:rPr>
          <w:rFonts w:ascii="Times New Roman" w:hAnsi="Times New Roman" w:cs="Times New Roman"/>
          <w:sz w:val="24"/>
          <w:szCs w:val="24"/>
        </w:rPr>
        <w:t xml:space="preserve"> of </w:t>
      </w:r>
      <w:hyperlink r:id="rId8" w:history="1">
        <w:r w:rsidR="004F1C25" w:rsidRPr="00FB230D">
          <w:rPr>
            <w:rStyle w:val="Hyperlink"/>
            <w:rFonts w:ascii="Times New Roman" w:hAnsi="Times New Roman" w:cs="Times New Roman"/>
            <w:sz w:val="24"/>
            <w:szCs w:val="24"/>
          </w:rPr>
          <w:t>https://dcc.ligo.org/LIGO-G1401016</w:t>
        </w:r>
      </w:hyperlink>
      <w:r w:rsidR="004F1C25">
        <w:rPr>
          <w:rFonts w:ascii="Times New Roman" w:hAnsi="Times New Roman" w:cs="Times New Roman"/>
          <w:sz w:val="24"/>
          <w:szCs w:val="24"/>
        </w:rPr>
        <w:t xml:space="preserve">.  </w:t>
      </w:r>
      <w:r w:rsidR="005077F3">
        <w:rPr>
          <w:rFonts w:ascii="Times New Roman" w:hAnsi="Times New Roman" w:cs="Times New Roman"/>
          <w:sz w:val="24"/>
          <w:szCs w:val="24"/>
        </w:rPr>
        <w:t>We did not reach a collaboration decision at that time, though (despite repeated questions from some astronomers).  At the recent Pasadena LVC meeting, the EM follow-up team leaders proposed</w:t>
      </w:r>
      <w:r w:rsidR="0062765B">
        <w:rPr>
          <w:rFonts w:ascii="Times New Roman" w:hAnsi="Times New Roman" w:cs="Times New Roman"/>
          <w:sz w:val="24"/>
          <w:szCs w:val="24"/>
        </w:rPr>
        <w:t xml:space="preserve"> to the group</w:t>
      </w:r>
      <w:r w:rsidR="005077F3">
        <w:rPr>
          <w:rFonts w:ascii="Times New Roman" w:hAnsi="Times New Roman" w:cs="Times New Roman"/>
          <w:sz w:val="24"/>
          <w:szCs w:val="24"/>
        </w:rPr>
        <w:t xml:space="preserve"> (on slides 8 and 9 of </w:t>
      </w:r>
      <w:hyperlink r:id="rId9" w:history="1">
        <w:r w:rsidR="005077F3" w:rsidRPr="00FB230D">
          <w:rPr>
            <w:rStyle w:val="Hyperlink"/>
            <w:rFonts w:ascii="Times New Roman" w:hAnsi="Times New Roman" w:cs="Times New Roman"/>
            <w:sz w:val="24"/>
            <w:szCs w:val="24"/>
          </w:rPr>
          <w:t>https://dcc.ligo.org/LIGO-G1500323</w:t>
        </w:r>
      </w:hyperlink>
      <w:r w:rsidR="005077F3">
        <w:rPr>
          <w:rFonts w:ascii="Times New Roman" w:hAnsi="Times New Roman" w:cs="Times New Roman"/>
          <w:sz w:val="24"/>
          <w:szCs w:val="24"/>
        </w:rPr>
        <w:t>) to adopt a target rate of 1 alert per</w:t>
      </w:r>
      <w:r w:rsidR="0062765B">
        <w:rPr>
          <w:rFonts w:ascii="Times New Roman" w:hAnsi="Times New Roman" w:cs="Times New Roman"/>
          <w:sz w:val="24"/>
          <w:szCs w:val="24"/>
        </w:rPr>
        <w:t xml:space="preserve"> month, for each of</w:t>
      </w:r>
      <w:r w:rsidR="005077F3">
        <w:rPr>
          <w:rFonts w:ascii="Times New Roman" w:hAnsi="Times New Roman" w:cs="Times New Roman"/>
          <w:sz w:val="24"/>
          <w:szCs w:val="24"/>
        </w:rPr>
        <w:t xml:space="preserve"> CBC and Burst, and corrected for </w:t>
      </w:r>
      <w:proofErr w:type="spellStart"/>
      <w:r w:rsidR="005077F3">
        <w:rPr>
          <w:rFonts w:ascii="Times New Roman" w:hAnsi="Times New Roman" w:cs="Times New Roman"/>
          <w:sz w:val="24"/>
          <w:szCs w:val="24"/>
        </w:rPr>
        <w:t>livetime</w:t>
      </w:r>
      <w:proofErr w:type="spellEnd"/>
      <w:r w:rsidR="005077F3">
        <w:rPr>
          <w:rFonts w:ascii="Times New Roman" w:hAnsi="Times New Roman" w:cs="Times New Roman"/>
          <w:sz w:val="24"/>
          <w:szCs w:val="24"/>
        </w:rPr>
        <w:t>, in order to yield ~3 CBC and ~3 Burst alerts over the course of the O1 run.</w:t>
      </w:r>
      <w:r w:rsidR="002E290A">
        <w:rPr>
          <w:rFonts w:ascii="Times New Roman" w:hAnsi="Times New Roman" w:cs="Times New Roman"/>
          <w:sz w:val="24"/>
          <w:szCs w:val="24"/>
        </w:rPr>
        <w:t xml:space="preserve">  The ra</w:t>
      </w:r>
      <w:r w:rsidR="0062765B">
        <w:rPr>
          <w:rFonts w:ascii="Times New Roman" w:hAnsi="Times New Roman" w:cs="Times New Roman"/>
          <w:sz w:val="24"/>
          <w:szCs w:val="24"/>
        </w:rPr>
        <w:t>tionale for this choice is discussed</w:t>
      </w:r>
      <w:r w:rsidR="00AE77CA">
        <w:rPr>
          <w:rFonts w:ascii="Times New Roman" w:hAnsi="Times New Roman" w:cs="Times New Roman"/>
          <w:sz w:val="24"/>
          <w:szCs w:val="24"/>
        </w:rPr>
        <w:t xml:space="preserve"> below, but first we should ask and answer some basic questions.</w:t>
      </w:r>
    </w:p>
    <w:p w:rsidR="00AE77CA" w:rsidRDefault="00AE77CA" w:rsidP="00A05F83">
      <w:pPr>
        <w:pStyle w:val="NoSpacing"/>
        <w:rPr>
          <w:rFonts w:ascii="Times New Roman" w:hAnsi="Times New Roman" w:cs="Times New Roman"/>
          <w:sz w:val="24"/>
          <w:szCs w:val="24"/>
        </w:rPr>
      </w:pPr>
    </w:p>
    <w:p w:rsidR="00AE77CA" w:rsidRPr="00233AD3" w:rsidRDefault="00AE77CA" w:rsidP="00233AD3">
      <w:pPr>
        <w:pStyle w:val="NoSpacing"/>
        <w:keepNext/>
        <w:spacing w:after="240"/>
        <w:rPr>
          <w:rFonts w:ascii="Times New Roman" w:hAnsi="Times New Roman" w:cs="Times New Roman"/>
          <w:b/>
          <w:sz w:val="24"/>
          <w:szCs w:val="24"/>
        </w:rPr>
      </w:pPr>
      <w:r w:rsidRPr="00AE77CA">
        <w:rPr>
          <w:rFonts w:ascii="Times New Roman" w:hAnsi="Times New Roman" w:cs="Times New Roman"/>
          <w:b/>
          <w:sz w:val="24"/>
          <w:szCs w:val="24"/>
        </w:rPr>
        <w:t>What are our criteria for publishing events?</w:t>
      </w:r>
    </w:p>
    <w:p w:rsidR="00AE77CA" w:rsidRDefault="00AE77CA" w:rsidP="00AE77CA">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Well, most of our upper limit papers have briefly described the most significant event or events from the analysis, even if they were consistent with background.  So a better question is, what are our criteria for interpreting the significance of the events we find?  </w:t>
      </w:r>
      <w:r>
        <w:rPr>
          <w:rFonts w:ascii="Times New Roman" w:eastAsiaTheme="minorEastAsia" w:hAnsi="Times New Roman" w:cs="Times New Roman"/>
          <w:sz w:val="24"/>
          <w:szCs w:val="24"/>
        </w:rPr>
        <w:t>I’d say t</w:t>
      </w:r>
      <w:r>
        <w:rPr>
          <w:rFonts w:ascii="Times New Roman" w:eastAsiaTheme="minorEastAsia" w:hAnsi="Times New Roman" w:cs="Times New Roman"/>
          <w:sz w:val="24"/>
          <w:szCs w:val="24"/>
        </w:rPr>
        <w:t xml:space="preserve">here are four qualitatively different ways we might write about an event candidate (or </w:t>
      </w:r>
      <w:r>
        <w:rPr>
          <w:rFonts w:ascii="Times New Roman" w:eastAsiaTheme="minorEastAsia" w:hAnsi="Times New Roman" w:cs="Times New Roman"/>
          <w:sz w:val="24"/>
          <w:szCs w:val="24"/>
        </w:rPr>
        <w:t xml:space="preserve">a set of </w:t>
      </w:r>
      <w:r>
        <w:rPr>
          <w:rFonts w:ascii="Times New Roman" w:eastAsiaTheme="minorEastAsia" w:hAnsi="Times New Roman" w:cs="Times New Roman"/>
          <w:sz w:val="24"/>
          <w:szCs w:val="24"/>
        </w:rPr>
        <w:t>candidates, if there are multiple outliers conside</w:t>
      </w:r>
      <w:r>
        <w:rPr>
          <w:rFonts w:ascii="Times New Roman" w:eastAsiaTheme="minorEastAsia" w:hAnsi="Times New Roman" w:cs="Times New Roman"/>
          <w:sz w:val="24"/>
          <w:szCs w:val="24"/>
        </w:rPr>
        <w:t>red collectively</w:t>
      </w:r>
      <w:r>
        <w:rPr>
          <w:rFonts w:ascii="Times New Roman" w:eastAsiaTheme="minorEastAsia" w:hAnsi="Times New Roman" w:cs="Times New Roman"/>
          <w:sz w:val="24"/>
          <w:szCs w:val="24"/>
        </w:rPr>
        <w:t>):</w:t>
      </w:r>
    </w:p>
    <w:p w:rsidR="00AE77CA" w:rsidRDefault="00AE77CA" w:rsidP="00AE77CA">
      <w:pPr>
        <w:pStyle w:val="NoSpacing"/>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interpret thi</w:t>
      </w:r>
      <w:r>
        <w:rPr>
          <w:rFonts w:ascii="Times New Roman" w:eastAsiaTheme="minorEastAsia" w:hAnsi="Times New Roman" w:cs="Times New Roman"/>
          <w:sz w:val="24"/>
          <w:szCs w:val="24"/>
        </w:rPr>
        <w:t>s as a</w:t>
      </w:r>
      <w:r w:rsidR="003D5598">
        <w:rPr>
          <w:rFonts w:ascii="Times New Roman" w:eastAsiaTheme="minorEastAsia" w:hAnsi="Times New Roman" w:cs="Times New Roman"/>
          <w:sz w:val="24"/>
          <w:szCs w:val="24"/>
        </w:rPr>
        <w:t xml:space="preserve"> definitive detection of a GW event(s)</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nominally “5 sigma”, or false </w:t>
      </w:r>
      <w:proofErr w:type="gramStart"/>
      <w:r>
        <w:rPr>
          <w:rFonts w:ascii="Times New Roman" w:eastAsiaTheme="minorEastAsia" w:hAnsi="Times New Roman" w:cs="Times New Roman"/>
          <w:sz w:val="24"/>
          <w:szCs w:val="24"/>
        </w:rPr>
        <w:t xml:space="preserve">probability </w:t>
      </w:r>
      <w:proofErr w:type="gramEnd"/>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oMath>
      <w:r>
        <w:rPr>
          <w:rFonts w:ascii="Times New Roman" w:eastAsiaTheme="minorEastAsia" w:hAnsi="Times New Roman" w:cs="Times New Roman"/>
          <w:sz w:val="24"/>
          <w:szCs w:val="24"/>
        </w:rPr>
        <w:t>.  Write a “detection” paper focusing on this event</w:t>
      </w:r>
      <w:r>
        <w:rPr>
          <w:rFonts w:ascii="Times New Roman" w:eastAsiaTheme="minorEastAsia" w:hAnsi="Times New Roman" w:cs="Times New Roman"/>
          <w:sz w:val="24"/>
          <w:szCs w:val="24"/>
        </w:rPr>
        <w:t xml:space="preserve"> (or set of events)</w:t>
      </w:r>
      <w:r>
        <w:rPr>
          <w:rFonts w:ascii="Times New Roman" w:eastAsiaTheme="minorEastAsia" w:hAnsi="Times New Roman" w:cs="Times New Roman"/>
          <w:sz w:val="24"/>
          <w:szCs w:val="24"/>
        </w:rPr>
        <w:t>.</w:t>
      </w:r>
    </w:p>
    <w:p w:rsidR="00AE77CA" w:rsidRDefault="00AE77CA" w:rsidP="00AE77CA">
      <w:pPr>
        <w:pStyle w:val="NoSpacing"/>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is is evidence for a GW signal—</w:t>
      </w:r>
      <w:r>
        <w:rPr>
          <w:rFonts w:ascii="Times New Roman" w:eastAsiaTheme="minorEastAsia" w:hAnsi="Times New Roman" w:cs="Times New Roman"/>
          <w:sz w:val="24"/>
          <w:szCs w:val="24"/>
        </w:rPr>
        <w:t xml:space="preserve">nominally “3 sigma”, or false </w:t>
      </w:r>
      <w:proofErr w:type="gramStart"/>
      <w:r>
        <w:rPr>
          <w:rFonts w:ascii="Times New Roman" w:eastAsiaTheme="minorEastAsia" w:hAnsi="Times New Roman" w:cs="Times New Roman"/>
          <w:sz w:val="24"/>
          <w:szCs w:val="24"/>
        </w:rPr>
        <w:t xml:space="preserve">probability </w:t>
      </w:r>
      <w:proofErr w:type="gramEnd"/>
      <m:oMath>
        <m:r>
          <w:rPr>
            <w:rFonts w:ascii="Cambria Math" w:eastAsiaTheme="minorEastAsia" w:hAnsi="Cambria Math" w:cs="Times New Roman"/>
            <w:sz w:val="24"/>
            <w:szCs w:val="24"/>
          </w:rPr>
          <m:t>≲0.003</m:t>
        </m:r>
      </m:oMath>
      <w:r>
        <w:rPr>
          <w:rFonts w:ascii="Times New Roman" w:eastAsiaTheme="minorEastAsia" w:hAnsi="Times New Roman" w:cs="Times New Roman"/>
          <w:sz w:val="24"/>
          <w:szCs w:val="24"/>
        </w:rPr>
        <w:t>.  Write an “evidence for” paper focusing on this event candidate</w:t>
      </w:r>
      <w:r>
        <w:rPr>
          <w:rFonts w:ascii="Times New Roman" w:eastAsiaTheme="minorEastAsia" w:hAnsi="Times New Roman" w:cs="Times New Roman"/>
          <w:sz w:val="24"/>
          <w:szCs w:val="24"/>
        </w:rPr>
        <w:t xml:space="preserve"> (or set of candidates)</w:t>
      </w:r>
      <w:r>
        <w:rPr>
          <w:rFonts w:ascii="Times New Roman" w:eastAsiaTheme="minorEastAsia" w:hAnsi="Times New Roman" w:cs="Times New Roman"/>
          <w:sz w:val="24"/>
          <w:szCs w:val="24"/>
        </w:rPr>
        <w:t>.</w:t>
      </w:r>
    </w:p>
    <w:p w:rsidR="00AE77CA" w:rsidRDefault="00AE77CA" w:rsidP="00AE77CA">
      <w:pPr>
        <w:pStyle w:val="NoSpacing"/>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We have an outlier which was unlikely to come from the background distribution</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nominally “2 sigma”, or false probability </w:t>
      </w:r>
      <m:oMath>
        <m:r>
          <w:rPr>
            <w:rFonts w:ascii="Cambria Math" w:eastAsiaTheme="minorEastAsia" w:hAnsi="Cambria Math" w:cs="Times New Roman"/>
            <w:sz w:val="24"/>
            <w:szCs w:val="24"/>
          </w:rPr>
          <m:t>≲0.05</m:t>
        </m:r>
      </m:oMath>
      <w:r>
        <w:rPr>
          <w:rFonts w:ascii="Times New Roman" w:eastAsiaTheme="minorEastAsia" w:hAnsi="Times New Roman" w:cs="Times New Roman"/>
          <w:sz w:val="24"/>
          <w:szCs w:val="24"/>
        </w:rPr>
        <w:t>—which is noteworthy, but</w:t>
      </w:r>
      <w:r>
        <w:rPr>
          <w:rFonts w:ascii="Times New Roman" w:eastAsiaTheme="minorEastAsia" w:hAnsi="Times New Roman" w:cs="Times New Roman"/>
          <w:sz w:val="24"/>
          <w:szCs w:val="24"/>
        </w:rPr>
        <w:t xml:space="preserve"> not significant enough to be claimed as an event candidate.</w:t>
      </w:r>
      <w:r>
        <w:rPr>
          <w:rFonts w:ascii="Times New Roman" w:eastAsiaTheme="minorEastAsia" w:hAnsi="Times New Roman" w:cs="Times New Roman"/>
          <w:sz w:val="24"/>
          <w:szCs w:val="24"/>
        </w:rPr>
        <w:t xml:space="preserve">  Just describe it in an</w:t>
      </w:r>
      <w:r>
        <w:rPr>
          <w:rFonts w:ascii="Times New Roman" w:eastAsiaTheme="minorEastAsia" w:hAnsi="Times New Roman" w:cs="Times New Roman"/>
          <w:sz w:val="24"/>
          <w:szCs w:val="24"/>
        </w:rPr>
        <w:t xml:space="preserve"> upper limits paper.</w:t>
      </w:r>
    </w:p>
    <w:p w:rsidR="00AE77CA" w:rsidRPr="0037382D" w:rsidRDefault="00AE77CA" w:rsidP="00AE77CA">
      <w:pPr>
        <w:pStyle w:val="NoSpacing"/>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Our loudest trigger is consistent</w:t>
      </w:r>
      <w:r w:rsidR="005F4CEC">
        <w:rPr>
          <w:rFonts w:ascii="Times New Roman" w:eastAsiaTheme="minorEastAsia" w:hAnsi="Times New Roman" w:cs="Times New Roman"/>
          <w:sz w:val="24"/>
          <w:szCs w:val="24"/>
        </w:rPr>
        <w:t xml:space="preserve"> (less than 2 sigma)</w:t>
      </w:r>
      <w:r>
        <w:rPr>
          <w:rFonts w:ascii="Times New Roman" w:eastAsiaTheme="minorEastAsia" w:hAnsi="Times New Roman" w:cs="Times New Roman"/>
          <w:sz w:val="24"/>
          <w:szCs w:val="24"/>
        </w:rPr>
        <w:t xml:space="preserve"> with what we expect from background</w:t>
      </w:r>
      <w:r w:rsidR="005F4CEC">
        <w:rPr>
          <w:rFonts w:ascii="Times New Roman" w:eastAsiaTheme="minorEastAsia" w:hAnsi="Times New Roman" w:cs="Times New Roman"/>
          <w:sz w:val="24"/>
          <w:szCs w:val="24"/>
        </w:rPr>
        <w:t>.  Maybe</w:t>
      </w:r>
      <w:r w:rsidR="003D5598">
        <w:rPr>
          <w:rFonts w:ascii="Times New Roman" w:eastAsiaTheme="minorEastAsia" w:hAnsi="Times New Roman" w:cs="Times New Roman"/>
          <w:sz w:val="24"/>
          <w:szCs w:val="24"/>
        </w:rPr>
        <w:t xml:space="preserve"> describe it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briefly </w:t>
      </w:r>
      <w:r>
        <w:rPr>
          <w:rFonts w:ascii="Times New Roman" w:eastAsiaTheme="minorEastAsia" w:hAnsi="Times New Roman" w:cs="Times New Roman"/>
          <w:sz w:val="24"/>
          <w:szCs w:val="24"/>
        </w:rPr>
        <w:t>in the upper limits paper</w:t>
      </w:r>
      <w:r w:rsidR="005F4CEC">
        <w:rPr>
          <w:rFonts w:ascii="Times New Roman" w:eastAsiaTheme="minorEastAsia" w:hAnsi="Times New Roman" w:cs="Times New Roman"/>
          <w:sz w:val="24"/>
          <w:szCs w:val="24"/>
        </w:rPr>
        <w:t xml:space="preserve"> for completeness</w:t>
      </w:r>
      <w:r>
        <w:rPr>
          <w:rFonts w:ascii="Times New Roman" w:eastAsiaTheme="minorEastAsia" w:hAnsi="Times New Roman" w:cs="Times New Roman"/>
          <w:sz w:val="24"/>
          <w:szCs w:val="24"/>
        </w:rPr>
        <w:t>.</w:t>
      </w:r>
    </w:p>
    <w:p w:rsidR="00AE77CA" w:rsidRDefault="00AE77CA" w:rsidP="00A05F83">
      <w:pPr>
        <w:pStyle w:val="NoSpacing"/>
        <w:rPr>
          <w:rFonts w:ascii="Times New Roman" w:hAnsi="Times New Roman" w:cs="Times New Roman"/>
          <w:sz w:val="24"/>
          <w:szCs w:val="24"/>
        </w:rPr>
      </w:pPr>
    </w:p>
    <w:p w:rsidR="003D5598" w:rsidRPr="00233AD3" w:rsidRDefault="003D5598" w:rsidP="00233AD3">
      <w:pPr>
        <w:pStyle w:val="NoSpacing"/>
        <w:keepNext/>
        <w:spacing w:after="240"/>
        <w:rPr>
          <w:rFonts w:ascii="Times New Roman" w:hAnsi="Times New Roman" w:cs="Times New Roman"/>
          <w:b/>
          <w:sz w:val="24"/>
          <w:szCs w:val="24"/>
        </w:rPr>
      </w:pPr>
      <w:r w:rsidRPr="003D5598">
        <w:rPr>
          <w:rFonts w:ascii="Times New Roman" w:hAnsi="Times New Roman" w:cs="Times New Roman"/>
          <w:b/>
          <w:sz w:val="24"/>
          <w:szCs w:val="24"/>
        </w:rPr>
        <w:t xml:space="preserve">What is our nominal threshold for considering an event candidate </w:t>
      </w:r>
      <w:r w:rsidR="00546C96">
        <w:rPr>
          <w:rFonts w:ascii="Times New Roman" w:hAnsi="Times New Roman" w:cs="Times New Roman"/>
          <w:b/>
          <w:sz w:val="24"/>
          <w:szCs w:val="24"/>
        </w:rPr>
        <w:t xml:space="preserve">scientifically </w:t>
      </w:r>
      <w:r w:rsidRPr="003D5598">
        <w:rPr>
          <w:rFonts w:ascii="Times New Roman" w:hAnsi="Times New Roman" w:cs="Times New Roman"/>
          <w:b/>
          <w:sz w:val="24"/>
          <w:szCs w:val="24"/>
        </w:rPr>
        <w:t>interesting?</w:t>
      </w:r>
    </w:p>
    <w:p w:rsidR="003D5598" w:rsidRDefault="003D5598" w:rsidP="00A05F83">
      <w:pPr>
        <w:pStyle w:val="NoSpacing"/>
        <w:rPr>
          <w:rFonts w:ascii="Times New Roman" w:hAnsi="Times New Roman" w:cs="Times New Roman"/>
          <w:sz w:val="24"/>
          <w:szCs w:val="24"/>
        </w:rPr>
      </w:pPr>
      <w:r>
        <w:rPr>
          <w:rFonts w:ascii="Times New Roman" w:hAnsi="Times New Roman" w:cs="Times New Roman"/>
          <w:sz w:val="24"/>
          <w:szCs w:val="24"/>
        </w:rPr>
        <w:t xml:space="preserve">Probably the 3-sigma level, i.e. the level at which we’d write a paper presenting it as “evidence” instead of just writing an upper-limit paper.  For the 3-month O1 run, that implies that the event candidate must have a FAR of less than 1 in </w:t>
      </w:r>
      <m:oMath>
        <m:r>
          <w:rPr>
            <w:rFonts w:ascii="Cambria Math" w:hAnsi="Cambria Math" w:cs="Times New Roman"/>
            <w:sz w:val="24"/>
            <w:szCs w:val="24"/>
          </w:rPr>
          <m:t>(0.25/0.003)≈83</m:t>
        </m:r>
      </m:oMath>
      <w:r>
        <w:rPr>
          <w:rFonts w:ascii="Times New Roman" w:hAnsi="Times New Roman" w:cs="Times New Roman"/>
          <w:sz w:val="24"/>
          <w:szCs w:val="24"/>
        </w:rPr>
        <w:t xml:space="preserve"> years</w:t>
      </w:r>
      <w:r w:rsidR="00546C96">
        <w:rPr>
          <w:rFonts w:ascii="Times New Roman" w:hAnsi="Times New Roman" w:cs="Times New Roman"/>
          <w:sz w:val="24"/>
          <w:szCs w:val="24"/>
        </w:rPr>
        <w:t>, which is conveniently about</w:t>
      </w:r>
      <w:r>
        <w:rPr>
          <w:rFonts w:ascii="Times New Roman" w:hAnsi="Times New Roman" w:cs="Times New Roman"/>
          <w:sz w:val="24"/>
          <w:szCs w:val="24"/>
        </w:rPr>
        <w:t xml:space="preserve"> the same as the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w:proofErr w:type="spellStart"/>
            <m:r>
              <m:rPr>
                <m:nor/>
              </m:rPr>
              <w:rPr>
                <w:rFonts w:ascii="Cambria Math" w:hAnsi="Cambria Math" w:cs="Times New Roman"/>
                <w:sz w:val="24"/>
                <w:szCs w:val="24"/>
              </w:rPr>
              <m:t>yr</m:t>
            </m:r>
            <w:proofErr w:type="spellEnd"/>
          </m:e>
          <m:sup>
            <m:r>
              <w:rPr>
                <w:rFonts w:ascii="Cambria Math" w:hAnsi="Cambria Math" w:cs="Times New Roman"/>
                <w:sz w:val="24"/>
                <w:szCs w:val="24"/>
              </w:rPr>
              <m:t>-1</m:t>
            </m:r>
          </m:sup>
        </m:sSup>
      </m:oMath>
      <w:r w:rsidR="00546C96">
        <w:rPr>
          <w:rFonts w:ascii="Times New Roman" w:eastAsiaTheme="minorEastAsia" w:hAnsi="Times New Roman" w:cs="Times New Roman"/>
          <w:sz w:val="24"/>
          <w:szCs w:val="24"/>
        </w:rPr>
        <w:t xml:space="preserve"> (i.e., 1 in 100 years) </w:t>
      </w:r>
      <w:r w:rsidR="00546C96">
        <w:rPr>
          <w:rFonts w:ascii="Times New Roman" w:hAnsi="Times New Roman" w:cs="Times New Roman"/>
          <w:sz w:val="24"/>
          <w:szCs w:val="24"/>
        </w:rPr>
        <w:t xml:space="preserve">used to do rate calculations in the </w:t>
      </w:r>
      <w:r w:rsidR="00546C96">
        <w:rPr>
          <w:rFonts w:ascii="Times New Roman" w:hAnsi="Times New Roman" w:cs="Times New Roman"/>
          <w:sz w:val="24"/>
          <w:szCs w:val="24"/>
        </w:rPr>
        <w:t>“Prospects for Localization” document (</w:t>
      </w:r>
      <w:hyperlink r:id="rId10" w:history="1">
        <w:r w:rsidR="00546C96" w:rsidRPr="00FB230D">
          <w:rPr>
            <w:rStyle w:val="Hyperlink"/>
            <w:rFonts w:ascii="Times New Roman" w:hAnsi="Times New Roman" w:cs="Times New Roman"/>
            <w:sz w:val="24"/>
            <w:szCs w:val="24"/>
          </w:rPr>
          <w:t>http://arxiv.org/abs/1304.0670</w:t>
        </w:r>
      </w:hyperlink>
      <w:r w:rsidR="00546C96">
        <w:rPr>
          <w:rFonts w:ascii="Times New Roman" w:hAnsi="Times New Roman" w:cs="Times New Roman"/>
          <w:sz w:val="24"/>
          <w:szCs w:val="24"/>
        </w:rPr>
        <w:t>)</w:t>
      </w:r>
      <w:r w:rsidR="00546C96">
        <w:rPr>
          <w:rFonts w:ascii="Times New Roman" w:hAnsi="Times New Roman" w:cs="Times New Roman"/>
          <w:sz w:val="24"/>
          <w:szCs w:val="24"/>
        </w:rPr>
        <w:t>.  Assuming that we are evaluating the background properly, it is very unlikely for a noise fluctuation to appear so significant, by construction.</w:t>
      </w:r>
    </w:p>
    <w:p w:rsidR="00546C96" w:rsidRDefault="00546C96" w:rsidP="00A05F83">
      <w:pPr>
        <w:pStyle w:val="NoSpacing"/>
        <w:rPr>
          <w:rFonts w:ascii="Times New Roman" w:hAnsi="Times New Roman" w:cs="Times New Roman"/>
          <w:sz w:val="24"/>
          <w:szCs w:val="24"/>
        </w:rPr>
      </w:pPr>
    </w:p>
    <w:p w:rsidR="00546C96" w:rsidRDefault="00546C96" w:rsidP="00A05F83">
      <w:pPr>
        <w:pStyle w:val="NoSpacing"/>
        <w:rPr>
          <w:rFonts w:ascii="Times New Roman" w:hAnsi="Times New Roman" w:cs="Times New Roman"/>
          <w:sz w:val="24"/>
          <w:szCs w:val="24"/>
        </w:rPr>
      </w:pPr>
      <w:r>
        <w:rPr>
          <w:rFonts w:ascii="Times New Roman" w:hAnsi="Times New Roman" w:cs="Times New Roman"/>
          <w:sz w:val="24"/>
          <w:szCs w:val="24"/>
        </w:rPr>
        <w:t>Note that it is the FAR assigned to the event candidate which indicates its significance, not the FAR threshold used to select triggers.  That is, if we loosen the FAR threshold, that does not detract from any high-significance (very low FAR) event candidates in our samp</w:t>
      </w:r>
      <w:r w:rsidR="005F4CEC">
        <w:rPr>
          <w:rFonts w:ascii="Times New Roman" w:hAnsi="Times New Roman" w:cs="Times New Roman"/>
          <w:sz w:val="24"/>
          <w:szCs w:val="24"/>
        </w:rPr>
        <w:t>le; it just may select some additional</w:t>
      </w:r>
      <w:r>
        <w:rPr>
          <w:rFonts w:ascii="Times New Roman" w:hAnsi="Times New Roman" w:cs="Times New Roman"/>
          <w:sz w:val="24"/>
          <w:szCs w:val="24"/>
        </w:rPr>
        <w:t xml:space="preserve"> candidates with more modest FAR.</w:t>
      </w:r>
    </w:p>
    <w:p w:rsidR="002E290A" w:rsidRDefault="002E290A" w:rsidP="00A05F83">
      <w:pPr>
        <w:pStyle w:val="NoSpacing"/>
        <w:rPr>
          <w:rFonts w:ascii="Times New Roman" w:hAnsi="Times New Roman" w:cs="Times New Roman"/>
          <w:sz w:val="24"/>
          <w:szCs w:val="24"/>
        </w:rPr>
      </w:pPr>
    </w:p>
    <w:p w:rsidR="00532437" w:rsidRPr="00532437" w:rsidRDefault="00532437" w:rsidP="00233AD3">
      <w:pPr>
        <w:pStyle w:val="NoSpacing"/>
        <w:keepNext/>
        <w:spacing w:after="240"/>
        <w:rPr>
          <w:rFonts w:ascii="Times New Roman" w:hAnsi="Times New Roman" w:cs="Times New Roman"/>
          <w:b/>
          <w:sz w:val="24"/>
          <w:szCs w:val="24"/>
        </w:rPr>
      </w:pPr>
      <w:r w:rsidRPr="00532437">
        <w:rPr>
          <w:rFonts w:ascii="Times New Roman" w:hAnsi="Times New Roman" w:cs="Times New Roman"/>
          <w:b/>
          <w:sz w:val="24"/>
          <w:szCs w:val="24"/>
        </w:rPr>
        <w:t>What events might we get as a function of the threshold?</w:t>
      </w:r>
    </w:p>
    <w:p w:rsidR="001978C6" w:rsidRDefault="005F4CEC" w:rsidP="00A05F83">
      <w:pPr>
        <w:pStyle w:val="NoSpacing"/>
        <w:rPr>
          <w:rFonts w:ascii="Times New Roman" w:hAnsi="Times New Roman" w:cs="Times New Roman"/>
          <w:sz w:val="24"/>
          <w:szCs w:val="24"/>
        </w:rPr>
      </w:pPr>
      <w:r>
        <w:rPr>
          <w:rFonts w:ascii="Times New Roman" w:hAnsi="Times New Roman" w:cs="Times New Roman"/>
          <w:sz w:val="24"/>
          <w:szCs w:val="24"/>
        </w:rPr>
        <w:t xml:space="preserve">Our </w:t>
      </w:r>
      <w:r w:rsidR="002E290A">
        <w:rPr>
          <w:rFonts w:ascii="Times New Roman" w:hAnsi="Times New Roman" w:cs="Times New Roman"/>
          <w:sz w:val="24"/>
          <w:szCs w:val="24"/>
        </w:rPr>
        <w:t xml:space="preserve">strategy </w:t>
      </w:r>
      <w:r>
        <w:rPr>
          <w:rFonts w:ascii="Times New Roman" w:hAnsi="Times New Roman" w:cs="Times New Roman"/>
          <w:sz w:val="24"/>
          <w:szCs w:val="24"/>
        </w:rPr>
        <w:t xml:space="preserve">for setting a threshold for selecting candidates </w:t>
      </w:r>
      <w:r w:rsidR="002E290A">
        <w:rPr>
          <w:rFonts w:ascii="Times New Roman" w:hAnsi="Times New Roman" w:cs="Times New Roman"/>
          <w:sz w:val="24"/>
          <w:szCs w:val="24"/>
        </w:rPr>
        <w:t>can and should be run-d</w:t>
      </w:r>
      <w:r w:rsidR="0062765B">
        <w:rPr>
          <w:rFonts w:ascii="Times New Roman" w:hAnsi="Times New Roman" w:cs="Times New Roman"/>
          <w:sz w:val="24"/>
          <w:szCs w:val="24"/>
        </w:rPr>
        <w:t>ependent</w:t>
      </w:r>
      <w:r w:rsidR="00233AD3">
        <w:rPr>
          <w:rFonts w:ascii="Times New Roman" w:hAnsi="Times New Roman" w:cs="Times New Roman"/>
          <w:sz w:val="24"/>
          <w:szCs w:val="24"/>
        </w:rPr>
        <w:t>, even ignoring the possibility of EM counterparts</w:t>
      </w:r>
      <w:r w:rsidR="0062765B">
        <w:rPr>
          <w:rFonts w:ascii="Times New Roman" w:hAnsi="Times New Roman" w:cs="Times New Roman"/>
          <w:sz w:val="24"/>
          <w:szCs w:val="24"/>
        </w:rPr>
        <w:t xml:space="preserve">.  For O1, assuming that LLO and LHO both have ranges of 60 </w:t>
      </w:r>
      <w:proofErr w:type="spellStart"/>
      <w:r w:rsidR="0062765B">
        <w:rPr>
          <w:rFonts w:ascii="Times New Roman" w:hAnsi="Times New Roman" w:cs="Times New Roman"/>
          <w:sz w:val="24"/>
          <w:szCs w:val="24"/>
        </w:rPr>
        <w:t>Mpc</w:t>
      </w:r>
      <w:proofErr w:type="spellEnd"/>
      <w:r w:rsidR="0062765B">
        <w:rPr>
          <w:rFonts w:ascii="Times New Roman" w:hAnsi="Times New Roman" w:cs="Times New Roman"/>
          <w:sz w:val="24"/>
          <w:szCs w:val="24"/>
        </w:rPr>
        <w:t xml:space="preserve"> and working from the table in the “Prospects for Localization”</w:t>
      </w:r>
      <w:r w:rsidR="00BD7C47">
        <w:rPr>
          <w:rFonts w:ascii="Times New Roman" w:hAnsi="Times New Roman" w:cs="Times New Roman"/>
          <w:sz w:val="24"/>
          <w:szCs w:val="24"/>
        </w:rPr>
        <w:t xml:space="preserve"> document</w:t>
      </w:r>
      <w:r w:rsidR="00CA6973">
        <w:rPr>
          <w:rFonts w:ascii="Times New Roman" w:hAnsi="Times New Roman" w:cs="Times New Roman"/>
          <w:sz w:val="24"/>
          <w:szCs w:val="24"/>
        </w:rPr>
        <w:t xml:space="preserve">, </w:t>
      </w:r>
      <w:r w:rsidR="0062765B">
        <w:rPr>
          <w:rFonts w:ascii="Times New Roman" w:hAnsi="Times New Roman" w:cs="Times New Roman"/>
          <w:sz w:val="24"/>
          <w:szCs w:val="24"/>
        </w:rPr>
        <w:t>the very most optimistic estimate is that we can expect ~1 binary neutron star CBC event</w:t>
      </w:r>
      <w:r w:rsidR="00233AD3">
        <w:rPr>
          <w:rFonts w:ascii="Times New Roman" w:hAnsi="Times New Roman" w:cs="Times New Roman"/>
          <w:sz w:val="24"/>
          <w:szCs w:val="24"/>
        </w:rPr>
        <w:t xml:space="preserve"> (</w:t>
      </w:r>
      <w:r w:rsidR="00BD7C47">
        <w:rPr>
          <w:rFonts w:ascii="Times New Roman" w:hAnsi="Times New Roman" w:cs="Times New Roman"/>
          <w:sz w:val="24"/>
          <w:szCs w:val="24"/>
        </w:rPr>
        <w:t>having</w:t>
      </w:r>
      <w:r w:rsidR="0062765B">
        <w:rPr>
          <w:rFonts w:ascii="Times New Roman" w:hAnsi="Times New Roman" w:cs="Times New Roman"/>
          <w:sz w:val="24"/>
          <w:szCs w:val="24"/>
        </w:rPr>
        <w:t xml:space="preserve"> a FAR of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m:rPr>
                <m:nor/>
              </m:rPr>
              <w:rPr>
                <w:rFonts w:ascii="Cambria Math" w:hAnsi="Cambria Math" w:cs="Times New Roman"/>
                <w:sz w:val="24"/>
                <w:szCs w:val="24"/>
              </w:rPr>
              <m:t>yr</m:t>
            </m:r>
          </m:e>
          <m:sup>
            <m:r>
              <w:rPr>
                <w:rFonts w:ascii="Cambria Math" w:hAnsi="Cambria Math" w:cs="Times New Roman"/>
                <w:sz w:val="24"/>
                <w:szCs w:val="24"/>
              </w:rPr>
              <m:t>-1</m:t>
            </m:r>
          </m:sup>
        </m:sSup>
      </m:oMath>
      <w:r w:rsidR="0062765B">
        <w:rPr>
          <w:rFonts w:ascii="Times New Roman" w:hAnsi="Times New Roman" w:cs="Times New Roman"/>
          <w:sz w:val="24"/>
          <w:szCs w:val="24"/>
        </w:rPr>
        <w:t xml:space="preserve"> or better</w:t>
      </w:r>
      <w:r w:rsidR="00BD7C47">
        <w:rPr>
          <w:rFonts w:ascii="Times New Roman" w:hAnsi="Times New Roman" w:cs="Times New Roman"/>
          <w:sz w:val="24"/>
          <w:szCs w:val="24"/>
        </w:rPr>
        <w:t>)</w:t>
      </w:r>
      <w:r w:rsidR="0067065D">
        <w:rPr>
          <w:rFonts w:ascii="Times New Roman" w:hAnsi="Times New Roman" w:cs="Times New Roman"/>
          <w:sz w:val="24"/>
          <w:szCs w:val="24"/>
        </w:rPr>
        <w:t xml:space="preserve"> during O1.  The</w:t>
      </w:r>
      <w:r w:rsidR="0062765B">
        <w:rPr>
          <w:rFonts w:ascii="Times New Roman" w:hAnsi="Times New Roman" w:cs="Times New Roman"/>
          <w:sz w:val="24"/>
          <w:szCs w:val="24"/>
        </w:rPr>
        <w:t xml:space="preserve"> “realistic” rate is a factor of 10 </w:t>
      </w:r>
      <w:r w:rsidR="00BD7C47">
        <w:rPr>
          <w:rFonts w:ascii="Times New Roman" w:hAnsi="Times New Roman" w:cs="Times New Roman"/>
          <w:sz w:val="24"/>
          <w:szCs w:val="24"/>
        </w:rPr>
        <w:t xml:space="preserve">lower, i.e. ~0.1 event during O1.  Taking that to be exactly 0.100 for purposes of comparison, and using the exponential background model in the document, </w:t>
      </w:r>
      <w:r w:rsidR="001978C6">
        <w:rPr>
          <w:rFonts w:ascii="Times New Roman" w:hAnsi="Times New Roman" w:cs="Times New Roman"/>
          <w:sz w:val="24"/>
          <w:szCs w:val="24"/>
        </w:rPr>
        <w:t>we can calculate as a function of FAR threshold:</w:t>
      </w:r>
    </w:p>
    <w:p w:rsidR="001978C6" w:rsidRDefault="001978C6" w:rsidP="00A05F83">
      <w:pPr>
        <w:pStyle w:val="NoSpacing"/>
        <w:rPr>
          <w:rFonts w:ascii="Times New Roman" w:hAnsi="Times New Roman" w:cs="Times New Roman"/>
          <w:sz w:val="24"/>
          <w:szCs w:val="24"/>
        </w:rPr>
      </w:pPr>
      <w:r>
        <w:rPr>
          <w:rFonts w:ascii="Times New Roman" w:hAnsi="Times New Roman" w:cs="Times New Roman"/>
          <w:sz w:val="24"/>
          <w:szCs w:val="24"/>
        </w:rPr>
        <w:tab/>
        <w:t>1 per 100 years</w:t>
      </w:r>
      <w:r>
        <w:rPr>
          <w:rFonts w:ascii="Times New Roman"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≥12</m:t>
        </m:r>
      </m:oMath>
      <w:r>
        <w:rPr>
          <w:rFonts w:ascii="Times New Roman" w:eastAsiaTheme="minorEastAsia" w:hAnsi="Times New Roman" w:cs="Times New Roman"/>
          <w:sz w:val="24"/>
          <w:szCs w:val="24"/>
        </w:rPr>
        <w:tab/>
        <w:t>0.100 events selected</w:t>
      </w:r>
    </w:p>
    <w:p w:rsidR="001978C6" w:rsidRDefault="001978C6" w:rsidP="001978C6">
      <w:pPr>
        <w:pStyle w:val="NoSpacing"/>
        <w:rPr>
          <w:rFonts w:ascii="Times New Roman" w:hAnsi="Times New Roman" w:cs="Times New Roman"/>
          <w:sz w:val="24"/>
          <w:szCs w:val="24"/>
        </w:rPr>
      </w:pPr>
      <w:r>
        <w:rPr>
          <w:rFonts w:ascii="Times New Roman" w:hAnsi="Times New Roman" w:cs="Times New Roman"/>
          <w:sz w:val="24"/>
          <w:szCs w:val="24"/>
        </w:rPr>
        <w:tab/>
        <w:t>1 per year</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≥11</m:t>
        </m:r>
      </m:oMath>
      <w:r>
        <w:rPr>
          <w:rFonts w:ascii="Times New Roman" w:eastAsiaTheme="minorEastAsia" w:hAnsi="Times New Roman" w:cs="Times New Roman"/>
          <w:sz w:val="24"/>
          <w:szCs w:val="24"/>
        </w:rPr>
        <w:tab/>
        <w:t>0.13</w:t>
      </w:r>
      <w:r>
        <w:rPr>
          <w:rFonts w:ascii="Times New Roman" w:eastAsiaTheme="minorEastAsia" w:hAnsi="Times New Roman" w:cs="Times New Roman"/>
          <w:sz w:val="24"/>
          <w:szCs w:val="24"/>
        </w:rPr>
        <w:t>0 events selected</w:t>
      </w:r>
    </w:p>
    <w:p w:rsidR="001978C6" w:rsidRDefault="001978C6" w:rsidP="00A05F83">
      <w:pPr>
        <w:pStyle w:val="NoSpacing"/>
        <w:rPr>
          <w:rFonts w:ascii="Times New Roman" w:hAnsi="Times New Roman" w:cs="Times New Roman"/>
          <w:sz w:val="24"/>
          <w:szCs w:val="24"/>
        </w:rPr>
      </w:pPr>
      <w:r>
        <w:rPr>
          <w:rFonts w:ascii="Times New Roman" w:hAnsi="Times New Roman" w:cs="Times New Roman"/>
          <w:sz w:val="24"/>
          <w:szCs w:val="24"/>
        </w:rPr>
        <w:tab/>
        <w:t>1 per month</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≥10.46</m:t>
        </m:r>
      </m:oMath>
      <w:r>
        <w:rPr>
          <w:rFonts w:ascii="Times New Roman" w:eastAsiaTheme="minorEastAsia" w:hAnsi="Times New Roman" w:cs="Times New Roman"/>
          <w:sz w:val="24"/>
          <w:szCs w:val="24"/>
        </w:rPr>
        <w:tab/>
        <w:t>0.151</w:t>
      </w:r>
      <w:r>
        <w:rPr>
          <w:rFonts w:ascii="Times New Roman" w:eastAsiaTheme="minorEastAsia" w:hAnsi="Times New Roman" w:cs="Times New Roman"/>
          <w:sz w:val="24"/>
          <w:szCs w:val="24"/>
        </w:rPr>
        <w:t xml:space="preserve"> events selected</w:t>
      </w:r>
    </w:p>
    <w:p w:rsidR="009400BC" w:rsidRPr="001978C6" w:rsidRDefault="00532437" w:rsidP="00A05F83">
      <w:pPr>
        <w:pStyle w:val="NoSpacing"/>
        <w:rPr>
          <w:rFonts w:ascii="Times New Roman" w:hAnsi="Times New Roman" w:cs="Times New Roman"/>
          <w:sz w:val="24"/>
          <w:szCs w:val="24"/>
        </w:rPr>
      </w:pPr>
      <w:r>
        <w:rPr>
          <w:rFonts w:ascii="Times New Roman" w:eastAsiaTheme="minorEastAsia" w:hAnsi="Times New Roman" w:cs="Times New Roman"/>
          <w:sz w:val="24"/>
          <w:szCs w:val="24"/>
        </w:rPr>
        <w:t xml:space="preserve">Since all of these numbers are much less than 1, it is fair to say that lowering the threshold has only a very small </w:t>
      </w:r>
      <w:r w:rsidR="009400BC">
        <w:rPr>
          <w:rFonts w:ascii="Times New Roman" w:eastAsiaTheme="minorEastAsia" w:hAnsi="Times New Roman" w:cs="Times New Roman"/>
          <w:sz w:val="24"/>
          <w:szCs w:val="24"/>
        </w:rPr>
        <w:t xml:space="preserve">additive </w:t>
      </w:r>
      <w:r>
        <w:rPr>
          <w:rFonts w:ascii="Times New Roman" w:eastAsiaTheme="minorEastAsia" w:hAnsi="Times New Roman" w:cs="Times New Roman"/>
          <w:sz w:val="24"/>
          <w:szCs w:val="24"/>
        </w:rPr>
        <w:t>chance (3.0% or 5.1%</w:t>
      </w:r>
      <w:r w:rsidR="00117DEE">
        <w:rPr>
          <w:rFonts w:ascii="Times New Roman" w:eastAsiaTheme="minorEastAsia" w:hAnsi="Times New Roman" w:cs="Times New Roman"/>
          <w:sz w:val="24"/>
          <w:szCs w:val="24"/>
        </w:rPr>
        <w:t xml:space="preserve"> if the assumptions</w:t>
      </w:r>
      <w:r>
        <w:rPr>
          <w:rFonts w:ascii="Times New Roman" w:eastAsiaTheme="minorEastAsia" w:hAnsi="Times New Roman" w:cs="Times New Roman"/>
          <w:sz w:val="24"/>
          <w:szCs w:val="24"/>
        </w:rPr>
        <w:t xml:space="preserve"> are accurate)</w:t>
      </w:r>
      <w:r w:rsidR="00117DEE">
        <w:rPr>
          <w:rFonts w:ascii="Times New Roman" w:eastAsiaTheme="minorEastAsia" w:hAnsi="Times New Roman" w:cs="Times New Roman"/>
          <w:sz w:val="24"/>
          <w:szCs w:val="24"/>
        </w:rPr>
        <w:t xml:space="preserve"> of select</w:t>
      </w:r>
      <w:r w:rsidR="009D7625">
        <w:rPr>
          <w:rFonts w:ascii="Times New Roman" w:eastAsiaTheme="minorEastAsia" w:hAnsi="Times New Roman" w:cs="Times New Roman"/>
          <w:sz w:val="24"/>
          <w:szCs w:val="24"/>
        </w:rPr>
        <w:t>ing</w:t>
      </w:r>
      <w:r>
        <w:rPr>
          <w:rFonts w:ascii="Times New Roman" w:eastAsiaTheme="minorEastAsia" w:hAnsi="Times New Roman" w:cs="Times New Roman"/>
          <w:sz w:val="24"/>
          <w:szCs w:val="24"/>
        </w:rPr>
        <w:t xml:space="preserve"> an additional </w:t>
      </w:r>
      <w:r w:rsidR="009D7625">
        <w:rPr>
          <w:rFonts w:ascii="Times New Roman" w:eastAsiaTheme="minorEastAsia" w:hAnsi="Times New Roman" w:cs="Times New Roman"/>
          <w:sz w:val="24"/>
          <w:szCs w:val="24"/>
        </w:rPr>
        <w:t xml:space="preserve">real </w:t>
      </w:r>
      <w:r>
        <w:rPr>
          <w:rFonts w:ascii="Times New Roman" w:eastAsiaTheme="minorEastAsia" w:hAnsi="Times New Roman" w:cs="Times New Roman"/>
          <w:sz w:val="24"/>
          <w:szCs w:val="24"/>
        </w:rPr>
        <w:t>event during O1.</w:t>
      </w:r>
      <w:r w:rsidR="00117DEE">
        <w:rPr>
          <w:rFonts w:ascii="Times New Roman" w:eastAsiaTheme="minorEastAsia" w:hAnsi="Times New Roman" w:cs="Times New Roman"/>
          <w:sz w:val="24"/>
          <w:szCs w:val="24"/>
        </w:rPr>
        <w:t xml:space="preserve">  </w:t>
      </w:r>
      <w:r w:rsidR="009D7625">
        <w:rPr>
          <w:rFonts w:ascii="Times New Roman" w:eastAsiaTheme="minorEastAsia" w:hAnsi="Times New Roman" w:cs="Times New Roman"/>
          <w:sz w:val="24"/>
          <w:szCs w:val="24"/>
        </w:rPr>
        <w:t>On the other hand, it’</w:t>
      </w:r>
      <w:r w:rsidR="009400BC">
        <w:rPr>
          <w:rFonts w:ascii="Times New Roman" w:eastAsiaTheme="minorEastAsia" w:hAnsi="Times New Roman" w:cs="Times New Roman"/>
          <w:sz w:val="24"/>
          <w:szCs w:val="24"/>
        </w:rPr>
        <w:t>s</w:t>
      </w:r>
      <w:r w:rsidR="009D7625">
        <w:rPr>
          <w:rFonts w:ascii="Times New Roman" w:eastAsiaTheme="minorEastAsia" w:hAnsi="Times New Roman" w:cs="Times New Roman"/>
          <w:sz w:val="24"/>
          <w:szCs w:val="24"/>
        </w:rPr>
        <w:t xml:space="preserve"> a </w:t>
      </w:r>
      <w:r w:rsidR="00233AD3">
        <w:rPr>
          <w:rFonts w:ascii="Times New Roman" w:eastAsiaTheme="minorEastAsia" w:hAnsi="Times New Roman" w:cs="Times New Roman"/>
          <w:sz w:val="24"/>
          <w:szCs w:val="24"/>
        </w:rPr>
        <w:t>30% or</w:t>
      </w:r>
      <w:r w:rsidR="009400BC">
        <w:rPr>
          <w:rFonts w:ascii="Times New Roman" w:eastAsiaTheme="minorEastAsia" w:hAnsi="Times New Roman" w:cs="Times New Roman"/>
          <w:sz w:val="24"/>
          <w:szCs w:val="24"/>
        </w:rPr>
        <w:t xml:space="preserve"> </w:t>
      </w:r>
      <w:r w:rsidR="008E03A5">
        <w:rPr>
          <w:rFonts w:ascii="Times New Roman" w:eastAsiaTheme="minorEastAsia" w:hAnsi="Times New Roman" w:cs="Times New Roman"/>
          <w:sz w:val="24"/>
          <w:szCs w:val="24"/>
        </w:rPr>
        <w:t>51</w:t>
      </w:r>
      <w:r w:rsidR="009D7625">
        <w:rPr>
          <w:rFonts w:ascii="Times New Roman" w:eastAsiaTheme="minorEastAsia" w:hAnsi="Times New Roman" w:cs="Times New Roman"/>
          <w:sz w:val="24"/>
          <w:szCs w:val="24"/>
        </w:rPr>
        <w:t xml:space="preserve">% </w:t>
      </w:r>
      <w:r w:rsidR="00233AD3">
        <w:rPr>
          <w:rFonts w:ascii="Times New Roman" w:eastAsiaTheme="minorEastAsia" w:hAnsi="Times New Roman" w:cs="Times New Roman"/>
          <w:sz w:val="24"/>
          <w:szCs w:val="24"/>
        </w:rPr>
        <w:t>relative</w:t>
      </w:r>
      <w:r w:rsidR="009400BC">
        <w:rPr>
          <w:rFonts w:ascii="Times New Roman" w:eastAsiaTheme="minorEastAsia" w:hAnsi="Times New Roman" w:cs="Times New Roman"/>
          <w:sz w:val="24"/>
          <w:szCs w:val="24"/>
        </w:rPr>
        <w:t xml:space="preserve"> </w:t>
      </w:r>
      <w:r w:rsidR="009D7625">
        <w:rPr>
          <w:rFonts w:ascii="Times New Roman" w:eastAsiaTheme="minorEastAsia" w:hAnsi="Times New Roman" w:cs="Times New Roman"/>
          <w:sz w:val="24"/>
          <w:szCs w:val="24"/>
        </w:rPr>
        <w:t xml:space="preserve">increase in number of events, </w:t>
      </w:r>
      <w:r w:rsidR="00CA6973">
        <w:rPr>
          <w:rFonts w:ascii="Times New Roman" w:eastAsiaTheme="minorEastAsia" w:hAnsi="Times New Roman" w:cs="Times New Roman"/>
          <w:sz w:val="24"/>
          <w:szCs w:val="24"/>
        </w:rPr>
        <w:t>which will become more</w:t>
      </w:r>
      <w:r w:rsidR="009400BC">
        <w:rPr>
          <w:rFonts w:ascii="Times New Roman" w:eastAsiaTheme="minorEastAsia" w:hAnsi="Times New Roman" w:cs="Times New Roman"/>
          <w:sz w:val="24"/>
          <w:szCs w:val="24"/>
        </w:rPr>
        <w:t xml:space="preserve"> valuable in later</w:t>
      </w:r>
      <w:r w:rsidR="009D7625">
        <w:rPr>
          <w:rFonts w:ascii="Times New Roman" w:eastAsiaTheme="minorEastAsia" w:hAnsi="Times New Roman" w:cs="Times New Roman"/>
          <w:sz w:val="24"/>
          <w:szCs w:val="24"/>
        </w:rPr>
        <w:t xml:space="preserve"> observing run</w:t>
      </w:r>
      <w:r w:rsidR="009400BC">
        <w:rPr>
          <w:rFonts w:ascii="Times New Roman" w:eastAsiaTheme="minorEastAsia" w:hAnsi="Times New Roman" w:cs="Times New Roman"/>
          <w:sz w:val="24"/>
          <w:szCs w:val="24"/>
        </w:rPr>
        <w:t xml:space="preserve">s.  For example, in 2019 when </w:t>
      </w:r>
      <w:r w:rsidR="009D7625">
        <w:rPr>
          <w:rFonts w:ascii="Times New Roman" w:eastAsiaTheme="minorEastAsia" w:hAnsi="Times New Roman" w:cs="Times New Roman"/>
          <w:sz w:val="24"/>
          <w:szCs w:val="24"/>
        </w:rPr>
        <w:t>the “realistic” rate is</w:t>
      </w:r>
      <w:r w:rsidR="00117DEE">
        <w:rPr>
          <w:rFonts w:ascii="Times New Roman" w:eastAsiaTheme="minorEastAsia" w:hAnsi="Times New Roman" w:cs="Times New Roman"/>
          <w:sz w:val="24"/>
          <w:szCs w:val="24"/>
        </w:rPr>
        <w:t xml:space="preserve"> supposed to be</w:t>
      </w:r>
      <w:r w:rsidR="009D7625">
        <w:rPr>
          <w:rFonts w:ascii="Times New Roman" w:eastAsiaTheme="minorEastAsia" w:hAnsi="Times New Roman" w:cs="Times New Roman"/>
          <w:sz w:val="24"/>
          <w:szCs w:val="24"/>
        </w:rPr>
        <w:t xml:space="preserve"> 20 per year</w:t>
      </w:r>
      <w:r w:rsidR="009400BC">
        <w:rPr>
          <w:rFonts w:ascii="Times New Roman" w:eastAsiaTheme="minorEastAsia" w:hAnsi="Times New Roman" w:cs="Times New Roman"/>
          <w:sz w:val="24"/>
          <w:szCs w:val="24"/>
        </w:rPr>
        <w:t>, lowering the FAR threshold to 1 per year would give ~6 more real events per year</w:t>
      </w:r>
      <w:r w:rsidR="00233AD3">
        <w:rPr>
          <w:rFonts w:ascii="Times New Roman" w:eastAsiaTheme="minorEastAsia" w:hAnsi="Times New Roman" w:cs="Times New Roman"/>
          <w:sz w:val="24"/>
          <w:szCs w:val="24"/>
        </w:rPr>
        <w:t xml:space="preserve"> in the selected sample</w:t>
      </w:r>
      <w:r w:rsidR="009400BC">
        <w:rPr>
          <w:rFonts w:ascii="Times New Roman" w:eastAsiaTheme="minorEastAsia" w:hAnsi="Times New Roman" w:cs="Times New Roman"/>
          <w:sz w:val="24"/>
          <w:szCs w:val="24"/>
        </w:rPr>
        <w:t xml:space="preserve"> while introducing only ~1 background event</w:t>
      </w:r>
      <w:r w:rsidR="00117DEE">
        <w:rPr>
          <w:rFonts w:ascii="Times New Roman" w:eastAsiaTheme="minorEastAsia" w:hAnsi="Times New Roman" w:cs="Times New Roman"/>
          <w:sz w:val="24"/>
          <w:szCs w:val="24"/>
        </w:rPr>
        <w:t xml:space="preserve">.  That would still be a </w:t>
      </w:r>
      <w:r w:rsidR="009400BC">
        <w:rPr>
          <w:rFonts w:ascii="Times New Roman" w:eastAsiaTheme="minorEastAsia" w:hAnsi="Times New Roman" w:cs="Times New Roman"/>
          <w:sz w:val="24"/>
          <w:szCs w:val="24"/>
        </w:rPr>
        <w:t>high “purity” of 26</w:t>
      </w:r>
      <w:proofErr w:type="gramStart"/>
      <w:r w:rsidR="009400BC">
        <w:rPr>
          <w:rFonts w:ascii="Times New Roman" w:eastAsiaTheme="minorEastAsia" w:hAnsi="Times New Roman" w:cs="Times New Roman"/>
          <w:sz w:val="24"/>
          <w:szCs w:val="24"/>
        </w:rPr>
        <w:t>/(</w:t>
      </w:r>
      <w:proofErr w:type="gramEnd"/>
      <w:r w:rsidR="009400BC">
        <w:rPr>
          <w:rFonts w:ascii="Times New Roman" w:eastAsiaTheme="minorEastAsia" w:hAnsi="Times New Roman" w:cs="Times New Roman"/>
          <w:sz w:val="24"/>
          <w:szCs w:val="24"/>
        </w:rPr>
        <w:t xml:space="preserve">26+1)=96%, </w:t>
      </w:r>
      <w:r w:rsidR="00233AD3">
        <w:rPr>
          <w:rFonts w:ascii="Times New Roman" w:eastAsiaTheme="minorEastAsia" w:hAnsi="Times New Roman" w:cs="Times New Roman"/>
          <w:sz w:val="24"/>
          <w:szCs w:val="24"/>
        </w:rPr>
        <w:t xml:space="preserve">and likely </w:t>
      </w:r>
      <w:r w:rsidR="00CA6973">
        <w:rPr>
          <w:rFonts w:ascii="Times New Roman" w:eastAsiaTheme="minorEastAsia" w:hAnsi="Times New Roman" w:cs="Times New Roman"/>
          <w:sz w:val="24"/>
          <w:szCs w:val="24"/>
        </w:rPr>
        <w:t>a more optimal strategy</w:t>
      </w:r>
      <w:r w:rsidR="00233AD3">
        <w:rPr>
          <w:rFonts w:ascii="Times New Roman" w:eastAsiaTheme="minorEastAsia" w:hAnsi="Times New Roman" w:cs="Times New Roman"/>
          <w:sz w:val="24"/>
          <w:szCs w:val="24"/>
        </w:rPr>
        <w:t xml:space="preserve"> overall due to giving smaller statistical uncertainties on rate calculations and population studies</w:t>
      </w:r>
      <w:r w:rsidR="009400BC">
        <w:rPr>
          <w:rFonts w:ascii="Times New Roman" w:eastAsiaTheme="minorEastAsia" w:hAnsi="Times New Roman" w:cs="Times New Roman"/>
          <w:sz w:val="24"/>
          <w:szCs w:val="24"/>
        </w:rPr>
        <w:t>.</w:t>
      </w:r>
      <w:r w:rsidR="00B850B9">
        <w:rPr>
          <w:rFonts w:ascii="Times New Roman" w:eastAsiaTheme="minorEastAsia" w:hAnsi="Times New Roman" w:cs="Times New Roman"/>
          <w:sz w:val="24"/>
          <w:szCs w:val="24"/>
        </w:rPr>
        <w:t xml:space="preserve">  (Note that most of the events in the sample will still </w:t>
      </w:r>
      <w:proofErr w:type="gramStart"/>
      <w:r w:rsidR="00B850B9">
        <w:rPr>
          <w:rFonts w:ascii="Times New Roman" w:eastAsiaTheme="minorEastAsia" w:hAnsi="Times New Roman" w:cs="Times New Roman"/>
          <w:sz w:val="24"/>
          <w:szCs w:val="24"/>
        </w:rPr>
        <w:t xml:space="preserve">have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≥12</m:t>
        </m:r>
      </m:oMath>
      <w:r w:rsidR="00B850B9">
        <w:rPr>
          <w:rFonts w:ascii="Times New Roman" w:eastAsiaTheme="minorEastAsia" w:hAnsi="Times New Roman" w:cs="Times New Roman"/>
          <w:sz w:val="24"/>
          <w:szCs w:val="24"/>
        </w:rPr>
        <w:t xml:space="preserve">, and </w:t>
      </w:r>
      <w:r w:rsidR="00B850B9">
        <w:rPr>
          <w:rFonts w:ascii="Times New Roman" w:hAnsi="Times New Roman" w:cs="Times New Roman"/>
          <w:sz w:val="24"/>
          <w:szCs w:val="24"/>
        </w:rPr>
        <w:t xml:space="preserve">FAR </w:t>
      </w:r>
      <m:oMath>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m:rPr>
                <m:nor/>
              </m:rPr>
              <w:rPr>
                <w:rFonts w:ascii="Cambria Math" w:hAnsi="Cambria Math" w:cs="Times New Roman"/>
                <w:sz w:val="24"/>
                <w:szCs w:val="24"/>
              </w:rPr>
              <m:t>yr</m:t>
            </m:r>
          </m:e>
          <m:sup>
            <m:r>
              <w:rPr>
                <w:rFonts w:ascii="Cambria Math" w:hAnsi="Cambria Math" w:cs="Times New Roman"/>
                <w:sz w:val="24"/>
                <w:szCs w:val="24"/>
              </w:rPr>
              <m:t>-1</m:t>
            </m:r>
          </m:sup>
        </m:sSup>
      </m:oMath>
      <w:r w:rsidR="00B850B9">
        <w:rPr>
          <w:rFonts w:ascii="Times New Roman" w:eastAsiaTheme="minorEastAsia" w:hAnsi="Times New Roman" w:cs="Times New Roman"/>
          <w:sz w:val="24"/>
          <w:szCs w:val="24"/>
        </w:rPr>
        <w:t>.)</w:t>
      </w:r>
    </w:p>
    <w:p w:rsidR="00233AD3" w:rsidRDefault="00233AD3" w:rsidP="00A05F83">
      <w:pPr>
        <w:pStyle w:val="NoSpacing"/>
        <w:rPr>
          <w:rFonts w:ascii="Times New Roman" w:eastAsiaTheme="minorEastAsia" w:hAnsi="Times New Roman" w:cs="Times New Roman"/>
          <w:sz w:val="24"/>
          <w:szCs w:val="24"/>
        </w:rPr>
      </w:pPr>
    </w:p>
    <w:p w:rsidR="00233AD3" w:rsidRPr="00233AD3" w:rsidRDefault="00233AD3" w:rsidP="00233AD3">
      <w:pPr>
        <w:pStyle w:val="NoSpacing"/>
        <w:jc w:val="center"/>
        <w:rPr>
          <w:rFonts w:ascii="Times New Roman" w:eastAsiaTheme="minorEastAsia" w:hAnsi="Times New Roman" w:cs="Times New Roman"/>
          <w:b/>
          <w:i/>
          <w:sz w:val="24"/>
          <w:szCs w:val="24"/>
        </w:rPr>
      </w:pPr>
      <w:r w:rsidRPr="00233AD3">
        <w:rPr>
          <w:rFonts w:ascii="Times New Roman" w:eastAsiaTheme="minorEastAsia" w:hAnsi="Times New Roman" w:cs="Times New Roman"/>
          <w:b/>
          <w:i/>
          <w:sz w:val="24"/>
          <w:szCs w:val="24"/>
        </w:rPr>
        <w:lastRenderedPageBreak/>
        <w:t xml:space="preserve">The previous three questions and answers have had nothing to do with </w:t>
      </w:r>
      <w:r>
        <w:rPr>
          <w:rFonts w:ascii="Times New Roman" w:eastAsiaTheme="minorEastAsia" w:hAnsi="Times New Roman" w:cs="Times New Roman"/>
          <w:b/>
          <w:i/>
          <w:sz w:val="24"/>
          <w:szCs w:val="24"/>
        </w:rPr>
        <w:br/>
      </w:r>
      <w:r w:rsidRPr="00233AD3">
        <w:rPr>
          <w:rFonts w:ascii="Times New Roman" w:eastAsiaTheme="minorEastAsia" w:hAnsi="Times New Roman" w:cs="Times New Roman"/>
          <w:b/>
          <w:i/>
          <w:sz w:val="24"/>
          <w:szCs w:val="24"/>
        </w:rPr>
        <w:t>EM alerts or follow-up observations.  Now we discuss those aspects.</w:t>
      </w:r>
    </w:p>
    <w:p w:rsidR="009400BC" w:rsidRDefault="009400BC" w:rsidP="00A05F83">
      <w:pPr>
        <w:pStyle w:val="NoSpacing"/>
        <w:rPr>
          <w:rFonts w:ascii="Times New Roman" w:eastAsiaTheme="minorEastAsia" w:hAnsi="Times New Roman" w:cs="Times New Roman"/>
          <w:sz w:val="24"/>
          <w:szCs w:val="24"/>
        </w:rPr>
      </w:pPr>
    </w:p>
    <w:p w:rsidR="00BB7FA4" w:rsidRPr="00BB7FA4" w:rsidRDefault="00BB7FA4" w:rsidP="00233AD3">
      <w:pPr>
        <w:pStyle w:val="NoSpacing"/>
        <w:keepNext/>
        <w:spacing w:after="240"/>
        <w:rPr>
          <w:rFonts w:ascii="Times New Roman" w:eastAsiaTheme="minorEastAsia" w:hAnsi="Times New Roman" w:cs="Times New Roman"/>
          <w:b/>
          <w:sz w:val="24"/>
          <w:szCs w:val="24"/>
        </w:rPr>
      </w:pPr>
      <w:r w:rsidRPr="00BB7FA4">
        <w:rPr>
          <w:rFonts w:ascii="Times New Roman" w:eastAsiaTheme="minorEastAsia" w:hAnsi="Times New Roman" w:cs="Times New Roman"/>
          <w:b/>
          <w:sz w:val="24"/>
          <w:szCs w:val="24"/>
        </w:rPr>
        <w:t>Could an</w:t>
      </w:r>
      <w:r w:rsidR="00E25D3D">
        <w:rPr>
          <w:rFonts w:ascii="Times New Roman" w:eastAsiaTheme="minorEastAsia" w:hAnsi="Times New Roman" w:cs="Times New Roman"/>
          <w:b/>
          <w:sz w:val="24"/>
          <w:szCs w:val="24"/>
        </w:rPr>
        <w:t xml:space="preserve"> apparent</w:t>
      </w:r>
      <w:r w:rsidRPr="00BB7FA4">
        <w:rPr>
          <w:rFonts w:ascii="Times New Roman" w:eastAsiaTheme="minorEastAsia" w:hAnsi="Times New Roman" w:cs="Times New Roman"/>
          <w:b/>
          <w:sz w:val="24"/>
          <w:szCs w:val="24"/>
        </w:rPr>
        <w:t xml:space="preserve"> EM </w:t>
      </w:r>
      <w:r w:rsidR="00E74DB1">
        <w:rPr>
          <w:rFonts w:ascii="Times New Roman" w:eastAsiaTheme="minorEastAsia" w:hAnsi="Times New Roman" w:cs="Times New Roman"/>
          <w:b/>
          <w:sz w:val="24"/>
          <w:szCs w:val="24"/>
        </w:rPr>
        <w:t>counterpart make an</w:t>
      </w:r>
      <w:r w:rsidRPr="00BB7FA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O1 </w:t>
      </w:r>
      <w:r w:rsidRPr="00BB7FA4">
        <w:rPr>
          <w:rFonts w:ascii="Times New Roman" w:eastAsiaTheme="minorEastAsia" w:hAnsi="Times New Roman" w:cs="Times New Roman"/>
          <w:b/>
          <w:sz w:val="24"/>
          <w:szCs w:val="24"/>
        </w:rPr>
        <w:t xml:space="preserve">event candidate </w:t>
      </w:r>
      <w:r w:rsidR="0037382D">
        <w:rPr>
          <w:rFonts w:ascii="Times New Roman" w:eastAsiaTheme="minorEastAsia" w:hAnsi="Times New Roman" w:cs="Times New Roman"/>
          <w:b/>
          <w:sz w:val="24"/>
          <w:szCs w:val="24"/>
        </w:rPr>
        <w:t xml:space="preserve">more </w:t>
      </w:r>
      <w:r w:rsidRPr="00BB7FA4">
        <w:rPr>
          <w:rFonts w:ascii="Times New Roman" w:eastAsiaTheme="minorEastAsia" w:hAnsi="Times New Roman" w:cs="Times New Roman"/>
          <w:b/>
          <w:sz w:val="24"/>
          <w:szCs w:val="24"/>
        </w:rPr>
        <w:t>interesting?</w:t>
      </w:r>
    </w:p>
    <w:p w:rsidR="0037382D" w:rsidRDefault="00E25D3D" w:rsidP="00A05F8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Yes, in some cases</w:t>
      </w:r>
      <w:r w:rsidR="0037382D">
        <w:rPr>
          <w:rFonts w:ascii="Times New Roman" w:eastAsiaTheme="minorEastAsia" w:hAnsi="Times New Roman" w:cs="Times New Roman"/>
          <w:sz w:val="24"/>
          <w:szCs w:val="24"/>
        </w:rPr>
        <w:t>, assuming that the observer has done the study to establish that the claimed counterpart is unlikely to have been a chance coincidence</w:t>
      </w:r>
      <w:r w:rsidR="00CA6973">
        <w:rPr>
          <w:rFonts w:ascii="Times New Roman" w:eastAsiaTheme="minorEastAsia" w:hAnsi="Times New Roman" w:cs="Times New Roman"/>
          <w:sz w:val="24"/>
          <w:szCs w:val="24"/>
        </w:rPr>
        <w:t>.  It depends on what the base FAR of the GW event candidate is</w:t>
      </w:r>
      <w:r w:rsidR="00E74DB1">
        <w:rPr>
          <w:rFonts w:ascii="Times New Roman" w:eastAsiaTheme="minorEastAsia" w:hAnsi="Times New Roman" w:cs="Times New Roman"/>
          <w:sz w:val="24"/>
          <w:szCs w:val="24"/>
        </w:rPr>
        <w:t xml:space="preserve">, and just how </w:t>
      </w:r>
      <w:r w:rsidR="00CA6973">
        <w:rPr>
          <w:rFonts w:ascii="Times New Roman" w:eastAsiaTheme="minorEastAsia" w:hAnsi="Times New Roman" w:cs="Times New Roman"/>
          <w:sz w:val="24"/>
          <w:szCs w:val="24"/>
        </w:rPr>
        <w:t>small the chance coincidence probability of the apparent EM counterpart is.</w:t>
      </w:r>
    </w:p>
    <w:p w:rsidR="0037382D" w:rsidRDefault="0037382D" w:rsidP="00A05F83">
      <w:pPr>
        <w:pStyle w:val="NoSpacing"/>
        <w:rPr>
          <w:rFonts w:ascii="Times New Roman" w:eastAsiaTheme="minorEastAsia" w:hAnsi="Times New Roman" w:cs="Times New Roman"/>
          <w:sz w:val="24"/>
          <w:szCs w:val="24"/>
        </w:rPr>
      </w:pPr>
    </w:p>
    <w:p w:rsidR="00BB7FA4" w:rsidRDefault="0037382D" w:rsidP="00A05F8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publication cases 1 or 2, where we’re </w:t>
      </w:r>
      <w:r w:rsidR="00C74E35">
        <w:rPr>
          <w:rFonts w:ascii="Times New Roman" w:eastAsiaTheme="minorEastAsia" w:hAnsi="Times New Roman" w:cs="Times New Roman"/>
          <w:sz w:val="24"/>
          <w:szCs w:val="24"/>
        </w:rPr>
        <w:t xml:space="preserve">already </w:t>
      </w:r>
      <w:r>
        <w:rPr>
          <w:rFonts w:ascii="Times New Roman" w:eastAsiaTheme="minorEastAsia" w:hAnsi="Times New Roman" w:cs="Times New Roman"/>
          <w:sz w:val="24"/>
          <w:szCs w:val="24"/>
        </w:rPr>
        <w:t>claiming a confident or likely GW signal</w:t>
      </w:r>
      <w:r w:rsidR="00E74DB1">
        <w:rPr>
          <w:rFonts w:ascii="Times New Roman" w:eastAsiaTheme="minorEastAsia" w:hAnsi="Times New Roman" w:cs="Times New Roman"/>
          <w:sz w:val="24"/>
          <w:szCs w:val="24"/>
        </w:rPr>
        <w:t xml:space="preserve"> and writing a paper about it</w:t>
      </w:r>
      <w:r>
        <w:rPr>
          <w:rFonts w:ascii="Times New Roman" w:eastAsiaTheme="minorEastAsia" w:hAnsi="Times New Roman" w:cs="Times New Roman"/>
          <w:sz w:val="24"/>
          <w:szCs w:val="24"/>
        </w:rPr>
        <w:t>, having an</w:t>
      </w:r>
      <w:r w:rsidR="00C74E35">
        <w:rPr>
          <w:rFonts w:ascii="Times New Roman" w:eastAsiaTheme="minorEastAsia" w:hAnsi="Times New Roman" w:cs="Times New Roman"/>
          <w:sz w:val="24"/>
          <w:szCs w:val="24"/>
        </w:rPr>
        <w:t>y believable</w:t>
      </w:r>
      <w:r>
        <w:rPr>
          <w:rFonts w:ascii="Times New Roman" w:eastAsiaTheme="minorEastAsia" w:hAnsi="Times New Roman" w:cs="Times New Roman"/>
          <w:sz w:val="24"/>
          <w:szCs w:val="24"/>
        </w:rPr>
        <w:t xml:space="preserve"> </w:t>
      </w:r>
      <w:r w:rsidR="00C74E35">
        <w:rPr>
          <w:rFonts w:ascii="Times New Roman" w:eastAsiaTheme="minorEastAsia" w:hAnsi="Times New Roman" w:cs="Times New Roman"/>
          <w:sz w:val="24"/>
          <w:szCs w:val="24"/>
        </w:rPr>
        <w:t>EM counterpart adds to the information</w:t>
      </w:r>
      <w:r>
        <w:rPr>
          <w:rFonts w:ascii="Times New Roman" w:eastAsiaTheme="minorEastAsia" w:hAnsi="Times New Roman" w:cs="Times New Roman"/>
          <w:sz w:val="24"/>
          <w:szCs w:val="24"/>
        </w:rPr>
        <w:t xml:space="preserve"> about the event, making it </w:t>
      </w:r>
      <w:r w:rsidR="00B06CF7">
        <w:rPr>
          <w:rFonts w:ascii="Times New Roman" w:eastAsiaTheme="minorEastAsia" w:hAnsi="Times New Roman" w:cs="Times New Roman"/>
          <w:sz w:val="24"/>
          <w:szCs w:val="24"/>
        </w:rPr>
        <w:t>even more compelling</w:t>
      </w:r>
      <w:r w:rsidR="00C74E35">
        <w:rPr>
          <w:rFonts w:ascii="Times New Roman" w:eastAsiaTheme="minorEastAsia" w:hAnsi="Times New Roman" w:cs="Times New Roman"/>
          <w:sz w:val="24"/>
          <w:szCs w:val="24"/>
        </w:rPr>
        <w:t xml:space="preserve"> and giving us data to examine</w:t>
      </w:r>
      <w:r w:rsidR="00CB009F">
        <w:rPr>
          <w:rFonts w:ascii="Times New Roman" w:eastAsiaTheme="minorEastAsia" w:hAnsi="Times New Roman" w:cs="Times New Roman"/>
          <w:sz w:val="24"/>
          <w:szCs w:val="24"/>
        </w:rPr>
        <w:t xml:space="preserve"> the astrophysics of the source.</w:t>
      </w:r>
      <w:r w:rsidR="00E74DB1">
        <w:rPr>
          <w:rFonts w:ascii="Times New Roman" w:eastAsiaTheme="minorEastAsia" w:hAnsi="Times New Roman" w:cs="Times New Roman"/>
          <w:sz w:val="24"/>
          <w:szCs w:val="24"/>
        </w:rPr>
        <w:t xml:space="preserve">  Hooray!</w:t>
      </w:r>
    </w:p>
    <w:p w:rsidR="00CB009F" w:rsidRDefault="00CB009F" w:rsidP="00A05F83">
      <w:pPr>
        <w:pStyle w:val="NoSpacing"/>
        <w:rPr>
          <w:rFonts w:ascii="Times New Roman" w:eastAsiaTheme="minorEastAsia" w:hAnsi="Times New Roman" w:cs="Times New Roman"/>
          <w:sz w:val="24"/>
          <w:szCs w:val="24"/>
        </w:rPr>
      </w:pPr>
    </w:p>
    <w:p w:rsidR="003D19DC" w:rsidRDefault="00E74DB1" w:rsidP="00A05F8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we have a candidate that is “case 3” bas</w:t>
      </w:r>
      <w:r w:rsidR="00C74E35">
        <w:rPr>
          <w:rFonts w:ascii="Times New Roman" w:eastAsiaTheme="minorEastAsia" w:hAnsi="Times New Roman" w:cs="Times New Roman"/>
          <w:sz w:val="24"/>
          <w:szCs w:val="24"/>
        </w:rPr>
        <w:t>ed on the GW data alone, we are</w:t>
      </w:r>
      <w:r>
        <w:rPr>
          <w:rFonts w:ascii="Times New Roman" w:eastAsiaTheme="minorEastAsia" w:hAnsi="Times New Roman" w:cs="Times New Roman"/>
          <w:sz w:val="24"/>
          <w:szCs w:val="24"/>
        </w:rPr>
        <w:t xml:space="preserve"> already saying </w:t>
      </w:r>
      <w:r w:rsidR="00C74E35">
        <w:rPr>
          <w:rFonts w:ascii="Times New Roman" w:eastAsiaTheme="minorEastAsia" w:hAnsi="Times New Roman" w:cs="Times New Roman"/>
          <w:sz w:val="24"/>
          <w:szCs w:val="24"/>
        </w:rPr>
        <w:t xml:space="preserve">that it was </w:t>
      </w:r>
      <w:r>
        <w:rPr>
          <w:rFonts w:ascii="Times New Roman" w:eastAsiaTheme="minorEastAsia" w:hAnsi="Times New Roman" w:cs="Times New Roman"/>
          <w:sz w:val="24"/>
          <w:szCs w:val="24"/>
        </w:rPr>
        <w:t xml:space="preserve">pretty unlikely </w:t>
      </w:r>
      <w:r w:rsidR="00C74E35">
        <w:rPr>
          <w:rFonts w:ascii="Times New Roman" w:eastAsiaTheme="minorEastAsia" w:hAnsi="Times New Roman" w:cs="Times New Roman"/>
          <w:sz w:val="24"/>
          <w:szCs w:val="24"/>
        </w:rPr>
        <w:t xml:space="preserve">for a noise fluctuation to produce such an event, but not quite up to our standards for </w:t>
      </w:r>
      <w:r w:rsidR="00B850B9">
        <w:rPr>
          <w:rFonts w:ascii="Times New Roman" w:eastAsiaTheme="minorEastAsia" w:hAnsi="Times New Roman" w:cs="Times New Roman"/>
          <w:sz w:val="24"/>
          <w:szCs w:val="24"/>
        </w:rPr>
        <w:t>identifying it as</w:t>
      </w:r>
      <w:r w:rsidR="00C74E35">
        <w:rPr>
          <w:rFonts w:ascii="Times New Roman" w:eastAsiaTheme="minorEastAsia" w:hAnsi="Times New Roman" w:cs="Times New Roman"/>
          <w:sz w:val="24"/>
          <w:szCs w:val="24"/>
        </w:rPr>
        <w:t xml:space="preserve"> </w:t>
      </w:r>
      <w:r w:rsidR="00AA28B1">
        <w:rPr>
          <w:rFonts w:ascii="Times New Roman" w:eastAsiaTheme="minorEastAsia" w:hAnsi="Times New Roman" w:cs="Times New Roman"/>
          <w:sz w:val="24"/>
          <w:szCs w:val="24"/>
        </w:rPr>
        <w:t xml:space="preserve">evidence for </w:t>
      </w:r>
      <w:r w:rsidR="00C74E35">
        <w:rPr>
          <w:rFonts w:ascii="Times New Roman" w:eastAsiaTheme="minorEastAsia" w:hAnsi="Times New Roman" w:cs="Times New Roman"/>
          <w:sz w:val="24"/>
          <w:szCs w:val="24"/>
        </w:rPr>
        <w:t>a real GW event</w:t>
      </w:r>
      <w:r w:rsidR="00B850B9">
        <w:rPr>
          <w:rFonts w:ascii="Times New Roman" w:eastAsiaTheme="minorEastAsia" w:hAnsi="Times New Roman" w:cs="Times New Roman"/>
          <w:sz w:val="24"/>
          <w:szCs w:val="24"/>
        </w:rPr>
        <w:t>.  In this case, finding a physically consistent</w:t>
      </w:r>
      <w:r w:rsidR="00D81559">
        <w:rPr>
          <w:rFonts w:ascii="Times New Roman" w:eastAsiaTheme="minorEastAsia" w:hAnsi="Times New Roman" w:cs="Times New Roman"/>
          <w:sz w:val="24"/>
          <w:szCs w:val="24"/>
        </w:rPr>
        <w:t xml:space="preserve"> EM counterpart with a reasonably low false coincidence probability – say, 5% or less</w:t>
      </w:r>
      <w:r w:rsidR="00C74E35">
        <w:rPr>
          <w:rFonts w:ascii="Times New Roman" w:eastAsiaTheme="minorEastAsia" w:hAnsi="Times New Roman" w:cs="Times New Roman"/>
          <w:sz w:val="24"/>
          <w:szCs w:val="24"/>
        </w:rPr>
        <w:t xml:space="preserve"> (“2 sigma”)</w:t>
      </w:r>
      <w:r w:rsidR="00D81559">
        <w:rPr>
          <w:rFonts w:ascii="Times New Roman" w:eastAsiaTheme="minorEastAsia" w:hAnsi="Times New Roman" w:cs="Times New Roman"/>
          <w:sz w:val="24"/>
          <w:szCs w:val="24"/>
        </w:rPr>
        <w:t xml:space="preserve"> – really would make this </w:t>
      </w:r>
      <w:r w:rsidR="00C74E35">
        <w:rPr>
          <w:rFonts w:ascii="Times New Roman" w:eastAsiaTheme="minorEastAsia" w:hAnsi="Times New Roman" w:cs="Times New Roman"/>
          <w:sz w:val="24"/>
          <w:szCs w:val="24"/>
        </w:rPr>
        <w:t>event more convincing</w:t>
      </w:r>
      <w:r w:rsidR="00D723FD">
        <w:rPr>
          <w:rFonts w:ascii="Times New Roman" w:eastAsiaTheme="minorEastAsia" w:hAnsi="Times New Roman" w:cs="Times New Roman"/>
          <w:sz w:val="24"/>
          <w:szCs w:val="24"/>
        </w:rPr>
        <w:t>, and</w:t>
      </w:r>
      <w:r w:rsidR="00D81559">
        <w:rPr>
          <w:rFonts w:ascii="Times New Roman" w:eastAsiaTheme="minorEastAsia" w:hAnsi="Times New Roman" w:cs="Times New Roman"/>
          <w:sz w:val="24"/>
          <w:szCs w:val="24"/>
        </w:rPr>
        <w:t xml:space="preserve"> would basically move the event into the “case</w:t>
      </w:r>
      <w:r w:rsidR="00C74E35">
        <w:rPr>
          <w:rFonts w:ascii="Times New Roman" w:eastAsiaTheme="minorEastAsia" w:hAnsi="Times New Roman" w:cs="Times New Roman"/>
          <w:sz w:val="24"/>
          <w:szCs w:val="24"/>
        </w:rPr>
        <w:t> </w:t>
      </w:r>
      <w:r w:rsidR="00D81559">
        <w:rPr>
          <w:rFonts w:ascii="Times New Roman" w:eastAsiaTheme="minorEastAsia" w:hAnsi="Times New Roman" w:cs="Times New Roman"/>
          <w:sz w:val="24"/>
          <w:szCs w:val="24"/>
        </w:rPr>
        <w:t>2” category in terms of how we’d want to publish it.  It would have to be a jointly authored paper in this case because neither the GW nor the EM data alone would be conclusive, but the combination would be more than 3 sigma.</w:t>
      </w:r>
      <w:r w:rsidR="003D19DC">
        <w:rPr>
          <w:rFonts w:ascii="Times New Roman" w:eastAsiaTheme="minorEastAsia" w:hAnsi="Times New Roman" w:cs="Times New Roman"/>
          <w:sz w:val="24"/>
          <w:szCs w:val="24"/>
        </w:rPr>
        <w:t xml:space="preserve">  </w:t>
      </w:r>
      <w:r w:rsidR="00D81559">
        <w:rPr>
          <w:rFonts w:ascii="Times New Roman" w:eastAsiaTheme="minorEastAsia" w:hAnsi="Times New Roman" w:cs="Times New Roman"/>
          <w:sz w:val="24"/>
          <w:szCs w:val="24"/>
        </w:rPr>
        <w:t>For O1, “case 3” corresponds to a FAR threshold of about 1 per 5 years.</w:t>
      </w:r>
    </w:p>
    <w:p w:rsidR="003D19DC" w:rsidRDefault="003D19DC" w:rsidP="00A05F83">
      <w:pPr>
        <w:pStyle w:val="NoSpacing"/>
        <w:rPr>
          <w:rFonts w:ascii="Times New Roman" w:eastAsiaTheme="minorEastAsia" w:hAnsi="Times New Roman" w:cs="Times New Roman"/>
          <w:sz w:val="24"/>
          <w:szCs w:val="24"/>
        </w:rPr>
      </w:pPr>
    </w:p>
    <w:p w:rsidR="00FB4525" w:rsidRDefault="003D19DC" w:rsidP="003D19DC">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about “case </w:t>
      </w:r>
      <w:r w:rsidR="003F5C36">
        <w:rPr>
          <w:rFonts w:ascii="Times New Roman" w:eastAsiaTheme="minorEastAsia" w:hAnsi="Times New Roman" w:cs="Times New Roman"/>
          <w:sz w:val="24"/>
          <w:szCs w:val="24"/>
        </w:rPr>
        <w:t xml:space="preserve">4” events, i.e. the loudest </w:t>
      </w:r>
      <w:r>
        <w:rPr>
          <w:rFonts w:ascii="Times New Roman" w:eastAsiaTheme="minorEastAsia" w:hAnsi="Times New Roman" w:cs="Times New Roman"/>
          <w:sz w:val="24"/>
          <w:szCs w:val="24"/>
        </w:rPr>
        <w:t xml:space="preserve">triggers </w:t>
      </w:r>
      <w:r w:rsidR="003F5C36">
        <w:rPr>
          <w:rFonts w:ascii="Times New Roman" w:eastAsiaTheme="minorEastAsia" w:hAnsi="Times New Roman" w:cs="Times New Roman"/>
          <w:sz w:val="24"/>
          <w:szCs w:val="24"/>
        </w:rPr>
        <w:t xml:space="preserve">which are outliers </w:t>
      </w:r>
      <w:r>
        <w:rPr>
          <w:rFonts w:ascii="Times New Roman" w:eastAsiaTheme="minorEastAsia" w:hAnsi="Times New Roman" w:cs="Times New Roman"/>
          <w:sz w:val="24"/>
          <w:szCs w:val="24"/>
        </w:rPr>
        <w:t>but consistent with the background?</w:t>
      </w:r>
      <w:r w:rsidR="009F41A0">
        <w:rPr>
          <w:rFonts w:ascii="Times New Roman" w:eastAsiaTheme="minorEastAsia" w:hAnsi="Times New Roman" w:cs="Times New Roman"/>
          <w:sz w:val="24"/>
          <w:szCs w:val="24"/>
        </w:rPr>
        <w:t xml:space="preserve">  These would be selected by a FAR threshold of 1 per month, for instance.</w:t>
      </w:r>
      <w:r w:rsidR="003F5C36">
        <w:rPr>
          <w:rFonts w:ascii="Times New Roman" w:eastAsiaTheme="minorEastAsia" w:hAnsi="Times New Roman" w:cs="Times New Roman"/>
          <w:sz w:val="24"/>
          <w:szCs w:val="24"/>
        </w:rPr>
        <w:t xml:space="preserve">  </w:t>
      </w:r>
      <w:proofErr w:type="spellStart"/>
      <w:r w:rsidR="003F5C36">
        <w:rPr>
          <w:rFonts w:ascii="Times New Roman" w:eastAsiaTheme="minorEastAsia" w:hAnsi="Times New Roman" w:cs="Times New Roman"/>
          <w:sz w:val="24"/>
          <w:szCs w:val="24"/>
        </w:rPr>
        <w:t>For</w:t>
      </w:r>
      <w:proofErr w:type="spellEnd"/>
      <w:r w:rsidR="003F5C36">
        <w:rPr>
          <w:rFonts w:ascii="Times New Roman" w:eastAsiaTheme="minorEastAsia" w:hAnsi="Times New Roman" w:cs="Times New Roman"/>
          <w:sz w:val="24"/>
          <w:szCs w:val="24"/>
        </w:rPr>
        <w:t xml:space="preserve"> O1, we expect the purity of this sample to be low but nonzero.  For example, using the proposed threshold to yield ~6 background event</w:t>
      </w:r>
      <w:r w:rsidR="00D723FD">
        <w:rPr>
          <w:rFonts w:ascii="Times New Roman" w:eastAsiaTheme="minorEastAsia" w:hAnsi="Times New Roman" w:cs="Times New Roman"/>
          <w:sz w:val="24"/>
          <w:szCs w:val="24"/>
        </w:rPr>
        <w:t>s over the course of the run, and</w:t>
      </w:r>
      <w:r w:rsidR="003F5C36">
        <w:rPr>
          <w:rFonts w:ascii="Times New Roman" w:eastAsiaTheme="minorEastAsia" w:hAnsi="Times New Roman" w:cs="Times New Roman"/>
          <w:sz w:val="24"/>
          <w:szCs w:val="24"/>
        </w:rPr>
        <w:t xml:space="preserve"> assuming the “realistic” CBC rate is correct, the nominal purity is (0.151)/(0.151+6)=2.5%.</w:t>
      </w:r>
      <w:r w:rsidR="00D723FD">
        <w:rPr>
          <w:rFonts w:ascii="Times New Roman" w:eastAsiaTheme="minorEastAsia" w:hAnsi="Times New Roman" w:cs="Times New Roman"/>
          <w:sz w:val="24"/>
          <w:szCs w:val="24"/>
        </w:rPr>
        <w:t xml:space="preserve">  For a GW </w:t>
      </w:r>
      <w:r w:rsidR="00DD7327">
        <w:rPr>
          <w:rFonts w:ascii="Times New Roman" w:eastAsiaTheme="minorEastAsia" w:hAnsi="Times New Roman" w:cs="Times New Roman"/>
          <w:sz w:val="24"/>
          <w:szCs w:val="24"/>
        </w:rPr>
        <w:t>trigger at that</w:t>
      </w:r>
      <w:r w:rsidR="00D723FD">
        <w:rPr>
          <w:rFonts w:ascii="Times New Roman" w:eastAsiaTheme="minorEastAsia" w:hAnsi="Times New Roman" w:cs="Times New Roman"/>
          <w:sz w:val="24"/>
          <w:szCs w:val="24"/>
        </w:rPr>
        <w:t xml:space="preserve"> threshold, it would take a remarkable EM counterpart to</w:t>
      </w:r>
      <w:r w:rsidR="009F41A0">
        <w:rPr>
          <w:rFonts w:ascii="Times New Roman" w:eastAsiaTheme="minorEastAsia" w:hAnsi="Times New Roman" w:cs="Times New Roman"/>
          <w:sz w:val="24"/>
          <w:szCs w:val="24"/>
        </w:rPr>
        <w:t xml:space="preserve"> </w:t>
      </w:r>
      <w:r w:rsidR="000F6467">
        <w:rPr>
          <w:rFonts w:ascii="Times New Roman" w:eastAsiaTheme="minorEastAsia" w:hAnsi="Times New Roman" w:cs="Times New Roman"/>
          <w:sz w:val="24"/>
          <w:szCs w:val="24"/>
        </w:rPr>
        <w:t xml:space="preserve">pick out a real event in the sample; it would need to have a false coincidence probability of less than </w:t>
      </w:r>
      <m:oMath>
        <m:r>
          <w:rPr>
            <w:rFonts w:ascii="Cambria Math" w:eastAsiaTheme="minorEastAsia" w:hAnsi="Cambria Math" w:cs="Times New Roman"/>
            <w:sz w:val="24"/>
            <w:szCs w:val="24"/>
          </w:rPr>
          <m:t>~7×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000F6467">
        <w:rPr>
          <w:rFonts w:ascii="Times New Roman" w:eastAsiaTheme="minorEastAsia" w:hAnsi="Times New Roman" w:cs="Times New Roman"/>
          <w:sz w:val="24"/>
          <w:szCs w:val="24"/>
        </w:rPr>
        <w:t xml:space="preserve"> for the joint probability to be significant at the 3-sigma level.</w:t>
      </w:r>
      <w:r w:rsidR="00BE1979">
        <w:rPr>
          <w:rFonts w:ascii="Times New Roman" w:eastAsiaTheme="minorEastAsia" w:hAnsi="Times New Roman" w:cs="Times New Roman"/>
          <w:sz w:val="24"/>
          <w:szCs w:val="24"/>
        </w:rPr>
        <w:t xml:space="preserve">  A short GRB coincidence easily achieves that, thanks to combining the spatial (~0.01) and temporal (</w:t>
      </w:r>
      <w:r w:rsidR="00AA28B1">
        <w:rPr>
          <w:rFonts w:ascii="Times New Roman" w:eastAsiaTheme="minorEastAsia" w:hAnsi="Times New Roman" w:cs="Times New Roman"/>
          <w:sz w:val="24"/>
          <w:szCs w:val="24"/>
        </w:rPr>
        <w:t xml:space="preserve">6 s time window </w:t>
      </w:r>
      <w:r w:rsidR="00DD7327">
        <w:rPr>
          <w:rFonts w:ascii="Times New Roman" w:eastAsiaTheme="minorEastAsia" w:hAnsi="Times New Roman" w:cs="Times New Roman"/>
          <w:sz w:val="24"/>
          <w:szCs w:val="24"/>
        </w:rPr>
        <w:t xml:space="preserve">every ~6 days </w:t>
      </w:r>
      <w:r w:rsidR="00DD7327" w:rsidRPr="00DD7327">
        <w:rPr>
          <w:rFonts w:ascii="Times New Roman" w:eastAsiaTheme="minorEastAsia" w:hAnsi="Times New Roman" w:cs="Times New Roman"/>
          <w:sz w:val="24"/>
          <w:szCs w:val="24"/>
        </w:rPr>
        <w:sym w:font="Wingdings" w:char="F0E8"/>
      </w:r>
      <w:r w:rsidR="00DD7327">
        <w:rPr>
          <w:rFonts w:ascii="Times New Roman" w:eastAsiaTheme="minorEastAsia" w:hAnsi="Times New Roman" w:cs="Times New Roman"/>
          <w:sz w:val="24"/>
          <w:szCs w:val="24"/>
        </w:rPr>
        <w:t xml:space="preserve"> </w:t>
      </w:r>
      <w:r w:rsidR="00BE1979">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00BE1979">
        <w:rPr>
          <w:rFonts w:ascii="Times New Roman" w:eastAsiaTheme="minorEastAsia" w:hAnsi="Times New Roman" w:cs="Times New Roman"/>
          <w:sz w:val="24"/>
          <w:szCs w:val="24"/>
        </w:rPr>
        <w:t>) random coincidence probabilities, but it’s not clear what</w:t>
      </w:r>
      <w:r w:rsidR="00DD7327">
        <w:rPr>
          <w:rFonts w:ascii="Times New Roman" w:eastAsiaTheme="minorEastAsia" w:hAnsi="Times New Roman" w:cs="Times New Roman"/>
          <w:sz w:val="24"/>
          <w:szCs w:val="24"/>
        </w:rPr>
        <w:t xml:space="preserve"> other ki</w:t>
      </w:r>
      <w:r w:rsidR="00303915">
        <w:rPr>
          <w:rFonts w:ascii="Times New Roman" w:eastAsiaTheme="minorEastAsia" w:hAnsi="Times New Roman" w:cs="Times New Roman"/>
          <w:sz w:val="24"/>
          <w:szCs w:val="24"/>
        </w:rPr>
        <w:t>nd of EM signature can; maybe an</w:t>
      </w:r>
      <w:r w:rsidR="00DD7327">
        <w:rPr>
          <w:rFonts w:ascii="Times New Roman" w:eastAsiaTheme="minorEastAsia" w:hAnsi="Times New Roman" w:cs="Times New Roman"/>
          <w:sz w:val="24"/>
          <w:szCs w:val="24"/>
        </w:rPr>
        <w:t xml:space="preserve"> X-ray afterglow</w:t>
      </w:r>
      <w:r w:rsidR="009B1471">
        <w:rPr>
          <w:rFonts w:ascii="Times New Roman" w:eastAsiaTheme="minorEastAsia" w:hAnsi="Times New Roman" w:cs="Times New Roman"/>
          <w:sz w:val="24"/>
          <w:szCs w:val="24"/>
        </w:rPr>
        <w:t>.</w:t>
      </w:r>
    </w:p>
    <w:p w:rsidR="00FB4525" w:rsidRDefault="00FB4525" w:rsidP="003D19DC">
      <w:pPr>
        <w:pStyle w:val="NoSpacing"/>
        <w:rPr>
          <w:rFonts w:ascii="Times New Roman" w:eastAsiaTheme="minorEastAsia" w:hAnsi="Times New Roman" w:cs="Times New Roman"/>
          <w:sz w:val="24"/>
          <w:szCs w:val="24"/>
        </w:rPr>
      </w:pPr>
    </w:p>
    <w:p w:rsidR="000F6467" w:rsidRDefault="00FB4525" w:rsidP="003D19DC">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009B1471">
        <w:rPr>
          <w:rFonts w:ascii="Times New Roman" w:eastAsiaTheme="minorEastAsia" w:hAnsi="Times New Roman" w:cs="Times New Roman"/>
          <w:sz w:val="24"/>
          <w:szCs w:val="24"/>
        </w:rPr>
        <w:t>ome GW candidates in the</w:t>
      </w:r>
      <w:r>
        <w:rPr>
          <w:rFonts w:ascii="Times New Roman" w:eastAsiaTheme="minorEastAsia" w:hAnsi="Times New Roman" w:cs="Times New Roman"/>
          <w:sz w:val="24"/>
          <w:szCs w:val="24"/>
        </w:rPr>
        <w:t xml:space="preserve"> “case 4”</w:t>
      </w:r>
      <w:r w:rsidR="009B1471">
        <w:rPr>
          <w:rFonts w:ascii="Times New Roman" w:eastAsiaTheme="minorEastAsia" w:hAnsi="Times New Roman" w:cs="Times New Roman"/>
          <w:sz w:val="24"/>
          <w:szCs w:val="24"/>
        </w:rPr>
        <w:t xml:space="preserve"> sample will have </w:t>
      </w:r>
      <w:r>
        <w:rPr>
          <w:rFonts w:ascii="Times New Roman" w:eastAsiaTheme="minorEastAsia" w:hAnsi="Times New Roman" w:cs="Times New Roman"/>
          <w:sz w:val="24"/>
          <w:szCs w:val="24"/>
        </w:rPr>
        <w:t xml:space="preserve">somewhat </w:t>
      </w:r>
      <w:r w:rsidR="009B1471">
        <w:rPr>
          <w:rFonts w:ascii="Times New Roman" w:eastAsiaTheme="minorEastAsia" w:hAnsi="Times New Roman" w:cs="Times New Roman"/>
          <w:sz w:val="24"/>
          <w:szCs w:val="24"/>
        </w:rPr>
        <w:t>lower FARs and thus would not require such a spectacular EM counterpart.  For instance, an O1 candidate with a FAR of 1 per year has a nominal purity of (0.130)</w:t>
      </w:r>
      <w:proofErr w:type="gramStart"/>
      <w:r w:rsidR="009B1471">
        <w:rPr>
          <w:rFonts w:ascii="Times New Roman" w:eastAsiaTheme="minorEastAsia" w:hAnsi="Times New Roman" w:cs="Times New Roman"/>
          <w:sz w:val="24"/>
          <w:szCs w:val="24"/>
        </w:rPr>
        <w:t>/(</w:t>
      </w:r>
      <w:proofErr w:type="gramEnd"/>
      <w:r w:rsidR="009B1471">
        <w:rPr>
          <w:rFonts w:ascii="Times New Roman" w:eastAsiaTheme="minorEastAsia" w:hAnsi="Times New Roman" w:cs="Times New Roman"/>
          <w:sz w:val="24"/>
          <w:szCs w:val="24"/>
        </w:rPr>
        <w:t>0.130+0.25)=34%, and an EM counterpart with a random coincidence probability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009B1471">
        <w:rPr>
          <w:rFonts w:ascii="Times New Roman" w:eastAsiaTheme="minorEastAsia" w:hAnsi="Times New Roman" w:cs="Times New Roman"/>
          <w:sz w:val="24"/>
          <w:szCs w:val="24"/>
        </w:rPr>
        <w:t xml:space="preserve"> is </w:t>
      </w:r>
      <w:r w:rsidR="00AA28B1">
        <w:rPr>
          <w:rFonts w:ascii="Times New Roman" w:eastAsiaTheme="minorEastAsia" w:hAnsi="Times New Roman" w:cs="Times New Roman"/>
          <w:sz w:val="24"/>
          <w:szCs w:val="24"/>
        </w:rPr>
        <w:t xml:space="preserve">then </w:t>
      </w:r>
      <w:r w:rsidR="009B1471">
        <w:rPr>
          <w:rFonts w:ascii="Times New Roman" w:eastAsiaTheme="minorEastAsia" w:hAnsi="Times New Roman" w:cs="Times New Roman"/>
          <w:sz w:val="24"/>
          <w:szCs w:val="24"/>
        </w:rPr>
        <w:t>sufficient to give</w:t>
      </w:r>
      <w:r>
        <w:rPr>
          <w:rFonts w:ascii="Times New Roman" w:eastAsiaTheme="minorEastAsia" w:hAnsi="Times New Roman" w:cs="Times New Roman"/>
          <w:sz w:val="24"/>
          <w:szCs w:val="24"/>
        </w:rPr>
        <w:t xml:space="preserve"> a 3-sigma joint significance.</w:t>
      </w:r>
      <w:r w:rsidR="00C03FDE">
        <w:rPr>
          <w:rFonts w:ascii="Times New Roman" w:eastAsiaTheme="minorEastAsia" w:hAnsi="Times New Roman" w:cs="Times New Roman"/>
          <w:sz w:val="24"/>
          <w:szCs w:val="24"/>
        </w:rPr>
        <w:t xml:space="preserve">  It might be possible to </w:t>
      </w:r>
      <w:r w:rsidR="00303915">
        <w:rPr>
          <w:rFonts w:ascii="Times New Roman" w:eastAsiaTheme="minorEastAsia" w:hAnsi="Times New Roman" w:cs="Times New Roman"/>
          <w:sz w:val="24"/>
          <w:szCs w:val="24"/>
        </w:rPr>
        <w:t xml:space="preserve">find an optical transient signature that is distinct enough at this level, but this has not yet been demonstrated.  This is the kind of thing that astronomers need to work </w:t>
      </w:r>
      <w:r w:rsidR="00AA28B1">
        <w:rPr>
          <w:rFonts w:ascii="Times New Roman" w:eastAsiaTheme="minorEastAsia" w:hAnsi="Times New Roman" w:cs="Times New Roman"/>
          <w:sz w:val="24"/>
          <w:szCs w:val="24"/>
        </w:rPr>
        <w:t>on</w:t>
      </w:r>
      <w:r w:rsidR="00303915">
        <w:rPr>
          <w:rFonts w:ascii="Times New Roman" w:eastAsiaTheme="minorEastAsia" w:hAnsi="Times New Roman" w:cs="Times New Roman"/>
          <w:sz w:val="24"/>
          <w:szCs w:val="24"/>
        </w:rPr>
        <w:t>.</w:t>
      </w:r>
    </w:p>
    <w:p w:rsidR="003F5C36" w:rsidRDefault="003F5C36" w:rsidP="003D19DC">
      <w:pPr>
        <w:pStyle w:val="NoSpacing"/>
        <w:rPr>
          <w:rFonts w:ascii="Times New Roman" w:eastAsiaTheme="minorEastAsia" w:hAnsi="Times New Roman" w:cs="Times New Roman"/>
          <w:sz w:val="24"/>
          <w:szCs w:val="24"/>
        </w:rPr>
      </w:pPr>
    </w:p>
    <w:p w:rsidR="00303915" w:rsidRPr="00303915" w:rsidRDefault="00303915" w:rsidP="001D6E48">
      <w:pPr>
        <w:pStyle w:val="NoSpacing"/>
        <w:keepNext/>
        <w:spacing w:after="240"/>
        <w:rPr>
          <w:rFonts w:ascii="Times New Roman" w:hAnsi="Times New Roman" w:cs="Times New Roman"/>
          <w:b/>
          <w:sz w:val="24"/>
          <w:szCs w:val="24"/>
        </w:rPr>
      </w:pPr>
      <w:r w:rsidRPr="00303915">
        <w:rPr>
          <w:rFonts w:ascii="Times New Roman" w:hAnsi="Times New Roman" w:cs="Times New Roman"/>
          <w:b/>
          <w:sz w:val="24"/>
          <w:szCs w:val="24"/>
        </w:rPr>
        <w:lastRenderedPageBreak/>
        <w:t>So why are we proposing to use a 1-per-month FAR threshold for O1 alerts?</w:t>
      </w:r>
    </w:p>
    <w:p w:rsidR="009A5B98" w:rsidRDefault="00303915" w:rsidP="00A05F83">
      <w:pPr>
        <w:pStyle w:val="NoSpacing"/>
        <w:rPr>
          <w:rFonts w:ascii="Times New Roman" w:hAnsi="Times New Roman" w:cs="Times New Roman"/>
          <w:sz w:val="24"/>
          <w:szCs w:val="24"/>
        </w:rPr>
      </w:pPr>
      <w:r>
        <w:rPr>
          <w:rFonts w:ascii="Times New Roman" w:hAnsi="Times New Roman" w:cs="Times New Roman"/>
          <w:sz w:val="24"/>
          <w:szCs w:val="24"/>
        </w:rPr>
        <w:t>In a word: practice.  It is crucial that astronomers start confronting the challenges and techniques of seeking EM counterp</w:t>
      </w:r>
      <w:r w:rsidR="00896E97">
        <w:rPr>
          <w:rFonts w:ascii="Times New Roman" w:hAnsi="Times New Roman" w:cs="Times New Roman"/>
          <w:sz w:val="24"/>
          <w:szCs w:val="24"/>
        </w:rPr>
        <w:t xml:space="preserve">arts under realistic conditions, and see what they can do.  We </w:t>
      </w:r>
      <w:r w:rsidR="007B1573">
        <w:rPr>
          <w:rFonts w:ascii="Times New Roman" w:hAnsi="Times New Roman" w:cs="Times New Roman"/>
          <w:sz w:val="24"/>
          <w:szCs w:val="24"/>
        </w:rPr>
        <w:t>developed our data analyses during early science runs (when there was very little expectation of detecting a GW signal), and</w:t>
      </w:r>
      <w:r w:rsidR="00896E97">
        <w:rPr>
          <w:rFonts w:ascii="Times New Roman" w:hAnsi="Times New Roman" w:cs="Times New Roman"/>
          <w:sz w:val="24"/>
          <w:szCs w:val="24"/>
        </w:rPr>
        <w:t xml:space="preserve"> when confronted with the Big Dog, we had to improve our background estimation techniques to get a good handle on the significance of such a loud outlier.  The astronomers are going to have to go through a similar evolution</w:t>
      </w:r>
      <w:r w:rsidR="00AA28B1">
        <w:rPr>
          <w:rFonts w:ascii="Times New Roman" w:hAnsi="Times New Roman" w:cs="Times New Roman"/>
          <w:sz w:val="24"/>
          <w:szCs w:val="24"/>
        </w:rPr>
        <w:t xml:space="preserve"> to understand how to work with possible counterparts in our large sky areas</w:t>
      </w:r>
      <w:r w:rsidR="00896E97">
        <w:rPr>
          <w:rFonts w:ascii="Times New Roman" w:hAnsi="Times New Roman" w:cs="Times New Roman"/>
          <w:sz w:val="24"/>
          <w:szCs w:val="24"/>
        </w:rPr>
        <w:t>.  The handful we were working with during the S6/VSR2+3 run already learned some things from the EM follow-ups done then, and we certainly learned a lot about optical and X-ray image data and how to interpr</w:t>
      </w:r>
      <w:r w:rsidR="007B1573">
        <w:rPr>
          <w:rFonts w:ascii="Times New Roman" w:hAnsi="Times New Roman" w:cs="Times New Roman"/>
          <w:sz w:val="24"/>
          <w:szCs w:val="24"/>
        </w:rPr>
        <w:t>et it together with the observers</w:t>
      </w:r>
      <w:r w:rsidR="00896E97">
        <w:rPr>
          <w:rFonts w:ascii="Times New Roman" w:hAnsi="Times New Roman" w:cs="Times New Roman"/>
          <w:sz w:val="24"/>
          <w:szCs w:val="24"/>
        </w:rPr>
        <w:t>.</w:t>
      </w:r>
    </w:p>
    <w:p w:rsidR="009A5B98" w:rsidRDefault="009A5B98" w:rsidP="00A05F83">
      <w:pPr>
        <w:pStyle w:val="NoSpacing"/>
        <w:rPr>
          <w:rFonts w:ascii="Times New Roman" w:hAnsi="Times New Roman" w:cs="Times New Roman"/>
          <w:sz w:val="24"/>
          <w:szCs w:val="24"/>
        </w:rPr>
      </w:pPr>
    </w:p>
    <w:p w:rsidR="009A5B98" w:rsidRPr="007B1573" w:rsidRDefault="007B1573" w:rsidP="009A5B98">
      <w:pPr>
        <w:pStyle w:val="NoSpacing"/>
        <w:rPr>
          <w:rFonts w:ascii="Times New Roman" w:hAnsi="Times New Roman" w:cs="Times New Roman"/>
          <w:b/>
          <w:sz w:val="24"/>
          <w:szCs w:val="24"/>
        </w:rPr>
      </w:pPr>
      <w:r w:rsidRPr="007B1573">
        <w:rPr>
          <w:rFonts w:ascii="Times New Roman" w:hAnsi="Times New Roman" w:cs="Times New Roman"/>
          <w:b/>
          <w:sz w:val="24"/>
          <w:szCs w:val="24"/>
        </w:rPr>
        <w:t>What papers might be written?</w:t>
      </w:r>
    </w:p>
    <w:p w:rsidR="007B1573" w:rsidRDefault="007B1573" w:rsidP="009A5B98">
      <w:pPr>
        <w:pStyle w:val="NoSpacing"/>
        <w:rPr>
          <w:rFonts w:ascii="Times New Roman" w:hAnsi="Times New Roman" w:cs="Times New Roman"/>
          <w:sz w:val="24"/>
          <w:szCs w:val="24"/>
        </w:rPr>
      </w:pPr>
    </w:p>
    <w:p w:rsidR="001D6E48" w:rsidRDefault="007B1573" w:rsidP="00A05F83">
      <w:pPr>
        <w:pStyle w:val="NoSpacing"/>
        <w:rPr>
          <w:rFonts w:ascii="Times New Roman" w:hAnsi="Times New Roman" w:cs="Times New Roman"/>
          <w:sz w:val="24"/>
          <w:szCs w:val="24"/>
        </w:rPr>
      </w:pPr>
      <w:r>
        <w:rPr>
          <w:rFonts w:ascii="Times New Roman" w:hAnsi="Times New Roman" w:cs="Times New Roman"/>
          <w:sz w:val="24"/>
          <w:szCs w:val="24"/>
        </w:rPr>
        <w:t>We should</w:t>
      </w:r>
      <w:r w:rsidR="001D6E48">
        <w:rPr>
          <w:rFonts w:ascii="Times New Roman" w:hAnsi="Times New Roman" w:cs="Times New Roman"/>
          <w:sz w:val="24"/>
          <w:szCs w:val="24"/>
        </w:rPr>
        <w:t xml:space="preserve"> plan for</w:t>
      </w:r>
      <w:r>
        <w:rPr>
          <w:rFonts w:ascii="Times New Roman" w:hAnsi="Times New Roman" w:cs="Times New Roman"/>
          <w:sz w:val="24"/>
          <w:szCs w:val="24"/>
        </w:rPr>
        <w:t xml:space="preserve"> the publication scenarios outlined in the four cases early in this document, based on the GW data alone, unless there is a compelling </w:t>
      </w:r>
      <w:r w:rsidR="001D6E48">
        <w:rPr>
          <w:rFonts w:ascii="Times New Roman" w:hAnsi="Times New Roman" w:cs="Times New Roman"/>
          <w:sz w:val="24"/>
          <w:szCs w:val="24"/>
        </w:rPr>
        <w:t xml:space="preserve">EM counterpart </w:t>
      </w:r>
      <w:r w:rsidR="00AA28B1">
        <w:rPr>
          <w:rFonts w:ascii="Times New Roman" w:hAnsi="Times New Roman" w:cs="Times New Roman"/>
          <w:sz w:val="24"/>
          <w:szCs w:val="24"/>
        </w:rPr>
        <w:t xml:space="preserve">for a “case 3” candidate </w:t>
      </w:r>
      <w:r w:rsidR="001D6E48">
        <w:rPr>
          <w:rFonts w:ascii="Times New Roman" w:hAnsi="Times New Roman" w:cs="Times New Roman"/>
          <w:sz w:val="24"/>
          <w:szCs w:val="24"/>
        </w:rPr>
        <w:t xml:space="preserve">that motivates us to write a joint paper.  In all cases, the terms in the MOU hold: </w:t>
      </w:r>
      <w:r w:rsidR="00AA28B1">
        <w:rPr>
          <w:rFonts w:ascii="Times New Roman" w:hAnsi="Times New Roman" w:cs="Times New Roman"/>
          <w:sz w:val="24"/>
          <w:szCs w:val="24"/>
        </w:rPr>
        <w:br/>
      </w:r>
      <w:r w:rsidR="001D6E48">
        <w:rPr>
          <w:rFonts w:ascii="Times New Roman" w:hAnsi="Times New Roman" w:cs="Times New Roman"/>
          <w:sz w:val="24"/>
          <w:szCs w:val="24"/>
        </w:rPr>
        <w:t>“</w:t>
      </w:r>
      <w:r w:rsidR="001D6E48" w:rsidRPr="004A34D2">
        <w:rPr>
          <w:rFonts w:ascii="Times New Roman" w:hAnsi="Times New Roman" w:cs="Times New Roman"/>
          <w:sz w:val="24"/>
          <w:szCs w:val="24"/>
        </w:rPr>
        <w:t>Any apparent counterpart to the GW event candidate, that was identified due to the GW candidate</w:t>
      </w:r>
      <w:r w:rsidR="001D6E48">
        <w:rPr>
          <w:rFonts w:ascii="Times New Roman" w:hAnsi="Times New Roman" w:cs="Times New Roman"/>
          <w:sz w:val="24"/>
          <w:szCs w:val="24"/>
        </w:rPr>
        <w:t xml:space="preserve"> </w:t>
      </w:r>
      <w:r w:rsidR="001D6E48" w:rsidRPr="004A34D2">
        <w:rPr>
          <w:rFonts w:ascii="Times New Roman" w:hAnsi="Times New Roman" w:cs="Times New Roman"/>
          <w:sz w:val="24"/>
          <w:szCs w:val="24"/>
        </w:rPr>
        <w:t>alert, is strictly embargoed: it may not be published or presented prior to the public announcement or</w:t>
      </w:r>
      <w:r w:rsidR="001D6E48">
        <w:rPr>
          <w:rFonts w:ascii="Times New Roman" w:hAnsi="Times New Roman" w:cs="Times New Roman"/>
          <w:sz w:val="24"/>
          <w:szCs w:val="24"/>
        </w:rPr>
        <w:t xml:space="preserve"> </w:t>
      </w:r>
      <w:r w:rsidR="001D6E48" w:rsidRPr="004A34D2">
        <w:rPr>
          <w:rFonts w:ascii="Times New Roman" w:hAnsi="Times New Roman" w:cs="Times New Roman"/>
          <w:sz w:val="24"/>
          <w:szCs w:val="24"/>
        </w:rPr>
        <w:t>publication of the GW event candidate by LIGO and VIRGO.</w:t>
      </w:r>
      <w:r w:rsidR="001D6E48">
        <w:rPr>
          <w:rFonts w:ascii="Times New Roman" w:hAnsi="Times New Roman" w:cs="Times New Roman"/>
          <w:sz w:val="24"/>
          <w:szCs w:val="24"/>
        </w:rPr>
        <w:t>”</w:t>
      </w:r>
      <w:r w:rsidR="004E7A26">
        <w:rPr>
          <w:rFonts w:ascii="Times New Roman" w:hAnsi="Times New Roman" w:cs="Times New Roman"/>
          <w:sz w:val="24"/>
          <w:szCs w:val="24"/>
        </w:rPr>
        <w:t xml:space="preserve">  That means the astronomers cannot publish </w:t>
      </w:r>
      <w:r w:rsidR="004E7A26" w:rsidRPr="004E7A26">
        <w:rPr>
          <w:rFonts w:ascii="Times New Roman" w:hAnsi="Times New Roman" w:cs="Times New Roman"/>
          <w:i/>
          <w:sz w:val="24"/>
          <w:szCs w:val="24"/>
        </w:rPr>
        <w:t>anything</w:t>
      </w:r>
      <w:r w:rsidR="004E7A26">
        <w:rPr>
          <w:rFonts w:ascii="Times New Roman" w:hAnsi="Times New Roman" w:cs="Times New Roman"/>
          <w:sz w:val="24"/>
          <w:szCs w:val="24"/>
        </w:rPr>
        <w:t xml:space="preserve"> about an event candidate, even non-proprietary information such as its existence, until (unless) we publish it.</w:t>
      </w:r>
    </w:p>
    <w:p w:rsidR="001D6E48" w:rsidRDefault="001D6E48" w:rsidP="00A05F83">
      <w:pPr>
        <w:pStyle w:val="NoSpacing"/>
        <w:rPr>
          <w:rFonts w:ascii="Times New Roman" w:hAnsi="Times New Roman" w:cs="Times New Roman"/>
          <w:sz w:val="24"/>
          <w:szCs w:val="24"/>
        </w:rPr>
      </w:pPr>
    </w:p>
    <w:p w:rsidR="009A5B98" w:rsidRDefault="001D6E48" w:rsidP="00A05F83">
      <w:pPr>
        <w:pStyle w:val="NoSpacing"/>
        <w:rPr>
          <w:rFonts w:ascii="Times New Roman" w:hAnsi="Times New Roman" w:cs="Times New Roman"/>
          <w:sz w:val="24"/>
          <w:szCs w:val="24"/>
        </w:rPr>
      </w:pPr>
      <w:r>
        <w:rPr>
          <w:rFonts w:ascii="Times New Roman" w:hAnsi="Times New Roman" w:cs="Times New Roman"/>
          <w:sz w:val="24"/>
          <w:szCs w:val="24"/>
        </w:rPr>
        <w:t>If we have written a detection or “evidence for” paper (i.e., case 1 or 2), then our partners will be free to write companion or follow-up papers presenting their EM observations and interpretation of their data</w:t>
      </w:r>
      <w:r w:rsidR="00AA28B1">
        <w:rPr>
          <w:rFonts w:ascii="Times New Roman" w:hAnsi="Times New Roman" w:cs="Times New Roman"/>
          <w:sz w:val="24"/>
          <w:szCs w:val="24"/>
        </w:rPr>
        <w:t xml:space="preserve">.  </w:t>
      </w:r>
      <w:r>
        <w:rPr>
          <w:rFonts w:ascii="Times New Roman" w:hAnsi="Times New Roman" w:cs="Times New Roman"/>
          <w:sz w:val="24"/>
          <w:szCs w:val="24"/>
        </w:rPr>
        <w:t>If they need more details about the GW event than what we have published, e.g. to do joint parameter estimation, then they may inquire abou</w:t>
      </w:r>
      <w:r w:rsidR="00AA28B1">
        <w:rPr>
          <w:rFonts w:ascii="Times New Roman" w:hAnsi="Times New Roman" w:cs="Times New Roman"/>
          <w:sz w:val="24"/>
          <w:szCs w:val="24"/>
        </w:rPr>
        <w:t>t co-authoring a paper with us.  Good either way!</w:t>
      </w:r>
    </w:p>
    <w:p w:rsidR="007B1573" w:rsidRDefault="007B1573" w:rsidP="00A05F83">
      <w:pPr>
        <w:pStyle w:val="NoSpacing"/>
        <w:rPr>
          <w:rFonts w:ascii="Times New Roman" w:hAnsi="Times New Roman" w:cs="Times New Roman"/>
          <w:sz w:val="24"/>
          <w:szCs w:val="24"/>
        </w:rPr>
      </w:pPr>
    </w:p>
    <w:p w:rsidR="00354EFA" w:rsidRDefault="00354EFA" w:rsidP="00A05F83">
      <w:pPr>
        <w:pStyle w:val="NoSpacing"/>
        <w:rPr>
          <w:rFonts w:ascii="Times New Roman" w:hAnsi="Times New Roman" w:cs="Times New Roman"/>
          <w:sz w:val="24"/>
          <w:szCs w:val="24"/>
        </w:rPr>
      </w:pPr>
      <w:r>
        <w:rPr>
          <w:rFonts w:ascii="Times New Roman" w:hAnsi="Times New Roman" w:cs="Times New Roman"/>
          <w:sz w:val="24"/>
          <w:szCs w:val="24"/>
        </w:rPr>
        <w:t>As mentioned above, there is a chance that we will write a joint paper as a result of having a marginally significant GW event candidate (initially case 3) which becomes more interesting due to a significa</w:t>
      </w:r>
      <w:r w:rsidR="00AA28B1">
        <w:rPr>
          <w:rFonts w:ascii="Times New Roman" w:hAnsi="Times New Roman" w:cs="Times New Roman"/>
          <w:sz w:val="24"/>
          <w:szCs w:val="24"/>
        </w:rPr>
        <w:t>nt EM counterpart.  If this occurs,</w:t>
      </w:r>
      <w:r>
        <w:rPr>
          <w:rFonts w:ascii="Times New Roman" w:hAnsi="Times New Roman" w:cs="Times New Roman"/>
          <w:sz w:val="24"/>
          <w:szCs w:val="24"/>
        </w:rPr>
        <w:t xml:space="preserve"> we will need to be comfortable with the statistical analysis of the jointly observed event, and the conclusions drawn from it</w:t>
      </w:r>
      <w:r w:rsidR="00AA28B1">
        <w:rPr>
          <w:rFonts w:ascii="Times New Roman" w:hAnsi="Times New Roman" w:cs="Times New Roman"/>
          <w:sz w:val="24"/>
          <w:szCs w:val="24"/>
        </w:rPr>
        <w:t xml:space="preserve"> in the paper we’re co-authoring</w:t>
      </w:r>
      <w:r>
        <w:rPr>
          <w:rFonts w:ascii="Times New Roman" w:hAnsi="Times New Roman" w:cs="Times New Roman"/>
          <w:sz w:val="24"/>
          <w:szCs w:val="24"/>
        </w:rPr>
        <w:t>.</w:t>
      </w:r>
    </w:p>
    <w:p w:rsidR="00354EFA" w:rsidRDefault="00354EFA" w:rsidP="00A05F83">
      <w:pPr>
        <w:pStyle w:val="NoSpacing"/>
        <w:rPr>
          <w:rFonts w:ascii="Times New Roman" w:hAnsi="Times New Roman" w:cs="Times New Roman"/>
          <w:sz w:val="24"/>
          <w:szCs w:val="24"/>
        </w:rPr>
      </w:pPr>
    </w:p>
    <w:p w:rsidR="009A5B98" w:rsidRDefault="001D6E48" w:rsidP="00A05F83">
      <w:pPr>
        <w:pStyle w:val="NoSpacing"/>
        <w:rPr>
          <w:rFonts w:ascii="Times New Roman" w:hAnsi="Times New Roman" w:cs="Times New Roman"/>
          <w:sz w:val="24"/>
          <w:szCs w:val="24"/>
        </w:rPr>
      </w:pPr>
      <w:r>
        <w:rPr>
          <w:rFonts w:ascii="Times New Roman" w:hAnsi="Times New Roman" w:cs="Times New Roman"/>
          <w:sz w:val="24"/>
          <w:szCs w:val="24"/>
        </w:rPr>
        <w:t>If we have written an upper-limit paper (case 3 or 4)</w:t>
      </w:r>
      <w:r w:rsidR="00354EFA">
        <w:rPr>
          <w:rFonts w:ascii="Times New Roman" w:hAnsi="Times New Roman" w:cs="Times New Roman"/>
          <w:sz w:val="24"/>
          <w:szCs w:val="24"/>
        </w:rPr>
        <w:t xml:space="preserve">, then our partners will be free to write papers about the follow-up observations they have done.  The important thing here </w:t>
      </w:r>
      <w:r w:rsidR="004E7A26">
        <w:rPr>
          <w:rFonts w:ascii="Times New Roman" w:hAnsi="Times New Roman" w:cs="Times New Roman"/>
          <w:sz w:val="24"/>
          <w:szCs w:val="24"/>
        </w:rPr>
        <w:t>is that our paper will be out first and wi</w:t>
      </w:r>
      <w:r w:rsidR="00AA28B1">
        <w:rPr>
          <w:rFonts w:ascii="Times New Roman" w:hAnsi="Times New Roman" w:cs="Times New Roman"/>
          <w:sz w:val="24"/>
          <w:szCs w:val="24"/>
        </w:rPr>
        <w:t>ll clearly present the (</w:t>
      </w:r>
      <w:r w:rsidR="004E7A26">
        <w:rPr>
          <w:rFonts w:ascii="Times New Roman" w:hAnsi="Times New Roman" w:cs="Times New Roman"/>
          <w:sz w:val="24"/>
          <w:szCs w:val="24"/>
        </w:rPr>
        <w:t>marginal</w:t>
      </w:r>
      <w:r w:rsidR="00AA28B1">
        <w:rPr>
          <w:rFonts w:ascii="Times New Roman" w:hAnsi="Times New Roman" w:cs="Times New Roman"/>
          <w:sz w:val="24"/>
          <w:szCs w:val="24"/>
        </w:rPr>
        <w:t xml:space="preserve"> or minimal</w:t>
      </w:r>
      <w:r w:rsidR="004E7A26">
        <w:rPr>
          <w:rFonts w:ascii="Times New Roman" w:hAnsi="Times New Roman" w:cs="Times New Roman"/>
          <w:sz w:val="24"/>
          <w:szCs w:val="24"/>
        </w:rPr>
        <w:t xml:space="preserve">) significance of the GW event candidates.  </w:t>
      </w:r>
      <w:r w:rsidR="00AA28B1">
        <w:rPr>
          <w:rFonts w:ascii="Times New Roman" w:hAnsi="Times New Roman" w:cs="Times New Roman"/>
          <w:b/>
          <w:sz w:val="24"/>
          <w:szCs w:val="24"/>
        </w:rPr>
        <w:t>I propose that we commit</w:t>
      </w:r>
      <w:r w:rsidR="007A6ED3">
        <w:rPr>
          <w:rFonts w:ascii="Times New Roman" w:hAnsi="Times New Roman" w:cs="Times New Roman"/>
          <w:b/>
          <w:sz w:val="24"/>
          <w:szCs w:val="24"/>
        </w:rPr>
        <w:t xml:space="preserve"> to publish</w:t>
      </w:r>
      <w:r w:rsidR="004E7A26" w:rsidRPr="004E7A26">
        <w:rPr>
          <w:rFonts w:ascii="Times New Roman" w:hAnsi="Times New Roman" w:cs="Times New Roman"/>
          <w:b/>
          <w:sz w:val="24"/>
          <w:szCs w:val="24"/>
        </w:rPr>
        <w:t xml:space="preserve"> at least a brief d</w:t>
      </w:r>
      <w:r w:rsidR="00AA28B1">
        <w:rPr>
          <w:rFonts w:ascii="Times New Roman" w:hAnsi="Times New Roman" w:cs="Times New Roman"/>
          <w:b/>
          <w:sz w:val="24"/>
          <w:szCs w:val="24"/>
        </w:rPr>
        <w:t>escription of all alerts we send</w:t>
      </w:r>
      <w:r w:rsidR="004E7A26" w:rsidRPr="004E7A26">
        <w:rPr>
          <w:rFonts w:ascii="Times New Roman" w:hAnsi="Times New Roman" w:cs="Times New Roman"/>
          <w:b/>
          <w:sz w:val="24"/>
          <w:szCs w:val="24"/>
        </w:rPr>
        <w:t xml:space="preserve"> out to partners, so that they will be able to refer to them after our paper is out</w:t>
      </w:r>
      <w:r w:rsidR="004E7A26">
        <w:rPr>
          <w:rFonts w:ascii="Times New Roman" w:hAnsi="Times New Roman" w:cs="Times New Roman"/>
          <w:sz w:val="24"/>
          <w:szCs w:val="24"/>
        </w:rPr>
        <w:t>; in other words, we should not keep any alerts in permanent embargo status.  If the strongest outliers are consistent with background (case 4), then we will state that.  Any follow-up paper written by astronomers will have to acknowledge that context, as readers will know and judge what they say.</w:t>
      </w:r>
    </w:p>
    <w:p w:rsidR="001D6E48" w:rsidRDefault="001D6E48" w:rsidP="00A05F83">
      <w:pPr>
        <w:pStyle w:val="NoSpacing"/>
        <w:rPr>
          <w:rFonts w:ascii="Times New Roman" w:hAnsi="Times New Roman" w:cs="Times New Roman"/>
          <w:sz w:val="24"/>
          <w:szCs w:val="24"/>
        </w:rPr>
      </w:pPr>
    </w:p>
    <w:p w:rsidR="00354EFA" w:rsidRPr="00607363" w:rsidRDefault="00607363" w:rsidP="00607363">
      <w:pPr>
        <w:pStyle w:val="NoSpacing"/>
        <w:keepNext/>
        <w:spacing w:after="240"/>
        <w:rPr>
          <w:rFonts w:ascii="Times New Roman" w:hAnsi="Times New Roman" w:cs="Times New Roman"/>
          <w:b/>
          <w:sz w:val="24"/>
          <w:szCs w:val="24"/>
        </w:rPr>
      </w:pPr>
      <w:r w:rsidRPr="00607363">
        <w:rPr>
          <w:rFonts w:ascii="Times New Roman" w:hAnsi="Times New Roman" w:cs="Times New Roman"/>
          <w:b/>
          <w:sz w:val="24"/>
          <w:szCs w:val="24"/>
        </w:rPr>
        <w:lastRenderedPageBreak/>
        <w:t>Could any astronomer’s paper damage LIGO/Virgo?</w:t>
      </w:r>
    </w:p>
    <w:p w:rsidR="00607363" w:rsidRDefault="00607363" w:rsidP="00A05F83">
      <w:pPr>
        <w:pStyle w:val="NoSpacing"/>
        <w:rPr>
          <w:rFonts w:ascii="Times New Roman" w:hAnsi="Times New Roman" w:cs="Times New Roman"/>
          <w:sz w:val="24"/>
          <w:szCs w:val="24"/>
        </w:rPr>
      </w:pPr>
      <w:r>
        <w:rPr>
          <w:rFonts w:ascii="Times New Roman" w:hAnsi="Times New Roman" w:cs="Times New Roman"/>
          <w:sz w:val="24"/>
          <w:szCs w:val="24"/>
        </w:rPr>
        <w:t>We do not believe so.  Since our paper will come out first with the description of the GW event candidate(s), our position will be clear.  Any follow-up papers are the responsibility of the authors of those papers.  If they write anything inappropriate, e.g. claiming to have found a counterpart without a good statistical analysis to back up that claim, then the scientific community may react negatively toward them, but not toward us.</w:t>
      </w:r>
      <w:r w:rsidR="008F555F">
        <w:rPr>
          <w:rFonts w:ascii="Times New Roman" w:hAnsi="Times New Roman" w:cs="Times New Roman"/>
          <w:sz w:val="24"/>
          <w:szCs w:val="24"/>
        </w:rPr>
        <w:t xml:space="preserve">  Anyway,</w:t>
      </w:r>
      <w:r w:rsidR="00F23238">
        <w:rPr>
          <w:rFonts w:ascii="Times New Roman" w:hAnsi="Times New Roman" w:cs="Times New Roman"/>
          <w:sz w:val="24"/>
          <w:szCs w:val="24"/>
        </w:rPr>
        <w:t xml:space="preserve"> all</w:t>
      </w:r>
      <w:r w:rsidR="008F555F">
        <w:rPr>
          <w:rFonts w:ascii="Times New Roman" w:hAnsi="Times New Roman" w:cs="Times New Roman"/>
          <w:sz w:val="24"/>
          <w:szCs w:val="24"/>
        </w:rPr>
        <w:t xml:space="preserve"> (or at least most)</w:t>
      </w:r>
      <w:r w:rsidR="00F23238">
        <w:rPr>
          <w:rFonts w:ascii="Times New Roman" w:hAnsi="Times New Roman" w:cs="Times New Roman"/>
          <w:sz w:val="24"/>
          <w:szCs w:val="24"/>
        </w:rPr>
        <w:t xml:space="preserve"> of our EM partners are competent </w:t>
      </w:r>
      <w:r w:rsidR="008F555F">
        <w:rPr>
          <w:rFonts w:ascii="Times New Roman" w:hAnsi="Times New Roman" w:cs="Times New Roman"/>
          <w:sz w:val="24"/>
          <w:szCs w:val="24"/>
        </w:rPr>
        <w:t xml:space="preserve">professional </w:t>
      </w:r>
      <w:r w:rsidR="00F23238">
        <w:rPr>
          <w:rFonts w:ascii="Times New Roman" w:hAnsi="Times New Roman" w:cs="Times New Roman"/>
          <w:sz w:val="24"/>
          <w:szCs w:val="24"/>
        </w:rPr>
        <w:t>scientists who should be aware of the statistical issues, and should write reasonable things if they report their observations, unless they simply make a mistake.</w:t>
      </w:r>
    </w:p>
    <w:p w:rsidR="00F23238" w:rsidRDefault="00F23238" w:rsidP="00A05F83">
      <w:pPr>
        <w:pStyle w:val="NoSpacing"/>
        <w:rPr>
          <w:rFonts w:ascii="Times New Roman" w:hAnsi="Times New Roman" w:cs="Times New Roman"/>
          <w:sz w:val="24"/>
          <w:szCs w:val="24"/>
        </w:rPr>
      </w:pPr>
    </w:p>
    <w:p w:rsidR="00F23238" w:rsidRDefault="00F23238" w:rsidP="00522F43">
      <w:pPr>
        <w:pStyle w:val="NoSpacing"/>
        <w:rPr>
          <w:rFonts w:ascii="Times New Roman" w:hAnsi="Times New Roman" w:cs="Times New Roman"/>
          <w:sz w:val="24"/>
          <w:szCs w:val="24"/>
        </w:rPr>
      </w:pPr>
      <w:r>
        <w:rPr>
          <w:rFonts w:ascii="Times New Roman" w:hAnsi="Times New Roman" w:cs="Times New Roman"/>
          <w:sz w:val="24"/>
          <w:szCs w:val="24"/>
        </w:rPr>
        <w:t xml:space="preserve">It is possible that the astronomers may discover a moderately significant EM counterpart, one that they </w:t>
      </w:r>
      <w:r w:rsidR="001975BD">
        <w:rPr>
          <w:rFonts w:ascii="Times New Roman" w:hAnsi="Times New Roman" w:cs="Times New Roman"/>
          <w:sz w:val="24"/>
          <w:szCs w:val="24"/>
        </w:rPr>
        <w:t xml:space="preserve">present as evidence for a real event, even though it falls below our statistical standards for claiming a detection.  There is nothing wrong with that, as long as the analysis is solid.  A hint of a signal is a hint </w:t>
      </w:r>
      <w:r w:rsidR="008F555F">
        <w:rPr>
          <w:rFonts w:ascii="Times New Roman" w:hAnsi="Times New Roman" w:cs="Times New Roman"/>
          <w:sz w:val="24"/>
          <w:szCs w:val="24"/>
        </w:rPr>
        <w:t>of a signal, and if we are</w:t>
      </w:r>
      <w:r w:rsidR="001975BD">
        <w:rPr>
          <w:rFonts w:ascii="Times New Roman" w:hAnsi="Times New Roman" w:cs="Times New Roman"/>
          <w:sz w:val="24"/>
          <w:szCs w:val="24"/>
        </w:rPr>
        <w:t xml:space="preserve"> clear about our (conservative) standards for evidence, people should respect us for that.</w:t>
      </w:r>
      <w:r w:rsidR="00522F43">
        <w:rPr>
          <w:rFonts w:ascii="Times New Roman" w:hAnsi="Times New Roman" w:cs="Times New Roman"/>
          <w:sz w:val="24"/>
          <w:szCs w:val="24"/>
        </w:rPr>
        <w:t xml:space="preserve">  As we wrote</w:t>
      </w:r>
      <w:r w:rsidR="001975BD">
        <w:rPr>
          <w:rFonts w:ascii="Times New Roman" w:hAnsi="Times New Roman" w:cs="Times New Roman"/>
          <w:sz w:val="24"/>
          <w:szCs w:val="24"/>
        </w:rPr>
        <w:t xml:space="preserve"> in the Open Call</w:t>
      </w:r>
      <w:r w:rsidR="00522F43">
        <w:rPr>
          <w:rFonts w:ascii="Times New Roman" w:hAnsi="Times New Roman" w:cs="Times New Roman"/>
          <w:sz w:val="24"/>
          <w:szCs w:val="24"/>
        </w:rPr>
        <w:t xml:space="preserve"> document</w:t>
      </w:r>
      <w:r w:rsidR="001975BD">
        <w:rPr>
          <w:rFonts w:ascii="Times New Roman" w:hAnsi="Times New Roman" w:cs="Times New Roman"/>
          <w:sz w:val="24"/>
          <w:szCs w:val="24"/>
        </w:rPr>
        <w:t xml:space="preserve"> (</w:t>
      </w:r>
      <w:hyperlink r:id="rId11" w:history="1">
        <w:r w:rsidR="00522F43" w:rsidRPr="00FB230D">
          <w:rPr>
            <w:rStyle w:val="Hyperlink"/>
            <w:rFonts w:ascii="Times New Roman" w:hAnsi="Times New Roman" w:cs="Times New Roman"/>
            <w:sz w:val="24"/>
            <w:szCs w:val="24"/>
          </w:rPr>
          <w:t>https://dcc.ligo.org/LIGO-M1300550/public</w:t>
        </w:r>
      </w:hyperlink>
      <w:r w:rsidR="00522F43">
        <w:rPr>
          <w:rFonts w:ascii="Times New Roman" w:hAnsi="Times New Roman" w:cs="Times New Roman"/>
          <w:sz w:val="24"/>
          <w:szCs w:val="24"/>
        </w:rPr>
        <w:t>): “</w:t>
      </w:r>
      <w:r w:rsidR="00522F43" w:rsidRPr="009F55A1">
        <w:rPr>
          <w:rFonts w:ascii="Times New Roman" w:hAnsi="Times New Roman" w:cs="Times New Roman"/>
          <w:sz w:val="24"/>
          <w:szCs w:val="24"/>
        </w:rPr>
        <w:t>LVC and EM observers acknowledge that the threshold for generating a</w:t>
      </w:r>
      <w:r w:rsidR="00522F43">
        <w:rPr>
          <w:rFonts w:ascii="Times New Roman" w:hAnsi="Times New Roman" w:cs="Times New Roman"/>
          <w:sz w:val="24"/>
          <w:szCs w:val="24"/>
        </w:rPr>
        <w:t xml:space="preserve"> GW alert is deliberately being </w:t>
      </w:r>
      <w:r w:rsidR="00522F43" w:rsidRPr="009F55A1">
        <w:rPr>
          <w:rFonts w:ascii="Times New Roman" w:hAnsi="Times New Roman" w:cs="Times New Roman"/>
          <w:sz w:val="24"/>
          <w:szCs w:val="24"/>
        </w:rPr>
        <w:t>set low, so that most (hopefully not all!) GW candidates reported at least</w:t>
      </w:r>
      <w:r w:rsidR="00522F43">
        <w:rPr>
          <w:rFonts w:ascii="Times New Roman" w:hAnsi="Times New Roman" w:cs="Times New Roman"/>
          <w:sz w:val="24"/>
          <w:szCs w:val="24"/>
        </w:rPr>
        <w:t xml:space="preserve"> in early advanced science runs </w:t>
      </w:r>
      <w:r w:rsidR="00522F43" w:rsidRPr="009F55A1">
        <w:rPr>
          <w:rFonts w:ascii="Times New Roman" w:hAnsi="Times New Roman" w:cs="Times New Roman"/>
          <w:sz w:val="24"/>
          <w:szCs w:val="24"/>
        </w:rPr>
        <w:t>will likely be noise fluctuations</w:t>
      </w:r>
      <w:r w:rsidR="00522F43">
        <w:rPr>
          <w:rFonts w:ascii="Times New Roman" w:hAnsi="Times New Roman" w:cs="Times New Roman"/>
          <w:sz w:val="24"/>
          <w:szCs w:val="24"/>
        </w:rPr>
        <w:t xml:space="preserve">…. </w:t>
      </w:r>
      <w:r w:rsidR="00522F43" w:rsidRPr="00F600E4">
        <w:rPr>
          <w:rFonts w:ascii="Times New Roman" w:hAnsi="Times New Roman" w:cs="Times New Roman"/>
          <w:sz w:val="24"/>
          <w:szCs w:val="24"/>
        </w:rPr>
        <w:t>L</w:t>
      </w:r>
      <w:r w:rsidR="00522F43">
        <w:rPr>
          <w:rFonts w:ascii="Times New Roman" w:hAnsi="Times New Roman" w:cs="Times New Roman"/>
          <w:sz w:val="24"/>
          <w:szCs w:val="24"/>
        </w:rPr>
        <w:t>VC will only publish as ‘detections’ or ‘</w:t>
      </w:r>
      <w:r w:rsidR="00522F43" w:rsidRPr="00F600E4">
        <w:rPr>
          <w:rFonts w:ascii="Times New Roman" w:hAnsi="Times New Roman" w:cs="Times New Roman"/>
          <w:sz w:val="24"/>
          <w:szCs w:val="24"/>
        </w:rPr>
        <w:t>stron</w:t>
      </w:r>
      <w:r w:rsidR="00522F43">
        <w:rPr>
          <w:rFonts w:ascii="Times New Roman" w:hAnsi="Times New Roman" w:cs="Times New Roman"/>
          <w:sz w:val="24"/>
          <w:szCs w:val="24"/>
        </w:rPr>
        <w:t>g evidence’</w:t>
      </w:r>
      <w:r w:rsidR="00522F43">
        <w:rPr>
          <w:rFonts w:ascii="Times New Roman" w:hAnsi="Times New Roman" w:cs="Times New Roman"/>
          <w:sz w:val="24"/>
          <w:szCs w:val="24"/>
        </w:rPr>
        <w:t xml:space="preserve"> GW candidates which </w:t>
      </w:r>
      <w:r w:rsidR="00522F43" w:rsidRPr="00F600E4">
        <w:rPr>
          <w:rFonts w:ascii="Times New Roman" w:hAnsi="Times New Roman" w:cs="Times New Roman"/>
          <w:sz w:val="24"/>
          <w:szCs w:val="24"/>
        </w:rPr>
        <w:t>have a sufficiently low estimated false-alarm rate based on the GW data.</w:t>
      </w:r>
      <w:r w:rsidR="00522F43">
        <w:rPr>
          <w:rFonts w:ascii="Times New Roman" w:hAnsi="Times New Roman" w:cs="Times New Roman"/>
          <w:sz w:val="24"/>
          <w:szCs w:val="24"/>
        </w:rPr>
        <w:t>”</w:t>
      </w:r>
    </w:p>
    <w:p w:rsidR="00A05F83" w:rsidRDefault="00A05F83" w:rsidP="00A05F83">
      <w:pPr>
        <w:pStyle w:val="NoSpacing"/>
        <w:rPr>
          <w:rFonts w:ascii="Times New Roman" w:hAnsi="Times New Roman" w:cs="Times New Roman"/>
          <w:sz w:val="24"/>
          <w:szCs w:val="24"/>
        </w:rPr>
      </w:pPr>
    </w:p>
    <w:p w:rsidR="00607363" w:rsidRPr="001975BD" w:rsidRDefault="001975BD" w:rsidP="001975BD">
      <w:pPr>
        <w:pStyle w:val="NoSpacing"/>
        <w:keepNext/>
        <w:spacing w:after="240"/>
        <w:rPr>
          <w:rFonts w:ascii="Times New Roman" w:hAnsi="Times New Roman" w:cs="Times New Roman"/>
          <w:b/>
          <w:sz w:val="24"/>
          <w:szCs w:val="24"/>
        </w:rPr>
      </w:pPr>
      <w:r w:rsidRPr="001975BD">
        <w:rPr>
          <w:rFonts w:ascii="Times New Roman" w:hAnsi="Times New Roman" w:cs="Times New Roman"/>
          <w:b/>
          <w:sz w:val="24"/>
          <w:szCs w:val="24"/>
        </w:rPr>
        <w:t>Why six alerts in O1?</w:t>
      </w:r>
    </w:p>
    <w:p w:rsidR="001975BD" w:rsidRDefault="001975BD" w:rsidP="00A05F83">
      <w:pPr>
        <w:pStyle w:val="NoSpacing"/>
        <w:rPr>
          <w:rFonts w:ascii="Times New Roman" w:hAnsi="Times New Roman" w:cs="Times New Roman"/>
          <w:sz w:val="24"/>
          <w:szCs w:val="24"/>
        </w:rPr>
      </w:pPr>
      <w:r>
        <w:rPr>
          <w:rFonts w:ascii="Times New Roman" w:hAnsi="Times New Roman" w:cs="Times New Roman"/>
          <w:sz w:val="24"/>
          <w:szCs w:val="24"/>
        </w:rPr>
        <w:t>Because it is enough to practice with, without being excessive.</w:t>
      </w:r>
      <w:r w:rsidR="00522F43">
        <w:rPr>
          <w:rFonts w:ascii="Times New Roman" w:hAnsi="Times New Roman" w:cs="Times New Roman"/>
          <w:sz w:val="24"/>
          <w:szCs w:val="24"/>
        </w:rPr>
        <w:t xml:space="preserve">  Even with</w:t>
      </w:r>
      <w:r w:rsidR="008F555F">
        <w:rPr>
          <w:rFonts w:ascii="Times New Roman" w:hAnsi="Times New Roman" w:cs="Times New Roman"/>
          <w:sz w:val="24"/>
          <w:szCs w:val="24"/>
        </w:rPr>
        <w:t xml:space="preserve"> different</w:t>
      </w:r>
      <w:r w:rsidR="00522F43">
        <w:rPr>
          <w:rFonts w:ascii="Times New Roman" w:hAnsi="Times New Roman" w:cs="Times New Roman"/>
          <w:sz w:val="24"/>
          <w:szCs w:val="24"/>
        </w:rPr>
        <w:t xml:space="preserve"> sky location</w:t>
      </w:r>
      <w:r w:rsidR="008F555F">
        <w:rPr>
          <w:rFonts w:ascii="Times New Roman" w:hAnsi="Times New Roman" w:cs="Times New Roman"/>
          <w:sz w:val="24"/>
          <w:szCs w:val="24"/>
        </w:rPr>
        <w:t>s</w:t>
      </w:r>
      <w:r w:rsidR="00522F43">
        <w:rPr>
          <w:rFonts w:ascii="Times New Roman" w:hAnsi="Times New Roman" w:cs="Times New Roman"/>
          <w:sz w:val="24"/>
          <w:szCs w:val="24"/>
        </w:rPr>
        <w:t xml:space="preserve">, time of day/night, weather, and operational constraints, each observer group can probably follow up a few </w:t>
      </w:r>
      <w:r w:rsidR="008F555F">
        <w:rPr>
          <w:rFonts w:ascii="Times New Roman" w:hAnsi="Times New Roman" w:cs="Times New Roman"/>
          <w:sz w:val="24"/>
          <w:szCs w:val="24"/>
        </w:rPr>
        <w:t xml:space="preserve">of the </w:t>
      </w:r>
      <w:r w:rsidR="00522F43">
        <w:rPr>
          <w:rFonts w:ascii="Times New Roman" w:hAnsi="Times New Roman" w:cs="Times New Roman"/>
          <w:sz w:val="24"/>
          <w:szCs w:val="24"/>
        </w:rPr>
        <w:t>alerts.  It may take a few tries to get things working smoothly.  Having several alerts during O1 is also important to us</w:t>
      </w:r>
      <w:r w:rsidR="008F555F">
        <w:rPr>
          <w:rFonts w:ascii="Times New Roman" w:hAnsi="Times New Roman" w:cs="Times New Roman"/>
          <w:sz w:val="24"/>
          <w:szCs w:val="24"/>
        </w:rPr>
        <w:t xml:space="preserve"> (LVC)</w:t>
      </w:r>
      <w:r w:rsidR="00522F43">
        <w:rPr>
          <w:rFonts w:ascii="Times New Roman" w:hAnsi="Times New Roman" w:cs="Times New Roman"/>
          <w:sz w:val="24"/>
          <w:szCs w:val="24"/>
        </w:rPr>
        <w:t xml:space="preserve"> since we need to practice our procedures under real-data conditions, including monitoring what observations are made by our partners and what information they report back to us.  Each </w:t>
      </w:r>
      <w:r w:rsidR="008F555F">
        <w:rPr>
          <w:rFonts w:ascii="Times New Roman" w:hAnsi="Times New Roman" w:cs="Times New Roman"/>
          <w:sz w:val="24"/>
          <w:szCs w:val="24"/>
        </w:rPr>
        <w:t>alert</w:t>
      </w:r>
      <w:r w:rsidR="00522F43">
        <w:rPr>
          <w:rFonts w:ascii="Times New Roman" w:hAnsi="Times New Roman" w:cs="Times New Roman"/>
          <w:sz w:val="24"/>
          <w:szCs w:val="24"/>
        </w:rPr>
        <w:t xml:space="preserve"> will take some effort, but six alerts spread out over the course of the run seems manageable and gives us some time to adjust between them if necessary.</w:t>
      </w:r>
    </w:p>
    <w:p w:rsidR="00522F43" w:rsidRDefault="00522F43" w:rsidP="00A05F83">
      <w:pPr>
        <w:pStyle w:val="NoSpacing"/>
        <w:rPr>
          <w:rFonts w:ascii="Times New Roman" w:hAnsi="Times New Roman" w:cs="Times New Roman"/>
          <w:sz w:val="24"/>
          <w:szCs w:val="24"/>
        </w:rPr>
      </w:pPr>
    </w:p>
    <w:p w:rsidR="00522F43" w:rsidRPr="00522F43" w:rsidRDefault="00522F43" w:rsidP="00522F43">
      <w:pPr>
        <w:pStyle w:val="NoSpacing"/>
        <w:keepNext/>
        <w:spacing w:after="240"/>
        <w:rPr>
          <w:rFonts w:ascii="Times New Roman" w:hAnsi="Times New Roman" w:cs="Times New Roman"/>
          <w:b/>
          <w:sz w:val="24"/>
          <w:szCs w:val="24"/>
        </w:rPr>
      </w:pPr>
      <w:r w:rsidRPr="00522F43">
        <w:rPr>
          <w:rFonts w:ascii="Times New Roman" w:hAnsi="Times New Roman" w:cs="Times New Roman"/>
          <w:b/>
          <w:sz w:val="24"/>
          <w:szCs w:val="24"/>
        </w:rPr>
        <w:t>What about just scheduling ~6 alerts during a designated practice period such as ER8</w:t>
      </w:r>
      <w:r>
        <w:rPr>
          <w:rFonts w:ascii="Times New Roman" w:hAnsi="Times New Roman" w:cs="Times New Roman"/>
          <w:b/>
          <w:sz w:val="24"/>
          <w:szCs w:val="24"/>
        </w:rPr>
        <w:t xml:space="preserve"> and then using a tighter threshold during O1</w:t>
      </w:r>
      <w:r w:rsidRPr="00522F43">
        <w:rPr>
          <w:rFonts w:ascii="Times New Roman" w:hAnsi="Times New Roman" w:cs="Times New Roman"/>
          <w:b/>
          <w:sz w:val="24"/>
          <w:szCs w:val="24"/>
        </w:rPr>
        <w:t>?</w:t>
      </w:r>
    </w:p>
    <w:p w:rsidR="00522F43" w:rsidRDefault="00522F43" w:rsidP="00A05F83">
      <w:pPr>
        <w:pStyle w:val="NoSpacing"/>
        <w:rPr>
          <w:rFonts w:ascii="Times New Roman" w:hAnsi="Times New Roman" w:cs="Times New Roman"/>
          <w:sz w:val="24"/>
          <w:szCs w:val="24"/>
        </w:rPr>
      </w:pPr>
      <w:proofErr w:type="spellStart"/>
      <w:r>
        <w:rPr>
          <w:rFonts w:ascii="Times New Roman" w:hAnsi="Times New Roman" w:cs="Times New Roman"/>
          <w:sz w:val="24"/>
          <w:szCs w:val="24"/>
        </w:rPr>
        <w:t>Marica</w:t>
      </w:r>
      <w:proofErr w:type="spellEnd"/>
      <w:r>
        <w:rPr>
          <w:rFonts w:ascii="Times New Roman" w:hAnsi="Times New Roman" w:cs="Times New Roman"/>
          <w:sz w:val="24"/>
          <w:szCs w:val="24"/>
        </w:rPr>
        <w:t>, Larry and I think that is a bad idea, on three levels:</w:t>
      </w:r>
    </w:p>
    <w:p w:rsidR="00522F43" w:rsidRDefault="00522F43" w:rsidP="00A05F83">
      <w:pPr>
        <w:pStyle w:val="NoSpacing"/>
        <w:rPr>
          <w:rFonts w:ascii="Times New Roman" w:hAnsi="Times New Roman" w:cs="Times New Roman"/>
          <w:sz w:val="24"/>
          <w:szCs w:val="24"/>
        </w:rPr>
      </w:pPr>
    </w:p>
    <w:p w:rsidR="001975BD" w:rsidRDefault="004A2AE9" w:rsidP="00A05F83">
      <w:pPr>
        <w:pStyle w:val="NoSpacing"/>
        <w:rPr>
          <w:rFonts w:ascii="Times New Roman" w:hAnsi="Times New Roman" w:cs="Times New Roman"/>
          <w:sz w:val="24"/>
          <w:szCs w:val="24"/>
        </w:rPr>
      </w:pPr>
      <w:r>
        <w:rPr>
          <w:rFonts w:ascii="Times New Roman" w:hAnsi="Times New Roman" w:cs="Times New Roman"/>
          <w:sz w:val="24"/>
          <w:szCs w:val="24"/>
        </w:rPr>
        <w:t>First, o</w:t>
      </w:r>
      <w:r w:rsidR="00522F43">
        <w:rPr>
          <w:rFonts w:ascii="Times New Roman" w:hAnsi="Times New Roman" w:cs="Times New Roman"/>
          <w:sz w:val="24"/>
          <w:szCs w:val="24"/>
        </w:rPr>
        <w:t>n a practical level, compressing the practice into a short period of time – especially, right around the beginning of the science run when everyone will be busy – would be stressful for us and for the astronomers.</w:t>
      </w:r>
      <w:r>
        <w:rPr>
          <w:rFonts w:ascii="Times New Roman" w:hAnsi="Times New Roman" w:cs="Times New Roman"/>
          <w:sz w:val="24"/>
          <w:szCs w:val="24"/>
        </w:rPr>
        <w:t xml:space="preserve">  The astronomers </w:t>
      </w:r>
      <w:r w:rsidR="008F555F">
        <w:rPr>
          <w:rFonts w:ascii="Times New Roman" w:hAnsi="Times New Roman" w:cs="Times New Roman"/>
          <w:sz w:val="24"/>
          <w:szCs w:val="24"/>
        </w:rPr>
        <w:t>may need</w:t>
      </w:r>
      <w:r>
        <w:rPr>
          <w:rFonts w:ascii="Times New Roman" w:hAnsi="Times New Roman" w:cs="Times New Roman"/>
          <w:sz w:val="24"/>
          <w:szCs w:val="24"/>
        </w:rPr>
        <w:t xml:space="preserve"> to take multiple nights to follow up a given candidate, especially if they are following light curves of apparently variable objects, so they may not be able to respond to alerts for different events i</w:t>
      </w:r>
      <w:r w:rsidR="008F555F">
        <w:rPr>
          <w:rFonts w:ascii="Times New Roman" w:hAnsi="Times New Roman" w:cs="Times New Roman"/>
          <w:sz w:val="24"/>
          <w:szCs w:val="24"/>
        </w:rPr>
        <w:t>n artificially close succession, even if they have the telescope time in the right window.</w:t>
      </w:r>
    </w:p>
    <w:p w:rsidR="004A2AE9" w:rsidRDefault="004A2AE9" w:rsidP="00A05F83">
      <w:pPr>
        <w:pStyle w:val="NoSpacing"/>
        <w:rPr>
          <w:rFonts w:ascii="Times New Roman" w:hAnsi="Times New Roman" w:cs="Times New Roman"/>
          <w:sz w:val="24"/>
          <w:szCs w:val="24"/>
        </w:rPr>
      </w:pPr>
    </w:p>
    <w:p w:rsidR="004A2AE9" w:rsidRDefault="004A2AE9" w:rsidP="00A05F83">
      <w:pPr>
        <w:pStyle w:val="NoSpacing"/>
        <w:rPr>
          <w:rFonts w:ascii="Times New Roman" w:hAnsi="Times New Roman" w:cs="Times New Roman"/>
          <w:sz w:val="24"/>
          <w:szCs w:val="24"/>
        </w:rPr>
      </w:pPr>
      <w:r>
        <w:rPr>
          <w:rFonts w:ascii="Times New Roman" w:hAnsi="Times New Roman" w:cs="Times New Roman"/>
          <w:sz w:val="24"/>
          <w:szCs w:val="24"/>
        </w:rPr>
        <w:t xml:space="preserve">Second, we see no benefit of a compressed practice period versus practicing over the course of O1.  If there are any concerns about astronomers making inappropriate claims from the data </w:t>
      </w:r>
      <w:r>
        <w:rPr>
          <w:rFonts w:ascii="Times New Roman" w:hAnsi="Times New Roman" w:cs="Times New Roman"/>
          <w:sz w:val="24"/>
          <w:szCs w:val="24"/>
        </w:rPr>
        <w:lastRenderedPageBreak/>
        <w:t>(though we think those are minimal, and would not reflect poorly on LIGO/Virgo anyway), those concerns should be about the same for ER8 as for O1 since it is all real data anyway.</w:t>
      </w:r>
    </w:p>
    <w:p w:rsidR="004A2AE9" w:rsidRDefault="004A2AE9" w:rsidP="00A05F83">
      <w:pPr>
        <w:pStyle w:val="NoSpacing"/>
        <w:rPr>
          <w:rFonts w:ascii="Times New Roman" w:hAnsi="Times New Roman" w:cs="Times New Roman"/>
          <w:sz w:val="24"/>
          <w:szCs w:val="24"/>
        </w:rPr>
      </w:pPr>
    </w:p>
    <w:p w:rsidR="004A2AE9" w:rsidRDefault="004A2AE9" w:rsidP="00A05F83">
      <w:pPr>
        <w:pStyle w:val="NoSpacing"/>
        <w:rPr>
          <w:rFonts w:ascii="Times New Roman" w:hAnsi="Times New Roman" w:cs="Times New Roman"/>
          <w:sz w:val="24"/>
          <w:szCs w:val="24"/>
        </w:rPr>
      </w:pPr>
      <w:r>
        <w:rPr>
          <w:rFonts w:ascii="Times New Roman" w:hAnsi="Times New Roman" w:cs="Times New Roman"/>
          <w:sz w:val="24"/>
          <w:szCs w:val="24"/>
        </w:rPr>
        <w:t xml:space="preserve">Third, and perhaps most importantly, it would show bad faith toward our partners.  We acknowledge that loosening the threshold is for purposes of practice, but it is practice with real data that could potentially yield a real event (and that is important).  </w:t>
      </w:r>
      <w:r w:rsidR="008F555F">
        <w:rPr>
          <w:rFonts w:ascii="Times New Roman" w:hAnsi="Times New Roman" w:cs="Times New Roman"/>
          <w:sz w:val="24"/>
          <w:szCs w:val="24"/>
        </w:rPr>
        <w:t>Under these boundary conditions, w</w:t>
      </w:r>
      <w:r>
        <w:rPr>
          <w:rFonts w:ascii="Times New Roman" w:hAnsi="Times New Roman" w:cs="Times New Roman"/>
          <w:sz w:val="24"/>
          <w:szCs w:val="24"/>
        </w:rPr>
        <w:t>e should provide t</w:t>
      </w:r>
      <w:r w:rsidR="008F555F">
        <w:rPr>
          <w:rFonts w:ascii="Times New Roman" w:hAnsi="Times New Roman" w:cs="Times New Roman"/>
          <w:sz w:val="24"/>
          <w:szCs w:val="24"/>
        </w:rPr>
        <w:t>he best candidate events, i.e. the ones most likely to be real</w:t>
      </w:r>
      <w:r>
        <w:rPr>
          <w:rFonts w:ascii="Times New Roman" w:hAnsi="Times New Roman" w:cs="Times New Roman"/>
          <w:sz w:val="24"/>
          <w:szCs w:val="24"/>
        </w:rPr>
        <w:t>.  Otherwise, we would effectively be saying “we are deliberately giving you sample alerts which are not our best</w:t>
      </w:r>
      <w:r w:rsidR="00146CEB">
        <w:rPr>
          <w:rFonts w:ascii="Times New Roman" w:hAnsi="Times New Roman" w:cs="Times New Roman"/>
          <w:sz w:val="24"/>
          <w:szCs w:val="24"/>
        </w:rPr>
        <w:t xml:space="preserve"> candidates</w:t>
      </w:r>
      <w:r>
        <w:rPr>
          <w:rFonts w:ascii="Times New Roman" w:hAnsi="Times New Roman" w:cs="Times New Roman"/>
          <w:sz w:val="24"/>
          <w:szCs w:val="24"/>
        </w:rPr>
        <w:t>, because we do not trust you to be responsible scientists”.</w:t>
      </w:r>
      <w:r w:rsidR="00146CEB">
        <w:rPr>
          <w:rFonts w:ascii="Times New Roman" w:hAnsi="Times New Roman" w:cs="Times New Roman"/>
          <w:sz w:val="24"/>
          <w:szCs w:val="24"/>
        </w:rPr>
        <w:t xml:space="preserve">  They signed up to receive alerts during our observing runs, so that is what we should give them.</w:t>
      </w:r>
    </w:p>
    <w:p w:rsidR="004A2AE9" w:rsidRDefault="004A2AE9" w:rsidP="00A05F83">
      <w:pPr>
        <w:pStyle w:val="NoSpacing"/>
        <w:rPr>
          <w:rFonts w:ascii="Times New Roman" w:hAnsi="Times New Roman" w:cs="Times New Roman"/>
          <w:sz w:val="24"/>
          <w:szCs w:val="24"/>
        </w:rPr>
      </w:pPr>
    </w:p>
    <w:p w:rsidR="006679A2" w:rsidRDefault="006679A2" w:rsidP="00A05F83">
      <w:pPr>
        <w:pStyle w:val="NoSpacing"/>
        <w:rPr>
          <w:rFonts w:ascii="Times New Roman" w:hAnsi="Times New Roman" w:cs="Times New Roman"/>
          <w:sz w:val="24"/>
          <w:szCs w:val="24"/>
        </w:rPr>
      </w:pPr>
    </w:p>
    <w:p w:rsidR="006679A2" w:rsidRDefault="006679A2" w:rsidP="00A05F83">
      <w:pPr>
        <w:pStyle w:val="NoSpacing"/>
        <w:rPr>
          <w:rFonts w:ascii="Times New Roman" w:hAnsi="Times New Roman" w:cs="Times New Roman"/>
          <w:sz w:val="24"/>
          <w:szCs w:val="24"/>
        </w:rPr>
      </w:pPr>
      <w:bookmarkStart w:id="0" w:name="_GoBack"/>
      <w:bookmarkEnd w:id="0"/>
    </w:p>
    <w:p w:rsidR="00146CEB" w:rsidRDefault="00146CEB" w:rsidP="00A05F83">
      <w:pPr>
        <w:pStyle w:val="NoSpacing"/>
        <w:rPr>
          <w:rFonts w:ascii="Times New Roman" w:hAnsi="Times New Roman" w:cs="Times New Roman"/>
          <w:sz w:val="24"/>
          <w:szCs w:val="24"/>
        </w:rPr>
      </w:pPr>
    </w:p>
    <w:p w:rsidR="00146CEB" w:rsidRPr="00146CEB" w:rsidRDefault="00146CEB" w:rsidP="00A05F83">
      <w:pPr>
        <w:pStyle w:val="NoSpacing"/>
        <w:rPr>
          <w:rFonts w:ascii="Times New Roman" w:hAnsi="Times New Roman" w:cs="Times New Roman"/>
          <w:b/>
          <w:sz w:val="24"/>
          <w:szCs w:val="24"/>
        </w:rPr>
      </w:pPr>
      <w:proofErr w:type="spellStart"/>
      <w:r w:rsidRPr="00146CEB">
        <w:rPr>
          <w:rFonts w:ascii="Times New Roman" w:hAnsi="Times New Roman" w:cs="Times New Roman"/>
          <w:b/>
          <w:sz w:val="24"/>
          <w:szCs w:val="24"/>
        </w:rPr>
        <w:t>Marica’s</w:t>
      </w:r>
      <w:proofErr w:type="spellEnd"/>
      <w:r w:rsidRPr="00146CEB">
        <w:rPr>
          <w:rFonts w:ascii="Times New Roman" w:hAnsi="Times New Roman" w:cs="Times New Roman"/>
          <w:b/>
          <w:sz w:val="24"/>
          <w:szCs w:val="24"/>
        </w:rPr>
        <w:t xml:space="preserve"> remarks:</w:t>
      </w:r>
    </w:p>
    <w:p w:rsidR="00146CEB" w:rsidRDefault="00146CEB" w:rsidP="00A05F83">
      <w:pPr>
        <w:pStyle w:val="NoSpacing"/>
        <w:rPr>
          <w:rFonts w:ascii="Times New Roman" w:hAnsi="Times New Roman" w:cs="Times New Roman"/>
          <w:sz w:val="24"/>
          <w:szCs w:val="24"/>
        </w:rPr>
      </w:pPr>
    </w:p>
    <w:p w:rsidR="00146CEB" w:rsidRPr="00146CEB" w:rsidRDefault="00146CEB" w:rsidP="00146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6CEB">
        <w:rPr>
          <w:rFonts w:ascii="Times New Roman" w:eastAsia="Times New Roman" w:hAnsi="Times New Roman" w:cs="Times New Roman"/>
          <w:sz w:val="24"/>
          <w:szCs w:val="24"/>
        </w:rPr>
        <w:t>I also don't think that it is a good solution the one of sending alerts with a different threshold during ER8 and O1. I don't see any differences between the two periods if we send out alerts that they can follow with EM observations. </w:t>
      </w:r>
    </w:p>
    <w:p w:rsidR="00146CEB" w:rsidRPr="00146CEB" w:rsidRDefault="00146CEB" w:rsidP="00146CEB">
      <w:pPr>
        <w:spacing w:after="0" w:line="240" w:lineRule="auto"/>
        <w:rPr>
          <w:rFonts w:ascii="Times New Roman" w:eastAsia="Times New Roman" w:hAnsi="Times New Roman" w:cs="Times New Roman"/>
          <w:sz w:val="24"/>
          <w:szCs w:val="24"/>
        </w:rPr>
      </w:pPr>
    </w:p>
    <w:p w:rsidR="00146CEB" w:rsidRPr="00146CEB" w:rsidRDefault="00146CEB" w:rsidP="00146CEB">
      <w:pPr>
        <w:spacing w:after="0" w:line="240" w:lineRule="auto"/>
        <w:rPr>
          <w:rFonts w:ascii="Times New Roman" w:eastAsia="Times New Roman" w:hAnsi="Times New Roman" w:cs="Times New Roman"/>
          <w:sz w:val="24"/>
          <w:szCs w:val="24"/>
        </w:rPr>
      </w:pPr>
      <w:r w:rsidRPr="00146CEB">
        <w:rPr>
          <w:rFonts w:ascii="Times New Roman" w:eastAsia="Times New Roman" w:hAnsi="Times New Roman" w:cs="Times New Roman"/>
          <w:sz w:val="24"/>
          <w:szCs w:val="24"/>
        </w:rPr>
        <w:t>I don't think that the astronomers will write papers of counterpart detection with a high FAR if they know deeply the meaning of our threshold. Also for them, it would be very bad to declare a fake detection on a so important new science. On the other hand it is extremely important for them to show (mainly to obtain time on expensive facilities) that all the steps, starting from us are ready to make this new science possible.</w:t>
      </w:r>
      <w:r>
        <w:rPr>
          <w:rFonts w:ascii="Times New Roman" w:eastAsia="Times New Roman" w:hAnsi="Times New Roman" w:cs="Times New Roman"/>
          <w:sz w:val="24"/>
          <w:szCs w:val="24"/>
        </w:rPr>
        <w:t>”</w:t>
      </w:r>
    </w:p>
    <w:p w:rsidR="00146CEB" w:rsidRDefault="00146CEB" w:rsidP="00A05F83">
      <w:pPr>
        <w:pStyle w:val="NoSpacing"/>
        <w:rPr>
          <w:rFonts w:ascii="Times New Roman" w:hAnsi="Times New Roman" w:cs="Times New Roman"/>
          <w:sz w:val="24"/>
          <w:szCs w:val="24"/>
        </w:rPr>
      </w:pPr>
    </w:p>
    <w:p w:rsidR="00146CEB" w:rsidRPr="00146CEB" w:rsidRDefault="00146CEB" w:rsidP="00A05F83">
      <w:pPr>
        <w:pStyle w:val="NoSpacing"/>
        <w:rPr>
          <w:rFonts w:ascii="Times New Roman" w:hAnsi="Times New Roman" w:cs="Times New Roman"/>
          <w:b/>
          <w:sz w:val="24"/>
          <w:szCs w:val="24"/>
        </w:rPr>
      </w:pPr>
      <w:r w:rsidRPr="00146CEB">
        <w:rPr>
          <w:rFonts w:ascii="Times New Roman" w:hAnsi="Times New Roman" w:cs="Times New Roman"/>
          <w:b/>
          <w:sz w:val="24"/>
          <w:szCs w:val="24"/>
        </w:rPr>
        <w:t>Larry’s remarks:</w:t>
      </w:r>
    </w:p>
    <w:p w:rsidR="00146CEB" w:rsidRDefault="00146CEB" w:rsidP="00A05F83">
      <w:pPr>
        <w:pStyle w:val="NoSpacing"/>
        <w:rPr>
          <w:rFonts w:ascii="Times New Roman" w:hAnsi="Times New Roman" w:cs="Times New Roman"/>
          <w:sz w:val="24"/>
          <w:szCs w:val="24"/>
        </w:rPr>
      </w:pPr>
    </w:p>
    <w:p w:rsidR="00146CEB" w:rsidRDefault="00146CEB" w:rsidP="00A05F83">
      <w:pPr>
        <w:pStyle w:val="NoSpacing"/>
        <w:rPr>
          <w:rFonts w:ascii="Times New Roman" w:hAnsi="Times New Roman" w:cs="Times New Roman"/>
          <w:sz w:val="24"/>
          <w:szCs w:val="24"/>
        </w:rPr>
      </w:pPr>
      <w:r>
        <w:rPr>
          <w:rFonts w:ascii="Times New Roman" w:hAnsi="Times New Roman" w:cs="Times New Roman"/>
          <w:sz w:val="24"/>
          <w:szCs w:val="24"/>
        </w:rPr>
        <w:t>“</w:t>
      </w:r>
      <w:r w:rsidRPr="00146CEB">
        <w:rPr>
          <w:rFonts w:ascii="Times New Roman" w:hAnsi="Times New Roman" w:cs="Times New Roman"/>
          <w:sz w:val="24"/>
          <w:szCs w:val="24"/>
        </w:rPr>
        <w:t xml:space="preserve">I agree - Practice runs during ER8 are a good thing, but certainly no substitute for ~monthly alerts in O1. I also don't buy the argument that we'll be faced with inappropriate claims from our MOU partners. Sure, it's a possibility, but I think they have much more to lose (e.g. </w:t>
      </w:r>
      <w:proofErr w:type="spellStart"/>
      <w:r w:rsidRPr="00146CEB">
        <w:rPr>
          <w:rFonts w:ascii="Times New Roman" w:hAnsi="Times New Roman" w:cs="Times New Roman"/>
          <w:sz w:val="24"/>
          <w:szCs w:val="24"/>
        </w:rPr>
        <w:t>ToO</w:t>
      </w:r>
      <w:proofErr w:type="spellEnd"/>
      <w:r w:rsidRPr="00146CEB">
        <w:rPr>
          <w:rFonts w:ascii="Times New Roman" w:hAnsi="Times New Roman" w:cs="Times New Roman"/>
          <w:sz w:val="24"/>
          <w:szCs w:val="24"/>
        </w:rPr>
        <w:t xml:space="preserve"> time on expensive telescopes) than to gain from such claims. Personally, I think it's more likely we'll find ourselves in a situation where very few partners have followed anything up.</w:t>
      </w:r>
      <w:r>
        <w:rPr>
          <w:rFonts w:ascii="Times New Roman" w:hAnsi="Times New Roman" w:cs="Times New Roman"/>
          <w:sz w:val="24"/>
          <w:szCs w:val="24"/>
        </w:rPr>
        <w:t>”</w:t>
      </w:r>
    </w:p>
    <w:p w:rsidR="00F600E4" w:rsidRPr="00A05F83" w:rsidRDefault="00F600E4" w:rsidP="00F600E4">
      <w:pPr>
        <w:pStyle w:val="NoSpacing"/>
        <w:rPr>
          <w:rFonts w:ascii="Times New Roman" w:hAnsi="Times New Roman" w:cs="Times New Roman"/>
          <w:sz w:val="24"/>
          <w:szCs w:val="24"/>
        </w:rPr>
      </w:pPr>
    </w:p>
    <w:sectPr w:rsidR="00F600E4" w:rsidRPr="00A05F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4A" w:rsidRDefault="006A0E4A" w:rsidP="001D6E48">
      <w:pPr>
        <w:spacing w:after="0" w:line="240" w:lineRule="auto"/>
      </w:pPr>
      <w:r>
        <w:separator/>
      </w:r>
    </w:p>
  </w:endnote>
  <w:endnote w:type="continuationSeparator" w:id="0">
    <w:p w:rsidR="006A0E4A" w:rsidRDefault="006A0E4A" w:rsidP="001D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375722"/>
      <w:docPartObj>
        <w:docPartGallery w:val="Page Numbers (Bottom of Page)"/>
        <w:docPartUnique/>
      </w:docPartObj>
    </w:sdtPr>
    <w:sdtEndPr>
      <w:rPr>
        <w:noProof/>
      </w:rPr>
    </w:sdtEndPr>
    <w:sdtContent>
      <w:p w:rsidR="001D6E48" w:rsidRDefault="001D6E48">
        <w:pPr>
          <w:pStyle w:val="Footer"/>
          <w:jc w:val="center"/>
        </w:pPr>
        <w:r>
          <w:fldChar w:fldCharType="begin"/>
        </w:r>
        <w:r>
          <w:instrText xml:space="preserve"> PAGE   \* MERGEFORMAT </w:instrText>
        </w:r>
        <w:r>
          <w:fldChar w:fldCharType="separate"/>
        </w:r>
        <w:r w:rsidR="006679A2">
          <w:rPr>
            <w:noProof/>
          </w:rPr>
          <w:t>6</w:t>
        </w:r>
        <w:r>
          <w:rPr>
            <w:noProof/>
          </w:rPr>
          <w:fldChar w:fldCharType="end"/>
        </w:r>
      </w:p>
    </w:sdtContent>
  </w:sdt>
  <w:p w:rsidR="001D6E48" w:rsidRDefault="001D6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4A" w:rsidRDefault="006A0E4A" w:rsidP="001D6E48">
      <w:pPr>
        <w:spacing w:after="0" w:line="240" w:lineRule="auto"/>
      </w:pPr>
      <w:r>
        <w:separator/>
      </w:r>
    </w:p>
  </w:footnote>
  <w:footnote w:type="continuationSeparator" w:id="0">
    <w:p w:rsidR="006A0E4A" w:rsidRDefault="006A0E4A" w:rsidP="001D6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A3A"/>
    <w:multiLevelType w:val="hybridMultilevel"/>
    <w:tmpl w:val="A9F6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76327"/>
    <w:multiLevelType w:val="hybridMultilevel"/>
    <w:tmpl w:val="60B8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83"/>
    <w:rsid w:val="000F6467"/>
    <w:rsid w:val="00104F1A"/>
    <w:rsid w:val="00117DEE"/>
    <w:rsid w:val="00146CEB"/>
    <w:rsid w:val="00163096"/>
    <w:rsid w:val="001975BD"/>
    <w:rsid w:val="001978C6"/>
    <w:rsid w:val="001D6E48"/>
    <w:rsid w:val="001E1CF2"/>
    <w:rsid w:val="002222F3"/>
    <w:rsid w:val="00233AD3"/>
    <w:rsid w:val="002347F9"/>
    <w:rsid w:val="002E290A"/>
    <w:rsid w:val="00303915"/>
    <w:rsid w:val="00347970"/>
    <w:rsid w:val="00354EFA"/>
    <w:rsid w:val="00360880"/>
    <w:rsid w:val="0037382D"/>
    <w:rsid w:val="003D19DC"/>
    <w:rsid w:val="003D5598"/>
    <w:rsid w:val="003F5C36"/>
    <w:rsid w:val="0046645C"/>
    <w:rsid w:val="004A2AE9"/>
    <w:rsid w:val="004A34D2"/>
    <w:rsid w:val="004E7A26"/>
    <w:rsid w:val="004F1C25"/>
    <w:rsid w:val="005077F3"/>
    <w:rsid w:val="00522F43"/>
    <w:rsid w:val="00532437"/>
    <w:rsid w:val="00546C96"/>
    <w:rsid w:val="005F4CEC"/>
    <w:rsid w:val="00607363"/>
    <w:rsid w:val="0062765B"/>
    <w:rsid w:val="006679A2"/>
    <w:rsid w:val="0067065D"/>
    <w:rsid w:val="00690E58"/>
    <w:rsid w:val="006A0E4A"/>
    <w:rsid w:val="006A6744"/>
    <w:rsid w:val="006B60C5"/>
    <w:rsid w:val="006C6249"/>
    <w:rsid w:val="006F26A2"/>
    <w:rsid w:val="006F7654"/>
    <w:rsid w:val="007A6ED3"/>
    <w:rsid w:val="007B1573"/>
    <w:rsid w:val="007C1028"/>
    <w:rsid w:val="007D3420"/>
    <w:rsid w:val="00894578"/>
    <w:rsid w:val="00896E97"/>
    <w:rsid w:val="008E03A5"/>
    <w:rsid w:val="008F555F"/>
    <w:rsid w:val="009400BC"/>
    <w:rsid w:val="009A5B98"/>
    <w:rsid w:val="009B1471"/>
    <w:rsid w:val="009D7625"/>
    <w:rsid w:val="009E4C96"/>
    <w:rsid w:val="009F41A0"/>
    <w:rsid w:val="009F55A1"/>
    <w:rsid w:val="00A05F83"/>
    <w:rsid w:val="00A159C8"/>
    <w:rsid w:val="00AA28B1"/>
    <w:rsid w:val="00AE77CA"/>
    <w:rsid w:val="00B06CF7"/>
    <w:rsid w:val="00B850B9"/>
    <w:rsid w:val="00BB7FA4"/>
    <w:rsid w:val="00BD7C47"/>
    <w:rsid w:val="00BE1979"/>
    <w:rsid w:val="00C03FDE"/>
    <w:rsid w:val="00C722F7"/>
    <w:rsid w:val="00C74E35"/>
    <w:rsid w:val="00CA6973"/>
    <w:rsid w:val="00CB009F"/>
    <w:rsid w:val="00D723FD"/>
    <w:rsid w:val="00D81559"/>
    <w:rsid w:val="00DD7327"/>
    <w:rsid w:val="00E25D3D"/>
    <w:rsid w:val="00E40716"/>
    <w:rsid w:val="00E74DB1"/>
    <w:rsid w:val="00F23238"/>
    <w:rsid w:val="00F600E4"/>
    <w:rsid w:val="00FB4525"/>
    <w:rsid w:val="00FF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E5312-12DF-449C-82FD-6B647630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83"/>
    <w:pPr>
      <w:spacing w:after="0" w:line="240" w:lineRule="auto"/>
    </w:pPr>
  </w:style>
  <w:style w:type="character" w:styleId="Hyperlink">
    <w:name w:val="Hyperlink"/>
    <w:basedOn w:val="DefaultParagraphFont"/>
    <w:uiPriority w:val="99"/>
    <w:unhideWhenUsed/>
    <w:rsid w:val="00A05F83"/>
    <w:rPr>
      <w:color w:val="0563C1" w:themeColor="hyperlink"/>
      <w:u w:val="single"/>
    </w:rPr>
  </w:style>
  <w:style w:type="character" w:styleId="PlaceholderText">
    <w:name w:val="Placeholder Text"/>
    <w:basedOn w:val="DefaultParagraphFont"/>
    <w:uiPriority w:val="99"/>
    <w:semiHidden/>
    <w:rsid w:val="00BD7C47"/>
    <w:rPr>
      <w:color w:val="808080"/>
    </w:rPr>
  </w:style>
  <w:style w:type="paragraph" w:styleId="Header">
    <w:name w:val="header"/>
    <w:basedOn w:val="Normal"/>
    <w:link w:val="HeaderChar"/>
    <w:uiPriority w:val="99"/>
    <w:unhideWhenUsed/>
    <w:rsid w:val="001D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48"/>
  </w:style>
  <w:style w:type="paragraph" w:styleId="Footer">
    <w:name w:val="footer"/>
    <w:basedOn w:val="Normal"/>
    <w:link w:val="FooterChar"/>
    <w:uiPriority w:val="99"/>
    <w:unhideWhenUsed/>
    <w:rsid w:val="001D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44394">
      <w:bodyDiv w:val="1"/>
      <w:marLeft w:val="0"/>
      <w:marRight w:val="0"/>
      <w:marTop w:val="0"/>
      <w:marBottom w:val="0"/>
      <w:divBdr>
        <w:top w:val="none" w:sz="0" w:space="0" w:color="auto"/>
        <w:left w:val="none" w:sz="0" w:space="0" w:color="auto"/>
        <w:bottom w:val="none" w:sz="0" w:space="0" w:color="auto"/>
        <w:right w:val="none" w:sz="0" w:space="0" w:color="auto"/>
      </w:divBdr>
      <w:divsChild>
        <w:div w:id="2043819601">
          <w:marLeft w:val="0"/>
          <w:marRight w:val="0"/>
          <w:marTop w:val="0"/>
          <w:marBottom w:val="0"/>
          <w:divBdr>
            <w:top w:val="none" w:sz="0" w:space="0" w:color="auto"/>
            <w:left w:val="none" w:sz="0" w:space="0" w:color="auto"/>
            <w:bottom w:val="none" w:sz="0" w:space="0" w:color="auto"/>
            <w:right w:val="none" w:sz="0" w:space="0" w:color="auto"/>
          </w:divBdr>
        </w:div>
        <w:div w:id="1363744353">
          <w:marLeft w:val="0"/>
          <w:marRight w:val="0"/>
          <w:marTop w:val="0"/>
          <w:marBottom w:val="0"/>
          <w:divBdr>
            <w:top w:val="none" w:sz="0" w:space="0" w:color="auto"/>
            <w:left w:val="none" w:sz="0" w:space="0" w:color="auto"/>
            <w:bottom w:val="none" w:sz="0" w:space="0" w:color="auto"/>
            <w:right w:val="none" w:sz="0" w:space="0" w:color="auto"/>
          </w:divBdr>
        </w:div>
        <w:div w:id="41328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G1401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LIGO-M14000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LIGO-M1300550/publ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xiv.org/abs/1304.0670" TargetMode="External"/><Relationship Id="rId4" Type="http://schemas.openxmlformats.org/officeDocument/2006/relationships/webSettings" Target="webSettings.xml"/><Relationship Id="rId9" Type="http://schemas.openxmlformats.org/officeDocument/2006/relationships/hyperlink" Target="https://dcc.ligo.org/LIGO-G1500323"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1D"/>
    <w:rsid w:val="00A535CB"/>
    <w:rsid w:val="00D5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3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6</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Shawhan</dc:creator>
  <cp:keywords/>
  <dc:description/>
  <cp:lastModifiedBy>Peter Shawhan</cp:lastModifiedBy>
  <cp:revision>26</cp:revision>
  <dcterms:created xsi:type="dcterms:W3CDTF">2015-03-29T18:47:00Z</dcterms:created>
  <dcterms:modified xsi:type="dcterms:W3CDTF">2015-03-30T17:51:00Z</dcterms:modified>
</cp:coreProperties>
</file>