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DDD5" w14:textId="002DAC77" w:rsidR="007932E0" w:rsidRDefault="007932E0" w:rsidP="007932E0">
      <w:pPr>
        <w:pStyle w:val="Title"/>
      </w:pPr>
      <w:r>
        <w:t>TMDS Test Bench at LLO</w:t>
      </w:r>
    </w:p>
    <w:p w14:paraId="733DFC29" w14:textId="0BAFC6D7" w:rsidR="007932E0" w:rsidRDefault="007932E0" w:rsidP="007932E0">
      <w:r>
        <w:t>Scott McCormick</w:t>
      </w:r>
    </w:p>
    <w:p w14:paraId="2BFFB42C" w14:textId="716BEB30" w:rsidR="007932E0" w:rsidRPr="007932E0" w:rsidRDefault="007932E0" w:rsidP="007932E0">
      <w:r>
        <w:t>6-Jan-2015</w:t>
      </w:r>
    </w:p>
    <w:p w14:paraId="192A2081" w14:textId="77777777" w:rsidR="007932E0" w:rsidRDefault="007932E0">
      <w:pPr>
        <w:rPr>
          <w:b/>
          <w:u w:val="single"/>
        </w:rPr>
      </w:pPr>
    </w:p>
    <w:p w14:paraId="1F8B6F0A" w14:textId="1774519E" w:rsidR="007932E0" w:rsidRDefault="007932E0">
      <w:pPr>
        <w:rPr>
          <w:b/>
          <w:u w:val="single"/>
        </w:rPr>
      </w:pPr>
      <w:r>
        <w:rPr>
          <w:b/>
          <w:u w:val="single"/>
        </w:rPr>
        <w:t>Cooling Bath</w:t>
      </w:r>
    </w:p>
    <w:p w14:paraId="3DB7961F" w14:textId="77777777" w:rsidR="007932E0" w:rsidRDefault="007932E0" w:rsidP="007932E0">
      <w:r>
        <w:t>See the cooling bath guidance here:</w:t>
      </w:r>
    </w:p>
    <w:p w14:paraId="5EBE0BB5" w14:textId="3A748926" w:rsidR="007932E0" w:rsidRDefault="007932E0" w:rsidP="007932E0">
      <w:hyperlink r:id="rId6" w:history="1">
        <w:r w:rsidRPr="00233170">
          <w:rPr>
            <w:rStyle w:val="Hyperlink"/>
          </w:rPr>
          <w:t>http://www.ncsu.edu/ehs/www99/right/handsMan/factsheet/coolbath.html</w:t>
        </w:r>
      </w:hyperlink>
    </w:p>
    <w:p w14:paraId="4F2E0E42" w14:textId="30E156F4" w:rsidR="007932E0" w:rsidRDefault="007932E0" w:rsidP="007932E0">
      <w:r>
        <w:t>(</w:t>
      </w:r>
      <w:proofErr w:type="gramStart"/>
      <w:r>
        <w:t>also</w:t>
      </w:r>
      <w:proofErr w:type="gramEnd"/>
      <w:r>
        <w:t xml:space="preserve"> included as a figure below).</w:t>
      </w:r>
    </w:p>
    <w:p w14:paraId="327836EC" w14:textId="30A7F430" w:rsidR="007932E0" w:rsidRPr="007932E0" w:rsidRDefault="007932E0" w:rsidP="007932E0">
      <w:r>
        <w:t>Rai Weiss has used Methanol rather t</w:t>
      </w:r>
      <w:r w:rsidR="00CB4CD9">
        <w:t>han</w:t>
      </w:r>
      <w:r>
        <w:t xml:space="preserve"> isopropyl alcohol</w:t>
      </w:r>
      <w:r w:rsidR="00CB4CD9">
        <w:t xml:space="preserve"> or glycol ethers.</w:t>
      </w:r>
    </w:p>
    <w:p w14:paraId="13329B16" w14:textId="5A1A4AE2" w:rsidR="007932E0" w:rsidRDefault="007932E0" w:rsidP="007932E0"/>
    <w:p w14:paraId="26AB6F01" w14:textId="2FA96A6B" w:rsidR="00CB4CD9" w:rsidRDefault="00CB4CD9" w:rsidP="007932E0">
      <w:r>
        <w:t>We want a bath that is well above the condensation temperature for liquid oxygen (90K), but low enough to condense out organic contaminants</w:t>
      </w:r>
      <w:r w:rsidR="0014577F">
        <w:t xml:space="preserve">. The lowest temperature dry ice bath mixture is 14% by volume H2O in </w:t>
      </w:r>
      <w:proofErr w:type="spellStart"/>
      <w:r w:rsidR="0014577F">
        <w:t>MeOH</w:t>
      </w:r>
      <w:proofErr w:type="spellEnd"/>
      <w:r w:rsidR="0014577F">
        <w:t>, which produces a bath at -128 C (145 K).</w:t>
      </w:r>
    </w:p>
    <w:p w14:paraId="040D44B5" w14:textId="77777777" w:rsidR="00CB4CD9" w:rsidRDefault="00CB4CD9" w:rsidP="007932E0"/>
    <w:p w14:paraId="432F934C" w14:textId="7FABD950" w:rsidR="007932E0" w:rsidRDefault="007932E0" w:rsidP="007932E0">
      <w:r w:rsidRPr="007932E0">
        <w:drawing>
          <wp:inline distT="0" distB="0" distL="0" distR="0" wp14:anchorId="7EBCCF7D" wp14:editId="5B353DDB">
            <wp:extent cx="5486400" cy="4337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B992" w14:textId="77777777" w:rsidR="0014577F" w:rsidRDefault="0014577F">
      <w:pPr>
        <w:rPr>
          <w:b/>
          <w:u w:val="single"/>
        </w:rPr>
      </w:pPr>
    </w:p>
    <w:p w14:paraId="7E958FB9" w14:textId="77777777" w:rsidR="00A2465A" w:rsidRPr="000F6BF0" w:rsidRDefault="00A2465A">
      <w:pPr>
        <w:rPr>
          <w:b/>
          <w:u w:val="single"/>
        </w:rPr>
      </w:pPr>
      <w:bookmarkStart w:id="0" w:name="_GoBack"/>
      <w:bookmarkEnd w:id="0"/>
      <w:r w:rsidRPr="000F6BF0">
        <w:rPr>
          <w:b/>
          <w:u w:val="single"/>
        </w:rPr>
        <w:t xml:space="preserve">Photo #1 </w:t>
      </w:r>
    </w:p>
    <w:p w14:paraId="4AB7AA29" w14:textId="77777777" w:rsidR="00E60BD3" w:rsidRDefault="00A2465A">
      <w:r>
        <w:t>R</w:t>
      </w:r>
      <w:r w:rsidR="00E60BD3">
        <w:t xml:space="preserve">egulator attached to the 1” dry air supply line. Note: The SS ball valve is there for a 24 hr. purge of the system prior to connecting the regulator, etc. We check the particle count and dew point at that point and if it’s OK we go ahead with installing </w:t>
      </w:r>
      <w:r w:rsidR="00E60BD3">
        <w:lastRenderedPageBreak/>
        <w:t xml:space="preserve">the TMDS components. This was to verify our installation was clean enough and prevent contaminating anything down stream of our new supply line. </w:t>
      </w:r>
    </w:p>
    <w:p w14:paraId="0307CDC6" w14:textId="77777777" w:rsidR="00E60BD3" w:rsidRDefault="00E60BD3">
      <w:r>
        <w:t xml:space="preserve">The regulator has 3/8” compression fittings and the flexible line from the regulator to the flow meter is a SS braided PFTE hose Harry had brand new in the bag (scrounging for parts). </w:t>
      </w:r>
    </w:p>
    <w:p w14:paraId="5D6DE777" w14:textId="77777777" w:rsidR="00244083" w:rsidRDefault="00244083"/>
    <w:p w14:paraId="5C55A576" w14:textId="77777777" w:rsidR="00244083" w:rsidRPr="000F6BF0" w:rsidRDefault="00A2465A">
      <w:pPr>
        <w:rPr>
          <w:b/>
          <w:u w:val="single"/>
        </w:rPr>
      </w:pPr>
      <w:r w:rsidRPr="000F6BF0">
        <w:rPr>
          <w:b/>
          <w:u w:val="single"/>
        </w:rPr>
        <w:t>Photo # 2</w:t>
      </w:r>
    </w:p>
    <w:p w14:paraId="5CB9798E" w14:textId="231BBBB9" w:rsidR="00A2465A" w:rsidRDefault="00B938F1">
      <w:r>
        <w:t xml:space="preserve">Flow meter Rai Weiss provided. Note: We disassembled the meter, cleaned and reassembled. I believe this is also another source of pipe threads we had to adapt to compression. </w:t>
      </w:r>
      <w:r w:rsidR="00655546">
        <w:t>I will provide more info on the flow meter in a separate email.</w:t>
      </w:r>
    </w:p>
    <w:p w14:paraId="274244D3" w14:textId="77777777" w:rsidR="000F6BF0" w:rsidRDefault="000F6BF0"/>
    <w:p w14:paraId="34571C28" w14:textId="0A2B55A4" w:rsidR="000F6BF0" w:rsidRPr="000F6BF0" w:rsidRDefault="000F6BF0">
      <w:pPr>
        <w:rPr>
          <w:b/>
          <w:u w:val="single"/>
        </w:rPr>
      </w:pPr>
      <w:r w:rsidRPr="000F6BF0">
        <w:rPr>
          <w:b/>
          <w:u w:val="single"/>
        </w:rPr>
        <w:t>Photo # 3</w:t>
      </w:r>
    </w:p>
    <w:p w14:paraId="682EED1F" w14:textId="037A2A6D" w:rsidR="000F6BF0" w:rsidRPr="000F6BF0" w:rsidRDefault="000F6BF0" w:rsidP="000F6BF0">
      <w:pPr>
        <w:widowControl w:val="0"/>
        <w:autoSpaceDE w:val="0"/>
        <w:autoSpaceDN w:val="0"/>
        <w:adjustRightInd w:val="0"/>
        <w:rPr>
          <w:rFonts w:cs="Helvetica"/>
        </w:rPr>
      </w:pPr>
      <w:r w:rsidRPr="000F6BF0">
        <w:rPr>
          <w:rFonts w:cs="Helvetica"/>
        </w:rPr>
        <w:t xml:space="preserve">PALL filter data sheet housing </w:t>
      </w:r>
      <w:hyperlink r:id="rId8" w:history="1">
        <w:r w:rsidRPr="000F6BF0">
          <w:rPr>
            <w:rFonts w:cs="Helvetica"/>
            <w:color w:val="386EFF"/>
            <w:u w:val="single" w:color="386EFF"/>
          </w:rPr>
          <w:t>LINK</w:t>
        </w:r>
      </w:hyperlink>
      <w:r w:rsidR="003F5982" w:rsidRPr="000F6BF0">
        <w:rPr>
          <w:rFonts w:cs="Helvetica"/>
        </w:rPr>
        <w:t> and</w:t>
      </w:r>
      <w:r w:rsidRPr="000F6BF0">
        <w:rPr>
          <w:rFonts w:cs="Helvetica"/>
        </w:rPr>
        <w:t xml:space="preserve"> filter </w:t>
      </w:r>
      <w:hyperlink r:id="rId9" w:history="1">
        <w:r w:rsidRPr="000F6BF0">
          <w:rPr>
            <w:rFonts w:cs="Helvetica"/>
            <w:color w:val="386EFF"/>
            <w:u w:val="single" w:color="386EFF"/>
          </w:rPr>
          <w:t xml:space="preserve">link </w:t>
        </w:r>
      </w:hyperlink>
    </w:p>
    <w:p w14:paraId="0CE00BA4" w14:textId="6B4BB40C" w:rsidR="000F6BF0" w:rsidRDefault="000F6BF0" w:rsidP="000F6BF0">
      <w:pPr>
        <w:rPr>
          <w:rFonts w:cs="Helvetica"/>
          <w:i/>
          <w:iCs/>
        </w:rPr>
      </w:pPr>
      <w:r w:rsidRPr="000F6BF0">
        <w:rPr>
          <w:rFonts w:cs="Helvetica"/>
          <w:i/>
          <w:iCs/>
        </w:rPr>
        <w:t>Part number IDL11GN12J7</w:t>
      </w:r>
    </w:p>
    <w:p w14:paraId="5850E4C3" w14:textId="4AD539D4" w:rsidR="00022B28" w:rsidRDefault="00022B28" w:rsidP="000F6BF0">
      <w:pPr>
        <w:rPr>
          <w:rFonts w:cs="Helvetica"/>
          <w:iCs/>
        </w:rPr>
      </w:pPr>
      <w:r>
        <w:rPr>
          <w:rFonts w:cs="Helvetica"/>
          <w:iCs/>
        </w:rPr>
        <w:t>Note: Pipe thread on the filter</w:t>
      </w:r>
      <w:r w:rsidR="00525C25">
        <w:rPr>
          <w:rFonts w:cs="Helvetica"/>
          <w:iCs/>
        </w:rPr>
        <w:t xml:space="preserve"> housing</w:t>
      </w:r>
      <w:r>
        <w:rPr>
          <w:rFonts w:cs="Helvetica"/>
          <w:iCs/>
        </w:rPr>
        <w:t xml:space="preserve"> is </w:t>
      </w:r>
      <w:r w:rsidR="00525C25">
        <w:rPr>
          <w:rFonts w:cs="Helvetica"/>
          <w:iCs/>
        </w:rPr>
        <w:t xml:space="preserve">a </w:t>
      </w:r>
      <w:r>
        <w:rPr>
          <w:rFonts w:cs="Helvetica"/>
          <w:iCs/>
        </w:rPr>
        <w:t>potential particle contamination. This is obvious for all pipe threads and should try to avoid if possible.</w:t>
      </w:r>
    </w:p>
    <w:p w14:paraId="025E5BD7" w14:textId="77777777" w:rsidR="00022B28" w:rsidRDefault="00022B28" w:rsidP="000F6BF0"/>
    <w:p w14:paraId="25E4D47D" w14:textId="77777777" w:rsidR="000C1DE9" w:rsidRDefault="000C1DE9" w:rsidP="000F6BF0"/>
    <w:p w14:paraId="6764B0FC" w14:textId="16EF2634" w:rsidR="000C1DE9" w:rsidRDefault="000C1DE9" w:rsidP="000C1DE9">
      <w:pPr>
        <w:rPr>
          <w:b/>
          <w:u w:val="single"/>
        </w:rPr>
      </w:pPr>
      <w:r>
        <w:rPr>
          <w:b/>
          <w:u w:val="single"/>
        </w:rPr>
        <w:t>Photo # 4</w:t>
      </w:r>
    </w:p>
    <w:p w14:paraId="557CED1C" w14:textId="2FA9F12E" w:rsidR="000C1DE9" w:rsidRDefault="003C42E3" w:rsidP="000C1DE9">
      <w:r>
        <w:t>Cold trap/bath. At the time we had dry ice, glycol and methanol in t</w:t>
      </w:r>
      <w:r w:rsidR="00FB4EC6">
        <w:t xml:space="preserve">he SS can and insulated the can. </w:t>
      </w:r>
    </w:p>
    <w:p w14:paraId="25962DBB" w14:textId="77777777" w:rsidR="0051211F" w:rsidRDefault="0051211F" w:rsidP="000C1DE9"/>
    <w:p w14:paraId="0D65255F" w14:textId="3DB52CA7" w:rsidR="0051211F" w:rsidRDefault="0051211F" w:rsidP="000C1DE9">
      <w:pPr>
        <w:rPr>
          <w:b/>
          <w:u w:val="single"/>
        </w:rPr>
      </w:pPr>
      <w:r>
        <w:rPr>
          <w:b/>
          <w:u w:val="single"/>
        </w:rPr>
        <w:t>Photo # 5</w:t>
      </w:r>
    </w:p>
    <w:p w14:paraId="37AC19D7" w14:textId="17E0F423" w:rsidR="00D01ADD" w:rsidRDefault="0051211F" w:rsidP="0051211F">
      <w:r>
        <w:t xml:space="preserve">Note: </w:t>
      </w:r>
      <w:proofErr w:type="spellStart"/>
      <w:r>
        <w:t>down stream</w:t>
      </w:r>
      <w:proofErr w:type="spellEnd"/>
      <w:r>
        <w:t xml:space="preserve"> of the bath we wrapped the 3/8” SS line with </w:t>
      </w:r>
      <w:proofErr w:type="gramStart"/>
      <w:r>
        <w:t>a</w:t>
      </w:r>
      <w:proofErr w:type="gramEnd"/>
      <w:r>
        <w:t xml:space="preserve"> 110V heat tape and controller set to ~ 70F (room temp) to prevent freezing at the ionizer. Based on final dimensions wi</w:t>
      </w:r>
      <w:r w:rsidR="00D01ADD">
        <w:t>ll determine the size heat tape required.</w:t>
      </w:r>
      <w:r w:rsidR="00B968BF">
        <w:t xml:space="preserve"> Note: Copper line used for flexibility when connecting to the ionizer </w:t>
      </w:r>
      <w:r w:rsidR="00C33914">
        <w:t xml:space="preserve">and allowed for any thermal expansion and contraction. </w:t>
      </w:r>
    </w:p>
    <w:p w14:paraId="5FC47B0B" w14:textId="77777777" w:rsidR="007F4240" w:rsidRDefault="007F4240" w:rsidP="0051211F"/>
    <w:p w14:paraId="227E8CDC" w14:textId="5FCB747F" w:rsidR="007F4240" w:rsidRDefault="007F4240" w:rsidP="007F4240">
      <w:pPr>
        <w:rPr>
          <w:b/>
          <w:u w:val="single"/>
        </w:rPr>
      </w:pPr>
      <w:r>
        <w:rPr>
          <w:b/>
          <w:u w:val="single"/>
        </w:rPr>
        <w:t>Photo # 6</w:t>
      </w:r>
    </w:p>
    <w:p w14:paraId="648EE259" w14:textId="3B464FC6" w:rsidR="000678E7" w:rsidRDefault="007F4240" w:rsidP="0051211F">
      <w:r>
        <w:t>Complete set up on bench with the electronics Rai Weiss provided.</w:t>
      </w:r>
      <w:r w:rsidR="00473EE8">
        <w:t xml:space="preserve"> Note: We added </w:t>
      </w:r>
      <w:proofErr w:type="gramStart"/>
      <w:r w:rsidR="00473EE8">
        <w:t>a</w:t>
      </w:r>
      <w:proofErr w:type="gramEnd"/>
      <w:r w:rsidR="00473EE8">
        <w:t xml:space="preserve"> Bourdon needle </w:t>
      </w:r>
      <w:r w:rsidR="000678E7">
        <w:t xml:space="preserve">gauge </w:t>
      </w:r>
      <w:hyperlink r:id="rId10" w:history="1">
        <w:r w:rsidR="000678E7">
          <w:rPr>
            <w:rStyle w:val="Hyperlink"/>
          </w:rPr>
          <w:t>Link</w:t>
        </w:r>
      </w:hyperlink>
      <w:r w:rsidR="00473EE8">
        <w:t xml:space="preserve"> at the scroll pump for reference </w:t>
      </w:r>
      <w:proofErr w:type="spellStart"/>
      <w:r w:rsidR="00473EE8">
        <w:t>down stream</w:t>
      </w:r>
      <w:proofErr w:type="spellEnd"/>
      <w:r w:rsidR="00473EE8">
        <w:t xml:space="preserve"> of the TMDS vacuum gauge for reference at the scroll pump inlet.</w:t>
      </w:r>
    </w:p>
    <w:p w14:paraId="699A3AB4" w14:textId="74A55698" w:rsidR="00473EE8" w:rsidRDefault="00473EE8" w:rsidP="0051211F">
      <w:r>
        <w:rPr>
          <w:noProof/>
        </w:rPr>
        <w:drawing>
          <wp:inline distT="0" distB="0" distL="0" distR="0" wp14:anchorId="05F80221" wp14:editId="6B3A8A8B">
            <wp:extent cx="1373863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1.40.22 PM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6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33250" w14:textId="77777777" w:rsidR="00DA548B" w:rsidRDefault="00DA548B" w:rsidP="0051211F"/>
    <w:p w14:paraId="076DEC13" w14:textId="77777777" w:rsidR="00DA548B" w:rsidRDefault="00DA548B" w:rsidP="0051211F"/>
    <w:p w14:paraId="6A7EE319" w14:textId="60680E37" w:rsidR="0051211F" w:rsidRPr="000C1DE9" w:rsidRDefault="0051211F" w:rsidP="0051211F">
      <w:r>
        <w:t xml:space="preserve"> </w:t>
      </w:r>
    </w:p>
    <w:p w14:paraId="7C575718" w14:textId="77777777" w:rsidR="0051211F" w:rsidRPr="0051211F" w:rsidRDefault="0051211F" w:rsidP="000C1DE9">
      <w:pPr>
        <w:rPr>
          <w:b/>
          <w:u w:val="single"/>
        </w:rPr>
      </w:pPr>
    </w:p>
    <w:p w14:paraId="56B8785B" w14:textId="77777777" w:rsidR="000C1DE9" w:rsidRPr="00022B28" w:rsidRDefault="000C1DE9" w:rsidP="000F6BF0"/>
    <w:p w14:paraId="527926AF" w14:textId="77777777" w:rsidR="00E60BD3" w:rsidRDefault="00E60BD3" w:rsidP="00E60BD3">
      <w:pPr>
        <w:keepNext/>
      </w:pPr>
      <w:r w:rsidRPr="00E60BD3">
        <w:rPr>
          <w:noProof/>
        </w:rPr>
        <w:lastRenderedPageBreak/>
        <w:drawing>
          <wp:inline distT="0" distB="0" distL="0" distR="0" wp14:anchorId="7316AA68" wp14:editId="47943BCF">
            <wp:extent cx="5486400" cy="7313930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E936" w14:textId="77777777" w:rsidR="00E60BD3" w:rsidRDefault="00E60BD3" w:rsidP="00E60BD3">
      <w:pPr>
        <w:pStyle w:val="Caption"/>
      </w:pPr>
      <w:r>
        <w:t xml:space="preserve">Photo </w:t>
      </w:r>
      <w:fldSimple w:instr=" SEQ Figure \* ARABIC ">
        <w:r>
          <w:rPr>
            <w:noProof/>
          </w:rPr>
          <w:t>1</w:t>
        </w:r>
      </w:fldSimple>
    </w:p>
    <w:p w14:paraId="527863BB" w14:textId="77777777" w:rsidR="00E60BD3" w:rsidRDefault="00E60BD3" w:rsidP="00E60BD3">
      <w:pPr>
        <w:keepNext/>
      </w:pPr>
      <w:r>
        <w:rPr>
          <w:noProof/>
        </w:rPr>
        <w:lastRenderedPageBreak/>
        <w:drawing>
          <wp:inline distT="0" distB="0" distL="0" distR="0" wp14:anchorId="1CC760EC" wp14:editId="27DE06B7">
            <wp:extent cx="5486400" cy="7314079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CFBA" w14:textId="77777777" w:rsidR="00E60BD3" w:rsidRDefault="00E60BD3" w:rsidP="00E60BD3">
      <w:pPr>
        <w:pStyle w:val="Caption"/>
      </w:pPr>
      <w:r>
        <w:t>Photo 2</w:t>
      </w:r>
    </w:p>
    <w:p w14:paraId="07AC07C3" w14:textId="77777777" w:rsidR="00A2465A" w:rsidRDefault="00A2465A" w:rsidP="00A2465A">
      <w:pPr>
        <w:keepNext/>
      </w:pPr>
      <w:r>
        <w:rPr>
          <w:noProof/>
        </w:rPr>
        <w:lastRenderedPageBreak/>
        <w:drawing>
          <wp:inline distT="0" distB="0" distL="0" distR="0" wp14:anchorId="0BB4712D" wp14:editId="246684E5">
            <wp:extent cx="5486400" cy="7314079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7A9C" w14:textId="77777777" w:rsidR="00E60BD3" w:rsidRDefault="00A2465A" w:rsidP="00A2465A">
      <w:pPr>
        <w:pStyle w:val="Caption"/>
      </w:pPr>
      <w:r>
        <w:t>Photo 3</w:t>
      </w:r>
    </w:p>
    <w:p w14:paraId="23D3F464" w14:textId="77777777" w:rsidR="00477AD8" w:rsidRDefault="00477AD8" w:rsidP="00477AD8">
      <w:pPr>
        <w:keepNext/>
      </w:pPr>
      <w:r>
        <w:rPr>
          <w:noProof/>
        </w:rPr>
        <w:lastRenderedPageBreak/>
        <w:drawing>
          <wp:inline distT="0" distB="0" distL="0" distR="0" wp14:anchorId="68DF59C2" wp14:editId="60DE2635">
            <wp:extent cx="5486400" cy="7314079"/>
            <wp:effectExtent l="0" t="0" r="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44480" w14:textId="030E460B" w:rsidR="00477AD8" w:rsidRDefault="00477AD8" w:rsidP="00477AD8">
      <w:pPr>
        <w:pStyle w:val="Caption"/>
      </w:pPr>
      <w:r>
        <w:t>Photo 4</w:t>
      </w:r>
    </w:p>
    <w:p w14:paraId="6FD539B9" w14:textId="77777777" w:rsidR="00FB4EC6" w:rsidRDefault="00FB4EC6" w:rsidP="00FB4EC6">
      <w:pPr>
        <w:keepNext/>
      </w:pPr>
      <w:r>
        <w:rPr>
          <w:noProof/>
        </w:rPr>
        <w:lastRenderedPageBreak/>
        <w:drawing>
          <wp:inline distT="0" distB="0" distL="0" distR="0" wp14:anchorId="515F13DE" wp14:editId="1AB0B46B">
            <wp:extent cx="5486400" cy="411543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562E" w14:textId="5473652D" w:rsidR="00FB4EC6" w:rsidRDefault="00FB4EC6" w:rsidP="00FB4EC6">
      <w:pPr>
        <w:pStyle w:val="Caption"/>
      </w:pPr>
      <w:r>
        <w:t>Photo 5</w:t>
      </w:r>
    </w:p>
    <w:p w14:paraId="112EB90C" w14:textId="77777777" w:rsidR="00DA548B" w:rsidRDefault="00DA548B" w:rsidP="00DA548B">
      <w:pPr>
        <w:keepNext/>
      </w:pPr>
      <w:r>
        <w:rPr>
          <w:noProof/>
        </w:rPr>
        <w:lastRenderedPageBreak/>
        <w:drawing>
          <wp:inline distT="0" distB="0" distL="0" distR="0" wp14:anchorId="79361BB4" wp14:editId="2EFCFBBE">
            <wp:extent cx="5486400" cy="411543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538B" w14:textId="31C58E33" w:rsidR="00DA548B" w:rsidRPr="00DA548B" w:rsidRDefault="00DA548B" w:rsidP="00DA548B">
      <w:pPr>
        <w:pStyle w:val="Caption"/>
      </w:pPr>
      <w:r>
        <w:t>Photo 6</w:t>
      </w:r>
    </w:p>
    <w:sectPr w:rsidR="00DA548B" w:rsidRPr="00DA548B" w:rsidSect="0058573A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5CA9" w14:textId="77777777" w:rsidR="009245FA" w:rsidRDefault="009245FA" w:rsidP="0014577F">
      <w:r>
        <w:separator/>
      </w:r>
    </w:p>
  </w:endnote>
  <w:endnote w:type="continuationSeparator" w:id="0">
    <w:p w14:paraId="05D8AB17" w14:textId="77777777" w:rsidR="009245FA" w:rsidRDefault="009245FA" w:rsidP="0014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4C6A6" w14:textId="77777777" w:rsidR="009245FA" w:rsidRDefault="009245FA" w:rsidP="0014577F">
      <w:r>
        <w:separator/>
      </w:r>
    </w:p>
  </w:footnote>
  <w:footnote w:type="continuationSeparator" w:id="0">
    <w:p w14:paraId="0225EEF2" w14:textId="77777777" w:rsidR="009245FA" w:rsidRDefault="009245FA" w:rsidP="0014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76EE" w14:textId="2724EB48" w:rsidR="0014577F" w:rsidRDefault="0014577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62FCA0" wp14:editId="46826D4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FCD2D7D" w14:textId="279826A1" w:rsidR="0014577F" w:rsidRDefault="0014577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E1500153-V1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62FCA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FCD2D7D" w14:textId="279826A1" w:rsidR="0014577F" w:rsidRDefault="0014577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E1500153-V1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3"/>
    <w:rsid w:val="00022B28"/>
    <w:rsid w:val="000678E7"/>
    <w:rsid w:val="000C1DE9"/>
    <w:rsid w:val="000F6BF0"/>
    <w:rsid w:val="0014577F"/>
    <w:rsid w:val="001C3A1D"/>
    <w:rsid w:val="00244083"/>
    <w:rsid w:val="003C42E3"/>
    <w:rsid w:val="003F5982"/>
    <w:rsid w:val="003F6132"/>
    <w:rsid w:val="00473EE8"/>
    <w:rsid w:val="00477AD8"/>
    <w:rsid w:val="004D607F"/>
    <w:rsid w:val="0051211F"/>
    <w:rsid w:val="00525C25"/>
    <w:rsid w:val="0058573A"/>
    <w:rsid w:val="00655546"/>
    <w:rsid w:val="007932E0"/>
    <w:rsid w:val="007F4240"/>
    <w:rsid w:val="009245FA"/>
    <w:rsid w:val="00A2465A"/>
    <w:rsid w:val="00AD0FEA"/>
    <w:rsid w:val="00B938F1"/>
    <w:rsid w:val="00B968BF"/>
    <w:rsid w:val="00C33914"/>
    <w:rsid w:val="00CB4CD9"/>
    <w:rsid w:val="00D01ADD"/>
    <w:rsid w:val="00DA548B"/>
    <w:rsid w:val="00E60BD3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468B0"/>
  <w14:defaultImageDpi w14:val="300"/>
  <w15:docId w15:val="{F7C8958A-57E2-4F7B-90FD-802C6907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D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60BD3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3EE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32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45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7F"/>
  </w:style>
  <w:style w:type="paragraph" w:styleId="Footer">
    <w:name w:val="footer"/>
    <w:basedOn w:val="Normal"/>
    <w:link w:val="FooterChar"/>
    <w:uiPriority w:val="99"/>
    <w:unhideWhenUsed/>
    <w:rsid w:val="0014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.com/pdfs/Food-and-Beverage/IDL.pdf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su.edu/ehs/www99/right/handsMan/factsheet/coolbath.html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://www.pchemlabs.com/product.asp?pid=166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all.com/pdfs/Food-and-Beverage/139_PSS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E1500153-V1</dc:title>
  <dc:subject/>
  <dc:creator>Scott McCormick</dc:creator>
  <cp:keywords/>
  <dc:description/>
  <cp:lastModifiedBy>coyne</cp:lastModifiedBy>
  <cp:revision>2</cp:revision>
  <dcterms:created xsi:type="dcterms:W3CDTF">2015-02-27T16:44:00Z</dcterms:created>
  <dcterms:modified xsi:type="dcterms:W3CDTF">2015-02-27T16:44:00Z</dcterms:modified>
</cp:coreProperties>
</file>