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57C36" w14:textId="083A562F" w:rsidR="0087517C" w:rsidRDefault="00042546" w:rsidP="007E0CFA">
      <w:pPr>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14:anchorId="07457BBA" wp14:editId="0FA85229">
                <wp:simplePos x="0" y="0"/>
                <wp:positionH relativeFrom="column">
                  <wp:posOffset>1600200</wp:posOffset>
                </wp:positionH>
                <wp:positionV relativeFrom="paragraph">
                  <wp:posOffset>-571500</wp:posOffset>
                </wp:positionV>
                <wp:extent cx="25146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C6DF8A3" w14:textId="77777777" w:rsidR="0042224A" w:rsidRDefault="0042224A">
                            <w:pPr>
                              <w:rPr>
                                <w:rFonts w:ascii="Arial Black" w:hAnsi="Arial Black"/>
                                <w:bCs/>
                                <w:sz w:val="12"/>
                              </w:rPr>
                            </w:pPr>
                            <w:r>
                              <w:rPr>
                                <w:rFonts w:ascii="Arial Black" w:hAnsi="Arial Black"/>
                                <w:bCs/>
                                <w:sz w:val="12"/>
                              </w:rPr>
                              <w:t>CALTECH</w:t>
                            </w:r>
                            <w:r>
                              <w:rPr>
                                <w:rFonts w:ascii="Arial Black" w:hAnsi="Arial Black"/>
                                <w:bCs/>
                                <w:sz w:val="12"/>
                              </w:rPr>
                              <w:tab/>
                            </w:r>
                            <w:r>
                              <w:rPr>
                                <w:rFonts w:ascii="Arial Black" w:hAnsi="Arial Black"/>
                                <w:bCs/>
                                <w:sz w:val="12"/>
                              </w:rPr>
                              <w:tab/>
                            </w:r>
                            <w:r>
                              <w:rPr>
                                <w:rFonts w:ascii="Arial Black" w:hAnsi="Arial Black"/>
                                <w:bCs/>
                                <w:sz w:val="12"/>
                              </w:rPr>
                              <w:tab/>
                              <w:t>M.I.T.</w:t>
                            </w:r>
                          </w:p>
                          <w:p w14:paraId="51E86619" w14:textId="77777777" w:rsidR="0042224A" w:rsidRPr="000C7EAB" w:rsidRDefault="0042224A">
                            <w:pPr>
                              <w:rPr>
                                <w:rFonts w:ascii="Arial" w:hAnsi="Arial"/>
                                <w:caps/>
                                <w:sz w:val="12"/>
                              </w:rPr>
                            </w:pPr>
                            <w:proofErr w:type="gramStart"/>
                            <w:r>
                              <w:rPr>
                                <w:rFonts w:ascii="Arial" w:hAnsi="Arial"/>
                                <w:sz w:val="12"/>
                              </w:rPr>
                              <w:t>MS 18-34</w:t>
                            </w:r>
                            <w:r>
                              <w:rPr>
                                <w:rFonts w:ascii="Arial" w:hAnsi="Arial"/>
                                <w:sz w:val="12"/>
                              </w:rPr>
                              <w:tab/>
                            </w:r>
                            <w:r>
                              <w:rPr>
                                <w:rFonts w:ascii="Arial" w:hAnsi="Arial"/>
                                <w:sz w:val="12"/>
                              </w:rPr>
                              <w:tab/>
                            </w:r>
                            <w:r>
                              <w:rPr>
                                <w:rFonts w:ascii="Arial" w:hAnsi="Arial"/>
                                <w:sz w:val="12"/>
                              </w:rPr>
                              <w:tab/>
                            </w:r>
                            <w:r w:rsidRPr="000C7EAB">
                              <w:rPr>
                                <w:rFonts w:ascii="Arial" w:hAnsi="Arial"/>
                                <w:caps/>
                                <w:sz w:val="12"/>
                              </w:rPr>
                              <w:t>185 Albany St.</w:t>
                            </w:r>
                            <w:proofErr w:type="gramEnd"/>
                          </w:p>
                          <w:p w14:paraId="5BA1A1AD" w14:textId="77777777" w:rsidR="0042224A" w:rsidRPr="000C7EAB" w:rsidRDefault="0042224A">
                            <w:pPr>
                              <w:rPr>
                                <w:rFonts w:ascii="Arial" w:hAnsi="Arial"/>
                                <w:caps/>
                                <w:sz w:val="12"/>
                              </w:rPr>
                            </w:pPr>
                            <w:r w:rsidRPr="000C7EAB">
                              <w:rPr>
                                <w:rFonts w:ascii="Arial" w:hAnsi="Arial"/>
                                <w:caps/>
                                <w:sz w:val="12"/>
                              </w:rPr>
                              <w:t>PASADENA CA  91125</w:t>
                            </w:r>
                            <w:r w:rsidRPr="000C7EAB">
                              <w:rPr>
                                <w:rFonts w:ascii="Arial" w:hAnsi="Arial"/>
                                <w:caps/>
                                <w:sz w:val="12"/>
                              </w:rPr>
                              <w:tab/>
                            </w:r>
                            <w:r w:rsidRPr="000C7EAB">
                              <w:rPr>
                                <w:rFonts w:ascii="Arial" w:hAnsi="Arial"/>
                                <w:caps/>
                                <w:sz w:val="12"/>
                              </w:rPr>
                              <w:tab/>
                              <w:t>Cambridge, MA 02139</w:t>
                            </w:r>
                          </w:p>
                          <w:p w14:paraId="62C44675" w14:textId="77777777" w:rsidR="0042224A" w:rsidRDefault="0042224A">
                            <w:pPr>
                              <w:rPr>
                                <w:rFonts w:ascii="Arial" w:hAnsi="Arial"/>
                                <w:sz w:val="12"/>
                              </w:rPr>
                            </w:pPr>
                          </w:p>
                          <w:p w14:paraId="1ECFE3D4" w14:textId="77777777" w:rsidR="0042224A" w:rsidRDefault="0042224A">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26pt;margin-top:-44.95pt;width:19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" stroked="f" strokeweight="0">
                <v:textbox>
                  <w:txbxContent>
                    <w:p w14:paraId="6C6DF8A3" w14:textId="77777777" w:rsidR="0042224A" w:rsidRDefault="0042224A">
                      <w:pPr>
                        <w:rPr>
                          <w:rFonts w:ascii="Arial Black" w:hAnsi="Arial Black"/>
                          <w:bCs/>
                          <w:sz w:val="12"/>
                        </w:rPr>
                      </w:pPr>
                      <w:r>
                        <w:rPr>
                          <w:rFonts w:ascii="Arial Black" w:hAnsi="Arial Black"/>
                          <w:bCs/>
                          <w:sz w:val="12"/>
                        </w:rPr>
                        <w:t>CALTECH</w:t>
                      </w:r>
                      <w:r>
                        <w:rPr>
                          <w:rFonts w:ascii="Arial Black" w:hAnsi="Arial Black"/>
                          <w:bCs/>
                          <w:sz w:val="12"/>
                        </w:rPr>
                        <w:tab/>
                      </w:r>
                      <w:r>
                        <w:rPr>
                          <w:rFonts w:ascii="Arial Black" w:hAnsi="Arial Black"/>
                          <w:bCs/>
                          <w:sz w:val="12"/>
                        </w:rPr>
                        <w:tab/>
                      </w:r>
                      <w:r>
                        <w:rPr>
                          <w:rFonts w:ascii="Arial Black" w:hAnsi="Arial Black"/>
                          <w:bCs/>
                          <w:sz w:val="12"/>
                        </w:rPr>
                        <w:tab/>
                        <w:t>M.I.T.</w:t>
                      </w:r>
                    </w:p>
                    <w:p w14:paraId="51E86619" w14:textId="77777777" w:rsidR="0042224A" w:rsidRPr="000C7EAB" w:rsidRDefault="0042224A">
                      <w:pPr>
                        <w:rPr>
                          <w:rFonts w:ascii="Arial" w:hAnsi="Arial"/>
                          <w:caps/>
                          <w:sz w:val="12"/>
                        </w:rPr>
                      </w:pPr>
                      <w:proofErr w:type="gramStart"/>
                      <w:r>
                        <w:rPr>
                          <w:rFonts w:ascii="Arial" w:hAnsi="Arial"/>
                          <w:sz w:val="12"/>
                        </w:rPr>
                        <w:t>MS 18-34</w:t>
                      </w:r>
                      <w:r>
                        <w:rPr>
                          <w:rFonts w:ascii="Arial" w:hAnsi="Arial"/>
                          <w:sz w:val="12"/>
                        </w:rPr>
                        <w:tab/>
                      </w:r>
                      <w:r>
                        <w:rPr>
                          <w:rFonts w:ascii="Arial" w:hAnsi="Arial"/>
                          <w:sz w:val="12"/>
                        </w:rPr>
                        <w:tab/>
                      </w:r>
                      <w:r>
                        <w:rPr>
                          <w:rFonts w:ascii="Arial" w:hAnsi="Arial"/>
                          <w:sz w:val="12"/>
                        </w:rPr>
                        <w:tab/>
                      </w:r>
                      <w:r w:rsidRPr="000C7EAB">
                        <w:rPr>
                          <w:rFonts w:ascii="Arial" w:hAnsi="Arial"/>
                          <w:caps/>
                          <w:sz w:val="12"/>
                        </w:rPr>
                        <w:t>185 Albany St.</w:t>
                      </w:r>
                      <w:proofErr w:type="gramEnd"/>
                    </w:p>
                    <w:p w14:paraId="5BA1A1AD" w14:textId="77777777" w:rsidR="0042224A" w:rsidRPr="000C7EAB" w:rsidRDefault="0042224A">
                      <w:pPr>
                        <w:rPr>
                          <w:rFonts w:ascii="Arial" w:hAnsi="Arial"/>
                          <w:caps/>
                          <w:sz w:val="12"/>
                        </w:rPr>
                      </w:pPr>
                      <w:r w:rsidRPr="000C7EAB">
                        <w:rPr>
                          <w:rFonts w:ascii="Arial" w:hAnsi="Arial"/>
                          <w:caps/>
                          <w:sz w:val="12"/>
                        </w:rPr>
                        <w:t>PASADENA CA  91125</w:t>
                      </w:r>
                      <w:r w:rsidRPr="000C7EAB">
                        <w:rPr>
                          <w:rFonts w:ascii="Arial" w:hAnsi="Arial"/>
                          <w:caps/>
                          <w:sz w:val="12"/>
                        </w:rPr>
                        <w:tab/>
                      </w:r>
                      <w:r w:rsidRPr="000C7EAB">
                        <w:rPr>
                          <w:rFonts w:ascii="Arial" w:hAnsi="Arial"/>
                          <w:caps/>
                          <w:sz w:val="12"/>
                        </w:rPr>
                        <w:tab/>
                        <w:t>Cambridge, MA 02139</w:t>
                      </w:r>
                    </w:p>
                    <w:p w14:paraId="62C44675" w14:textId="77777777" w:rsidR="0042224A" w:rsidRDefault="0042224A">
                      <w:pPr>
                        <w:rPr>
                          <w:rFonts w:ascii="Arial" w:hAnsi="Arial"/>
                          <w:sz w:val="12"/>
                        </w:rPr>
                      </w:pPr>
                    </w:p>
                    <w:p w14:paraId="1ECFE3D4" w14:textId="77777777" w:rsidR="0042224A" w:rsidRDefault="0042224A">
                      <w:pPr>
                        <w:rPr>
                          <w:rFonts w:ascii="Arial" w:hAnsi="Arial"/>
                          <w:sz w:val="16"/>
                        </w:rPr>
                      </w:pPr>
                    </w:p>
                  </w:txbxContent>
                </v:textbox>
              </v:shape>
            </w:pict>
          </mc:Fallback>
        </mc:AlternateContent>
      </w:r>
      <w:r>
        <w:rPr>
          <w:rFonts w:ascii="Arial" w:hAnsi="Arial" w:cs="Arial"/>
          <w:noProof/>
          <w:sz w:val="20"/>
        </w:rPr>
        <w:drawing>
          <wp:anchor distT="0" distB="0" distL="114300" distR="114300" simplePos="0" relativeHeight="251657216" behindDoc="0" locked="0" layoutInCell="0" allowOverlap="1" wp14:anchorId="47649C3A" wp14:editId="79CA32C9">
            <wp:simplePos x="0" y="0"/>
            <wp:positionH relativeFrom="column">
              <wp:posOffset>-1143000</wp:posOffset>
            </wp:positionH>
            <wp:positionV relativeFrom="paragraph">
              <wp:posOffset>-914400</wp:posOffset>
            </wp:positionV>
            <wp:extent cx="1417320" cy="1035050"/>
            <wp:effectExtent l="0" t="0" r="508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035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12873D" w14:textId="2C73C53A" w:rsidR="0087517C" w:rsidRDefault="0087517C" w:rsidP="00675604">
      <w:pPr>
        <w:tabs>
          <w:tab w:val="left" w:pos="1125"/>
          <w:tab w:val="left" w:pos="1440"/>
        </w:tabs>
        <w:ind w:left="360"/>
        <w:jc w:val="right"/>
        <w:rPr>
          <w:rFonts w:ascii="Arial" w:hAnsi="Arial" w:cs="Arial"/>
        </w:rPr>
      </w:pPr>
      <w:r>
        <w:rPr>
          <w:rFonts w:ascii="Arial" w:hAnsi="Arial" w:cs="Arial"/>
        </w:rPr>
        <w:tab/>
      </w:r>
      <w:r w:rsidR="00017EA3">
        <w:rPr>
          <w:rFonts w:ascii="Arial" w:hAnsi="Arial" w:cs="Arial"/>
        </w:rPr>
        <w:fldChar w:fldCharType="begin"/>
      </w:r>
      <w:r>
        <w:rPr>
          <w:rFonts w:ascii="Arial" w:hAnsi="Arial" w:cs="Arial"/>
        </w:rPr>
        <w:instrText xml:space="preserve"> TIME \@ "MMMM d, yyyy" </w:instrText>
      </w:r>
      <w:r w:rsidR="00017EA3">
        <w:rPr>
          <w:rFonts w:ascii="Arial" w:hAnsi="Arial" w:cs="Arial"/>
        </w:rPr>
        <w:fldChar w:fldCharType="separate"/>
      </w:r>
      <w:r w:rsidR="009D3C17">
        <w:rPr>
          <w:rFonts w:ascii="Arial" w:hAnsi="Arial" w:cs="Arial"/>
          <w:noProof/>
        </w:rPr>
        <w:t>November 13, 2014</w:t>
      </w:r>
      <w:r w:rsidR="00017EA3">
        <w:rPr>
          <w:rFonts w:ascii="Arial" w:hAnsi="Arial" w:cs="Arial"/>
        </w:rPr>
        <w:fldChar w:fldCharType="end"/>
      </w:r>
    </w:p>
    <w:tbl>
      <w:tblPr>
        <w:tblW w:w="0" w:type="auto"/>
        <w:tblLook w:val="0000" w:firstRow="0" w:lastRow="0" w:firstColumn="0" w:lastColumn="0" w:noHBand="0" w:noVBand="0"/>
      </w:tblPr>
      <w:tblGrid>
        <w:gridCol w:w="8199"/>
      </w:tblGrid>
      <w:tr w:rsidR="000A19FC" w14:paraId="0CEBD072" w14:textId="77777777">
        <w:tc>
          <w:tcPr>
            <w:tcW w:w="8199" w:type="dxa"/>
          </w:tcPr>
          <w:p w14:paraId="739A98FB" w14:textId="277D7EC8" w:rsidR="000A19FC" w:rsidRDefault="000A19FC" w:rsidP="005452C1">
            <w:pPr>
              <w:pStyle w:val="Header"/>
              <w:tabs>
                <w:tab w:val="clear" w:pos="4320"/>
                <w:tab w:val="clear" w:pos="8640"/>
              </w:tabs>
              <w:spacing w:after="120"/>
              <w:rPr>
                <w:rFonts w:ascii="Arial" w:hAnsi="Arial" w:cs="Arial"/>
              </w:rPr>
            </w:pPr>
          </w:p>
        </w:tc>
      </w:tr>
      <w:tr w:rsidR="000A19FC" w14:paraId="6EB07B0A" w14:textId="77777777">
        <w:tc>
          <w:tcPr>
            <w:tcW w:w="8199" w:type="dxa"/>
          </w:tcPr>
          <w:p w14:paraId="4D41C1B1" w14:textId="46335290" w:rsidR="000A19FC" w:rsidRPr="000A19FC" w:rsidRDefault="001870EE" w:rsidP="0042224A">
            <w:pPr>
              <w:pStyle w:val="Header"/>
              <w:tabs>
                <w:tab w:val="clear" w:pos="4320"/>
                <w:tab w:val="clear" w:pos="8640"/>
              </w:tabs>
              <w:rPr>
                <w:rFonts w:ascii="Arial" w:hAnsi="Arial" w:cs="Arial"/>
                <w:b/>
              </w:rPr>
            </w:pPr>
            <w:r w:rsidRPr="001870EE">
              <w:rPr>
                <w:rFonts w:ascii="Arial" w:hAnsi="Arial" w:cs="Arial"/>
                <w:b/>
                <w:sz w:val="28"/>
              </w:rPr>
              <w:t xml:space="preserve">A Note on the </w:t>
            </w:r>
            <w:r w:rsidR="00C3223C" w:rsidRPr="001870EE">
              <w:rPr>
                <w:rFonts w:ascii="Arial" w:hAnsi="Arial" w:cs="Arial"/>
                <w:b/>
                <w:sz w:val="28"/>
              </w:rPr>
              <w:t>DAQ Decimation Filters</w:t>
            </w:r>
          </w:p>
        </w:tc>
      </w:tr>
      <w:tr w:rsidR="000A19FC" w14:paraId="564C8F21" w14:textId="77777777">
        <w:tc>
          <w:tcPr>
            <w:tcW w:w="8199" w:type="dxa"/>
          </w:tcPr>
          <w:p w14:paraId="124403A5" w14:textId="77777777" w:rsidR="000A19FC" w:rsidRDefault="000A19FC" w:rsidP="0042224A">
            <w:pPr>
              <w:pStyle w:val="Header"/>
              <w:tabs>
                <w:tab w:val="clear" w:pos="4320"/>
                <w:tab w:val="clear" w:pos="8640"/>
              </w:tabs>
              <w:rPr>
                <w:rFonts w:ascii="Arial" w:hAnsi="Arial" w:cs="Arial"/>
              </w:rPr>
            </w:pPr>
          </w:p>
        </w:tc>
      </w:tr>
      <w:tr w:rsidR="000A19FC" w14:paraId="59BCC75E" w14:textId="77777777">
        <w:tc>
          <w:tcPr>
            <w:tcW w:w="8199" w:type="dxa"/>
          </w:tcPr>
          <w:p w14:paraId="15113CC9" w14:textId="37810447" w:rsidR="000A19FC" w:rsidRDefault="003A4FE9" w:rsidP="0042224A">
            <w:pPr>
              <w:pStyle w:val="Header"/>
              <w:tabs>
                <w:tab w:val="clear" w:pos="4320"/>
                <w:tab w:val="clear" w:pos="8640"/>
              </w:tabs>
              <w:rPr>
                <w:rFonts w:ascii="Arial" w:hAnsi="Arial" w:cs="Arial"/>
              </w:rPr>
            </w:pPr>
            <w:r>
              <w:rPr>
                <w:rFonts w:ascii="Arial" w:hAnsi="Arial" w:cs="Arial"/>
              </w:rPr>
              <w:t>LIGO-T1400719</w:t>
            </w:r>
            <w:bookmarkStart w:id="0" w:name="_GoBack"/>
            <w:bookmarkEnd w:id="0"/>
            <w:r w:rsidR="000A19FC">
              <w:rPr>
                <w:rFonts w:ascii="Arial" w:hAnsi="Arial" w:cs="Arial"/>
              </w:rPr>
              <w:t>-v1</w:t>
            </w:r>
          </w:p>
          <w:p w14:paraId="0CF2CD5B" w14:textId="5155A730" w:rsidR="000A19FC" w:rsidRDefault="000A19FC" w:rsidP="005452C1">
            <w:pPr>
              <w:pStyle w:val="Header"/>
              <w:tabs>
                <w:tab w:val="clear" w:pos="4320"/>
                <w:tab w:val="clear" w:pos="8640"/>
              </w:tabs>
              <w:spacing w:after="120"/>
              <w:rPr>
                <w:rFonts w:ascii="Arial" w:hAnsi="Arial" w:cs="Arial"/>
              </w:rPr>
            </w:pPr>
            <w:r>
              <w:rPr>
                <w:rFonts w:ascii="Arial" w:hAnsi="Arial" w:cs="Arial"/>
              </w:rPr>
              <w:t>Peter Fritschel</w:t>
            </w:r>
          </w:p>
        </w:tc>
      </w:tr>
    </w:tbl>
    <w:p w14:paraId="40878E5C" w14:textId="1F73AA7E" w:rsidR="0087517C" w:rsidRPr="00675604" w:rsidRDefault="00675604">
      <w:r>
        <w:t>The DAQ system uses IIR low-pass filters for data decimation when the specified frame storage rate for a channel is smaller than the rate of the RCG model that contains that channel. The filters currently in use apparently harken back to initial LIGO, but their provenance is not clear, and any design criteria seem to have been lost to history. The purpose of this note is to document the filters being used.</w:t>
      </w:r>
    </w:p>
    <w:p w14:paraId="29A5575E" w14:textId="15C018BB" w:rsidR="00D9491F" w:rsidRDefault="00675604" w:rsidP="0042224A">
      <w:pPr>
        <w:pStyle w:val="Heading2"/>
        <w:spacing w:before="120" w:after="40"/>
      </w:pPr>
      <w:r>
        <w:t>Filter coefficients</w:t>
      </w:r>
    </w:p>
    <w:p w14:paraId="097B2264" w14:textId="39F349D6" w:rsidR="008802EF" w:rsidRDefault="00675604" w:rsidP="008802EF">
      <w:pPr>
        <w:jc w:val="both"/>
      </w:pPr>
      <w:r>
        <w:t xml:space="preserve">Filters are defined for power-of-2 decimations, </w:t>
      </w:r>
      <w:r w:rsidR="008802EF">
        <w:t>from 2x to 256x. Each filter contains 3 second-order-sections (SOS). The filter coefficients are given below: the first is a gain factor, followed by one row for each of the SOS.</w:t>
      </w:r>
    </w:p>
    <w:p w14:paraId="75D4407F" w14:textId="77777777" w:rsidR="005D6C85" w:rsidRDefault="005D6C85" w:rsidP="00F31064"/>
    <w:p w14:paraId="4BB3B516" w14:textId="77777777" w:rsidR="005D6C85" w:rsidRPr="005D6C85" w:rsidRDefault="005D6C85" w:rsidP="005D6C85">
      <w:pPr>
        <w:widowControl w:val="0"/>
        <w:autoSpaceDE w:val="0"/>
        <w:autoSpaceDN w:val="0"/>
        <w:adjustRightInd w:val="0"/>
        <w:rPr>
          <w:rFonts w:ascii="Menlo Regular" w:hAnsi="Menlo Regular" w:cs="Menlo Regular"/>
          <w:color w:val="3335D6"/>
          <w:sz w:val="16"/>
          <w:szCs w:val="20"/>
        </w:rPr>
      </w:pPr>
      <w:proofErr w:type="gramStart"/>
      <w:r w:rsidRPr="005D6C85">
        <w:rPr>
          <w:rFonts w:ascii="Menlo Regular" w:hAnsi="Menlo Regular" w:cs="Menlo Regular"/>
          <w:color w:val="3335D6"/>
          <w:sz w:val="16"/>
          <w:szCs w:val="20"/>
        </w:rPr>
        <w:t>// Decimation filter coefficient definitions.</w:t>
      </w:r>
      <w:proofErr w:type="gramEnd"/>
      <w:r w:rsidRPr="005D6C85">
        <w:rPr>
          <w:rFonts w:ascii="Menlo Regular" w:hAnsi="Menlo Regular" w:cs="Menlo Regular"/>
          <w:color w:val="3335D6"/>
          <w:sz w:val="16"/>
          <w:szCs w:val="20"/>
        </w:rPr>
        <w:t>           </w:t>
      </w:r>
    </w:p>
    <w:p w14:paraId="4836DCF1" w14:textId="77777777" w:rsidR="005D6C85" w:rsidRPr="005D6C85" w:rsidRDefault="005D6C85" w:rsidP="005D6C85">
      <w:pPr>
        <w:widowControl w:val="0"/>
        <w:autoSpaceDE w:val="0"/>
        <w:autoSpaceDN w:val="0"/>
        <w:adjustRightInd w:val="0"/>
        <w:rPr>
          <w:rFonts w:ascii="Menlo Regular" w:hAnsi="Menlo Regular" w:cs="Menlo Regular"/>
          <w:sz w:val="16"/>
          <w:szCs w:val="20"/>
        </w:rPr>
      </w:pPr>
      <w:proofErr w:type="gramStart"/>
      <w:r w:rsidRPr="005D6C85">
        <w:rPr>
          <w:rFonts w:ascii="Menlo Regular" w:hAnsi="Menlo Regular" w:cs="Menlo Regular"/>
          <w:color w:val="52A720"/>
          <w:sz w:val="16"/>
          <w:szCs w:val="20"/>
        </w:rPr>
        <w:t>static</w:t>
      </w:r>
      <w:proofErr w:type="gramEnd"/>
      <w:r w:rsidRPr="005D6C85">
        <w:rPr>
          <w:rFonts w:ascii="Menlo Regular" w:hAnsi="Menlo Regular" w:cs="Menlo Regular"/>
          <w:sz w:val="16"/>
          <w:szCs w:val="20"/>
        </w:rPr>
        <w:t xml:space="preserve"> </w:t>
      </w:r>
      <w:r w:rsidRPr="005D6C85">
        <w:rPr>
          <w:rFonts w:ascii="Menlo Regular" w:hAnsi="Menlo Regular" w:cs="Menlo Regular"/>
          <w:color w:val="52A720"/>
          <w:sz w:val="16"/>
          <w:szCs w:val="20"/>
        </w:rPr>
        <w:t>double</w:t>
      </w:r>
      <w:r w:rsidRPr="005D6C85">
        <w:rPr>
          <w:rFonts w:ascii="Menlo Regular" w:hAnsi="Menlo Regular" w:cs="Menlo Regular"/>
          <w:sz w:val="16"/>
          <w:szCs w:val="20"/>
        </w:rPr>
        <w:t xml:space="preserve"> dCoeff2x[</w:t>
      </w:r>
      <w:r w:rsidRPr="005D6C85">
        <w:rPr>
          <w:rFonts w:ascii="Menlo Regular" w:hAnsi="Menlo Regular" w:cs="Menlo Regular"/>
          <w:color w:val="A63625"/>
          <w:sz w:val="16"/>
          <w:szCs w:val="20"/>
        </w:rPr>
        <w:t>13</w:t>
      </w:r>
      <w:r w:rsidRPr="005D6C85">
        <w:rPr>
          <w:rFonts w:ascii="Menlo Regular" w:hAnsi="Menlo Regular" w:cs="Menlo Regular"/>
          <w:sz w:val="16"/>
          <w:szCs w:val="20"/>
        </w:rPr>
        <w:t>] =</w:t>
      </w:r>
    </w:p>
    <w:p w14:paraId="7BC6DC1E"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0.014605318489015</w:t>
      </w:r>
      <w:r w:rsidRPr="005D6C85">
        <w:rPr>
          <w:rFonts w:ascii="Menlo Regular" w:hAnsi="Menlo Regular" w:cs="Menlo Regular"/>
          <w:sz w:val="16"/>
          <w:szCs w:val="20"/>
        </w:rPr>
        <w:t>,</w:t>
      </w:r>
    </w:p>
    <w:p w14:paraId="16F7718C"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1.00613305346332</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0.31290490560439</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0.00000330106714</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0.99667220785946</w:t>
      </w:r>
      <w:r w:rsidRPr="005D6C85">
        <w:rPr>
          <w:rFonts w:ascii="Menlo Regular" w:hAnsi="Menlo Regular" w:cs="Menlo Regular"/>
          <w:sz w:val="16"/>
          <w:szCs w:val="20"/>
        </w:rPr>
        <w:t>,</w:t>
      </w:r>
    </w:p>
    <w:p w14:paraId="2DCBCB12"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0.85833656728801</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0.58019077541120</w:t>
      </w:r>
      <w:proofErr w:type="gramEnd"/>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0.30560272900767</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0.98043281669062</w:t>
      </w:r>
      <w:r w:rsidRPr="005D6C85">
        <w:rPr>
          <w:rFonts w:ascii="Menlo Regular" w:hAnsi="Menlo Regular" w:cs="Menlo Regular"/>
          <w:sz w:val="16"/>
          <w:szCs w:val="20"/>
        </w:rPr>
        <w:t>,</w:t>
      </w:r>
    </w:p>
    <w:p w14:paraId="7E3A48C1"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0.77769970124012</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0.87790692599199</w:t>
      </w:r>
      <w:proofErr w:type="gramEnd"/>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1.65459644813269</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1.00000000000000</w:t>
      </w:r>
      <w:r w:rsidRPr="005D6C85">
        <w:rPr>
          <w:rFonts w:ascii="Menlo Regular" w:hAnsi="Menlo Regular" w:cs="Menlo Regular"/>
          <w:sz w:val="16"/>
          <w:szCs w:val="20"/>
        </w:rPr>
        <w:t>};</w:t>
      </w:r>
    </w:p>
    <w:p w14:paraId="1D05FE70" w14:textId="77777777" w:rsidR="005D6C85" w:rsidRPr="005D6C85" w:rsidRDefault="005D6C85" w:rsidP="005D6C85">
      <w:pPr>
        <w:widowControl w:val="0"/>
        <w:autoSpaceDE w:val="0"/>
        <w:autoSpaceDN w:val="0"/>
        <w:adjustRightInd w:val="0"/>
        <w:rPr>
          <w:rFonts w:ascii="Menlo Regular" w:hAnsi="Menlo Regular" w:cs="Menlo Regular"/>
          <w:sz w:val="16"/>
          <w:szCs w:val="20"/>
        </w:rPr>
      </w:pPr>
      <w:proofErr w:type="gramStart"/>
      <w:r w:rsidRPr="005D6C85">
        <w:rPr>
          <w:rFonts w:ascii="Menlo Regular" w:hAnsi="Menlo Regular" w:cs="Menlo Regular"/>
          <w:color w:val="52A720"/>
          <w:sz w:val="16"/>
          <w:szCs w:val="20"/>
        </w:rPr>
        <w:t>static</w:t>
      </w:r>
      <w:proofErr w:type="gramEnd"/>
      <w:r w:rsidRPr="005D6C85">
        <w:rPr>
          <w:rFonts w:ascii="Menlo Regular" w:hAnsi="Menlo Regular" w:cs="Menlo Regular"/>
          <w:sz w:val="16"/>
          <w:szCs w:val="20"/>
        </w:rPr>
        <w:t xml:space="preserve"> </w:t>
      </w:r>
      <w:r w:rsidRPr="005D6C85">
        <w:rPr>
          <w:rFonts w:ascii="Menlo Regular" w:hAnsi="Menlo Regular" w:cs="Menlo Regular"/>
          <w:color w:val="52A720"/>
          <w:sz w:val="16"/>
          <w:szCs w:val="20"/>
        </w:rPr>
        <w:t>double</w:t>
      </w:r>
      <w:r w:rsidRPr="005D6C85">
        <w:rPr>
          <w:rFonts w:ascii="Menlo Regular" w:hAnsi="Menlo Regular" w:cs="Menlo Regular"/>
          <w:sz w:val="16"/>
          <w:szCs w:val="20"/>
        </w:rPr>
        <w:t xml:space="preserve"> dCoeff4x[</w:t>
      </w:r>
      <w:r w:rsidRPr="005D6C85">
        <w:rPr>
          <w:rFonts w:ascii="Menlo Regular" w:hAnsi="Menlo Regular" w:cs="Menlo Regular"/>
          <w:color w:val="A63625"/>
          <w:sz w:val="16"/>
          <w:szCs w:val="20"/>
        </w:rPr>
        <w:t>13</w:t>
      </w:r>
      <w:r w:rsidRPr="005D6C85">
        <w:rPr>
          <w:rFonts w:ascii="Menlo Regular" w:hAnsi="Menlo Regular" w:cs="Menlo Regular"/>
          <w:sz w:val="16"/>
          <w:szCs w:val="20"/>
        </w:rPr>
        <w:t>] =</w:t>
      </w:r>
    </w:p>
    <w:p w14:paraId="09FEDEF0"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0.0032897561126272</w:t>
      </w:r>
      <w:r w:rsidRPr="005D6C85">
        <w:rPr>
          <w:rFonts w:ascii="Menlo Regular" w:hAnsi="Menlo Regular" w:cs="Menlo Regular"/>
          <w:sz w:val="16"/>
          <w:szCs w:val="20"/>
        </w:rPr>
        <w:t>,</w:t>
      </w:r>
    </w:p>
    <w:p w14:paraId="11BB6546"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1.52626060254343</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0.60240176412244</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1.41321371411946</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0.99858678588255</w:t>
      </w:r>
      <w:r w:rsidRPr="005D6C85">
        <w:rPr>
          <w:rFonts w:ascii="Menlo Regular" w:hAnsi="Menlo Regular" w:cs="Menlo Regular"/>
          <w:sz w:val="16"/>
          <w:szCs w:val="20"/>
        </w:rPr>
        <w:t>,</w:t>
      </w:r>
    </w:p>
    <w:p w14:paraId="5D28D7DD"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1.57309308067347</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0.75430004092087</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1.11957678237524</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0.98454170534006</w:t>
      </w:r>
      <w:r w:rsidRPr="005D6C85">
        <w:rPr>
          <w:rFonts w:ascii="Menlo Regular" w:hAnsi="Menlo Regular" w:cs="Menlo Regular"/>
          <w:sz w:val="16"/>
          <w:szCs w:val="20"/>
        </w:rPr>
        <w:t>,</w:t>
      </w:r>
    </w:p>
    <w:p w14:paraId="02EE2449"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1.65602262774366</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0.92929745639579</w:t>
      </w:r>
      <w:proofErr w:type="gramEnd"/>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0.26582650057056</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0.99777026734589</w:t>
      </w:r>
      <w:r w:rsidRPr="005D6C85">
        <w:rPr>
          <w:rFonts w:ascii="Menlo Regular" w:hAnsi="Menlo Regular" w:cs="Menlo Regular"/>
          <w:sz w:val="16"/>
          <w:szCs w:val="20"/>
        </w:rPr>
        <w:t>};</w:t>
      </w:r>
    </w:p>
    <w:p w14:paraId="04F2C6AF" w14:textId="77777777" w:rsidR="005D6C85" w:rsidRPr="005D6C85" w:rsidRDefault="005D6C85" w:rsidP="005D6C85">
      <w:pPr>
        <w:widowControl w:val="0"/>
        <w:autoSpaceDE w:val="0"/>
        <w:autoSpaceDN w:val="0"/>
        <w:adjustRightInd w:val="0"/>
        <w:rPr>
          <w:rFonts w:ascii="Menlo Regular" w:hAnsi="Menlo Regular" w:cs="Menlo Regular"/>
          <w:sz w:val="16"/>
          <w:szCs w:val="20"/>
        </w:rPr>
      </w:pPr>
      <w:proofErr w:type="gramStart"/>
      <w:r w:rsidRPr="005D6C85">
        <w:rPr>
          <w:rFonts w:ascii="Menlo Regular" w:hAnsi="Menlo Regular" w:cs="Menlo Regular"/>
          <w:color w:val="52A720"/>
          <w:sz w:val="16"/>
          <w:szCs w:val="20"/>
        </w:rPr>
        <w:t>static</w:t>
      </w:r>
      <w:proofErr w:type="gramEnd"/>
      <w:r w:rsidRPr="005D6C85">
        <w:rPr>
          <w:rFonts w:ascii="Menlo Regular" w:hAnsi="Menlo Regular" w:cs="Menlo Regular"/>
          <w:sz w:val="16"/>
          <w:szCs w:val="20"/>
        </w:rPr>
        <w:t xml:space="preserve"> </w:t>
      </w:r>
      <w:r w:rsidRPr="005D6C85">
        <w:rPr>
          <w:rFonts w:ascii="Menlo Regular" w:hAnsi="Menlo Regular" w:cs="Menlo Regular"/>
          <w:color w:val="52A720"/>
          <w:sz w:val="16"/>
          <w:szCs w:val="20"/>
        </w:rPr>
        <w:t>double</w:t>
      </w:r>
      <w:r w:rsidRPr="005D6C85">
        <w:rPr>
          <w:rFonts w:ascii="Menlo Regular" w:hAnsi="Menlo Regular" w:cs="Menlo Regular"/>
          <w:sz w:val="16"/>
          <w:szCs w:val="20"/>
        </w:rPr>
        <w:t xml:space="preserve"> dCoeff8x[</w:t>
      </w:r>
      <w:r w:rsidRPr="005D6C85">
        <w:rPr>
          <w:rFonts w:ascii="Menlo Regular" w:hAnsi="Menlo Regular" w:cs="Menlo Regular"/>
          <w:color w:val="A63625"/>
          <w:sz w:val="16"/>
          <w:szCs w:val="20"/>
        </w:rPr>
        <w:t>13</w:t>
      </w:r>
      <w:r w:rsidRPr="005D6C85">
        <w:rPr>
          <w:rFonts w:ascii="Menlo Regular" w:hAnsi="Menlo Regular" w:cs="Menlo Regular"/>
          <w:sz w:val="16"/>
          <w:szCs w:val="20"/>
        </w:rPr>
        <w:t>] =</w:t>
      </w:r>
    </w:p>
    <w:p w14:paraId="70BCE9F6"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0.0019451746049824</w:t>
      </w:r>
      <w:r w:rsidRPr="005D6C85">
        <w:rPr>
          <w:rFonts w:ascii="Menlo Regular" w:hAnsi="Menlo Regular" w:cs="Menlo Regular"/>
          <w:sz w:val="16"/>
          <w:szCs w:val="20"/>
        </w:rPr>
        <w:t>,</w:t>
      </w:r>
    </w:p>
    <w:p w14:paraId="1A6870A8"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1.75819687682033</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0.77900344926987</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1.84669761259482</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0.99885145868275</w:t>
      </w:r>
      <w:r w:rsidRPr="005D6C85">
        <w:rPr>
          <w:rFonts w:ascii="Menlo Regular" w:hAnsi="Menlo Regular" w:cs="Menlo Regular"/>
          <w:sz w:val="16"/>
          <w:szCs w:val="20"/>
        </w:rPr>
        <w:t>,</w:t>
      </w:r>
    </w:p>
    <w:p w14:paraId="33B68FC2"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1.81776674036645</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0.86625937590562</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1.73730291821706</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0.97396693941237</w:t>
      </w:r>
      <w:r w:rsidRPr="005D6C85">
        <w:rPr>
          <w:rFonts w:ascii="Menlo Regular" w:hAnsi="Menlo Regular" w:cs="Menlo Regular"/>
          <w:sz w:val="16"/>
          <w:szCs w:val="20"/>
        </w:rPr>
        <w:t>,</w:t>
      </w:r>
    </w:p>
    <w:p w14:paraId="7DB5DE30"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1.89162859406079</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0.96263319997793</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0.81263245399030</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0.83542699550059</w:t>
      </w:r>
      <w:r w:rsidRPr="005D6C85">
        <w:rPr>
          <w:rFonts w:ascii="Menlo Regular" w:hAnsi="Menlo Regular" w:cs="Menlo Regular"/>
          <w:sz w:val="16"/>
          <w:szCs w:val="20"/>
        </w:rPr>
        <w:t>};</w:t>
      </w:r>
    </w:p>
    <w:p w14:paraId="4519DA0A" w14:textId="77777777" w:rsidR="005D6C85" w:rsidRPr="005D6C85" w:rsidRDefault="005D6C85" w:rsidP="005D6C85">
      <w:pPr>
        <w:widowControl w:val="0"/>
        <w:autoSpaceDE w:val="0"/>
        <w:autoSpaceDN w:val="0"/>
        <w:adjustRightInd w:val="0"/>
        <w:rPr>
          <w:rFonts w:ascii="Menlo Regular" w:hAnsi="Menlo Regular" w:cs="Menlo Regular"/>
          <w:sz w:val="16"/>
          <w:szCs w:val="20"/>
        </w:rPr>
      </w:pPr>
      <w:proofErr w:type="gramStart"/>
      <w:r w:rsidRPr="005D6C85">
        <w:rPr>
          <w:rFonts w:ascii="Menlo Regular" w:hAnsi="Menlo Regular" w:cs="Menlo Regular"/>
          <w:color w:val="52A720"/>
          <w:sz w:val="16"/>
          <w:szCs w:val="20"/>
        </w:rPr>
        <w:t>static</w:t>
      </w:r>
      <w:proofErr w:type="gramEnd"/>
      <w:r w:rsidRPr="005D6C85">
        <w:rPr>
          <w:rFonts w:ascii="Menlo Regular" w:hAnsi="Menlo Regular" w:cs="Menlo Regular"/>
          <w:sz w:val="16"/>
          <w:szCs w:val="20"/>
        </w:rPr>
        <w:t xml:space="preserve"> </w:t>
      </w:r>
      <w:r w:rsidRPr="005D6C85">
        <w:rPr>
          <w:rFonts w:ascii="Menlo Regular" w:hAnsi="Menlo Regular" w:cs="Menlo Regular"/>
          <w:color w:val="52A720"/>
          <w:sz w:val="16"/>
          <w:szCs w:val="20"/>
        </w:rPr>
        <w:t>double</w:t>
      </w:r>
      <w:r w:rsidRPr="005D6C85">
        <w:rPr>
          <w:rFonts w:ascii="Menlo Regular" w:hAnsi="Menlo Regular" w:cs="Menlo Regular"/>
          <w:sz w:val="16"/>
          <w:szCs w:val="20"/>
        </w:rPr>
        <w:t xml:space="preserve"> dCoeff16x[</w:t>
      </w:r>
      <w:r w:rsidRPr="005D6C85">
        <w:rPr>
          <w:rFonts w:ascii="Menlo Regular" w:hAnsi="Menlo Regular" w:cs="Menlo Regular"/>
          <w:color w:val="A63625"/>
          <w:sz w:val="16"/>
          <w:szCs w:val="20"/>
        </w:rPr>
        <w:t>13</w:t>
      </w:r>
      <w:r w:rsidRPr="005D6C85">
        <w:rPr>
          <w:rFonts w:ascii="Menlo Regular" w:hAnsi="Menlo Regular" w:cs="Menlo Regular"/>
          <w:sz w:val="16"/>
          <w:szCs w:val="20"/>
        </w:rPr>
        <w:t>] =</w:t>
      </w:r>
    </w:p>
    <w:p w14:paraId="0BCE7C31"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0.0010292496296221</w:t>
      </w:r>
      <w:r w:rsidRPr="005D6C85">
        <w:rPr>
          <w:rFonts w:ascii="Menlo Regular" w:hAnsi="Menlo Regular" w:cs="Menlo Regular"/>
          <w:sz w:val="16"/>
          <w:szCs w:val="20"/>
        </w:rPr>
        <w:t>,</w:t>
      </w:r>
    </w:p>
    <w:p w14:paraId="0B7F0D04"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1.88217952734904</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0.88726069063363</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1.96157059223343</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1.00000000000000</w:t>
      </w:r>
      <w:r w:rsidRPr="005D6C85">
        <w:rPr>
          <w:rFonts w:ascii="Menlo Regular" w:hAnsi="Menlo Regular" w:cs="Menlo Regular"/>
          <w:sz w:val="16"/>
          <w:szCs w:val="20"/>
        </w:rPr>
        <w:t>,</w:t>
      </w:r>
    </w:p>
    <w:p w14:paraId="2423022F"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1.92138912262668</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0.93301587832254</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1.93613544029360</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1.00000000000000</w:t>
      </w:r>
      <w:r w:rsidRPr="005D6C85">
        <w:rPr>
          <w:rFonts w:ascii="Menlo Regular" w:hAnsi="Menlo Regular" w:cs="Menlo Regular"/>
          <w:sz w:val="16"/>
          <w:szCs w:val="20"/>
        </w:rPr>
        <w:t>,</w:t>
      </w:r>
    </w:p>
    <w:p w14:paraId="6E179399"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1.96312311206509</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0.97976907054276</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1.61069820496735</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1.00000000000000</w:t>
      </w:r>
      <w:r w:rsidRPr="005D6C85">
        <w:rPr>
          <w:rFonts w:ascii="Menlo Regular" w:hAnsi="Menlo Regular" w:cs="Menlo Regular"/>
          <w:sz w:val="16"/>
          <w:szCs w:val="20"/>
        </w:rPr>
        <w:t>};</w:t>
      </w:r>
    </w:p>
    <w:p w14:paraId="19863C36" w14:textId="77777777" w:rsidR="005D6C85" w:rsidRPr="005D6C85" w:rsidRDefault="005D6C85" w:rsidP="005D6C85">
      <w:pPr>
        <w:widowControl w:val="0"/>
        <w:autoSpaceDE w:val="0"/>
        <w:autoSpaceDN w:val="0"/>
        <w:adjustRightInd w:val="0"/>
        <w:rPr>
          <w:rFonts w:ascii="Menlo Regular" w:hAnsi="Menlo Regular" w:cs="Menlo Regular"/>
          <w:sz w:val="16"/>
          <w:szCs w:val="20"/>
        </w:rPr>
      </w:pPr>
      <w:proofErr w:type="gramStart"/>
      <w:r w:rsidRPr="005D6C85">
        <w:rPr>
          <w:rFonts w:ascii="Menlo Regular" w:hAnsi="Menlo Regular" w:cs="Menlo Regular"/>
          <w:color w:val="52A720"/>
          <w:sz w:val="16"/>
          <w:szCs w:val="20"/>
        </w:rPr>
        <w:t>static</w:t>
      </w:r>
      <w:proofErr w:type="gramEnd"/>
      <w:r w:rsidRPr="005D6C85">
        <w:rPr>
          <w:rFonts w:ascii="Menlo Regular" w:hAnsi="Menlo Regular" w:cs="Menlo Regular"/>
          <w:sz w:val="16"/>
          <w:szCs w:val="20"/>
        </w:rPr>
        <w:t xml:space="preserve"> </w:t>
      </w:r>
      <w:r w:rsidRPr="005D6C85">
        <w:rPr>
          <w:rFonts w:ascii="Menlo Regular" w:hAnsi="Menlo Regular" w:cs="Menlo Regular"/>
          <w:color w:val="52A720"/>
          <w:sz w:val="16"/>
          <w:szCs w:val="20"/>
        </w:rPr>
        <w:t>double</w:t>
      </w:r>
      <w:r w:rsidRPr="005D6C85">
        <w:rPr>
          <w:rFonts w:ascii="Menlo Regular" w:hAnsi="Menlo Regular" w:cs="Menlo Regular"/>
          <w:sz w:val="16"/>
          <w:szCs w:val="20"/>
        </w:rPr>
        <w:t xml:space="preserve"> dCoeff32x[</w:t>
      </w:r>
      <w:r w:rsidRPr="005D6C85">
        <w:rPr>
          <w:rFonts w:ascii="Menlo Regular" w:hAnsi="Menlo Regular" w:cs="Menlo Regular"/>
          <w:color w:val="A63625"/>
          <w:sz w:val="16"/>
          <w:szCs w:val="20"/>
        </w:rPr>
        <w:t>13</w:t>
      </w:r>
      <w:r w:rsidRPr="005D6C85">
        <w:rPr>
          <w:rFonts w:ascii="Menlo Regular" w:hAnsi="Menlo Regular" w:cs="Menlo Regular"/>
          <w:sz w:val="16"/>
          <w:szCs w:val="20"/>
        </w:rPr>
        <w:t>] =</w:t>
      </w:r>
    </w:p>
    <w:p w14:paraId="4DC09F2F"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0.00099066651652901</w:t>
      </w:r>
      <w:r w:rsidRPr="005D6C85">
        <w:rPr>
          <w:rFonts w:ascii="Menlo Regular" w:hAnsi="Menlo Regular" w:cs="Menlo Regular"/>
          <w:sz w:val="16"/>
          <w:szCs w:val="20"/>
        </w:rPr>
        <w:t>,</w:t>
      </w:r>
    </w:p>
    <w:p w14:paraId="71A7B76C"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1.94077236718909</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0.94207456685786</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1.99036946487329</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1.00000000000000</w:t>
      </w:r>
      <w:r w:rsidRPr="005D6C85">
        <w:rPr>
          <w:rFonts w:ascii="Menlo Regular" w:hAnsi="Menlo Regular" w:cs="Menlo Regular"/>
          <w:sz w:val="16"/>
          <w:szCs w:val="20"/>
        </w:rPr>
        <w:t>,</w:t>
      </w:r>
    </w:p>
    <w:p w14:paraId="4A3492E9"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1.96299410148309</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0.96594271100631</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1.98391795425616</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1.00000000000000</w:t>
      </w:r>
      <w:r w:rsidRPr="005D6C85">
        <w:rPr>
          <w:rFonts w:ascii="Menlo Regular" w:hAnsi="Menlo Regular" w:cs="Menlo Regular"/>
          <w:sz w:val="16"/>
          <w:szCs w:val="20"/>
        </w:rPr>
        <w:t>,</w:t>
      </w:r>
    </w:p>
    <w:p w14:paraId="5DF4C50B"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1.98564991068275</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0.98982555984543</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1.89550394774336</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1.00000000000000</w:t>
      </w:r>
      <w:r w:rsidRPr="005D6C85">
        <w:rPr>
          <w:rFonts w:ascii="Menlo Regular" w:hAnsi="Menlo Regular" w:cs="Menlo Regular"/>
          <w:sz w:val="16"/>
          <w:szCs w:val="20"/>
        </w:rPr>
        <w:t>};</w:t>
      </w:r>
    </w:p>
    <w:p w14:paraId="12380D04" w14:textId="77777777" w:rsidR="005D6C85" w:rsidRPr="005D6C85" w:rsidRDefault="005D6C85" w:rsidP="005D6C85">
      <w:pPr>
        <w:widowControl w:val="0"/>
        <w:autoSpaceDE w:val="0"/>
        <w:autoSpaceDN w:val="0"/>
        <w:adjustRightInd w:val="0"/>
        <w:rPr>
          <w:rFonts w:ascii="Menlo Regular" w:hAnsi="Menlo Regular" w:cs="Menlo Regular"/>
          <w:sz w:val="16"/>
          <w:szCs w:val="20"/>
        </w:rPr>
      </w:pPr>
      <w:proofErr w:type="gramStart"/>
      <w:r w:rsidRPr="005D6C85">
        <w:rPr>
          <w:rFonts w:ascii="Menlo Regular" w:hAnsi="Menlo Regular" w:cs="Menlo Regular"/>
          <w:color w:val="52A720"/>
          <w:sz w:val="16"/>
          <w:szCs w:val="20"/>
        </w:rPr>
        <w:t>static</w:t>
      </w:r>
      <w:proofErr w:type="gramEnd"/>
      <w:r w:rsidRPr="005D6C85">
        <w:rPr>
          <w:rFonts w:ascii="Menlo Regular" w:hAnsi="Menlo Regular" w:cs="Menlo Regular"/>
          <w:sz w:val="16"/>
          <w:szCs w:val="20"/>
        </w:rPr>
        <w:t xml:space="preserve"> </w:t>
      </w:r>
      <w:r w:rsidRPr="005D6C85">
        <w:rPr>
          <w:rFonts w:ascii="Menlo Regular" w:hAnsi="Menlo Regular" w:cs="Menlo Regular"/>
          <w:color w:val="52A720"/>
          <w:sz w:val="16"/>
          <w:szCs w:val="20"/>
        </w:rPr>
        <w:t>double</w:t>
      </w:r>
      <w:r w:rsidRPr="005D6C85">
        <w:rPr>
          <w:rFonts w:ascii="Menlo Regular" w:hAnsi="Menlo Regular" w:cs="Menlo Regular"/>
          <w:sz w:val="16"/>
          <w:szCs w:val="20"/>
        </w:rPr>
        <w:t xml:space="preserve"> dCoeff64x[</w:t>
      </w:r>
      <w:r w:rsidRPr="005D6C85">
        <w:rPr>
          <w:rFonts w:ascii="Menlo Regular" w:hAnsi="Menlo Regular" w:cs="Menlo Regular"/>
          <w:color w:val="A63625"/>
          <w:sz w:val="16"/>
          <w:szCs w:val="20"/>
        </w:rPr>
        <w:t>13</w:t>
      </w:r>
      <w:r w:rsidRPr="005D6C85">
        <w:rPr>
          <w:rFonts w:ascii="Menlo Regular" w:hAnsi="Menlo Regular" w:cs="Menlo Regular"/>
          <w:sz w:val="16"/>
          <w:szCs w:val="20"/>
        </w:rPr>
        <w:t>] =</w:t>
      </w:r>
    </w:p>
    <w:p w14:paraId="0B581A03"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9.117708813402705e-05</w:t>
      </w:r>
      <w:r w:rsidRPr="005D6C85">
        <w:rPr>
          <w:rFonts w:ascii="Menlo Regular" w:hAnsi="Menlo Regular" w:cs="Menlo Regular"/>
          <w:sz w:val="16"/>
          <w:szCs w:val="20"/>
        </w:rPr>
        <w:t>,</w:t>
      </w:r>
    </w:p>
    <w:p w14:paraId="4DEAAA79"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1.9884411147668981</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0.9887377424723078</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1.9981756949239626</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1.0000000000000000</w:t>
      </w:r>
      <w:r w:rsidRPr="005D6C85">
        <w:rPr>
          <w:rFonts w:ascii="Menlo Regular" w:hAnsi="Menlo Regular" w:cs="Menlo Regular"/>
          <w:sz w:val="16"/>
          <w:szCs w:val="20"/>
        </w:rPr>
        <w:t>,</w:t>
      </w:r>
    </w:p>
    <w:p w14:paraId="3E9AC570"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1.9958880030565560</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0.9964854389877406</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1.9957606929166283</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1.0000000000000002</w:t>
      </w:r>
      <w:r w:rsidRPr="005D6C85">
        <w:rPr>
          <w:rFonts w:ascii="Menlo Regular" w:hAnsi="Menlo Regular" w:cs="Menlo Regular"/>
          <w:sz w:val="16"/>
          <w:szCs w:val="20"/>
        </w:rPr>
        <w:t>,</w:t>
      </w:r>
    </w:p>
    <w:p w14:paraId="52953F97"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0.9920419803627476</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0.0000000000000000</w:t>
      </w:r>
      <w:proofErr w:type="gramEnd"/>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1.0000000000000000</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0.0000000000000000</w:t>
      </w:r>
      <w:r w:rsidRPr="005D6C85">
        <w:rPr>
          <w:rFonts w:ascii="Menlo Regular" w:hAnsi="Menlo Regular" w:cs="Menlo Regular"/>
          <w:sz w:val="16"/>
          <w:szCs w:val="20"/>
        </w:rPr>
        <w:t>};</w:t>
      </w:r>
    </w:p>
    <w:p w14:paraId="42B55EE5" w14:textId="77777777" w:rsidR="005D6C85" w:rsidRPr="005D6C85" w:rsidRDefault="005D6C85" w:rsidP="005D6C85">
      <w:pPr>
        <w:widowControl w:val="0"/>
        <w:autoSpaceDE w:val="0"/>
        <w:autoSpaceDN w:val="0"/>
        <w:adjustRightInd w:val="0"/>
        <w:rPr>
          <w:rFonts w:ascii="Menlo Regular" w:hAnsi="Menlo Regular" w:cs="Menlo Regular"/>
          <w:sz w:val="16"/>
          <w:szCs w:val="20"/>
        </w:rPr>
      </w:pPr>
      <w:proofErr w:type="gramStart"/>
      <w:r w:rsidRPr="005D6C85">
        <w:rPr>
          <w:rFonts w:ascii="Menlo Regular" w:hAnsi="Menlo Regular" w:cs="Menlo Regular"/>
          <w:color w:val="52A720"/>
          <w:sz w:val="16"/>
          <w:szCs w:val="20"/>
        </w:rPr>
        <w:t>static</w:t>
      </w:r>
      <w:proofErr w:type="gramEnd"/>
      <w:r w:rsidRPr="005D6C85">
        <w:rPr>
          <w:rFonts w:ascii="Menlo Regular" w:hAnsi="Menlo Regular" w:cs="Menlo Regular"/>
          <w:sz w:val="16"/>
          <w:szCs w:val="20"/>
        </w:rPr>
        <w:t xml:space="preserve"> </w:t>
      </w:r>
      <w:r w:rsidRPr="005D6C85">
        <w:rPr>
          <w:rFonts w:ascii="Menlo Regular" w:hAnsi="Menlo Regular" w:cs="Menlo Regular"/>
          <w:color w:val="52A720"/>
          <w:sz w:val="16"/>
          <w:szCs w:val="20"/>
        </w:rPr>
        <w:t>double</w:t>
      </w:r>
      <w:r w:rsidRPr="005D6C85">
        <w:rPr>
          <w:rFonts w:ascii="Menlo Regular" w:hAnsi="Menlo Regular" w:cs="Menlo Regular"/>
          <w:sz w:val="16"/>
          <w:szCs w:val="20"/>
        </w:rPr>
        <w:t xml:space="preserve"> dCoeff128x[</w:t>
      </w:r>
      <w:r w:rsidRPr="005D6C85">
        <w:rPr>
          <w:rFonts w:ascii="Menlo Regular" w:hAnsi="Menlo Regular" w:cs="Menlo Regular"/>
          <w:color w:val="A63625"/>
          <w:sz w:val="16"/>
          <w:szCs w:val="20"/>
        </w:rPr>
        <w:t>13</w:t>
      </w:r>
      <w:r w:rsidRPr="005D6C85">
        <w:rPr>
          <w:rFonts w:ascii="Menlo Regular" w:hAnsi="Menlo Regular" w:cs="Menlo Regular"/>
          <w:sz w:val="16"/>
          <w:szCs w:val="20"/>
        </w:rPr>
        <w:t>] =</w:t>
      </w:r>
    </w:p>
    <w:p w14:paraId="43064544"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4.580254440937838e-05</w:t>
      </w:r>
      <w:r w:rsidRPr="005D6C85">
        <w:rPr>
          <w:rFonts w:ascii="Menlo Regular" w:hAnsi="Menlo Regular" w:cs="Menlo Regular"/>
          <w:sz w:val="16"/>
          <w:szCs w:val="20"/>
        </w:rPr>
        <w:t>,</w:t>
      </w:r>
    </w:p>
    <w:p w14:paraId="629C25E1"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1.9942785038368447</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0.9943528687022676</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1.9995438020236211</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0.9999999999999998</w:t>
      </w:r>
      <w:r w:rsidRPr="005D6C85">
        <w:rPr>
          <w:rFonts w:ascii="Menlo Regular" w:hAnsi="Menlo Regular" w:cs="Menlo Regular"/>
          <w:sz w:val="16"/>
          <w:szCs w:val="20"/>
        </w:rPr>
        <w:t>,</w:t>
      </w:r>
    </w:p>
    <w:p w14:paraId="1B662353"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1.9980915472248755</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0.9982410430658426</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1.9989394099812350</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1.0000000000000000</w:t>
      </w:r>
      <w:r w:rsidRPr="005D6C85">
        <w:rPr>
          <w:rFonts w:ascii="Menlo Regular" w:hAnsi="Menlo Regular" w:cs="Menlo Regular"/>
          <w:sz w:val="16"/>
          <w:szCs w:val="20"/>
        </w:rPr>
        <w:t>,</w:t>
      </w:r>
    </w:p>
    <w:p w14:paraId="3865E0EC" w14:textId="77777777" w:rsidR="005D6C85" w:rsidRDefault="005D6C85" w:rsidP="005D6C85">
      <w:pPr>
        <w:widowControl w:val="0"/>
        <w:autoSpaceDE w:val="0"/>
        <w:autoSpaceDN w:val="0"/>
        <w:adjustRightInd w:val="0"/>
        <w:rPr>
          <w:rFonts w:ascii="Menlo Regular" w:hAnsi="Menlo Regular" w:cs="Menlo Regular"/>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0.9960132079520891</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0.0000000000000000</w:t>
      </w:r>
      <w:proofErr w:type="gramEnd"/>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1.0000000000000000</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0.0000000000000000</w:t>
      </w:r>
      <w:r w:rsidRPr="005D6C85">
        <w:rPr>
          <w:rFonts w:ascii="Menlo Regular" w:hAnsi="Menlo Regular" w:cs="Menlo Regular"/>
          <w:sz w:val="16"/>
          <w:szCs w:val="20"/>
        </w:rPr>
        <w:t>};</w:t>
      </w:r>
    </w:p>
    <w:p w14:paraId="45646352" w14:textId="77777777" w:rsidR="001870EE" w:rsidRPr="005D6C85" w:rsidRDefault="001870EE" w:rsidP="005D6C85">
      <w:pPr>
        <w:widowControl w:val="0"/>
        <w:autoSpaceDE w:val="0"/>
        <w:autoSpaceDN w:val="0"/>
        <w:adjustRightInd w:val="0"/>
        <w:rPr>
          <w:rFonts w:ascii="Menlo Regular" w:hAnsi="Menlo Regular" w:cs="Menlo Regular"/>
          <w:color w:val="A63625"/>
          <w:sz w:val="16"/>
          <w:szCs w:val="20"/>
        </w:rPr>
      </w:pPr>
    </w:p>
    <w:p w14:paraId="3772994C" w14:textId="77777777" w:rsidR="005D6C85" w:rsidRPr="005D6C85" w:rsidRDefault="005D6C85" w:rsidP="005D6C85">
      <w:pPr>
        <w:widowControl w:val="0"/>
        <w:autoSpaceDE w:val="0"/>
        <w:autoSpaceDN w:val="0"/>
        <w:adjustRightInd w:val="0"/>
        <w:rPr>
          <w:rFonts w:ascii="Menlo Regular" w:hAnsi="Menlo Regular" w:cs="Menlo Regular"/>
          <w:sz w:val="16"/>
          <w:szCs w:val="20"/>
        </w:rPr>
      </w:pPr>
      <w:proofErr w:type="gramStart"/>
      <w:r w:rsidRPr="005D6C85">
        <w:rPr>
          <w:rFonts w:ascii="Menlo Regular" w:hAnsi="Menlo Regular" w:cs="Menlo Regular"/>
          <w:color w:val="52A720"/>
          <w:sz w:val="16"/>
          <w:szCs w:val="20"/>
        </w:rPr>
        <w:t>static</w:t>
      </w:r>
      <w:proofErr w:type="gramEnd"/>
      <w:r w:rsidRPr="005D6C85">
        <w:rPr>
          <w:rFonts w:ascii="Menlo Regular" w:hAnsi="Menlo Regular" w:cs="Menlo Regular"/>
          <w:sz w:val="16"/>
          <w:szCs w:val="20"/>
        </w:rPr>
        <w:t xml:space="preserve"> </w:t>
      </w:r>
      <w:r w:rsidRPr="005D6C85">
        <w:rPr>
          <w:rFonts w:ascii="Menlo Regular" w:hAnsi="Menlo Regular" w:cs="Menlo Regular"/>
          <w:color w:val="52A720"/>
          <w:sz w:val="16"/>
          <w:szCs w:val="20"/>
        </w:rPr>
        <w:t>double</w:t>
      </w:r>
      <w:r w:rsidRPr="005D6C85">
        <w:rPr>
          <w:rFonts w:ascii="Menlo Regular" w:hAnsi="Menlo Regular" w:cs="Menlo Regular"/>
          <w:sz w:val="16"/>
          <w:szCs w:val="20"/>
        </w:rPr>
        <w:t xml:space="preserve"> dCoeff256x[</w:t>
      </w:r>
      <w:r w:rsidRPr="005D6C85">
        <w:rPr>
          <w:rFonts w:ascii="Menlo Regular" w:hAnsi="Menlo Regular" w:cs="Menlo Regular"/>
          <w:color w:val="A63625"/>
          <w:sz w:val="16"/>
          <w:szCs w:val="20"/>
        </w:rPr>
        <w:t>13</w:t>
      </w:r>
      <w:r w:rsidRPr="005D6C85">
        <w:rPr>
          <w:rFonts w:ascii="Menlo Regular" w:hAnsi="Menlo Regular" w:cs="Menlo Regular"/>
          <w:sz w:val="16"/>
          <w:szCs w:val="20"/>
        </w:rPr>
        <w:t>] =</w:t>
      </w:r>
    </w:p>
    <w:p w14:paraId="426FD11A"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2.296084727953743e-05</w:t>
      </w:r>
      <w:r w:rsidRPr="005D6C85">
        <w:rPr>
          <w:rFonts w:ascii="Menlo Regular" w:hAnsi="Menlo Regular" w:cs="Menlo Regular"/>
          <w:sz w:val="16"/>
          <w:szCs w:val="20"/>
        </w:rPr>
        <w:t>,</w:t>
      </w:r>
    </w:p>
    <w:p w14:paraId="56B599C7"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1.9971538121386385</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0.9971724295485971</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1.9998859428966878</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1.0000000000000002</w:t>
      </w:r>
      <w:r w:rsidRPr="005D6C85">
        <w:rPr>
          <w:rFonts w:ascii="Menlo Regular" w:hAnsi="Menlo Regular" w:cs="Menlo Regular"/>
          <w:sz w:val="16"/>
          <w:szCs w:val="20"/>
        </w:rPr>
        <w:t>,</w:t>
      </w:r>
    </w:p>
    <w:p w14:paraId="0FD93E23" w14:textId="77777777" w:rsidR="005D6C85" w:rsidRPr="005D6C85"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1.9990827274780281</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0.9991201182251324</w:t>
      </w:r>
      <w:proofErr w:type="gramEnd"/>
      <w:r w:rsidRPr="005D6C85">
        <w:rPr>
          <w:rFonts w:ascii="Menlo Regular" w:hAnsi="Menlo Regular" w:cs="Menlo Regular"/>
          <w:sz w:val="16"/>
          <w:szCs w:val="20"/>
        </w:rPr>
        <w:t>, -</w:t>
      </w:r>
      <w:r w:rsidRPr="005D6C85">
        <w:rPr>
          <w:rFonts w:ascii="Menlo Regular" w:hAnsi="Menlo Regular" w:cs="Menlo Regular"/>
          <w:color w:val="A63625"/>
          <w:sz w:val="16"/>
          <w:szCs w:val="20"/>
        </w:rPr>
        <w:t>1.9997348047494339</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0.9999999999999999</w:t>
      </w:r>
      <w:r w:rsidRPr="005D6C85">
        <w:rPr>
          <w:rFonts w:ascii="Menlo Regular" w:hAnsi="Menlo Regular" w:cs="Menlo Regular"/>
          <w:sz w:val="16"/>
          <w:szCs w:val="20"/>
        </w:rPr>
        <w:t>,</w:t>
      </w:r>
    </w:p>
    <w:p w14:paraId="33DC3EF2" w14:textId="0514393E" w:rsidR="005D6C85" w:rsidRPr="00046163" w:rsidRDefault="005D6C85" w:rsidP="005D6C85">
      <w:pPr>
        <w:widowControl w:val="0"/>
        <w:autoSpaceDE w:val="0"/>
        <w:autoSpaceDN w:val="0"/>
        <w:adjustRightInd w:val="0"/>
        <w:rPr>
          <w:rFonts w:ascii="Menlo Regular" w:hAnsi="Menlo Regular" w:cs="Menlo Regular"/>
          <w:color w:val="A63625"/>
          <w:sz w:val="16"/>
          <w:szCs w:val="20"/>
        </w:rPr>
      </w:pPr>
      <w:r w:rsidRPr="005D6C85">
        <w:rPr>
          <w:rFonts w:ascii="Menlo Regular" w:hAnsi="Menlo Regular" w:cs="Menlo Regular"/>
          <w:sz w:val="16"/>
          <w:szCs w:val="20"/>
        </w:rPr>
        <w:t>        -</w:t>
      </w:r>
      <w:r w:rsidRPr="005D6C85">
        <w:rPr>
          <w:rFonts w:ascii="Menlo Regular" w:hAnsi="Menlo Regular" w:cs="Menlo Regular"/>
          <w:color w:val="A63625"/>
          <w:sz w:val="16"/>
          <w:szCs w:val="20"/>
        </w:rPr>
        <w:t>0.9980046339426777</w:t>
      </w:r>
      <w:proofErr w:type="gramStart"/>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0.0000000000000000</w:t>
      </w:r>
      <w:proofErr w:type="gramEnd"/>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1.0000000000000000</w:t>
      </w:r>
      <w:r w:rsidRPr="005D6C85">
        <w:rPr>
          <w:rFonts w:ascii="Menlo Regular" w:hAnsi="Menlo Regular" w:cs="Menlo Regular"/>
          <w:sz w:val="16"/>
          <w:szCs w:val="20"/>
        </w:rPr>
        <w:t xml:space="preserve">,  </w:t>
      </w:r>
      <w:r w:rsidRPr="005D6C85">
        <w:rPr>
          <w:rFonts w:ascii="Menlo Regular" w:hAnsi="Menlo Regular" w:cs="Menlo Regular"/>
          <w:color w:val="A63625"/>
          <w:sz w:val="16"/>
          <w:szCs w:val="20"/>
        </w:rPr>
        <w:t>0.0000000000000000</w:t>
      </w:r>
      <w:r w:rsidRPr="005D6C85">
        <w:rPr>
          <w:rFonts w:ascii="Menlo Regular" w:hAnsi="Menlo Regular" w:cs="Menlo Regular"/>
          <w:sz w:val="16"/>
          <w:szCs w:val="20"/>
        </w:rPr>
        <w:t>};</w:t>
      </w:r>
    </w:p>
    <w:p w14:paraId="6ABB3B00" w14:textId="70AA2821" w:rsidR="005D6C85" w:rsidRDefault="00046163" w:rsidP="00046163">
      <w:pPr>
        <w:pStyle w:val="Heading2"/>
      </w:pPr>
      <w:r>
        <w:lastRenderedPageBreak/>
        <w:t>Transfer functions</w:t>
      </w:r>
    </w:p>
    <w:p w14:paraId="46DC8BAE" w14:textId="4984BF38" w:rsidR="000A19FC" w:rsidRDefault="00046163" w:rsidP="00F31064">
      <w:r>
        <w:t>The transfer functions for these filters are shown below, for a sampling frequency of 16384 Hz.</w:t>
      </w:r>
      <w:r w:rsidR="0042224A">
        <w:t xml:space="preserve"> The phase is plotted only up to the </w:t>
      </w:r>
      <w:proofErr w:type="spellStart"/>
      <w:r w:rsidR="0042224A">
        <w:t>downsampled</w:t>
      </w:r>
      <w:proofErr w:type="spellEnd"/>
      <w:r w:rsidR="0042224A">
        <w:t xml:space="preserve"> </w:t>
      </w:r>
      <w:proofErr w:type="spellStart"/>
      <w:r w:rsidR="0042224A">
        <w:t>Nyquist</w:t>
      </w:r>
      <w:proofErr w:type="spellEnd"/>
      <w:r w:rsidR="0042224A">
        <w:t xml:space="preserve"> frequency.</w:t>
      </w:r>
      <w:r w:rsidR="007E0CFA">
        <w:t xml:space="preserve"> Note that there is no compensation for the non-linear phase shift introduced by the filter. Another undesirable feature is that the cut-off frequency of each low-pass filter is at approximately 75% of the </w:t>
      </w:r>
      <w:proofErr w:type="spellStart"/>
      <w:r w:rsidR="007E0CFA">
        <w:t>downsampled</w:t>
      </w:r>
      <w:proofErr w:type="spellEnd"/>
      <w:r w:rsidR="007E0CFA">
        <w:t xml:space="preserve"> </w:t>
      </w:r>
      <w:proofErr w:type="spellStart"/>
      <w:r w:rsidR="007E0CFA">
        <w:t>Nyquist</w:t>
      </w:r>
      <w:proofErr w:type="spellEnd"/>
      <w:r w:rsidR="007E0CFA">
        <w:t xml:space="preserve"> frequency (even closer to 50% for the higher decimation factors), rather than something like 90%. </w:t>
      </w:r>
    </w:p>
    <w:p w14:paraId="6D8EC626" w14:textId="05DEEE5E" w:rsidR="000A19FC" w:rsidRPr="00F31064" w:rsidRDefault="00210186" w:rsidP="00F31064">
      <w:r>
        <w:rPr>
          <w:noProof/>
        </w:rPr>
        <mc:AlternateContent>
          <mc:Choice Requires="wps">
            <w:drawing>
              <wp:anchor distT="0" distB="0" distL="114300" distR="114300" simplePos="0" relativeHeight="251659264" behindDoc="0" locked="0" layoutInCell="1" allowOverlap="1" wp14:anchorId="546B38E1" wp14:editId="5339A562">
                <wp:simplePos x="0" y="0"/>
                <wp:positionH relativeFrom="column">
                  <wp:posOffset>457200</wp:posOffset>
                </wp:positionH>
                <wp:positionV relativeFrom="paragraph">
                  <wp:posOffset>293370</wp:posOffset>
                </wp:positionV>
                <wp:extent cx="5029200" cy="679386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029200" cy="67938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06477B" w14:textId="71012F95" w:rsidR="0042224A" w:rsidRDefault="0042224A">
                            <w:r>
                              <w:rPr>
                                <w:noProof/>
                              </w:rPr>
                              <w:drawing>
                                <wp:inline distT="0" distB="0" distL="0" distR="0" wp14:anchorId="28FAD8DB" wp14:editId="223F58E6">
                                  <wp:extent cx="4114800" cy="3283232"/>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QdecFiltMag.pdf"/>
                                          <pic:cNvPicPr/>
                                        </pic:nvPicPr>
                                        <pic:blipFill>
                                          <a:blip r:embed="rId10">
                                            <a:extLst>
                                              <a:ext uri="{28A0092B-C50C-407E-A947-70E740481C1C}">
                                                <a14:useLocalDpi xmlns:a14="http://schemas.microsoft.com/office/drawing/2010/main" val="0"/>
                                              </a:ext>
                                            </a:extLst>
                                          </a:blip>
                                          <a:stretch>
                                            <a:fillRect/>
                                          </a:stretch>
                                        </pic:blipFill>
                                        <pic:spPr>
                                          <a:xfrm>
                                            <a:off x="0" y="0"/>
                                            <a:ext cx="4114800" cy="3283232"/>
                                          </a:xfrm>
                                          <a:prstGeom prst="rect">
                                            <a:avLst/>
                                          </a:prstGeom>
                                          <a:extLst>
                                            <a:ext uri="{FAA26D3D-D897-4be2-8F04-BA451C77F1D7}">
                                              <ma14:placeholderFlag xmlns:ma14="http://schemas.microsoft.com/office/mac/drawingml/2011/main"/>
                                            </a:ext>
                                          </a:extLst>
                                        </pic:spPr>
                                      </pic:pic>
                                    </a:graphicData>
                                  </a:graphic>
                                </wp:inline>
                              </w:drawing>
                            </w:r>
                            <w:r>
                              <w:rPr>
                                <w:noProof/>
                              </w:rPr>
                              <w:drawing>
                                <wp:inline distT="0" distB="0" distL="0" distR="0" wp14:anchorId="558B6143" wp14:editId="5DD15DC7">
                                  <wp:extent cx="4114800" cy="33734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QdecFiltPhase.pdf"/>
                                          <pic:cNvPicPr/>
                                        </pic:nvPicPr>
                                        <pic:blipFill>
                                          <a:blip r:embed="rId11">
                                            <a:extLst>
                                              <a:ext uri="{28A0092B-C50C-407E-A947-70E740481C1C}">
                                                <a14:useLocalDpi xmlns:a14="http://schemas.microsoft.com/office/drawing/2010/main" val="0"/>
                                              </a:ext>
                                            </a:extLst>
                                          </a:blip>
                                          <a:stretch>
                                            <a:fillRect/>
                                          </a:stretch>
                                        </pic:blipFill>
                                        <pic:spPr>
                                          <a:xfrm>
                                            <a:off x="0" y="0"/>
                                            <a:ext cx="4114800" cy="33734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6pt;margin-top:23.1pt;width:396pt;height:5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d9WNICAAAW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" filled="f" stroked="f">
                <v:textbox>
                  <w:txbxContent>
                    <w:p w14:paraId="0E06477B" w14:textId="71012F95" w:rsidR="0042224A" w:rsidRDefault="0042224A">
                      <w:r>
                        <w:rPr>
                          <w:noProof/>
                        </w:rPr>
                        <w:drawing>
                          <wp:inline distT="0" distB="0" distL="0" distR="0" wp14:anchorId="28FAD8DB" wp14:editId="223F58E6">
                            <wp:extent cx="4114800" cy="3283232"/>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QdecFiltMag.pdf"/>
                                    <pic:cNvPicPr/>
                                  </pic:nvPicPr>
                                  <pic:blipFill>
                                    <a:blip r:embed="rId10">
                                      <a:extLst>
                                        <a:ext uri="{28A0092B-C50C-407E-A947-70E740481C1C}">
                                          <a14:useLocalDpi xmlns:a14="http://schemas.microsoft.com/office/drawing/2010/main" val="0"/>
                                        </a:ext>
                                      </a:extLst>
                                    </a:blip>
                                    <a:stretch>
                                      <a:fillRect/>
                                    </a:stretch>
                                  </pic:blipFill>
                                  <pic:spPr>
                                    <a:xfrm>
                                      <a:off x="0" y="0"/>
                                      <a:ext cx="4114800" cy="3283232"/>
                                    </a:xfrm>
                                    <a:prstGeom prst="rect">
                                      <a:avLst/>
                                    </a:prstGeom>
                                    <a:extLst>
                                      <a:ext uri="{FAA26D3D-D897-4be2-8F04-BA451C77F1D7}">
                                        <ma14:placeholderFlag xmlns:ma14="http://schemas.microsoft.com/office/mac/drawingml/2011/main"/>
                                      </a:ext>
                                    </a:extLst>
                                  </pic:spPr>
                                </pic:pic>
                              </a:graphicData>
                            </a:graphic>
                          </wp:inline>
                        </w:drawing>
                      </w:r>
                      <w:r>
                        <w:rPr>
                          <w:noProof/>
                        </w:rPr>
                        <w:drawing>
                          <wp:inline distT="0" distB="0" distL="0" distR="0" wp14:anchorId="558B6143" wp14:editId="5DD15DC7">
                            <wp:extent cx="4114800" cy="33734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QdecFiltPhase.pdf"/>
                                    <pic:cNvPicPr/>
                                  </pic:nvPicPr>
                                  <pic:blipFill>
                                    <a:blip r:embed="rId11">
                                      <a:extLst>
                                        <a:ext uri="{28A0092B-C50C-407E-A947-70E740481C1C}">
                                          <a14:useLocalDpi xmlns:a14="http://schemas.microsoft.com/office/drawing/2010/main" val="0"/>
                                        </a:ext>
                                      </a:extLst>
                                    </a:blip>
                                    <a:stretch>
                                      <a:fillRect/>
                                    </a:stretch>
                                  </pic:blipFill>
                                  <pic:spPr>
                                    <a:xfrm>
                                      <a:off x="0" y="0"/>
                                      <a:ext cx="4114800" cy="3373470"/>
                                    </a:xfrm>
                                    <a:prstGeom prst="rect">
                                      <a:avLst/>
                                    </a:prstGeom>
                                  </pic:spPr>
                                </pic:pic>
                              </a:graphicData>
                            </a:graphic>
                          </wp:inline>
                        </w:drawing>
                      </w:r>
                    </w:p>
                  </w:txbxContent>
                </v:textbox>
                <w10:wrap type="square"/>
              </v:shape>
            </w:pict>
          </mc:Fallback>
        </mc:AlternateContent>
      </w:r>
    </w:p>
    <w:sectPr w:rsidR="000A19FC" w:rsidRPr="00F31064" w:rsidSect="0042224A">
      <w:headerReference w:type="default" r:id="rId12"/>
      <w:footerReference w:type="even" r:id="rId13"/>
      <w:footerReference w:type="default" r:id="rId14"/>
      <w:pgSz w:w="12240" w:h="15840" w:code="1"/>
      <w:pgMar w:top="1224" w:right="1440" w:bottom="1008"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5D710" w14:textId="77777777" w:rsidR="0042224A" w:rsidRDefault="0042224A">
      <w:r>
        <w:separator/>
      </w:r>
    </w:p>
  </w:endnote>
  <w:endnote w:type="continuationSeparator" w:id="0">
    <w:p w14:paraId="2C00B1A8" w14:textId="77777777" w:rsidR="0042224A" w:rsidRDefault="0042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480C" w14:textId="77777777" w:rsidR="0042224A" w:rsidRDefault="0042224A" w:rsidP="003C6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5CEF5" w14:textId="77777777" w:rsidR="0042224A" w:rsidRDefault="0042224A" w:rsidP="00C016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D34B" w14:textId="77777777" w:rsidR="0042224A" w:rsidRDefault="0042224A" w:rsidP="003C6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FE9">
      <w:rPr>
        <w:rStyle w:val="PageNumber"/>
        <w:noProof/>
      </w:rPr>
      <w:t>1</w:t>
    </w:r>
    <w:r>
      <w:rPr>
        <w:rStyle w:val="PageNumber"/>
      </w:rPr>
      <w:fldChar w:fldCharType="end"/>
    </w:r>
  </w:p>
  <w:p w14:paraId="644FEFB1" w14:textId="77777777" w:rsidR="0042224A" w:rsidRDefault="0042224A" w:rsidP="00C016FD">
    <w:pPr>
      <w:pStyle w:val="Footer"/>
      <w:rPr>
        <w:rFonts w:ascii="Arial" w:hAnsi="Arial" w:cs="Arial"/>
        <w:i/>
        <w:iCs/>
      </w:rPr>
    </w:pPr>
  </w:p>
  <w:p w14:paraId="57E73FE9" w14:textId="28C45E49" w:rsidR="0042224A" w:rsidRPr="00C016FD" w:rsidRDefault="0042224A" w:rsidP="00C016FD">
    <w:pPr>
      <w:pStyle w:val="Footer"/>
      <w:jc w:val="center"/>
      <w:rPr>
        <w:rFonts w:ascii="Arial" w:hAnsi="Arial" w:cs="Arial"/>
        <w:i/>
        <w:iCs/>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B416E" w14:textId="77777777" w:rsidR="0042224A" w:rsidRDefault="0042224A">
      <w:r>
        <w:separator/>
      </w:r>
    </w:p>
  </w:footnote>
  <w:footnote w:type="continuationSeparator" w:id="0">
    <w:p w14:paraId="2AAEFADF" w14:textId="77777777" w:rsidR="0042224A" w:rsidRDefault="0042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3B39" w14:textId="77777777" w:rsidR="0042224A" w:rsidRDefault="0042224A">
    <w:pPr>
      <w:pStyle w:val="Header"/>
    </w:pPr>
    <w:r>
      <w:rPr>
        <w:noProof/>
      </w:rPr>
      <mc:AlternateContent>
        <mc:Choice Requires="wps">
          <w:drawing>
            <wp:anchor distT="0" distB="0" distL="114300" distR="114300" simplePos="0" relativeHeight="251658240" behindDoc="0" locked="0" layoutInCell="1" allowOverlap="1" wp14:anchorId="5D7E4B2B" wp14:editId="5116A2BC">
              <wp:simplePos x="0" y="0"/>
              <wp:positionH relativeFrom="column">
                <wp:posOffset>5143500</wp:posOffset>
              </wp:positionH>
              <wp:positionV relativeFrom="paragraph">
                <wp:posOffset>-342900</wp:posOffset>
              </wp:positionV>
              <wp:extent cx="11430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8209" w14:textId="7E67CEC1" w:rsidR="0042224A" w:rsidRPr="00954E1F" w:rsidRDefault="003A4FE9">
                          <w:pPr>
                            <w:rPr>
                              <w:rFonts w:asciiTheme="majorHAnsi" w:hAnsiTheme="majorHAnsi"/>
                              <w:sz w:val="22"/>
                            </w:rPr>
                          </w:pPr>
                          <w:r>
                            <w:rPr>
                              <w:rFonts w:asciiTheme="majorHAnsi" w:hAnsiTheme="majorHAnsi"/>
                              <w:sz w:val="22"/>
                            </w:rPr>
                            <w:t>T1400719</w:t>
                          </w:r>
                          <w:r w:rsidR="0042224A" w:rsidRPr="00954E1F">
                            <w:rPr>
                              <w:rFonts w:asciiTheme="majorHAnsi" w:hAnsiTheme="majorHAnsi"/>
                              <w:sz w:val="22"/>
                            </w:rPr>
                            <w:t>-v1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405pt;margin-top:-26.9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" filled="f" stroked="f">
              <v:textbox inset=",7.2pt,,7.2pt">
                <w:txbxContent>
                  <w:p w14:paraId="7D0A8209" w14:textId="7E67CEC1" w:rsidR="0042224A" w:rsidRPr="00954E1F" w:rsidRDefault="003A4FE9">
                    <w:pPr>
                      <w:rPr>
                        <w:rFonts w:asciiTheme="majorHAnsi" w:hAnsiTheme="majorHAnsi"/>
                        <w:sz w:val="22"/>
                      </w:rPr>
                    </w:pPr>
                    <w:r>
                      <w:rPr>
                        <w:rFonts w:asciiTheme="majorHAnsi" w:hAnsiTheme="majorHAnsi"/>
                        <w:sz w:val="22"/>
                      </w:rPr>
                      <w:t>T1400719</w:t>
                    </w:r>
                    <w:r w:rsidR="0042224A" w:rsidRPr="00954E1F">
                      <w:rPr>
                        <w:rFonts w:asciiTheme="majorHAnsi" w:hAnsiTheme="majorHAnsi"/>
                        <w:sz w:val="22"/>
                      </w:rPr>
                      <w:t>-v1</w:t>
                    </w:r>
                  </w:p>
                </w:txbxContent>
              </v:textbox>
            </v:shape>
          </w:pict>
        </mc:Fallback>
      </mc:AlternateConten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57A"/>
    <w:multiLevelType w:val="hybridMultilevel"/>
    <w:tmpl w:val="9402A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AA5089"/>
    <w:multiLevelType w:val="hybridMultilevel"/>
    <w:tmpl w:val="A4BE788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2A9127E6"/>
    <w:multiLevelType w:val="hybridMultilevel"/>
    <w:tmpl w:val="202C7C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55403"/>
    <w:multiLevelType w:val="hybridMultilevel"/>
    <w:tmpl w:val="9402A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D04567"/>
    <w:multiLevelType w:val="hybridMultilevel"/>
    <w:tmpl w:val="8FDC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853D0"/>
    <w:multiLevelType w:val="hybridMultilevel"/>
    <w:tmpl w:val="0F4E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E602D"/>
    <w:multiLevelType w:val="hybridMultilevel"/>
    <w:tmpl w:val="B7327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D8"/>
    <w:rsid w:val="00017EA3"/>
    <w:rsid w:val="0004198B"/>
    <w:rsid w:val="00042546"/>
    <w:rsid w:val="00046163"/>
    <w:rsid w:val="00097A8F"/>
    <w:rsid w:val="000A19FC"/>
    <w:rsid w:val="000C7EAB"/>
    <w:rsid w:val="001004C4"/>
    <w:rsid w:val="00136A6D"/>
    <w:rsid w:val="0015109B"/>
    <w:rsid w:val="00151600"/>
    <w:rsid w:val="001870EE"/>
    <w:rsid w:val="00190A86"/>
    <w:rsid w:val="00210186"/>
    <w:rsid w:val="002729B0"/>
    <w:rsid w:val="002968A5"/>
    <w:rsid w:val="002A4634"/>
    <w:rsid w:val="002B2A8C"/>
    <w:rsid w:val="002C6868"/>
    <w:rsid w:val="002E67EC"/>
    <w:rsid w:val="002F3D88"/>
    <w:rsid w:val="0030612F"/>
    <w:rsid w:val="0037033D"/>
    <w:rsid w:val="0037215F"/>
    <w:rsid w:val="003A4FE9"/>
    <w:rsid w:val="003C6DD9"/>
    <w:rsid w:val="003F08B3"/>
    <w:rsid w:val="004059B8"/>
    <w:rsid w:val="00416641"/>
    <w:rsid w:val="0042224A"/>
    <w:rsid w:val="00425ABD"/>
    <w:rsid w:val="00480FD7"/>
    <w:rsid w:val="00493D35"/>
    <w:rsid w:val="004B1730"/>
    <w:rsid w:val="004C3A3E"/>
    <w:rsid w:val="0050161F"/>
    <w:rsid w:val="005228B2"/>
    <w:rsid w:val="0054250C"/>
    <w:rsid w:val="005452C1"/>
    <w:rsid w:val="00563867"/>
    <w:rsid w:val="005D3EC9"/>
    <w:rsid w:val="005D6C85"/>
    <w:rsid w:val="00603739"/>
    <w:rsid w:val="006249EF"/>
    <w:rsid w:val="00675604"/>
    <w:rsid w:val="006D0D2D"/>
    <w:rsid w:val="006E6503"/>
    <w:rsid w:val="00711C48"/>
    <w:rsid w:val="00716181"/>
    <w:rsid w:val="007679D8"/>
    <w:rsid w:val="007D1336"/>
    <w:rsid w:val="007E0CFA"/>
    <w:rsid w:val="008207DE"/>
    <w:rsid w:val="0087517C"/>
    <w:rsid w:val="008802EF"/>
    <w:rsid w:val="008E1AF9"/>
    <w:rsid w:val="00954E1F"/>
    <w:rsid w:val="009862B0"/>
    <w:rsid w:val="009C67B7"/>
    <w:rsid w:val="009D3C17"/>
    <w:rsid w:val="00A45740"/>
    <w:rsid w:val="00AA52FF"/>
    <w:rsid w:val="00AB483B"/>
    <w:rsid w:val="00AD17A4"/>
    <w:rsid w:val="00AE02B0"/>
    <w:rsid w:val="00B255EF"/>
    <w:rsid w:val="00B34594"/>
    <w:rsid w:val="00B5781C"/>
    <w:rsid w:val="00B84C63"/>
    <w:rsid w:val="00BB354E"/>
    <w:rsid w:val="00BD065B"/>
    <w:rsid w:val="00BD089C"/>
    <w:rsid w:val="00BD2FC0"/>
    <w:rsid w:val="00BE3E19"/>
    <w:rsid w:val="00BF5E06"/>
    <w:rsid w:val="00C016FD"/>
    <w:rsid w:val="00C3223C"/>
    <w:rsid w:val="00C328C1"/>
    <w:rsid w:val="00C70121"/>
    <w:rsid w:val="00C96E45"/>
    <w:rsid w:val="00CA3742"/>
    <w:rsid w:val="00CC44F8"/>
    <w:rsid w:val="00D116E2"/>
    <w:rsid w:val="00D52801"/>
    <w:rsid w:val="00D80052"/>
    <w:rsid w:val="00D9491F"/>
    <w:rsid w:val="00D961DE"/>
    <w:rsid w:val="00DA1CB7"/>
    <w:rsid w:val="00DA736B"/>
    <w:rsid w:val="00DD367D"/>
    <w:rsid w:val="00DE72BD"/>
    <w:rsid w:val="00DE7D01"/>
    <w:rsid w:val="00E27652"/>
    <w:rsid w:val="00E56BD1"/>
    <w:rsid w:val="00EA5DE7"/>
    <w:rsid w:val="00EC24E9"/>
    <w:rsid w:val="00EE4EAC"/>
    <w:rsid w:val="00EE6411"/>
    <w:rsid w:val="00EF47C7"/>
    <w:rsid w:val="00F07999"/>
    <w:rsid w:val="00F31064"/>
    <w:rsid w:val="00F47889"/>
    <w:rsid w:val="00F5722D"/>
    <w:rsid w:val="00F753FE"/>
    <w:rsid w:val="00FB48E9"/>
    <w:rsid w:val="00FD52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9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D88"/>
    <w:rPr>
      <w:sz w:val="24"/>
      <w:szCs w:val="24"/>
    </w:rPr>
  </w:style>
  <w:style w:type="paragraph" w:styleId="Heading1">
    <w:name w:val="heading 1"/>
    <w:basedOn w:val="Normal"/>
    <w:next w:val="Normal"/>
    <w:qFormat/>
    <w:rsid w:val="002F3D88"/>
    <w:pPr>
      <w:keepNext/>
      <w:jc w:val="center"/>
      <w:outlineLvl w:val="0"/>
    </w:pPr>
    <w:rPr>
      <w:i/>
      <w:iCs/>
    </w:rPr>
  </w:style>
  <w:style w:type="paragraph" w:styleId="Heading2">
    <w:name w:val="heading 2"/>
    <w:basedOn w:val="Normal"/>
    <w:next w:val="Normal"/>
    <w:link w:val="Heading2Char"/>
    <w:unhideWhenUsed/>
    <w:qFormat/>
    <w:rsid w:val="005452C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D88"/>
    <w:pPr>
      <w:tabs>
        <w:tab w:val="center" w:pos="4320"/>
        <w:tab w:val="right" w:pos="8640"/>
      </w:tabs>
    </w:pPr>
  </w:style>
  <w:style w:type="paragraph" w:styleId="Footer">
    <w:name w:val="footer"/>
    <w:basedOn w:val="Normal"/>
    <w:rsid w:val="002F3D88"/>
    <w:pPr>
      <w:tabs>
        <w:tab w:val="center" w:pos="4320"/>
        <w:tab w:val="right" w:pos="8640"/>
      </w:tabs>
    </w:pPr>
  </w:style>
  <w:style w:type="character" w:customStyle="1" w:styleId="Heading2Char">
    <w:name w:val="Heading 2 Char"/>
    <w:basedOn w:val="DefaultParagraphFont"/>
    <w:link w:val="Heading2"/>
    <w:rsid w:val="005452C1"/>
    <w:rPr>
      <w:rFonts w:asciiTheme="majorHAnsi" w:eastAsiaTheme="majorEastAsia" w:hAnsiTheme="majorHAnsi" w:cstheme="majorBidi"/>
      <w:b/>
      <w:bCs/>
      <w:i/>
      <w:iCs/>
      <w:sz w:val="28"/>
      <w:szCs w:val="28"/>
    </w:rPr>
  </w:style>
  <w:style w:type="paragraph" w:styleId="DocumentMap">
    <w:name w:val="Document Map"/>
    <w:basedOn w:val="Normal"/>
    <w:link w:val="DocumentMapChar"/>
    <w:rsid w:val="000C7EAB"/>
    <w:rPr>
      <w:rFonts w:ascii="Lucida Grande" w:hAnsi="Lucida Grande"/>
    </w:rPr>
  </w:style>
  <w:style w:type="character" w:customStyle="1" w:styleId="DocumentMapChar">
    <w:name w:val="Document Map Char"/>
    <w:basedOn w:val="DefaultParagraphFont"/>
    <w:link w:val="DocumentMap"/>
    <w:rsid w:val="000C7EAB"/>
    <w:rPr>
      <w:rFonts w:ascii="Lucida Grande" w:hAnsi="Lucida Grande"/>
      <w:sz w:val="24"/>
      <w:szCs w:val="24"/>
    </w:rPr>
  </w:style>
  <w:style w:type="paragraph" w:styleId="TOCHeading">
    <w:name w:val="TOC Heading"/>
    <w:basedOn w:val="Heading1"/>
    <w:next w:val="Normal"/>
    <w:uiPriority w:val="39"/>
    <w:unhideWhenUsed/>
    <w:qFormat/>
    <w:rsid w:val="00F753FE"/>
    <w:pPr>
      <w:keepLines/>
      <w:spacing w:before="480" w:line="276" w:lineRule="auto"/>
      <w:jc w:val="left"/>
      <w:outlineLvl w:val="9"/>
    </w:pPr>
    <w:rPr>
      <w:rFonts w:asciiTheme="majorHAnsi" w:eastAsiaTheme="majorEastAsia" w:hAnsiTheme="majorHAnsi" w:cstheme="majorBidi"/>
      <w:b/>
      <w:bCs/>
      <w:i w:val="0"/>
      <w:iCs w:val="0"/>
      <w:color w:val="365F91" w:themeColor="accent1" w:themeShade="BF"/>
      <w:sz w:val="28"/>
      <w:szCs w:val="28"/>
    </w:rPr>
  </w:style>
  <w:style w:type="paragraph" w:styleId="TOC1">
    <w:name w:val="toc 1"/>
    <w:basedOn w:val="Normal"/>
    <w:next w:val="Normal"/>
    <w:autoRedefine/>
    <w:uiPriority w:val="39"/>
    <w:rsid w:val="00F753FE"/>
    <w:pPr>
      <w:spacing w:before="120"/>
    </w:pPr>
    <w:rPr>
      <w:rFonts w:asciiTheme="minorHAnsi" w:hAnsiTheme="minorHAnsi"/>
      <w:b/>
    </w:rPr>
  </w:style>
  <w:style w:type="paragraph" w:styleId="TOC2">
    <w:name w:val="toc 2"/>
    <w:basedOn w:val="Normal"/>
    <w:next w:val="Normal"/>
    <w:autoRedefine/>
    <w:uiPriority w:val="39"/>
    <w:rsid w:val="00F753FE"/>
    <w:pPr>
      <w:ind w:left="240"/>
    </w:pPr>
    <w:rPr>
      <w:rFonts w:asciiTheme="minorHAnsi" w:hAnsiTheme="minorHAnsi"/>
      <w:b/>
      <w:sz w:val="22"/>
      <w:szCs w:val="22"/>
    </w:rPr>
  </w:style>
  <w:style w:type="paragraph" w:styleId="BalloonText">
    <w:name w:val="Balloon Text"/>
    <w:basedOn w:val="Normal"/>
    <w:link w:val="BalloonTextChar"/>
    <w:rsid w:val="00F753FE"/>
    <w:rPr>
      <w:rFonts w:ascii="Lucida Grande" w:hAnsi="Lucida Grande" w:cs="Lucida Grande"/>
      <w:sz w:val="18"/>
      <w:szCs w:val="18"/>
    </w:rPr>
  </w:style>
  <w:style w:type="character" w:customStyle="1" w:styleId="BalloonTextChar">
    <w:name w:val="Balloon Text Char"/>
    <w:basedOn w:val="DefaultParagraphFont"/>
    <w:link w:val="BalloonText"/>
    <w:rsid w:val="00F753FE"/>
    <w:rPr>
      <w:rFonts w:ascii="Lucida Grande" w:hAnsi="Lucida Grande" w:cs="Lucida Grande"/>
      <w:sz w:val="18"/>
      <w:szCs w:val="18"/>
    </w:rPr>
  </w:style>
  <w:style w:type="paragraph" w:styleId="TOC3">
    <w:name w:val="toc 3"/>
    <w:basedOn w:val="Normal"/>
    <w:next w:val="Normal"/>
    <w:autoRedefine/>
    <w:rsid w:val="00F753FE"/>
    <w:pPr>
      <w:ind w:left="480"/>
    </w:pPr>
    <w:rPr>
      <w:rFonts w:asciiTheme="minorHAnsi" w:hAnsiTheme="minorHAnsi"/>
      <w:sz w:val="22"/>
      <w:szCs w:val="22"/>
    </w:rPr>
  </w:style>
  <w:style w:type="paragraph" w:styleId="TOC4">
    <w:name w:val="toc 4"/>
    <w:basedOn w:val="Normal"/>
    <w:next w:val="Normal"/>
    <w:autoRedefine/>
    <w:rsid w:val="00F753FE"/>
    <w:pPr>
      <w:ind w:left="720"/>
    </w:pPr>
    <w:rPr>
      <w:rFonts w:asciiTheme="minorHAnsi" w:hAnsiTheme="minorHAnsi"/>
      <w:sz w:val="20"/>
      <w:szCs w:val="20"/>
    </w:rPr>
  </w:style>
  <w:style w:type="paragraph" w:styleId="TOC5">
    <w:name w:val="toc 5"/>
    <w:basedOn w:val="Normal"/>
    <w:next w:val="Normal"/>
    <w:autoRedefine/>
    <w:rsid w:val="00F753FE"/>
    <w:pPr>
      <w:ind w:left="960"/>
    </w:pPr>
    <w:rPr>
      <w:rFonts w:asciiTheme="minorHAnsi" w:hAnsiTheme="minorHAnsi"/>
      <w:sz w:val="20"/>
      <w:szCs w:val="20"/>
    </w:rPr>
  </w:style>
  <w:style w:type="paragraph" w:styleId="TOC6">
    <w:name w:val="toc 6"/>
    <w:basedOn w:val="Normal"/>
    <w:next w:val="Normal"/>
    <w:autoRedefine/>
    <w:rsid w:val="00F753FE"/>
    <w:pPr>
      <w:ind w:left="1200"/>
    </w:pPr>
    <w:rPr>
      <w:rFonts w:asciiTheme="minorHAnsi" w:hAnsiTheme="minorHAnsi"/>
      <w:sz w:val="20"/>
      <w:szCs w:val="20"/>
    </w:rPr>
  </w:style>
  <w:style w:type="paragraph" w:styleId="TOC7">
    <w:name w:val="toc 7"/>
    <w:basedOn w:val="Normal"/>
    <w:next w:val="Normal"/>
    <w:autoRedefine/>
    <w:rsid w:val="00F753FE"/>
    <w:pPr>
      <w:ind w:left="1440"/>
    </w:pPr>
    <w:rPr>
      <w:rFonts w:asciiTheme="minorHAnsi" w:hAnsiTheme="minorHAnsi"/>
      <w:sz w:val="20"/>
      <w:szCs w:val="20"/>
    </w:rPr>
  </w:style>
  <w:style w:type="paragraph" w:styleId="TOC8">
    <w:name w:val="toc 8"/>
    <w:basedOn w:val="Normal"/>
    <w:next w:val="Normal"/>
    <w:autoRedefine/>
    <w:rsid w:val="00F753FE"/>
    <w:pPr>
      <w:ind w:left="1680"/>
    </w:pPr>
    <w:rPr>
      <w:rFonts w:asciiTheme="minorHAnsi" w:hAnsiTheme="minorHAnsi"/>
      <w:sz w:val="20"/>
      <w:szCs w:val="20"/>
    </w:rPr>
  </w:style>
  <w:style w:type="paragraph" w:styleId="TOC9">
    <w:name w:val="toc 9"/>
    <w:basedOn w:val="Normal"/>
    <w:next w:val="Normal"/>
    <w:autoRedefine/>
    <w:rsid w:val="00F753FE"/>
    <w:pPr>
      <w:ind w:left="1920"/>
    </w:pPr>
    <w:rPr>
      <w:rFonts w:asciiTheme="minorHAnsi" w:hAnsiTheme="minorHAnsi"/>
      <w:sz w:val="20"/>
      <w:szCs w:val="20"/>
    </w:rPr>
  </w:style>
  <w:style w:type="paragraph" w:styleId="ListParagraph">
    <w:name w:val="List Paragraph"/>
    <w:basedOn w:val="Normal"/>
    <w:uiPriority w:val="34"/>
    <w:qFormat/>
    <w:rsid w:val="00FB48E9"/>
    <w:pPr>
      <w:ind w:left="720"/>
      <w:contextualSpacing/>
    </w:pPr>
  </w:style>
  <w:style w:type="table" w:styleId="TableGrid">
    <w:name w:val="Table Grid"/>
    <w:basedOn w:val="TableNormal"/>
    <w:rsid w:val="00CA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CA374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FootnoteText">
    <w:name w:val="footnote text"/>
    <w:basedOn w:val="Normal"/>
    <w:link w:val="FootnoteTextChar"/>
    <w:rsid w:val="00A45740"/>
  </w:style>
  <w:style w:type="character" w:customStyle="1" w:styleId="FootnoteTextChar">
    <w:name w:val="Footnote Text Char"/>
    <w:basedOn w:val="DefaultParagraphFont"/>
    <w:link w:val="FootnoteText"/>
    <w:rsid w:val="00A45740"/>
    <w:rPr>
      <w:sz w:val="24"/>
      <w:szCs w:val="24"/>
    </w:rPr>
  </w:style>
  <w:style w:type="character" w:styleId="FootnoteReference">
    <w:name w:val="footnote reference"/>
    <w:basedOn w:val="DefaultParagraphFont"/>
    <w:rsid w:val="00A45740"/>
    <w:rPr>
      <w:vertAlign w:val="superscript"/>
    </w:rPr>
  </w:style>
  <w:style w:type="character" w:styleId="PageNumber">
    <w:name w:val="page number"/>
    <w:basedOn w:val="DefaultParagraphFont"/>
    <w:rsid w:val="00C016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D88"/>
    <w:rPr>
      <w:sz w:val="24"/>
      <w:szCs w:val="24"/>
    </w:rPr>
  </w:style>
  <w:style w:type="paragraph" w:styleId="Heading1">
    <w:name w:val="heading 1"/>
    <w:basedOn w:val="Normal"/>
    <w:next w:val="Normal"/>
    <w:qFormat/>
    <w:rsid w:val="002F3D88"/>
    <w:pPr>
      <w:keepNext/>
      <w:jc w:val="center"/>
      <w:outlineLvl w:val="0"/>
    </w:pPr>
    <w:rPr>
      <w:i/>
      <w:iCs/>
    </w:rPr>
  </w:style>
  <w:style w:type="paragraph" w:styleId="Heading2">
    <w:name w:val="heading 2"/>
    <w:basedOn w:val="Normal"/>
    <w:next w:val="Normal"/>
    <w:link w:val="Heading2Char"/>
    <w:unhideWhenUsed/>
    <w:qFormat/>
    <w:rsid w:val="005452C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D88"/>
    <w:pPr>
      <w:tabs>
        <w:tab w:val="center" w:pos="4320"/>
        <w:tab w:val="right" w:pos="8640"/>
      </w:tabs>
    </w:pPr>
  </w:style>
  <w:style w:type="paragraph" w:styleId="Footer">
    <w:name w:val="footer"/>
    <w:basedOn w:val="Normal"/>
    <w:rsid w:val="002F3D88"/>
    <w:pPr>
      <w:tabs>
        <w:tab w:val="center" w:pos="4320"/>
        <w:tab w:val="right" w:pos="8640"/>
      </w:tabs>
    </w:pPr>
  </w:style>
  <w:style w:type="character" w:customStyle="1" w:styleId="Heading2Char">
    <w:name w:val="Heading 2 Char"/>
    <w:basedOn w:val="DefaultParagraphFont"/>
    <w:link w:val="Heading2"/>
    <w:rsid w:val="005452C1"/>
    <w:rPr>
      <w:rFonts w:asciiTheme="majorHAnsi" w:eastAsiaTheme="majorEastAsia" w:hAnsiTheme="majorHAnsi" w:cstheme="majorBidi"/>
      <w:b/>
      <w:bCs/>
      <w:i/>
      <w:iCs/>
      <w:sz w:val="28"/>
      <w:szCs w:val="28"/>
    </w:rPr>
  </w:style>
  <w:style w:type="paragraph" w:styleId="DocumentMap">
    <w:name w:val="Document Map"/>
    <w:basedOn w:val="Normal"/>
    <w:link w:val="DocumentMapChar"/>
    <w:rsid w:val="000C7EAB"/>
    <w:rPr>
      <w:rFonts w:ascii="Lucida Grande" w:hAnsi="Lucida Grande"/>
    </w:rPr>
  </w:style>
  <w:style w:type="character" w:customStyle="1" w:styleId="DocumentMapChar">
    <w:name w:val="Document Map Char"/>
    <w:basedOn w:val="DefaultParagraphFont"/>
    <w:link w:val="DocumentMap"/>
    <w:rsid w:val="000C7EAB"/>
    <w:rPr>
      <w:rFonts w:ascii="Lucida Grande" w:hAnsi="Lucida Grande"/>
      <w:sz w:val="24"/>
      <w:szCs w:val="24"/>
    </w:rPr>
  </w:style>
  <w:style w:type="paragraph" w:styleId="TOCHeading">
    <w:name w:val="TOC Heading"/>
    <w:basedOn w:val="Heading1"/>
    <w:next w:val="Normal"/>
    <w:uiPriority w:val="39"/>
    <w:unhideWhenUsed/>
    <w:qFormat/>
    <w:rsid w:val="00F753FE"/>
    <w:pPr>
      <w:keepLines/>
      <w:spacing w:before="480" w:line="276" w:lineRule="auto"/>
      <w:jc w:val="left"/>
      <w:outlineLvl w:val="9"/>
    </w:pPr>
    <w:rPr>
      <w:rFonts w:asciiTheme="majorHAnsi" w:eastAsiaTheme="majorEastAsia" w:hAnsiTheme="majorHAnsi" w:cstheme="majorBidi"/>
      <w:b/>
      <w:bCs/>
      <w:i w:val="0"/>
      <w:iCs w:val="0"/>
      <w:color w:val="365F91" w:themeColor="accent1" w:themeShade="BF"/>
      <w:sz w:val="28"/>
      <w:szCs w:val="28"/>
    </w:rPr>
  </w:style>
  <w:style w:type="paragraph" w:styleId="TOC1">
    <w:name w:val="toc 1"/>
    <w:basedOn w:val="Normal"/>
    <w:next w:val="Normal"/>
    <w:autoRedefine/>
    <w:uiPriority w:val="39"/>
    <w:rsid w:val="00F753FE"/>
    <w:pPr>
      <w:spacing w:before="120"/>
    </w:pPr>
    <w:rPr>
      <w:rFonts w:asciiTheme="minorHAnsi" w:hAnsiTheme="minorHAnsi"/>
      <w:b/>
    </w:rPr>
  </w:style>
  <w:style w:type="paragraph" w:styleId="TOC2">
    <w:name w:val="toc 2"/>
    <w:basedOn w:val="Normal"/>
    <w:next w:val="Normal"/>
    <w:autoRedefine/>
    <w:uiPriority w:val="39"/>
    <w:rsid w:val="00F753FE"/>
    <w:pPr>
      <w:ind w:left="240"/>
    </w:pPr>
    <w:rPr>
      <w:rFonts w:asciiTheme="minorHAnsi" w:hAnsiTheme="minorHAnsi"/>
      <w:b/>
      <w:sz w:val="22"/>
      <w:szCs w:val="22"/>
    </w:rPr>
  </w:style>
  <w:style w:type="paragraph" w:styleId="BalloonText">
    <w:name w:val="Balloon Text"/>
    <w:basedOn w:val="Normal"/>
    <w:link w:val="BalloonTextChar"/>
    <w:rsid w:val="00F753FE"/>
    <w:rPr>
      <w:rFonts w:ascii="Lucida Grande" w:hAnsi="Lucida Grande" w:cs="Lucida Grande"/>
      <w:sz w:val="18"/>
      <w:szCs w:val="18"/>
    </w:rPr>
  </w:style>
  <w:style w:type="character" w:customStyle="1" w:styleId="BalloonTextChar">
    <w:name w:val="Balloon Text Char"/>
    <w:basedOn w:val="DefaultParagraphFont"/>
    <w:link w:val="BalloonText"/>
    <w:rsid w:val="00F753FE"/>
    <w:rPr>
      <w:rFonts w:ascii="Lucida Grande" w:hAnsi="Lucida Grande" w:cs="Lucida Grande"/>
      <w:sz w:val="18"/>
      <w:szCs w:val="18"/>
    </w:rPr>
  </w:style>
  <w:style w:type="paragraph" w:styleId="TOC3">
    <w:name w:val="toc 3"/>
    <w:basedOn w:val="Normal"/>
    <w:next w:val="Normal"/>
    <w:autoRedefine/>
    <w:rsid w:val="00F753FE"/>
    <w:pPr>
      <w:ind w:left="480"/>
    </w:pPr>
    <w:rPr>
      <w:rFonts w:asciiTheme="minorHAnsi" w:hAnsiTheme="minorHAnsi"/>
      <w:sz w:val="22"/>
      <w:szCs w:val="22"/>
    </w:rPr>
  </w:style>
  <w:style w:type="paragraph" w:styleId="TOC4">
    <w:name w:val="toc 4"/>
    <w:basedOn w:val="Normal"/>
    <w:next w:val="Normal"/>
    <w:autoRedefine/>
    <w:rsid w:val="00F753FE"/>
    <w:pPr>
      <w:ind w:left="720"/>
    </w:pPr>
    <w:rPr>
      <w:rFonts w:asciiTheme="minorHAnsi" w:hAnsiTheme="minorHAnsi"/>
      <w:sz w:val="20"/>
      <w:szCs w:val="20"/>
    </w:rPr>
  </w:style>
  <w:style w:type="paragraph" w:styleId="TOC5">
    <w:name w:val="toc 5"/>
    <w:basedOn w:val="Normal"/>
    <w:next w:val="Normal"/>
    <w:autoRedefine/>
    <w:rsid w:val="00F753FE"/>
    <w:pPr>
      <w:ind w:left="960"/>
    </w:pPr>
    <w:rPr>
      <w:rFonts w:asciiTheme="minorHAnsi" w:hAnsiTheme="minorHAnsi"/>
      <w:sz w:val="20"/>
      <w:szCs w:val="20"/>
    </w:rPr>
  </w:style>
  <w:style w:type="paragraph" w:styleId="TOC6">
    <w:name w:val="toc 6"/>
    <w:basedOn w:val="Normal"/>
    <w:next w:val="Normal"/>
    <w:autoRedefine/>
    <w:rsid w:val="00F753FE"/>
    <w:pPr>
      <w:ind w:left="1200"/>
    </w:pPr>
    <w:rPr>
      <w:rFonts w:asciiTheme="minorHAnsi" w:hAnsiTheme="minorHAnsi"/>
      <w:sz w:val="20"/>
      <w:szCs w:val="20"/>
    </w:rPr>
  </w:style>
  <w:style w:type="paragraph" w:styleId="TOC7">
    <w:name w:val="toc 7"/>
    <w:basedOn w:val="Normal"/>
    <w:next w:val="Normal"/>
    <w:autoRedefine/>
    <w:rsid w:val="00F753FE"/>
    <w:pPr>
      <w:ind w:left="1440"/>
    </w:pPr>
    <w:rPr>
      <w:rFonts w:asciiTheme="minorHAnsi" w:hAnsiTheme="minorHAnsi"/>
      <w:sz w:val="20"/>
      <w:szCs w:val="20"/>
    </w:rPr>
  </w:style>
  <w:style w:type="paragraph" w:styleId="TOC8">
    <w:name w:val="toc 8"/>
    <w:basedOn w:val="Normal"/>
    <w:next w:val="Normal"/>
    <w:autoRedefine/>
    <w:rsid w:val="00F753FE"/>
    <w:pPr>
      <w:ind w:left="1680"/>
    </w:pPr>
    <w:rPr>
      <w:rFonts w:asciiTheme="minorHAnsi" w:hAnsiTheme="minorHAnsi"/>
      <w:sz w:val="20"/>
      <w:szCs w:val="20"/>
    </w:rPr>
  </w:style>
  <w:style w:type="paragraph" w:styleId="TOC9">
    <w:name w:val="toc 9"/>
    <w:basedOn w:val="Normal"/>
    <w:next w:val="Normal"/>
    <w:autoRedefine/>
    <w:rsid w:val="00F753FE"/>
    <w:pPr>
      <w:ind w:left="1920"/>
    </w:pPr>
    <w:rPr>
      <w:rFonts w:asciiTheme="minorHAnsi" w:hAnsiTheme="minorHAnsi"/>
      <w:sz w:val="20"/>
      <w:szCs w:val="20"/>
    </w:rPr>
  </w:style>
  <w:style w:type="paragraph" w:styleId="ListParagraph">
    <w:name w:val="List Paragraph"/>
    <w:basedOn w:val="Normal"/>
    <w:uiPriority w:val="34"/>
    <w:qFormat/>
    <w:rsid w:val="00FB48E9"/>
    <w:pPr>
      <w:ind w:left="720"/>
      <w:contextualSpacing/>
    </w:pPr>
  </w:style>
  <w:style w:type="table" w:styleId="TableGrid">
    <w:name w:val="Table Grid"/>
    <w:basedOn w:val="TableNormal"/>
    <w:rsid w:val="00CA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CA374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FootnoteText">
    <w:name w:val="footnote text"/>
    <w:basedOn w:val="Normal"/>
    <w:link w:val="FootnoteTextChar"/>
    <w:rsid w:val="00A45740"/>
  </w:style>
  <w:style w:type="character" w:customStyle="1" w:styleId="FootnoteTextChar">
    <w:name w:val="Footnote Text Char"/>
    <w:basedOn w:val="DefaultParagraphFont"/>
    <w:link w:val="FootnoteText"/>
    <w:rsid w:val="00A45740"/>
    <w:rPr>
      <w:sz w:val="24"/>
      <w:szCs w:val="24"/>
    </w:rPr>
  </w:style>
  <w:style w:type="character" w:styleId="FootnoteReference">
    <w:name w:val="footnote reference"/>
    <w:basedOn w:val="DefaultParagraphFont"/>
    <w:rsid w:val="00A45740"/>
    <w:rPr>
      <w:vertAlign w:val="superscript"/>
    </w:rPr>
  </w:style>
  <w:style w:type="character" w:styleId="PageNumber">
    <w:name w:val="page number"/>
    <w:basedOn w:val="DefaultParagraphFont"/>
    <w:rsid w:val="00C01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B86F-F309-3845-83CE-D50F5CC0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599</Words>
  <Characters>3416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 Wood</dc:creator>
  <cp:keywords/>
  <dc:description/>
  <cp:lastModifiedBy>Peter Fritschel User</cp:lastModifiedBy>
  <cp:revision>6</cp:revision>
  <cp:lastPrinted>2012-02-14T22:31:00Z</cp:lastPrinted>
  <dcterms:created xsi:type="dcterms:W3CDTF">2014-11-13T14:53:00Z</dcterms:created>
  <dcterms:modified xsi:type="dcterms:W3CDTF">2014-11-14T22:59:00Z</dcterms:modified>
</cp:coreProperties>
</file>