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411E3" w:rsidRDefault="001411E3">
      <w:pPr>
        <w:pStyle w:val="Header"/>
        <w:jc w:val="center"/>
        <w:rPr>
          <w:i/>
          <w:sz w:val="36"/>
        </w:rPr>
      </w:pPr>
    </w:p>
    <w:p w:rsidR="001411E3" w:rsidRDefault="001411E3" w:rsidP="0045778A">
      <w:pPr>
        <w:pStyle w:val="Header"/>
        <w:jc w:val="center"/>
        <w:outlineLvl w:val="0"/>
        <w:rPr>
          <w:i/>
          <w:sz w:val="36"/>
        </w:rPr>
      </w:pPr>
      <w:bookmarkStart w:id="0" w:name="_Toc363556401"/>
      <w:r>
        <w:rPr>
          <w:i/>
          <w:sz w:val="36"/>
        </w:rPr>
        <w:t>LIGO Laboratory / LIGO Scientific Collaboration</w:t>
      </w:r>
      <w:bookmarkEnd w:id="0"/>
    </w:p>
    <w:p w:rsidR="001411E3" w:rsidRDefault="001411E3">
      <w:pPr>
        <w:pStyle w:val="Header"/>
        <w:jc w:val="center"/>
        <w:rPr>
          <w:sz w:val="36"/>
        </w:rPr>
      </w:pPr>
    </w:p>
    <w:p w:rsidR="001411E3" w:rsidRPr="00A9475F" w:rsidRDefault="001411E3" w:rsidP="00E3241F">
      <w:pPr>
        <w:pStyle w:val="PlainText"/>
        <w:jc w:val="center"/>
        <w:rPr>
          <w:sz w:val="14"/>
        </w:rPr>
      </w:pPr>
    </w:p>
    <w:p w:rsidR="001411E3" w:rsidRDefault="001411E3" w:rsidP="00E3241F">
      <w:pPr>
        <w:pBdr>
          <w:top w:val="threeDEmboss" w:sz="24" w:space="1" w:color="auto"/>
          <w:left w:val="threeDEmboss" w:sz="24" w:space="4" w:color="auto"/>
          <w:bottom w:val="threeDEmboss" w:sz="24" w:space="1" w:color="auto"/>
          <w:right w:val="threeDEmboss" w:sz="24" w:space="4" w:color="auto"/>
        </w:pBdr>
        <w:tabs>
          <w:tab w:val="center" w:pos="5040"/>
          <w:tab w:val="right" w:pos="7380"/>
        </w:tabs>
        <w:rPr>
          <w:lang w:val="pt-BR"/>
        </w:rPr>
      </w:pPr>
      <w:r w:rsidRPr="00A9475F">
        <w:rPr>
          <w:lang w:val="pt-BR"/>
        </w:rPr>
        <w:t>LIGO-</w:t>
      </w:r>
      <w:r>
        <w:rPr>
          <w:lang w:val="pt-BR"/>
        </w:rPr>
        <w:t xml:space="preserve"> </w:t>
      </w:r>
      <w:r w:rsidRPr="00A071FE">
        <w:rPr>
          <w:bCs/>
        </w:rPr>
        <w:t>E1201012</w:t>
      </w:r>
      <w:r>
        <w:rPr>
          <w:lang w:val="pt-BR"/>
        </w:rPr>
        <w:t xml:space="preserve"> - v8                     </w:t>
      </w:r>
      <w:r>
        <w:rPr>
          <w:rFonts w:ascii="Times" w:hAnsi="Times"/>
          <w:i/>
          <w:iCs/>
          <w:color w:val="0000FF"/>
          <w:sz w:val="40"/>
          <w:lang w:val="pt-BR"/>
        </w:rPr>
        <w:t>Advanced LIGO</w:t>
      </w:r>
      <w:r>
        <w:rPr>
          <w:lang w:val="pt-BR"/>
        </w:rPr>
        <w:t xml:space="preserve"> </w:t>
      </w:r>
      <w:r w:rsidRPr="00A9475F">
        <w:rPr>
          <w:lang w:val="pt-BR"/>
        </w:rPr>
        <w:t xml:space="preserve">                     </w:t>
      </w:r>
      <w:r>
        <w:rPr>
          <w:lang w:val="pt-BR"/>
        </w:rPr>
        <w:t>9-10-13</w:t>
      </w:r>
    </w:p>
    <w:p w:rsidR="001411E3" w:rsidRPr="00A9475F" w:rsidRDefault="001411E3" w:rsidP="00E3241F">
      <w:pPr>
        <w:pBdr>
          <w:top w:val="threeDEmboss" w:sz="24" w:space="1" w:color="auto"/>
          <w:left w:val="threeDEmboss" w:sz="24" w:space="4" w:color="auto"/>
          <w:bottom w:val="threeDEmboss" w:sz="24" w:space="1" w:color="auto"/>
          <w:right w:val="threeDEmboss" w:sz="24" w:space="4" w:color="auto"/>
        </w:pBdr>
        <w:tabs>
          <w:tab w:val="center" w:pos="5040"/>
          <w:tab w:val="right" w:pos="7380"/>
        </w:tabs>
        <w:rPr>
          <w:lang w:val="pt-BR"/>
        </w:rPr>
      </w:pPr>
    </w:p>
    <w:p w:rsidR="001411E3" w:rsidRPr="00A9475F" w:rsidRDefault="001411E3" w:rsidP="00E3241F">
      <w:pPr>
        <w:pBdr>
          <w:top w:val="threeDEmboss" w:sz="24" w:space="1" w:color="auto"/>
          <w:left w:val="threeDEmboss" w:sz="24" w:space="4" w:color="auto"/>
          <w:bottom w:val="threeDEmboss" w:sz="24" w:space="1" w:color="auto"/>
          <w:right w:val="threeDEmboss" w:sz="24" w:space="4" w:color="auto"/>
        </w:pBdr>
      </w:pPr>
      <w:r>
        <w:pict>
          <v:rect id="_x0000_i1025" style="width:0;height:1.5pt" o:hralign="center" o:hrstd="t" o:hr="t" fillcolor="gray" stroked="f"/>
        </w:pict>
      </w:r>
    </w:p>
    <w:p w:rsidR="001411E3" w:rsidRPr="00756F69" w:rsidRDefault="001411E3" w:rsidP="00E3241F">
      <w:pPr>
        <w:pBdr>
          <w:top w:val="threeDEmboss" w:sz="24" w:space="1" w:color="auto"/>
          <w:left w:val="threeDEmboss" w:sz="24" w:space="4" w:color="auto"/>
          <w:bottom w:val="threeDEmboss" w:sz="24" w:space="1" w:color="auto"/>
          <w:right w:val="threeDEmboss" w:sz="24" w:space="4" w:color="auto"/>
        </w:pBdr>
        <w:jc w:val="center"/>
        <w:rPr>
          <w:rFonts w:ascii="Verdana" w:hAnsi="Verdana"/>
          <w:caps/>
          <w:sz w:val="40"/>
        </w:rPr>
      </w:pPr>
      <w:r w:rsidRPr="00756F69">
        <w:rPr>
          <w:rFonts w:ascii="Times" w:hAnsi="Times"/>
          <w:caps/>
          <w:sz w:val="40"/>
        </w:rPr>
        <w:t xml:space="preserve"> </w:t>
      </w:r>
      <w:r w:rsidRPr="00756F69">
        <w:rPr>
          <w:rFonts w:ascii="Verdana" w:hAnsi="Verdana"/>
          <w:caps/>
          <w:sz w:val="40"/>
        </w:rPr>
        <w:t>TransMon</w:t>
      </w:r>
      <w:r>
        <w:rPr>
          <w:rFonts w:ascii="Verdana" w:hAnsi="Verdana"/>
          <w:caps/>
          <w:sz w:val="40"/>
        </w:rPr>
        <w:t>-</w:t>
      </w:r>
      <w:r w:rsidRPr="00756F69">
        <w:rPr>
          <w:rFonts w:ascii="Verdana" w:hAnsi="Verdana"/>
          <w:caps/>
          <w:sz w:val="40"/>
        </w:rPr>
        <w:t>SUS Assembly &amp; Installation Procedure</w:t>
      </w:r>
    </w:p>
    <w:p w:rsidR="001411E3" w:rsidRPr="00A9475F" w:rsidRDefault="001411E3" w:rsidP="00E3241F">
      <w:pPr>
        <w:pBdr>
          <w:top w:val="threeDEmboss" w:sz="24" w:space="1" w:color="auto"/>
          <w:left w:val="threeDEmboss" w:sz="24" w:space="4" w:color="auto"/>
          <w:bottom w:val="threeDEmboss" w:sz="24" w:space="1" w:color="auto"/>
          <w:right w:val="threeDEmboss" w:sz="24" w:space="4" w:color="auto"/>
        </w:pBdr>
      </w:pPr>
      <w:r>
        <w:pict>
          <v:rect id="_x0000_i1026" style="width:0;height:1.5pt" o:hralign="center" o:hrstd="t" o:hr="t" fillcolor="gray" stroked="f"/>
        </w:pict>
      </w:r>
    </w:p>
    <w:p w:rsidR="001411E3" w:rsidRDefault="001411E3" w:rsidP="00E3241F">
      <w:pPr>
        <w:pBdr>
          <w:top w:val="threeDEmboss" w:sz="24" w:space="1" w:color="auto"/>
          <w:left w:val="threeDEmboss" w:sz="24" w:space="4" w:color="auto"/>
          <w:bottom w:val="threeDEmboss" w:sz="24" w:space="1" w:color="auto"/>
          <w:right w:val="threeDEmboss" w:sz="24" w:space="4" w:color="auto"/>
        </w:pBdr>
        <w:jc w:val="center"/>
      </w:pPr>
    </w:p>
    <w:p w:rsidR="001411E3" w:rsidRPr="00A9475F" w:rsidRDefault="001411E3" w:rsidP="00E3241F">
      <w:pPr>
        <w:pBdr>
          <w:top w:val="threeDEmboss" w:sz="24" w:space="1" w:color="auto"/>
          <w:left w:val="threeDEmboss" w:sz="24" w:space="4" w:color="auto"/>
          <w:bottom w:val="threeDEmboss" w:sz="24" w:space="1" w:color="auto"/>
          <w:right w:val="threeDEmboss" w:sz="24" w:space="4" w:color="auto"/>
        </w:pBdr>
        <w:jc w:val="center"/>
      </w:pPr>
      <w:r>
        <w:t>Michael Smith, Ken Mailand, Craig Conley, Keita Kawabe, Bram Slagmolen,</w:t>
      </w:r>
      <w:r w:rsidRPr="00C8177B">
        <w:t xml:space="preserve"> </w:t>
      </w:r>
      <w:r>
        <w:t>Lisa C. Austin</w:t>
      </w:r>
    </w:p>
    <w:p w:rsidR="001411E3" w:rsidRDefault="001411E3">
      <w:pPr>
        <w:pStyle w:val="Header"/>
        <w:spacing w:before="0"/>
        <w:jc w:val="center"/>
      </w:pPr>
    </w:p>
    <w:p w:rsidR="001411E3" w:rsidRDefault="001411E3">
      <w:pPr>
        <w:pStyle w:val="Header"/>
        <w:spacing w:before="0"/>
        <w:jc w:val="center"/>
      </w:pPr>
      <w:r>
        <w:t>Distribution of this document:</w:t>
      </w:r>
    </w:p>
    <w:p w:rsidR="001411E3" w:rsidRDefault="001411E3">
      <w:pPr>
        <w:pStyle w:val="Header"/>
        <w:spacing w:before="0"/>
        <w:jc w:val="center"/>
      </w:pPr>
      <w:r>
        <w:t>DCC</w:t>
      </w:r>
    </w:p>
    <w:p w:rsidR="001411E3" w:rsidRDefault="001411E3">
      <w:pPr>
        <w:pStyle w:val="Header"/>
        <w:spacing w:before="0"/>
        <w:jc w:val="center"/>
      </w:pPr>
    </w:p>
    <w:p w:rsidR="001411E3" w:rsidRDefault="001411E3" w:rsidP="0045778A">
      <w:pPr>
        <w:pStyle w:val="Header"/>
        <w:spacing w:before="0"/>
        <w:jc w:val="center"/>
        <w:outlineLvl w:val="0"/>
      </w:pPr>
      <w:bookmarkStart w:id="1" w:name="_Toc363556402"/>
      <w:r>
        <w:t>This is an internal working note</w:t>
      </w:r>
      <w:bookmarkEnd w:id="1"/>
    </w:p>
    <w:p w:rsidR="001411E3" w:rsidRDefault="001411E3">
      <w:pPr>
        <w:pStyle w:val="Header"/>
        <w:spacing w:before="0"/>
        <w:jc w:val="center"/>
      </w:pPr>
      <w:r>
        <w:t>of the LIGO Project.</w:t>
      </w:r>
    </w:p>
    <w:p w:rsidR="001411E3" w:rsidRDefault="001411E3">
      <w:pPr>
        <w:pStyle w:val="Header"/>
        <w:spacing w:before="0"/>
        <w:jc w:val="left"/>
      </w:pPr>
    </w:p>
    <w:tbl>
      <w:tblPr>
        <w:tblW w:w="0" w:type="auto"/>
        <w:tblLayout w:type="fixed"/>
        <w:tblLook w:val="0000"/>
      </w:tblPr>
      <w:tblGrid>
        <w:gridCol w:w="4903"/>
        <w:gridCol w:w="4903"/>
      </w:tblGrid>
      <w:tr w:rsidR="001411E3">
        <w:tc>
          <w:tcPr>
            <w:tcW w:w="4903" w:type="dxa"/>
          </w:tcPr>
          <w:p w:rsidR="001411E3" w:rsidRDefault="001411E3">
            <w:pPr>
              <w:pStyle w:val="Header"/>
              <w:spacing w:before="0"/>
              <w:jc w:val="center"/>
              <w:rPr>
                <w:b/>
                <w:color w:val="808080"/>
              </w:rPr>
            </w:pPr>
            <w:r>
              <w:rPr>
                <w:b/>
                <w:color w:val="808080"/>
              </w:rPr>
              <w:t>California Institute of Technology</w:t>
            </w:r>
          </w:p>
          <w:p w:rsidR="001411E3" w:rsidRDefault="001411E3">
            <w:pPr>
              <w:pStyle w:val="Header"/>
              <w:spacing w:before="0"/>
              <w:jc w:val="center"/>
              <w:rPr>
                <w:b/>
                <w:color w:val="808080"/>
              </w:rPr>
            </w:pPr>
            <w:r>
              <w:rPr>
                <w:b/>
                <w:color w:val="808080"/>
              </w:rPr>
              <w:t>LIGO Project – MS 18-34</w:t>
            </w:r>
          </w:p>
          <w:p w:rsidR="001411E3" w:rsidRDefault="001411E3">
            <w:pPr>
              <w:pStyle w:val="Header"/>
              <w:spacing w:before="0"/>
              <w:jc w:val="center"/>
              <w:rPr>
                <w:b/>
                <w:color w:val="808080"/>
              </w:rPr>
            </w:pPr>
            <w:r>
              <w:rPr>
                <w:b/>
                <w:color w:val="808080"/>
              </w:rPr>
              <w:t>1200 E. California Blvd.</w:t>
            </w:r>
          </w:p>
          <w:p w:rsidR="001411E3" w:rsidRDefault="001411E3">
            <w:pPr>
              <w:pStyle w:val="Header"/>
              <w:spacing w:before="0"/>
              <w:jc w:val="center"/>
              <w:rPr>
                <w:b/>
                <w:color w:val="808080"/>
              </w:rPr>
            </w:pPr>
            <w:r>
              <w:rPr>
                <w:b/>
                <w:color w:val="808080"/>
              </w:rPr>
              <w:t>Pasadena, CA 91125</w:t>
            </w:r>
          </w:p>
          <w:p w:rsidR="001411E3" w:rsidRDefault="001411E3">
            <w:pPr>
              <w:pStyle w:val="Header"/>
              <w:spacing w:before="0"/>
              <w:jc w:val="center"/>
              <w:rPr>
                <w:color w:val="808080"/>
              </w:rPr>
            </w:pPr>
            <w:r>
              <w:rPr>
                <w:color w:val="808080"/>
              </w:rPr>
              <w:t>Phone (626) 395-2129</w:t>
            </w:r>
          </w:p>
          <w:p w:rsidR="001411E3" w:rsidRDefault="001411E3">
            <w:pPr>
              <w:pStyle w:val="Header"/>
              <w:spacing w:before="0"/>
              <w:jc w:val="center"/>
              <w:rPr>
                <w:color w:val="808080"/>
              </w:rPr>
            </w:pPr>
            <w:r>
              <w:rPr>
                <w:color w:val="808080"/>
              </w:rPr>
              <w:t>Fax (626) 304-9834</w:t>
            </w:r>
          </w:p>
          <w:p w:rsidR="001411E3" w:rsidRDefault="001411E3">
            <w:pPr>
              <w:pStyle w:val="Header"/>
              <w:spacing w:before="0"/>
              <w:jc w:val="center"/>
              <w:rPr>
                <w:color w:val="808080"/>
              </w:rPr>
            </w:pPr>
            <w:r>
              <w:rPr>
                <w:color w:val="808080"/>
              </w:rPr>
              <w:t xml:space="preserve">E-mail: </w:t>
            </w:r>
            <w:hyperlink r:id="rId7" w:history="1">
              <w:r>
                <w:t>info@ligo.caltech.edu</w:t>
              </w:r>
            </w:hyperlink>
          </w:p>
        </w:tc>
        <w:tc>
          <w:tcPr>
            <w:tcW w:w="4903" w:type="dxa"/>
          </w:tcPr>
          <w:p w:rsidR="001411E3" w:rsidRDefault="001411E3">
            <w:pPr>
              <w:pStyle w:val="Header"/>
              <w:spacing w:before="0"/>
              <w:jc w:val="center"/>
              <w:rPr>
                <w:b/>
                <w:color w:val="808080"/>
              </w:rPr>
            </w:pPr>
            <w:r>
              <w:rPr>
                <w:b/>
                <w:color w:val="808080"/>
              </w:rPr>
              <w:t>Massachusetts Institute of Technology</w:t>
            </w:r>
          </w:p>
          <w:p w:rsidR="001411E3" w:rsidRDefault="001411E3">
            <w:pPr>
              <w:pStyle w:val="Header"/>
              <w:spacing w:before="0"/>
              <w:jc w:val="center"/>
              <w:rPr>
                <w:b/>
                <w:color w:val="808080"/>
              </w:rPr>
            </w:pPr>
            <w:r>
              <w:rPr>
                <w:b/>
                <w:color w:val="808080"/>
              </w:rPr>
              <w:t>LIGO Project – NW22-295</w:t>
            </w:r>
          </w:p>
          <w:p w:rsidR="001411E3" w:rsidRDefault="001411E3">
            <w:pPr>
              <w:pStyle w:val="Header"/>
              <w:spacing w:before="0"/>
              <w:jc w:val="center"/>
              <w:rPr>
                <w:b/>
                <w:color w:val="808080"/>
              </w:rPr>
            </w:pPr>
            <w:r>
              <w:rPr>
                <w:b/>
                <w:color w:val="808080"/>
              </w:rPr>
              <w:t>185 Albany St</w:t>
            </w:r>
          </w:p>
          <w:p w:rsidR="001411E3" w:rsidRDefault="001411E3">
            <w:pPr>
              <w:pStyle w:val="Header"/>
              <w:spacing w:before="0"/>
              <w:jc w:val="center"/>
              <w:rPr>
                <w:b/>
                <w:color w:val="808080"/>
              </w:rPr>
            </w:pPr>
            <w:r>
              <w:rPr>
                <w:b/>
                <w:color w:val="808080"/>
              </w:rPr>
              <w:t>Cambridge, MA 02139</w:t>
            </w:r>
          </w:p>
          <w:p w:rsidR="001411E3" w:rsidRDefault="001411E3">
            <w:pPr>
              <w:pStyle w:val="Header"/>
              <w:spacing w:before="0"/>
              <w:jc w:val="center"/>
              <w:rPr>
                <w:color w:val="808080"/>
              </w:rPr>
            </w:pPr>
            <w:r>
              <w:rPr>
                <w:color w:val="808080"/>
              </w:rPr>
              <w:t>Phone (617) 253-4824</w:t>
            </w:r>
          </w:p>
          <w:p w:rsidR="001411E3" w:rsidRDefault="001411E3">
            <w:pPr>
              <w:pStyle w:val="Header"/>
              <w:spacing w:before="0"/>
              <w:jc w:val="center"/>
              <w:rPr>
                <w:color w:val="808080"/>
              </w:rPr>
            </w:pPr>
            <w:r>
              <w:rPr>
                <w:color w:val="808080"/>
              </w:rPr>
              <w:t>Fax (617) 253-7014</w:t>
            </w:r>
          </w:p>
          <w:p w:rsidR="001411E3" w:rsidRDefault="001411E3">
            <w:pPr>
              <w:pStyle w:val="Header"/>
              <w:spacing w:before="0"/>
              <w:jc w:val="center"/>
              <w:rPr>
                <w:color w:val="808080"/>
              </w:rPr>
            </w:pPr>
            <w:r>
              <w:rPr>
                <w:color w:val="808080"/>
              </w:rPr>
              <w:t>E-mail: info@ligo.mit.edu</w:t>
            </w:r>
          </w:p>
        </w:tc>
      </w:tr>
      <w:tr w:rsidR="001411E3">
        <w:tc>
          <w:tcPr>
            <w:tcW w:w="4903" w:type="dxa"/>
          </w:tcPr>
          <w:p w:rsidR="001411E3" w:rsidRDefault="001411E3">
            <w:pPr>
              <w:pStyle w:val="Header"/>
              <w:spacing w:before="0"/>
              <w:jc w:val="center"/>
              <w:rPr>
                <w:b/>
                <w:color w:val="808080"/>
              </w:rPr>
            </w:pPr>
          </w:p>
          <w:p w:rsidR="001411E3" w:rsidRDefault="001411E3">
            <w:pPr>
              <w:pStyle w:val="Header"/>
              <w:spacing w:before="0"/>
              <w:jc w:val="center"/>
              <w:rPr>
                <w:b/>
                <w:color w:val="808080"/>
              </w:rPr>
            </w:pPr>
            <w:r>
              <w:rPr>
                <w:b/>
                <w:color w:val="808080"/>
              </w:rPr>
              <w:t>LIGO Hanford Observatory</w:t>
            </w:r>
          </w:p>
          <w:p w:rsidR="001411E3" w:rsidRDefault="001411E3">
            <w:pPr>
              <w:pStyle w:val="Header"/>
              <w:spacing w:before="0"/>
              <w:jc w:val="center"/>
              <w:rPr>
                <w:b/>
                <w:color w:val="808080"/>
              </w:rPr>
            </w:pPr>
            <w:r>
              <w:rPr>
                <w:b/>
                <w:color w:val="808080"/>
              </w:rPr>
              <w:t>P.O. Box 1970</w:t>
            </w:r>
          </w:p>
          <w:p w:rsidR="001411E3" w:rsidRDefault="001411E3">
            <w:pPr>
              <w:pStyle w:val="Header"/>
              <w:spacing w:before="0"/>
              <w:jc w:val="center"/>
              <w:rPr>
                <w:b/>
                <w:color w:val="808080"/>
              </w:rPr>
            </w:pPr>
            <w:r>
              <w:rPr>
                <w:b/>
                <w:color w:val="808080"/>
              </w:rPr>
              <w:t>Mail Stop S9-02</w:t>
            </w:r>
          </w:p>
          <w:p w:rsidR="001411E3" w:rsidRDefault="001411E3">
            <w:pPr>
              <w:pStyle w:val="Header"/>
              <w:spacing w:before="0"/>
              <w:jc w:val="center"/>
              <w:rPr>
                <w:b/>
                <w:color w:val="808080"/>
              </w:rPr>
            </w:pPr>
            <w:r>
              <w:rPr>
                <w:b/>
                <w:color w:val="808080"/>
              </w:rPr>
              <w:t>Richland WA 99352</w:t>
            </w:r>
          </w:p>
          <w:p w:rsidR="001411E3" w:rsidRDefault="001411E3">
            <w:pPr>
              <w:pStyle w:val="Header"/>
              <w:spacing w:before="0"/>
              <w:jc w:val="center"/>
              <w:rPr>
                <w:color w:val="808080"/>
              </w:rPr>
            </w:pPr>
            <w:r>
              <w:rPr>
                <w:color w:val="808080"/>
              </w:rPr>
              <w:t>Phone 509-372-8106</w:t>
            </w:r>
          </w:p>
          <w:p w:rsidR="001411E3" w:rsidRDefault="001411E3">
            <w:pPr>
              <w:pStyle w:val="Header"/>
              <w:spacing w:before="0"/>
              <w:jc w:val="center"/>
              <w:rPr>
                <w:b/>
                <w:color w:val="808080"/>
              </w:rPr>
            </w:pPr>
            <w:r>
              <w:rPr>
                <w:color w:val="808080"/>
              </w:rPr>
              <w:t>Fax 509-372-8137</w:t>
            </w:r>
          </w:p>
        </w:tc>
        <w:tc>
          <w:tcPr>
            <w:tcW w:w="4903" w:type="dxa"/>
          </w:tcPr>
          <w:p w:rsidR="001411E3" w:rsidRDefault="001411E3">
            <w:pPr>
              <w:pStyle w:val="Header"/>
              <w:spacing w:before="0"/>
              <w:jc w:val="center"/>
              <w:rPr>
                <w:b/>
                <w:color w:val="808080"/>
              </w:rPr>
            </w:pPr>
          </w:p>
          <w:p w:rsidR="001411E3" w:rsidRDefault="001411E3">
            <w:pPr>
              <w:pStyle w:val="Header"/>
              <w:spacing w:before="0"/>
              <w:jc w:val="center"/>
              <w:rPr>
                <w:b/>
                <w:color w:val="808080"/>
              </w:rPr>
            </w:pPr>
            <w:r>
              <w:rPr>
                <w:b/>
                <w:color w:val="808080"/>
              </w:rPr>
              <w:t>LIGO Livingston Observatory</w:t>
            </w:r>
          </w:p>
          <w:p w:rsidR="001411E3" w:rsidRDefault="001411E3">
            <w:pPr>
              <w:pStyle w:val="Header"/>
              <w:spacing w:before="0"/>
              <w:jc w:val="center"/>
              <w:rPr>
                <w:b/>
                <w:color w:val="808080"/>
              </w:rPr>
            </w:pPr>
            <w:r>
              <w:rPr>
                <w:b/>
                <w:color w:val="808080"/>
              </w:rPr>
              <w:t>P.O. Box 940</w:t>
            </w:r>
          </w:p>
          <w:p w:rsidR="001411E3" w:rsidRDefault="001411E3">
            <w:pPr>
              <w:pStyle w:val="Header"/>
              <w:spacing w:before="0"/>
              <w:jc w:val="center"/>
              <w:rPr>
                <w:b/>
                <w:color w:val="808080"/>
              </w:rPr>
            </w:pPr>
            <w:r>
              <w:rPr>
                <w:b/>
                <w:color w:val="808080"/>
              </w:rPr>
              <w:t>Livingston, LA  70754</w:t>
            </w:r>
          </w:p>
          <w:p w:rsidR="001411E3" w:rsidRDefault="001411E3">
            <w:pPr>
              <w:pStyle w:val="Header"/>
              <w:spacing w:before="0"/>
              <w:jc w:val="center"/>
              <w:rPr>
                <w:color w:val="808080"/>
              </w:rPr>
            </w:pPr>
            <w:r>
              <w:rPr>
                <w:color w:val="808080"/>
              </w:rPr>
              <w:t>Phone 225-686-3100</w:t>
            </w:r>
          </w:p>
          <w:p w:rsidR="001411E3" w:rsidRDefault="001411E3">
            <w:pPr>
              <w:pStyle w:val="Header"/>
              <w:spacing w:before="0"/>
              <w:jc w:val="center"/>
              <w:rPr>
                <w:b/>
                <w:color w:val="808080"/>
              </w:rPr>
            </w:pPr>
            <w:r>
              <w:rPr>
                <w:color w:val="808080"/>
              </w:rPr>
              <w:t>Fax 225-686-7189</w:t>
            </w:r>
          </w:p>
        </w:tc>
      </w:tr>
    </w:tbl>
    <w:p w:rsidR="001411E3" w:rsidRDefault="001411E3">
      <w:pPr>
        <w:pStyle w:val="Header"/>
        <w:jc w:val="center"/>
      </w:pPr>
      <w:r>
        <w:t>http://www.ligo.caltech.edu/</w:t>
      </w:r>
    </w:p>
    <w:p w:rsidR="001411E3" w:rsidRDefault="001411E3" w:rsidP="0045778A">
      <w:pPr>
        <w:pStyle w:val="Header"/>
        <w:pageBreakBefore/>
        <w:jc w:val="center"/>
        <w:outlineLvl w:val="0"/>
        <w:rPr>
          <w:b/>
          <w:u w:val="single"/>
        </w:rPr>
      </w:pPr>
      <w:bookmarkStart w:id="2" w:name="_Toc363556403"/>
      <w:r>
        <w:rPr>
          <w:b/>
          <w:u w:val="single"/>
        </w:rPr>
        <w:t>Table of Contents</w:t>
      </w:r>
      <w:bookmarkEnd w:id="2"/>
    </w:p>
    <w:p w:rsidR="001411E3" w:rsidRDefault="001411E3">
      <w:pPr>
        <w:pStyle w:val="TOC1"/>
        <w:tabs>
          <w:tab w:val="right" w:leader="dot" w:pos="8630"/>
        </w:tabs>
        <w:rPr>
          <w:b w:val="0"/>
          <w:i w:val="0"/>
          <w:noProof/>
          <w:szCs w:val="24"/>
        </w:rPr>
      </w:pPr>
      <w:r>
        <w:rPr>
          <w:b w:val="0"/>
          <w:i w:val="0"/>
        </w:rPr>
        <w:fldChar w:fldCharType="begin"/>
      </w:r>
      <w:r>
        <w:rPr>
          <w:b w:val="0"/>
          <w:i w:val="0"/>
        </w:rPr>
        <w:instrText xml:space="preserve"> TOC \o "1-4" \h \z \u </w:instrText>
      </w:r>
      <w:r>
        <w:rPr>
          <w:b w:val="0"/>
          <w:i w:val="0"/>
        </w:rPr>
        <w:fldChar w:fldCharType="separate"/>
      </w:r>
      <w:hyperlink w:anchor="_Toc363556401" w:history="1">
        <w:r w:rsidRPr="009653C6">
          <w:rPr>
            <w:rStyle w:val="Hyperlink"/>
            <w:noProof/>
          </w:rPr>
          <w:t>LIGO Laboratory / LIGO Scientific Collaboration</w:t>
        </w:r>
        <w:r>
          <w:rPr>
            <w:noProof/>
            <w:webHidden/>
          </w:rPr>
          <w:tab/>
        </w:r>
        <w:r>
          <w:rPr>
            <w:noProof/>
            <w:webHidden/>
          </w:rPr>
          <w:fldChar w:fldCharType="begin"/>
        </w:r>
        <w:r>
          <w:rPr>
            <w:noProof/>
            <w:webHidden/>
          </w:rPr>
          <w:instrText xml:space="preserve"> PAGEREF _Toc363556401 \h </w:instrText>
        </w:r>
        <w:r>
          <w:rPr>
            <w:noProof/>
            <w:webHidden/>
          </w:rPr>
        </w:r>
        <w:r>
          <w:rPr>
            <w:noProof/>
            <w:webHidden/>
          </w:rPr>
          <w:fldChar w:fldCharType="separate"/>
        </w:r>
        <w:r>
          <w:rPr>
            <w:noProof/>
            <w:webHidden/>
          </w:rPr>
          <w:t>1</w:t>
        </w:r>
        <w:r>
          <w:rPr>
            <w:noProof/>
            <w:webHidden/>
          </w:rPr>
          <w:fldChar w:fldCharType="end"/>
        </w:r>
      </w:hyperlink>
    </w:p>
    <w:p w:rsidR="001411E3" w:rsidRDefault="001411E3">
      <w:pPr>
        <w:pStyle w:val="TOC1"/>
        <w:tabs>
          <w:tab w:val="right" w:leader="dot" w:pos="8630"/>
        </w:tabs>
        <w:rPr>
          <w:b w:val="0"/>
          <w:i w:val="0"/>
          <w:noProof/>
          <w:szCs w:val="24"/>
        </w:rPr>
      </w:pPr>
      <w:hyperlink w:anchor="_Toc363556402" w:history="1">
        <w:r w:rsidRPr="009653C6">
          <w:rPr>
            <w:rStyle w:val="Hyperlink"/>
            <w:noProof/>
          </w:rPr>
          <w:t>This is an internal working note</w:t>
        </w:r>
        <w:r>
          <w:rPr>
            <w:noProof/>
            <w:webHidden/>
          </w:rPr>
          <w:tab/>
        </w:r>
        <w:r>
          <w:rPr>
            <w:noProof/>
            <w:webHidden/>
          </w:rPr>
          <w:fldChar w:fldCharType="begin"/>
        </w:r>
        <w:r>
          <w:rPr>
            <w:noProof/>
            <w:webHidden/>
          </w:rPr>
          <w:instrText xml:space="preserve"> PAGEREF _Toc363556402 \h </w:instrText>
        </w:r>
        <w:r>
          <w:rPr>
            <w:noProof/>
            <w:webHidden/>
          </w:rPr>
        </w:r>
        <w:r>
          <w:rPr>
            <w:noProof/>
            <w:webHidden/>
          </w:rPr>
          <w:fldChar w:fldCharType="separate"/>
        </w:r>
        <w:r>
          <w:rPr>
            <w:noProof/>
            <w:webHidden/>
          </w:rPr>
          <w:t>1</w:t>
        </w:r>
        <w:r>
          <w:rPr>
            <w:noProof/>
            <w:webHidden/>
          </w:rPr>
          <w:fldChar w:fldCharType="end"/>
        </w:r>
      </w:hyperlink>
    </w:p>
    <w:p w:rsidR="001411E3" w:rsidRDefault="001411E3">
      <w:pPr>
        <w:pStyle w:val="TOC1"/>
        <w:tabs>
          <w:tab w:val="right" w:leader="dot" w:pos="8630"/>
        </w:tabs>
        <w:rPr>
          <w:b w:val="0"/>
          <w:i w:val="0"/>
          <w:noProof/>
          <w:szCs w:val="24"/>
        </w:rPr>
      </w:pPr>
      <w:hyperlink w:anchor="_Toc363556403" w:history="1">
        <w:r w:rsidRPr="009653C6">
          <w:rPr>
            <w:rStyle w:val="Hyperlink"/>
            <w:noProof/>
          </w:rPr>
          <w:t>Table of Contents</w:t>
        </w:r>
        <w:r>
          <w:rPr>
            <w:noProof/>
            <w:webHidden/>
          </w:rPr>
          <w:tab/>
        </w:r>
        <w:r>
          <w:rPr>
            <w:noProof/>
            <w:webHidden/>
          </w:rPr>
          <w:fldChar w:fldCharType="begin"/>
        </w:r>
        <w:r>
          <w:rPr>
            <w:noProof/>
            <w:webHidden/>
          </w:rPr>
          <w:instrText xml:space="preserve"> PAGEREF _Toc363556403 \h </w:instrText>
        </w:r>
        <w:r>
          <w:rPr>
            <w:noProof/>
            <w:webHidden/>
          </w:rPr>
        </w:r>
        <w:r>
          <w:rPr>
            <w:noProof/>
            <w:webHidden/>
          </w:rPr>
          <w:fldChar w:fldCharType="separate"/>
        </w:r>
        <w:r>
          <w:rPr>
            <w:noProof/>
            <w:webHidden/>
          </w:rPr>
          <w:t>2</w:t>
        </w:r>
        <w:r>
          <w:rPr>
            <w:noProof/>
            <w:webHidden/>
          </w:rPr>
          <w:fldChar w:fldCharType="end"/>
        </w:r>
      </w:hyperlink>
    </w:p>
    <w:p w:rsidR="001411E3" w:rsidRDefault="001411E3">
      <w:pPr>
        <w:pStyle w:val="TOC1"/>
        <w:tabs>
          <w:tab w:val="left" w:pos="480"/>
          <w:tab w:val="right" w:leader="dot" w:pos="8630"/>
        </w:tabs>
        <w:rPr>
          <w:b w:val="0"/>
          <w:i w:val="0"/>
          <w:noProof/>
          <w:szCs w:val="24"/>
        </w:rPr>
      </w:pPr>
      <w:hyperlink w:anchor="_Toc363556404" w:history="1">
        <w:r w:rsidRPr="009653C6">
          <w:rPr>
            <w:rStyle w:val="Hyperlink"/>
            <w:noProof/>
          </w:rPr>
          <w:t>1</w:t>
        </w:r>
        <w:r>
          <w:rPr>
            <w:b w:val="0"/>
            <w:i w:val="0"/>
            <w:noProof/>
            <w:szCs w:val="24"/>
          </w:rPr>
          <w:tab/>
        </w:r>
        <w:r w:rsidRPr="009653C6">
          <w:rPr>
            <w:rStyle w:val="Hyperlink"/>
            <w:noProof/>
          </w:rPr>
          <w:t>Introduction</w:t>
        </w:r>
        <w:r>
          <w:rPr>
            <w:noProof/>
            <w:webHidden/>
          </w:rPr>
          <w:tab/>
        </w:r>
        <w:r>
          <w:rPr>
            <w:noProof/>
            <w:webHidden/>
          </w:rPr>
          <w:fldChar w:fldCharType="begin"/>
        </w:r>
        <w:r>
          <w:rPr>
            <w:noProof/>
            <w:webHidden/>
          </w:rPr>
          <w:instrText xml:space="preserve"> PAGEREF _Toc363556404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2"/>
        <w:tabs>
          <w:tab w:val="left" w:pos="960"/>
          <w:tab w:val="right" w:leader="dot" w:pos="8630"/>
        </w:tabs>
        <w:rPr>
          <w:b w:val="0"/>
          <w:noProof/>
          <w:szCs w:val="24"/>
        </w:rPr>
      </w:pPr>
      <w:hyperlink w:anchor="_Toc363556405" w:history="1">
        <w:r w:rsidRPr="009653C6">
          <w:rPr>
            <w:rStyle w:val="Hyperlink"/>
            <w:noProof/>
          </w:rPr>
          <w:t>1.1</w:t>
        </w:r>
        <w:r>
          <w:rPr>
            <w:b w:val="0"/>
            <w:noProof/>
            <w:szCs w:val="24"/>
          </w:rPr>
          <w:tab/>
        </w:r>
        <w:r w:rsidRPr="009653C6">
          <w:rPr>
            <w:rStyle w:val="Hyperlink"/>
            <w:noProof/>
          </w:rPr>
          <w:t>Purpose and Scope</w:t>
        </w:r>
        <w:r>
          <w:rPr>
            <w:noProof/>
            <w:webHidden/>
          </w:rPr>
          <w:tab/>
        </w:r>
        <w:r>
          <w:rPr>
            <w:noProof/>
            <w:webHidden/>
          </w:rPr>
          <w:fldChar w:fldCharType="begin"/>
        </w:r>
        <w:r>
          <w:rPr>
            <w:noProof/>
            <w:webHidden/>
          </w:rPr>
          <w:instrText xml:space="preserve"> PAGEREF _Toc363556405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2"/>
        <w:tabs>
          <w:tab w:val="left" w:pos="960"/>
          <w:tab w:val="right" w:leader="dot" w:pos="8630"/>
        </w:tabs>
        <w:rPr>
          <w:b w:val="0"/>
          <w:noProof/>
          <w:szCs w:val="24"/>
        </w:rPr>
      </w:pPr>
      <w:hyperlink w:anchor="_Toc363556406" w:history="1">
        <w:r w:rsidRPr="009653C6">
          <w:rPr>
            <w:rStyle w:val="Hyperlink"/>
            <w:noProof/>
          </w:rPr>
          <w:t>1.2</w:t>
        </w:r>
        <w:r>
          <w:rPr>
            <w:b w:val="0"/>
            <w:noProof/>
            <w:szCs w:val="24"/>
          </w:rPr>
          <w:tab/>
        </w:r>
        <w:r w:rsidRPr="009653C6">
          <w:rPr>
            <w:rStyle w:val="Hyperlink"/>
            <w:noProof/>
          </w:rPr>
          <w:t>References</w:t>
        </w:r>
        <w:r>
          <w:rPr>
            <w:noProof/>
            <w:webHidden/>
          </w:rPr>
          <w:tab/>
        </w:r>
        <w:r>
          <w:rPr>
            <w:noProof/>
            <w:webHidden/>
          </w:rPr>
          <w:fldChar w:fldCharType="begin"/>
        </w:r>
        <w:r>
          <w:rPr>
            <w:noProof/>
            <w:webHidden/>
          </w:rPr>
          <w:instrText xml:space="preserve"> PAGEREF _Toc363556406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1"/>
        <w:tabs>
          <w:tab w:val="left" w:pos="480"/>
          <w:tab w:val="right" w:leader="dot" w:pos="8630"/>
        </w:tabs>
        <w:rPr>
          <w:b w:val="0"/>
          <w:i w:val="0"/>
          <w:noProof/>
          <w:szCs w:val="24"/>
        </w:rPr>
      </w:pPr>
      <w:hyperlink w:anchor="_Toc363556407" w:history="1">
        <w:r w:rsidRPr="009653C6">
          <w:rPr>
            <w:rStyle w:val="Hyperlink"/>
            <w:noProof/>
          </w:rPr>
          <w:t>2</w:t>
        </w:r>
        <w:r>
          <w:rPr>
            <w:b w:val="0"/>
            <w:i w:val="0"/>
            <w:noProof/>
            <w:szCs w:val="24"/>
          </w:rPr>
          <w:tab/>
        </w:r>
        <w:r w:rsidRPr="009653C6">
          <w:rPr>
            <w:rStyle w:val="Hyperlink"/>
            <w:noProof/>
          </w:rPr>
          <w:t>Preparation</w:t>
        </w:r>
        <w:r>
          <w:rPr>
            <w:noProof/>
            <w:webHidden/>
          </w:rPr>
          <w:tab/>
        </w:r>
        <w:r>
          <w:rPr>
            <w:noProof/>
            <w:webHidden/>
          </w:rPr>
          <w:fldChar w:fldCharType="begin"/>
        </w:r>
        <w:r>
          <w:rPr>
            <w:noProof/>
            <w:webHidden/>
          </w:rPr>
          <w:instrText xml:space="preserve"> PAGEREF _Toc363556407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2"/>
        <w:tabs>
          <w:tab w:val="left" w:pos="960"/>
          <w:tab w:val="right" w:leader="dot" w:pos="8630"/>
        </w:tabs>
        <w:rPr>
          <w:b w:val="0"/>
          <w:noProof/>
          <w:szCs w:val="24"/>
        </w:rPr>
      </w:pPr>
      <w:hyperlink w:anchor="_Toc363556408" w:history="1">
        <w:r w:rsidRPr="009653C6">
          <w:rPr>
            <w:rStyle w:val="Hyperlink"/>
            <w:noProof/>
          </w:rPr>
          <w:t>2.1</w:t>
        </w:r>
        <w:r>
          <w:rPr>
            <w:b w:val="0"/>
            <w:noProof/>
            <w:szCs w:val="24"/>
          </w:rPr>
          <w:tab/>
        </w:r>
        <w:r w:rsidRPr="009653C6">
          <w:rPr>
            <w:rStyle w:val="Hyperlink"/>
            <w:noProof/>
          </w:rPr>
          <w:t>Receiving/inventory</w:t>
        </w:r>
        <w:r>
          <w:rPr>
            <w:noProof/>
            <w:webHidden/>
          </w:rPr>
          <w:tab/>
        </w:r>
        <w:r>
          <w:rPr>
            <w:noProof/>
            <w:webHidden/>
          </w:rPr>
          <w:fldChar w:fldCharType="begin"/>
        </w:r>
        <w:r>
          <w:rPr>
            <w:noProof/>
            <w:webHidden/>
          </w:rPr>
          <w:instrText xml:space="preserve"> PAGEREF _Toc363556408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3"/>
        <w:tabs>
          <w:tab w:val="left" w:pos="1440"/>
          <w:tab w:val="right" w:leader="dot" w:pos="8630"/>
        </w:tabs>
        <w:rPr>
          <w:noProof/>
          <w:szCs w:val="24"/>
        </w:rPr>
      </w:pPr>
      <w:hyperlink w:anchor="_Toc363556409" w:history="1">
        <w:r w:rsidRPr="009653C6">
          <w:rPr>
            <w:rStyle w:val="Hyperlink"/>
            <w:noProof/>
          </w:rPr>
          <w:t>2.1.1</w:t>
        </w:r>
        <w:r>
          <w:rPr>
            <w:noProof/>
            <w:szCs w:val="24"/>
          </w:rPr>
          <w:tab/>
        </w:r>
        <w:r w:rsidRPr="009653C6">
          <w:rPr>
            <w:rStyle w:val="Hyperlink"/>
            <w:noProof/>
          </w:rPr>
          <w:t>Receiving/inventory of metal parts</w:t>
        </w:r>
        <w:r>
          <w:rPr>
            <w:noProof/>
            <w:webHidden/>
          </w:rPr>
          <w:tab/>
        </w:r>
        <w:r>
          <w:rPr>
            <w:noProof/>
            <w:webHidden/>
          </w:rPr>
          <w:fldChar w:fldCharType="begin"/>
        </w:r>
        <w:r>
          <w:rPr>
            <w:noProof/>
            <w:webHidden/>
          </w:rPr>
          <w:instrText xml:space="preserve"> PAGEREF _Toc363556409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2"/>
        <w:tabs>
          <w:tab w:val="left" w:pos="960"/>
          <w:tab w:val="right" w:leader="dot" w:pos="8630"/>
        </w:tabs>
        <w:rPr>
          <w:b w:val="0"/>
          <w:noProof/>
          <w:szCs w:val="24"/>
        </w:rPr>
      </w:pPr>
      <w:hyperlink w:anchor="_Toc363556410" w:history="1">
        <w:r w:rsidRPr="009653C6">
          <w:rPr>
            <w:rStyle w:val="Hyperlink"/>
            <w:noProof/>
          </w:rPr>
          <w:t>2.2</w:t>
        </w:r>
        <w:r>
          <w:rPr>
            <w:b w:val="0"/>
            <w:noProof/>
            <w:szCs w:val="24"/>
          </w:rPr>
          <w:tab/>
        </w:r>
        <w:r w:rsidRPr="009653C6">
          <w:rPr>
            <w:rStyle w:val="Hyperlink"/>
            <w:noProof/>
          </w:rPr>
          <w:t>Cleaning/Baking</w:t>
        </w:r>
        <w:r>
          <w:rPr>
            <w:noProof/>
            <w:webHidden/>
          </w:rPr>
          <w:tab/>
        </w:r>
        <w:r>
          <w:rPr>
            <w:noProof/>
            <w:webHidden/>
          </w:rPr>
          <w:fldChar w:fldCharType="begin"/>
        </w:r>
        <w:r>
          <w:rPr>
            <w:noProof/>
            <w:webHidden/>
          </w:rPr>
          <w:instrText xml:space="preserve"> PAGEREF _Toc363556410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2"/>
        <w:tabs>
          <w:tab w:val="left" w:pos="960"/>
          <w:tab w:val="right" w:leader="dot" w:pos="8630"/>
        </w:tabs>
        <w:rPr>
          <w:b w:val="0"/>
          <w:noProof/>
          <w:szCs w:val="24"/>
        </w:rPr>
      </w:pPr>
      <w:hyperlink w:anchor="_Toc363556411" w:history="1">
        <w:r w:rsidRPr="009653C6">
          <w:rPr>
            <w:rStyle w:val="Hyperlink"/>
            <w:noProof/>
          </w:rPr>
          <w:t>2.3</w:t>
        </w:r>
        <w:r>
          <w:rPr>
            <w:b w:val="0"/>
            <w:noProof/>
            <w:szCs w:val="24"/>
          </w:rPr>
          <w:tab/>
        </w:r>
        <w:r w:rsidRPr="009653C6">
          <w:rPr>
            <w:rStyle w:val="Hyperlink"/>
            <w:noProof/>
          </w:rPr>
          <w:t>HeliCoils</w:t>
        </w:r>
        <w:r>
          <w:rPr>
            <w:noProof/>
            <w:webHidden/>
          </w:rPr>
          <w:tab/>
        </w:r>
        <w:r>
          <w:rPr>
            <w:noProof/>
            <w:webHidden/>
          </w:rPr>
          <w:fldChar w:fldCharType="begin"/>
        </w:r>
        <w:r>
          <w:rPr>
            <w:noProof/>
            <w:webHidden/>
          </w:rPr>
          <w:instrText xml:space="preserve"> PAGEREF _Toc363556411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1"/>
        <w:tabs>
          <w:tab w:val="left" w:pos="480"/>
          <w:tab w:val="right" w:leader="dot" w:pos="8630"/>
        </w:tabs>
        <w:rPr>
          <w:b w:val="0"/>
          <w:i w:val="0"/>
          <w:noProof/>
          <w:szCs w:val="24"/>
        </w:rPr>
      </w:pPr>
      <w:hyperlink w:anchor="_Toc363556412" w:history="1">
        <w:r w:rsidRPr="009653C6">
          <w:rPr>
            <w:rStyle w:val="Hyperlink"/>
            <w:noProof/>
          </w:rPr>
          <w:t>3</w:t>
        </w:r>
        <w:r>
          <w:rPr>
            <w:b w:val="0"/>
            <w:i w:val="0"/>
            <w:noProof/>
            <w:szCs w:val="24"/>
          </w:rPr>
          <w:tab/>
        </w:r>
        <w:r w:rsidRPr="009653C6">
          <w:rPr>
            <w:rStyle w:val="Hyperlink"/>
            <w:noProof/>
          </w:rPr>
          <w:t>D0901880: aLIGO AOS Transmission Monitor System Assembly Overview</w:t>
        </w:r>
        <w:r>
          <w:rPr>
            <w:noProof/>
            <w:webHidden/>
          </w:rPr>
          <w:tab/>
        </w:r>
        <w:r>
          <w:rPr>
            <w:noProof/>
            <w:webHidden/>
          </w:rPr>
          <w:fldChar w:fldCharType="begin"/>
        </w:r>
        <w:r>
          <w:rPr>
            <w:noProof/>
            <w:webHidden/>
          </w:rPr>
          <w:instrText xml:space="preserve"> PAGEREF _Toc363556412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2"/>
        <w:tabs>
          <w:tab w:val="left" w:pos="960"/>
          <w:tab w:val="right" w:leader="dot" w:pos="8630"/>
        </w:tabs>
        <w:rPr>
          <w:b w:val="0"/>
          <w:noProof/>
          <w:szCs w:val="24"/>
        </w:rPr>
      </w:pPr>
      <w:hyperlink w:anchor="_Toc363556413" w:history="1">
        <w:r w:rsidRPr="009653C6">
          <w:rPr>
            <w:rStyle w:val="Hyperlink"/>
            <w:noProof/>
          </w:rPr>
          <w:t>3.1</w:t>
        </w:r>
        <w:r>
          <w:rPr>
            <w:b w:val="0"/>
            <w:noProof/>
            <w:szCs w:val="24"/>
          </w:rPr>
          <w:tab/>
        </w:r>
        <w:r w:rsidRPr="009653C6">
          <w:rPr>
            <w:rStyle w:val="Hyperlink"/>
            <w:noProof/>
          </w:rPr>
          <w:t>TMS Principal Assemblies</w:t>
        </w:r>
        <w:r>
          <w:rPr>
            <w:noProof/>
            <w:webHidden/>
          </w:rPr>
          <w:tab/>
        </w:r>
        <w:r>
          <w:rPr>
            <w:noProof/>
            <w:webHidden/>
          </w:rPr>
          <w:fldChar w:fldCharType="begin"/>
        </w:r>
        <w:r>
          <w:rPr>
            <w:noProof/>
            <w:webHidden/>
          </w:rPr>
          <w:instrText xml:space="preserve"> PAGEREF _Toc363556413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2"/>
        <w:tabs>
          <w:tab w:val="left" w:pos="960"/>
          <w:tab w:val="right" w:leader="dot" w:pos="8630"/>
        </w:tabs>
        <w:rPr>
          <w:b w:val="0"/>
          <w:noProof/>
          <w:szCs w:val="24"/>
        </w:rPr>
      </w:pPr>
      <w:hyperlink w:anchor="_Toc363556414" w:history="1">
        <w:r w:rsidRPr="009653C6">
          <w:rPr>
            <w:rStyle w:val="Hyperlink"/>
            <w:noProof/>
          </w:rPr>
          <w:t>3.2</w:t>
        </w:r>
        <w:r>
          <w:rPr>
            <w:b w:val="0"/>
            <w:noProof/>
            <w:szCs w:val="24"/>
          </w:rPr>
          <w:tab/>
        </w:r>
        <w:r w:rsidRPr="009653C6">
          <w:rPr>
            <w:rStyle w:val="Hyperlink"/>
            <w:noProof/>
          </w:rPr>
          <w:t>TMS Accessory Assemblies</w:t>
        </w:r>
        <w:r>
          <w:rPr>
            <w:noProof/>
            <w:webHidden/>
          </w:rPr>
          <w:tab/>
        </w:r>
        <w:r>
          <w:rPr>
            <w:noProof/>
            <w:webHidden/>
          </w:rPr>
          <w:fldChar w:fldCharType="begin"/>
        </w:r>
        <w:r>
          <w:rPr>
            <w:noProof/>
            <w:webHidden/>
          </w:rPr>
          <w:instrText xml:space="preserve"> PAGEREF _Toc363556414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2"/>
        <w:tabs>
          <w:tab w:val="left" w:pos="960"/>
          <w:tab w:val="right" w:leader="dot" w:pos="8630"/>
        </w:tabs>
        <w:rPr>
          <w:b w:val="0"/>
          <w:noProof/>
          <w:szCs w:val="24"/>
        </w:rPr>
      </w:pPr>
      <w:hyperlink w:anchor="_Toc363556415" w:history="1">
        <w:r w:rsidRPr="009653C6">
          <w:rPr>
            <w:rStyle w:val="Hyperlink"/>
            <w:noProof/>
          </w:rPr>
          <w:t>3.3</w:t>
        </w:r>
        <w:r>
          <w:rPr>
            <w:b w:val="0"/>
            <w:noProof/>
            <w:szCs w:val="24"/>
          </w:rPr>
          <w:tab/>
        </w:r>
        <w:r w:rsidRPr="009653C6">
          <w:rPr>
            <w:rStyle w:val="Hyperlink"/>
            <w:noProof/>
          </w:rPr>
          <w:t>Subassembly Part Number Assignment</w:t>
        </w:r>
        <w:r>
          <w:rPr>
            <w:noProof/>
            <w:webHidden/>
          </w:rPr>
          <w:tab/>
        </w:r>
        <w:r>
          <w:rPr>
            <w:noProof/>
            <w:webHidden/>
          </w:rPr>
          <w:fldChar w:fldCharType="begin"/>
        </w:r>
        <w:r>
          <w:rPr>
            <w:noProof/>
            <w:webHidden/>
          </w:rPr>
          <w:instrText xml:space="preserve"> PAGEREF _Toc363556415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2"/>
        <w:tabs>
          <w:tab w:val="left" w:pos="960"/>
          <w:tab w:val="right" w:leader="dot" w:pos="8630"/>
        </w:tabs>
        <w:rPr>
          <w:b w:val="0"/>
          <w:noProof/>
          <w:szCs w:val="24"/>
        </w:rPr>
      </w:pPr>
      <w:hyperlink w:anchor="_Toc363556416" w:history="1">
        <w:r w:rsidRPr="009653C6">
          <w:rPr>
            <w:rStyle w:val="Hyperlink"/>
            <w:noProof/>
          </w:rPr>
          <w:t>3.4</w:t>
        </w:r>
        <w:r>
          <w:rPr>
            <w:b w:val="0"/>
            <w:noProof/>
            <w:szCs w:val="24"/>
          </w:rPr>
          <w:tab/>
        </w:r>
        <w:r w:rsidRPr="009653C6">
          <w:rPr>
            <w:rStyle w:val="Hyperlink"/>
            <w:noProof/>
          </w:rPr>
          <w:t>Weighing Subassemblies</w:t>
        </w:r>
        <w:r>
          <w:rPr>
            <w:noProof/>
            <w:webHidden/>
          </w:rPr>
          <w:tab/>
        </w:r>
        <w:r>
          <w:rPr>
            <w:noProof/>
            <w:webHidden/>
          </w:rPr>
          <w:fldChar w:fldCharType="begin"/>
        </w:r>
        <w:r>
          <w:rPr>
            <w:noProof/>
            <w:webHidden/>
          </w:rPr>
          <w:instrText xml:space="preserve"> PAGEREF _Toc363556416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1"/>
        <w:tabs>
          <w:tab w:val="left" w:pos="480"/>
          <w:tab w:val="right" w:leader="dot" w:pos="8630"/>
        </w:tabs>
        <w:rPr>
          <w:b w:val="0"/>
          <w:i w:val="0"/>
          <w:noProof/>
          <w:szCs w:val="24"/>
        </w:rPr>
      </w:pPr>
      <w:hyperlink w:anchor="_Toc363556417" w:history="1">
        <w:r w:rsidRPr="009653C6">
          <w:rPr>
            <w:rStyle w:val="Hyperlink"/>
            <w:noProof/>
          </w:rPr>
          <w:t>4</w:t>
        </w:r>
        <w:r>
          <w:rPr>
            <w:b w:val="0"/>
            <w:i w:val="0"/>
            <w:noProof/>
            <w:szCs w:val="24"/>
          </w:rPr>
          <w:tab/>
        </w:r>
        <w:r w:rsidRPr="009653C6">
          <w:rPr>
            <w:rStyle w:val="Hyperlink"/>
            <w:noProof/>
          </w:rPr>
          <w:t>D1101064: aLIGO TMS FIRST ARTICLE &amp; PRODUCTION INSTALLATION AND ASSEMBLY TOOLING</w:t>
        </w:r>
        <w:r>
          <w:rPr>
            <w:noProof/>
            <w:webHidden/>
          </w:rPr>
          <w:tab/>
        </w:r>
        <w:r>
          <w:rPr>
            <w:noProof/>
            <w:webHidden/>
          </w:rPr>
          <w:fldChar w:fldCharType="begin"/>
        </w:r>
        <w:r>
          <w:rPr>
            <w:noProof/>
            <w:webHidden/>
          </w:rPr>
          <w:instrText xml:space="preserve"> PAGEREF _Toc363556417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2"/>
        <w:tabs>
          <w:tab w:val="left" w:pos="960"/>
          <w:tab w:val="right" w:leader="dot" w:pos="8630"/>
        </w:tabs>
        <w:rPr>
          <w:b w:val="0"/>
          <w:noProof/>
          <w:szCs w:val="24"/>
        </w:rPr>
      </w:pPr>
      <w:hyperlink w:anchor="_Toc363556418" w:history="1">
        <w:r w:rsidRPr="009653C6">
          <w:rPr>
            <w:rStyle w:val="Hyperlink"/>
            <w:noProof/>
          </w:rPr>
          <w:t>4.1</w:t>
        </w:r>
        <w:r>
          <w:rPr>
            <w:b w:val="0"/>
            <w:noProof/>
            <w:szCs w:val="24"/>
          </w:rPr>
          <w:tab/>
        </w:r>
        <w:r w:rsidRPr="009653C6">
          <w:rPr>
            <w:rStyle w:val="Hyperlink"/>
            <w:noProof/>
          </w:rPr>
          <w:t>D1101361: TMS TOOLING TELESCOPE I-P ALIGNMENT MIRROR ASSEMBLY</w:t>
        </w:r>
        <w:r>
          <w:rPr>
            <w:noProof/>
            <w:webHidden/>
          </w:rPr>
          <w:tab/>
        </w:r>
        <w:r>
          <w:rPr>
            <w:noProof/>
            <w:webHidden/>
          </w:rPr>
          <w:fldChar w:fldCharType="begin"/>
        </w:r>
        <w:r>
          <w:rPr>
            <w:noProof/>
            <w:webHidden/>
          </w:rPr>
          <w:instrText xml:space="preserve"> PAGEREF _Toc363556418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2"/>
        <w:tabs>
          <w:tab w:val="left" w:pos="960"/>
          <w:tab w:val="right" w:leader="dot" w:pos="8630"/>
        </w:tabs>
        <w:rPr>
          <w:b w:val="0"/>
          <w:noProof/>
          <w:szCs w:val="24"/>
        </w:rPr>
      </w:pPr>
      <w:hyperlink w:anchor="_Toc363556419" w:history="1">
        <w:r w:rsidRPr="009653C6">
          <w:rPr>
            <w:rStyle w:val="Hyperlink"/>
            <w:noProof/>
          </w:rPr>
          <w:t>4.2</w:t>
        </w:r>
        <w:r>
          <w:rPr>
            <w:b w:val="0"/>
            <w:noProof/>
            <w:szCs w:val="24"/>
          </w:rPr>
          <w:tab/>
        </w:r>
        <w:r w:rsidRPr="009653C6">
          <w:rPr>
            <w:rStyle w:val="Hyperlink"/>
            <w:noProof/>
          </w:rPr>
          <w:t>D1101487: TMS TOOLING TELESCOPE O-P ALIGNMENT MIRROR ASSEMBLY</w:t>
        </w:r>
        <w:r>
          <w:rPr>
            <w:noProof/>
            <w:webHidden/>
          </w:rPr>
          <w:tab/>
        </w:r>
        <w:r>
          <w:rPr>
            <w:noProof/>
            <w:webHidden/>
          </w:rPr>
          <w:fldChar w:fldCharType="begin"/>
        </w:r>
        <w:r>
          <w:rPr>
            <w:noProof/>
            <w:webHidden/>
          </w:rPr>
          <w:instrText xml:space="preserve"> PAGEREF _Toc363556419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2"/>
        <w:tabs>
          <w:tab w:val="left" w:pos="960"/>
          <w:tab w:val="right" w:leader="dot" w:pos="8630"/>
        </w:tabs>
        <w:rPr>
          <w:b w:val="0"/>
          <w:noProof/>
          <w:szCs w:val="24"/>
        </w:rPr>
      </w:pPr>
      <w:hyperlink w:anchor="_Toc363556420" w:history="1">
        <w:r w:rsidRPr="009653C6">
          <w:rPr>
            <w:rStyle w:val="Hyperlink"/>
            <w:noProof/>
          </w:rPr>
          <w:t>4.3</w:t>
        </w:r>
        <w:r>
          <w:rPr>
            <w:b w:val="0"/>
            <w:noProof/>
            <w:szCs w:val="24"/>
          </w:rPr>
          <w:tab/>
        </w:r>
        <w:r w:rsidRPr="009653C6">
          <w:rPr>
            <w:rStyle w:val="Hyperlink"/>
            <w:noProof/>
          </w:rPr>
          <w:t>D1100933: aLIGO TMS TELESCOPE on BENCH SUPPORT ASSEMBLY (2 Req'd)</w:t>
        </w:r>
        <w:r>
          <w:rPr>
            <w:noProof/>
            <w:webHidden/>
          </w:rPr>
          <w:tab/>
        </w:r>
        <w:r>
          <w:rPr>
            <w:noProof/>
            <w:webHidden/>
          </w:rPr>
          <w:fldChar w:fldCharType="begin"/>
        </w:r>
        <w:r>
          <w:rPr>
            <w:noProof/>
            <w:webHidden/>
          </w:rPr>
          <w:instrText xml:space="preserve"> PAGEREF _Toc363556420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2"/>
        <w:tabs>
          <w:tab w:val="left" w:pos="960"/>
          <w:tab w:val="right" w:leader="dot" w:pos="8630"/>
        </w:tabs>
        <w:rPr>
          <w:b w:val="0"/>
          <w:noProof/>
          <w:szCs w:val="24"/>
        </w:rPr>
      </w:pPr>
      <w:hyperlink w:anchor="_Toc363556421" w:history="1">
        <w:r w:rsidRPr="009653C6">
          <w:rPr>
            <w:rStyle w:val="Hyperlink"/>
            <w:noProof/>
          </w:rPr>
          <w:t>4.4</w:t>
        </w:r>
        <w:r>
          <w:rPr>
            <w:b w:val="0"/>
            <w:noProof/>
            <w:szCs w:val="24"/>
          </w:rPr>
          <w:tab/>
        </w:r>
        <w:r w:rsidRPr="009653C6">
          <w:rPr>
            <w:rStyle w:val="Hyperlink"/>
            <w:noProof/>
          </w:rPr>
          <w:t>D1100531: aLIGO TMS OPTICAL TABLE SUPPORT BRIDGE</w:t>
        </w:r>
        <w:r>
          <w:rPr>
            <w:noProof/>
            <w:webHidden/>
          </w:rPr>
          <w:tab/>
        </w:r>
        <w:r>
          <w:rPr>
            <w:noProof/>
            <w:webHidden/>
          </w:rPr>
          <w:fldChar w:fldCharType="begin"/>
        </w:r>
        <w:r>
          <w:rPr>
            <w:noProof/>
            <w:webHidden/>
          </w:rPr>
          <w:instrText xml:space="preserve"> PAGEREF _Toc363556421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2"/>
        <w:tabs>
          <w:tab w:val="right" w:leader="dot" w:pos="8630"/>
        </w:tabs>
        <w:rPr>
          <w:b w:val="0"/>
          <w:noProof/>
          <w:szCs w:val="24"/>
        </w:rPr>
      </w:pPr>
      <w:hyperlink w:anchor="_Toc363556422" w:history="1">
        <w:r w:rsidRPr="009653C6">
          <w:rPr>
            <w:rStyle w:val="Hyperlink"/>
            <w:noProof/>
          </w:rPr>
          <w:t>for alignment of (Telescope With Optical Table)</w:t>
        </w:r>
        <w:r>
          <w:rPr>
            <w:noProof/>
            <w:webHidden/>
          </w:rPr>
          <w:tab/>
        </w:r>
        <w:r>
          <w:rPr>
            <w:noProof/>
            <w:webHidden/>
          </w:rPr>
          <w:fldChar w:fldCharType="begin"/>
        </w:r>
        <w:r>
          <w:rPr>
            <w:noProof/>
            <w:webHidden/>
          </w:rPr>
          <w:instrText xml:space="preserve"> PAGEREF _Toc363556422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2"/>
        <w:tabs>
          <w:tab w:val="left" w:pos="960"/>
          <w:tab w:val="right" w:leader="dot" w:pos="8630"/>
        </w:tabs>
        <w:rPr>
          <w:b w:val="0"/>
          <w:noProof/>
          <w:szCs w:val="24"/>
        </w:rPr>
      </w:pPr>
      <w:hyperlink w:anchor="_Toc363556423" w:history="1">
        <w:r w:rsidRPr="009653C6">
          <w:rPr>
            <w:rStyle w:val="Hyperlink"/>
            <w:noProof/>
          </w:rPr>
          <w:t>4.5</w:t>
        </w:r>
        <w:r>
          <w:rPr>
            <w:b w:val="0"/>
            <w:noProof/>
            <w:szCs w:val="24"/>
          </w:rPr>
          <w:tab/>
        </w:r>
        <w:r w:rsidRPr="009653C6">
          <w:rPr>
            <w:rStyle w:val="Hyperlink"/>
            <w:noProof/>
          </w:rPr>
          <w:t>D1100649: aLIGO TMS TELESCOPE + OPTICAL TABLE,  BALANCE BRIDGE ASSEMBLY</w:t>
        </w:r>
        <w:r>
          <w:rPr>
            <w:noProof/>
            <w:webHidden/>
          </w:rPr>
          <w:tab/>
        </w:r>
        <w:r>
          <w:rPr>
            <w:noProof/>
            <w:webHidden/>
          </w:rPr>
          <w:fldChar w:fldCharType="begin"/>
        </w:r>
        <w:r>
          <w:rPr>
            <w:noProof/>
            <w:webHidden/>
          </w:rPr>
          <w:instrText xml:space="preserve"> PAGEREF _Toc363556423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2"/>
        <w:tabs>
          <w:tab w:val="left" w:pos="960"/>
          <w:tab w:val="right" w:leader="dot" w:pos="8630"/>
        </w:tabs>
        <w:rPr>
          <w:b w:val="0"/>
          <w:noProof/>
          <w:szCs w:val="24"/>
        </w:rPr>
      </w:pPr>
      <w:hyperlink w:anchor="_Toc363556424" w:history="1">
        <w:r w:rsidRPr="009653C6">
          <w:rPr>
            <w:rStyle w:val="Hyperlink"/>
            <w:noProof/>
          </w:rPr>
          <w:t>4.6</w:t>
        </w:r>
        <w:r>
          <w:rPr>
            <w:b w:val="0"/>
            <w:noProof/>
            <w:szCs w:val="24"/>
          </w:rPr>
          <w:tab/>
        </w:r>
        <w:r w:rsidRPr="009653C6">
          <w:rPr>
            <w:rStyle w:val="Hyperlink"/>
            <w:noProof/>
          </w:rPr>
          <w:t>D1100841: aLIGO TMS TELE W/OPT TABLE, INSTALL TOOL ASSEMBLY</w:t>
        </w:r>
        <w:r>
          <w:rPr>
            <w:noProof/>
            <w:webHidden/>
          </w:rPr>
          <w:tab/>
        </w:r>
        <w:r>
          <w:rPr>
            <w:noProof/>
            <w:webHidden/>
          </w:rPr>
          <w:fldChar w:fldCharType="begin"/>
        </w:r>
        <w:r>
          <w:rPr>
            <w:noProof/>
            <w:webHidden/>
          </w:rPr>
          <w:instrText xml:space="preserve"> PAGEREF _Toc363556424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2"/>
        <w:tabs>
          <w:tab w:val="left" w:pos="960"/>
          <w:tab w:val="right" w:leader="dot" w:pos="8630"/>
        </w:tabs>
        <w:rPr>
          <w:b w:val="0"/>
          <w:noProof/>
          <w:szCs w:val="24"/>
        </w:rPr>
      </w:pPr>
      <w:hyperlink w:anchor="_Toc363556425" w:history="1">
        <w:r w:rsidRPr="009653C6">
          <w:rPr>
            <w:rStyle w:val="Hyperlink"/>
            <w:noProof/>
          </w:rPr>
          <w:t>4.7</w:t>
        </w:r>
        <w:r>
          <w:rPr>
            <w:b w:val="0"/>
            <w:noProof/>
            <w:szCs w:val="24"/>
          </w:rPr>
          <w:tab/>
        </w:r>
        <w:r w:rsidRPr="009653C6">
          <w:rPr>
            <w:rStyle w:val="Hyperlink"/>
            <w:noProof/>
          </w:rPr>
          <w:t>D1100613: aLIGO TMS TELESCOPE ASSEMBLY ALIGNMENT STABILIZATION TOOL</w:t>
        </w:r>
        <w:r>
          <w:rPr>
            <w:noProof/>
            <w:webHidden/>
          </w:rPr>
          <w:tab/>
        </w:r>
        <w:r>
          <w:rPr>
            <w:noProof/>
            <w:webHidden/>
          </w:rPr>
          <w:fldChar w:fldCharType="begin"/>
        </w:r>
        <w:r>
          <w:rPr>
            <w:noProof/>
            <w:webHidden/>
          </w:rPr>
          <w:instrText xml:space="preserve"> PAGEREF _Toc363556425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2"/>
        <w:tabs>
          <w:tab w:val="left" w:pos="960"/>
          <w:tab w:val="right" w:leader="dot" w:pos="8630"/>
        </w:tabs>
        <w:rPr>
          <w:b w:val="0"/>
          <w:noProof/>
          <w:szCs w:val="24"/>
        </w:rPr>
      </w:pPr>
      <w:hyperlink w:anchor="_Toc363556426" w:history="1">
        <w:r w:rsidRPr="009653C6">
          <w:rPr>
            <w:rStyle w:val="Hyperlink"/>
            <w:noProof/>
          </w:rPr>
          <w:t>4.8</w:t>
        </w:r>
        <w:r>
          <w:rPr>
            <w:b w:val="0"/>
            <w:noProof/>
            <w:szCs w:val="24"/>
          </w:rPr>
          <w:tab/>
        </w:r>
        <w:r w:rsidRPr="009653C6">
          <w:rPr>
            <w:rStyle w:val="Hyperlink"/>
            <w:noProof/>
          </w:rPr>
          <w:t>D1101510: aLIGO TMS TELE ALIGNMENT 6in MIRROR MOUNT ASSY</w:t>
        </w:r>
        <w:r>
          <w:rPr>
            <w:noProof/>
            <w:webHidden/>
          </w:rPr>
          <w:tab/>
        </w:r>
        <w:r>
          <w:rPr>
            <w:noProof/>
            <w:webHidden/>
          </w:rPr>
          <w:fldChar w:fldCharType="begin"/>
        </w:r>
        <w:r>
          <w:rPr>
            <w:noProof/>
            <w:webHidden/>
          </w:rPr>
          <w:instrText xml:space="preserve"> PAGEREF _Toc363556426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2"/>
        <w:tabs>
          <w:tab w:val="left" w:pos="960"/>
          <w:tab w:val="right" w:leader="dot" w:pos="8630"/>
        </w:tabs>
        <w:rPr>
          <w:b w:val="0"/>
          <w:noProof/>
          <w:szCs w:val="24"/>
        </w:rPr>
      </w:pPr>
      <w:hyperlink w:anchor="_Toc363556427" w:history="1">
        <w:r w:rsidRPr="009653C6">
          <w:rPr>
            <w:rStyle w:val="Hyperlink"/>
            <w:noProof/>
          </w:rPr>
          <w:t>4.9</w:t>
        </w:r>
        <w:r>
          <w:rPr>
            <w:b w:val="0"/>
            <w:noProof/>
            <w:szCs w:val="24"/>
          </w:rPr>
          <w:tab/>
        </w:r>
        <w:r w:rsidRPr="009653C6">
          <w:rPr>
            <w:rStyle w:val="Hyperlink"/>
            <w:noProof/>
          </w:rPr>
          <w:t>D1100460: aLIGO TMS TELESCOPE ALIGNMENT,  SUPPORT BRIDGE ASSEMBLY</w:t>
        </w:r>
        <w:r>
          <w:rPr>
            <w:noProof/>
            <w:webHidden/>
          </w:rPr>
          <w:tab/>
        </w:r>
        <w:r>
          <w:rPr>
            <w:noProof/>
            <w:webHidden/>
          </w:rPr>
          <w:fldChar w:fldCharType="begin"/>
        </w:r>
        <w:r>
          <w:rPr>
            <w:noProof/>
            <w:webHidden/>
          </w:rPr>
          <w:instrText xml:space="preserve"> PAGEREF _Toc363556427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2"/>
        <w:tabs>
          <w:tab w:val="left" w:pos="960"/>
          <w:tab w:val="right" w:leader="dot" w:pos="8630"/>
        </w:tabs>
        <w:rPr>
          <w:b w:val="0"/>
          <w:noProof/>
          <w:szCs w:val="24"/>
        </w:rPr>
      </w:pPr>
      <w:hyperlink w:anchor="_Toc363556428" w:history="1">
        <w:r w:rsidRPr="009653C6">
          <w:rPr>
            <w:rStyle w:val="Hyperlink"/>
            <w:noProof/>
          </w:rPr>
          <w:t>4.10</w:t>
        </w:r>
        <w:r>
          <w:rPr>
            <w:b w:val="0"/>
            <w:noProof/>
            <w:szCs w:val="24"/>
          </w:rPr>
          <w:tab/>
        </w:r>
        <w:r w:rsidRPr="009653C6">
          <w:rPr>
            <w:rStyle w:val="Hyperlink"/>
            <w:noProof/>
          </w:rPr>
          <w:t>D1100886: MODIFIED GENIE LIFT FORKS</w:t>
        </w:r>
        <w:r>
          <w:rPr>
            <w:noProof/>
            <w:webHidden/>
          </w:rPr>
          <w:tab/>
        </w:r>
        <w:r>
          <w:rPr>
            <w:noProof/>
            <w:webHidden/>
          </w:rPr>
          <w:fldChar w:fldCharType="begin"/>
        </w:r>
        <w:r>
          <w:rPr>
            <w:noProof/>
            <w:webHidden/>
          </w:rPr>
          <w:instrText xml:space="preserve"> PAGEREF _Toc363556428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2"/>
        <w:tabs>
          <w:tab w:val="left" w:pos="960"/>
          <w:tab w:val="right" w:leader="dot" w:pos="8630"/>
        </w:tabs>
        <w:rPr>
          <w:b w:val="0"/>
          <w:noProof/>
          <w:szCs w:val="24"/>
        </w:rPr>
      </w:pPr>
      <w:hyperlink w:anchor="_Toc363556429" w:history="1">
        <w:r w:rsidRPr="009653C6">
          <w:rPr>
            <w:rStyle w:val="Hyperlink"/>
            <w:noProof/>
          </w:rPr>
          <w:t>4.11</w:t>
        </w:r>
        <w:r>
          <w:rPr>
            <w:b w:val="0"/>
            <w:noProof/>
            <w:szCs w:val="24"/>
          </w:rPr>
          <w:tab/>
        </w:r>
        <w:r w:rsidRPr="009653C6">
          <w:rPr>
            <w:rStyle w:val="Hyperlink"/>
            <w:noProof/>
          </w:rPr>
          <w:t>D1100807:  aLIGO TMS Setup Table Bosch-Frame Assembly</w:t>
        </w:r>
        <w:r>
          <w:rPr>
            <w:noProof/>
            <w:webHidden/>
          </w:rPr>
          <w:tab/>
        </w:r>
        <w:r>
          <w:rPr>
            <w:noProof/>
            <w:webHidden/>
          </w:rPr>
          <w:fldChar w:fldCharType="begin"/>
        </w:r>
        <w:r>
          <w:rPr>
            <w:noProof/>
            <w:webHidden/>
          </w:rPr>
          <w:instrText xml:space="preserve"> PAGEREF _Toc363556429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2"/>
        <w:tabs>
          <w:tab w:val="left" w:pos="960"/>
          <w:tab w:val="right" w:leader="dot" w:pos="8630"/>
        </w:tabs>
        <w:rPr>
          <w:b w:val="0"/>
          <w:noProof/>
          <w:szCs w:val="24"/>
        </w:rPr>
      </w:pPr>
      <w:hyperlink w:anchor="_Toc363556430" w:history="1">
        <w:r w:rsidRPr="009653C6">
          <w:rPr>
            <w:rStyle w:val="Hyperlink"/>
            <w:noProof/>
          </w:rPr>
          <w:t>4.12</w:t>
        </w:r>
        <w:r>
          <w:rPr>
            <w:b w:val="0"/>
            <w:noProof/>
            <w:szCs w:val="24"/>
          </w:rPr>
          <w:tab/>
        </w:r>
        <w:r w:rsidRPr="009653C6">
          <w:rPr>
            <w:rStyle w:val="Hyperlink"/>
            <w:noProof/>
          </w:rPr>
          <w:t>Other Tools</w:t>
        </w:r>
        <w:r>
          <w:rPr>
            <w:noProof/>
            <w:webHidden/>
          </w:rPr>
          <w:tab/>
        </w:r>
        <w:r>
          <w:rPr>
            <w:noProof/>
            <w:webHidden/>
          </w:rPr>
          <w:fldChar w:fldCharType="begin"/>
        </w:r>
        <w:r>
          <w:rPr>
            <w:noProof/>
            <w:webHidden/>
          </w:rPr>
          <w:instrText xml:space="preserve"> PAGEREF _Toc363556430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1"/>
        <w:tabs>
          <w:tab w:val="left" w:pos="480"/>
          <w:tab w:val="right" w:leader="dot" w:pos="8630"/>
        </w:tabs>
        <w:rPr>
          <w:b w:val="0"/>
          <w:i w:val="0"/>
          <w:noProof/>
          <w:szCs w:val="24"/>
        </w:rPr>
      </w:pPr>
      <w:hyperlink w:anchor="_Toc363556431" w:history="1">
        <w:r w:rsidRPr="009653C6">
          <w:rPr>
            <w:rStyle w:val="Hyperlink"/>
            <w:noProof/>
          </w:rPr>
          <w:t>5</w:t>
        </w:r>
        <w:r>
          <w:rPr>
            <w:b w:val="0"/>
            <w:i w:val="0"/>
            <w:noProof/>
            <w:szCs w:val="24"/>
          </w:rPr>
          <w:tab/>
        </w:r>
        <w:r w:rsidRPr="009653C6">
          <w:rPr>
            <w:rStyle w:val="Hyperlink"/>
            <w:noProof/>
          </w:rPr>
          <w:t>Assembly Procedure for TMS</w:t>
        </w:r>
        <w:r>
          <w:rPr>
            <w:noProof/>
            <w:webHidden/>
          </w:rPr>
          <w:tab/>
        </w:r>
        <w:r>
          <w:rPr>
            <w:noProof/>
            <w:webHidden/>
          </w:rPr>
          <w:fldChar w:fldCharType="begin"/>
        </w:r>
        <w:r>
          <w:rPr>
            <w:noProof/>
            <w:webHidden/>
          </w:rPr>
          <w:instrText xml:space="preserve"> PAGEREF _Toc363556431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2"/>
        <w:tabs>
          <w:tab w:val="left" w:pos="960"/>
          <w:tab w:val="right" w:leader="dot" w:pos="8630"/>
        </w:tabs>
        <w:rPr>
          <w:b w:val="0"/>
          <w:noProof/>
          <w:szCs w:val="24"/>
        </w:rPr>
      </w:pPr>
      <w:hyperlink w:anchor="_Toc363556432" w:history="1">
        <w:r w:rsidRPr="009653C6">
          <w:rPr>
            <w:rStyle w:val="Hyperlink"/>
            <w:noProof/>
          </w:rPr>
          <w:t>5.1</w:t>
        </w:r>
        <w:r>
          <w:rPr>
            <w:b w:val="0"/>
            <w:noProof/>
            <w:szCs w:val="24"/>
          </w:rPr>
          <w:tab/>
        </w:r>
        <w:r w:rsidRPr="009653C6">
          <w:rPr>
            <w:rStyle w:val="Hyperlink"/>
            <w:noProof/>
          </w:rPr>
          <w:t>Assembly Procedure for TOP MASS ASSEMBLY</w:t>
        </w:r>
        <w:r>
          <w:rPr>
            <w:noProof/>
            <w:webHidden/>
          </w:rPr>
          <w:tab/>
        </w:r>
        <w:r>
          <w:rPr>
            <w:noProof/>
            <w:webHidden/>
          </w:rPr>
          <w:fldChar w:fldCharType="begin"/>
        </w:r>
        <w:r>
          <w:rPr>
            <w:noProof/>
            <w:webHidden/>
          </w:rPr>
          <w:instrText xml:space="preserve"> PAGEREF _Toc363556432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3"/>
        <w:tabs>
          <w:tab w:val="left" w:pos="1440"/>
          <w:tab w:val="right" w:leader="dot" w:pos="8630"/>
        </w:tabs>
        <w:rPr>
          <w:noProof/>
          <w:szCs w:val="24"/>
        </w:rPr>
      </w:pPr>
      <w:hyperlink w:anchor="_Toc363556433" w:history="1">
        <w:r w:rsidRPr="009653C6">
          <w:rPr>
            <w:rStyle w:val="Hyperlink"/>
            <w:noProof/>
          </w:rPr>
          <w:t>5.1.1</w:t>
        </w:r>
        <w:r>
          <w:rPr>
            <w:noProof/>
            <w:szCs w:val="24"/>
          </w:rPr>
          <w:tab/>
        </w:r>
        <w:r w:rsidRPr="009653C6">
          <w:rPr>
            <w:rStyle w:val="Hyperlink"/>
            <w:noProof/>
          </w:rPr>
          <w:t>D1200453 aLIGO TMS Upper Structure Weldment</w:t>
        </w:r>
        <w:r>
          <w:rPr>
            <w:noProof/>
            <w:webHidden/>
          </w:rPr>
          <w:tab/>
        </w:r>
        <w:r>
          <w:rPr>
            <w:noProof/>
            <w:webHidden/>
          </w:rPr>
          <w:fldChar w:fldCharType="begin"/>
        </w:r>
        <w:r>
          <w:rPr>
            <w:noProof/>
            <w:webHidden/>
          </w:rPr>
          <w:instrText xml:space="preserve"> PAGEREF _Toc363556433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3"/>
        <w:tabs>
          <w:tab w:val="left" w:pos="1440"/>
          <w:tab w:val="right" w:leader="dot" w:pos="8630"/>
        </w:tabs>
        <w:rPr>
          <w:noProof/>
          <w:szCs w:val="24"/>
        </w:rPr>
      </w:pPr>
      <w:hyperlink w:anchor="_Toc363556434" w:history="1">
        <w:r w:rsidRPr="009653C6">
          <w:rPr>
            <w:rStyle w:val="Hyperlink"/>
            <w:noProof/>
          </w:rPr>
          <w:t>5.1.2</w:t>
        </w:r>
        <w:r>
          <w:rPr>
            <w:noProof/>
            <w:szCs w:val="24"/>
          </w:rPr>
          <w:tab/>
        </w:r>
        <w:r w:rsidRPr="009653C6">
          <w:rPr>
            <w:rStyle w:val="Hyperlink"/>
            <w:noProof/>
          </w:rPr>
          <w:t>D060324 SUS, Quad N-Ptype Top Stage, Blade Cartridge</w:t>
        </w:r>
        <w:r>
          <w:rPr>
            <w:noProof/>
            <w:webHidden/>
          </w:rPr>
          <w:tab/>
        </w:r>
        <w:r>
          <w:rPr>
            <w:noProof/>
            <w:webHidden/>
          </w:rPr>
          <w:fldChar w:fldCharType="begin"/>
        </w:r>
        <w:r>
          <w:rPr>
            <w:noProof/>
            <w:webHidden/>
          </w:rPr>
          <w:instrText xml:space="preserve"> PAGEREF _Toc363556434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4"/>
        <w:tabs>
          <w:tab w:val="left" w:pos="1680"/>
          <w:tab w:val="right" w:leader="dot" w:pos="8630"/>
        </w:tabs>
        <w:rPr>
          <w:noProof/>
          <w:szCs w:val="24"/>
        </w:rPr>
      </w:pPr>
      <w:hyperlink w:anchor="_Toc363556435" w:history="1">
        <w:r w:rsidRPr="009653C6">
          <w:rPr>
            <w:rStyle w:val="Hyperlink"/>
            <w:noProof/>
          </w:rPr>
          <w:t>5.1.2.1</w:t>
        </w:r>
        <w:r>
          <w:rPr>
            <w:noProof/>
            <w:szCs w:val="24"/>
          </w:rPr>
          <w:tab/>
        </w:r>
        <w:r w:rsidRPr="009653C6">
          <w:rPr>
            <w:rStyle w:val="Hyperlink"/>
            <w:noProof/>
          </w:rPr>
          <w:t>Pre-loading of Top Mass Suspension Blades</w:t>
        </w:r>
        <w:r>
          <w:rPr>
            <w:noProof/>
            <w:webHidden/>
          </w:rPr>
          <w:tab/>
        </w:r>
        <w:r>
          <w:rPr>
            <w:noProof/>
            <w:webHidden/>
          </w:rPr>
          <w:fldChar w:fldCharType="begin"/>
        </w:r>
        <w:r>
          <w:rPr>
            <w:noProof/>
            <w:webHidden/>
          </w:rPr>
          <w:instrText xml:space="preserve"> PAGEREF _Toc363556435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3"/>
        <w:tabs>
          <w:tab w:val="left" w:pos="1440"/>
          <w:tab w:val="right" w:leader="dot" w:pos="8630"/>
        </w:tabs>
        <w:rPr>
          <w:noProof/>
          <w:szCs w:val="24"/>
        </w:rPr>
      </w:pPr>
      <w:hyperlink w:anchor="_Toc363556436" w:history="1">
        <w:r w:rsidRPr="009653C6">
          <w:rPr>
            <w:rStyle w:val="Hyperlink"/>
            <w:noProof/>
          </w:rPr>
          <w:t>5.1.3</w:t>
        </w:r>
        <w:r>
          <w:rPr>
            <w:noProof/>
            <w:szCs w:val="24"/>
          </w:rPr>
          <w:tab/>
        </w:r>
        <w:r w:rsidRPr="009653C6">
          <w:rPr>
            <w:rStyle w:val="Hyperlink"/>
            <w:noProof/>
          </w:rPr>
          <w:t>D1101526 aLIGO TMS Mass Balanced Assembly. Note: this is the Production Assembly    (all but the WBSC6)</w:t>
        </w:r>
        <w:r>
          <w:rPr>
            <w:noProof/>
            <w:webHidden/>
          </w:rPr>
          <w:tab/>
        </w:r>
        <w:r>
          <w:rPr>
            <w:noProof/>
            <w:webHidden/>
          </w:rPr>
          <w:fldChar w:fldCharType="begin"/>
        </w:r>
        <w:r>
          <w:rPr>
            <w:noProof/>
            <w:webHidden/>
          </w:rPr>
          <w:instrText xml:space="preserve"> PAGEREF _Toc363556436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3"/>
        <w:tabs>
          <w:tab w:val="left" w:pos="1440"/>
          <w:tab w:val="right" w:leader="dot" w:pos="8630"/>
        </w:tabs>
        <w:rPr>
          <w:noProof/>
          <w:szCs w:val="24"/>
        </w:rPr>
      </w:pPr>
      <w:hyperlink w:anchor="_Toc363556437" w:history="1">
        <w:r w:rsidRPr="009653C6">
          <w:rPr>
            <w:rStyle w:val="Hyperlink"/>
            <w:noProof/>
          </w:rPr>
          <w:t>5.1.4</w:t>
        </w:r>
        <w:r>
          <w:rPr>
            <w:noProof/>
            <w:szCs w:val="24"/>
          </w:rPr>
          <w:tab/>
        </w:r>
        <w:r w:rsidRPr="009653C6">
          <w:rPr>
            <w:rStyle w:val="Hyperlink"/>
            <w:noProof/>
          </w:rPr>
          <w:t>D060310 ADVANCED LIGO, SUS, QUAD N-PTYPE TABLECLOTH</w:t>
        </w:r>
        <w:r>
          <w:rPr>
            <w:noProof/>
            <w:webHidden/>
          </w:rPr>
          <w:tab/>
        </w:r>
        <w:r>
          <w:rPr>
            <w:noProof/>
            <w:webHidden/>
          </w:rPr>
          <w:fldChar w:fldCharType="begin"/>
        </w:r>
        <w:r>
          <w:rPr>
            <w:noProof/>
            <w:webHidden/>
          </w:rPr>
          <w:instrText xml:space="preserve"> PAGEREF _Toc363556437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4"/>
        <w:tabs>
          <w:tab w:val="left" w:pos="1680"/>
          <w:tab w:val="right" w:leader="dot" w:pos="8630"/>
        </w:tabs>
        <w:rPr>
          <w:noProof/>
          <w:szCs w:val="24"/>
        </w:rPr>
      </w:pPr>
      <w:hyperlink w:anchor="_Toc363556438" w:history="1">
        <w:r w:rsidRPr="009653C6">
          <w:rPr>
            <w:rStyle w:val="Hyperlink"/>
            <w:noProof/>
          </w:rPr>
          <w:t>5.1.4.1</w:t>
        </w:r>
        <w:r>
          <w:rPr>
            <w:noProof/>
            <w:szCs w:val="24"/>
          </w:rPr>
          <w:tab/>
        </w:r>
        <w:r w:rsidRPr="009653C6">
          <w:rPr>
            <w:rStyle w:val="Hyperlink"/>
            <w:noProof/>
          </w:rPr>
          <w:t>D060311 Quad N-Ptype Tablecloth, Front and Rear Plate, Noise Tablecloth</w:t>
        </w:r>
        <w:r>
          <w:rPr>
            <w:noProof/>
            <w:webHidden/>
          </w:rPr>
          <w:tab/>
        </w:r>
        <w:r>
          <w:rPr>
            <w:noProof/>
            <w:webHidden/>
          </w:rPr>
          <w:fldChar w:fldCharType="begin"/>
        </w:r>
        <w:r>
          <w:rPr>
            <w:noProof/>
            <w:webHidden/>
          </w:rPr>
          <w:instrText xml:space="preserve"> PAGEREF _Toc363556438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4"/>
        <w:tabs>
          <w:tab w:val="left" w:pos="1680"/>
          <w:tab w:val="right" w:leader="dot" w:pos="8630"/>
        </w:tabs>
        <w:rPr>
          <w:noProof/>
          <w:szCs w:val="24"/>
        </w:rPr>
      </w:pPr>
      <w:hyperlink w:anchor="_Toc363556439" w:history="1">
        <w:r w:rsidRPr="009653C6">
          <w:rPr>
            <w:rStyle w:val="Hyperlink"/>
            <w:noProof/>
          </w:rPr>
          <w:t>5.1.4.2</w:t>
        </w:r>
        <w:r>
          <w:rPr>
            <w:noProof/>
            <w:szCs w:val="24"/>
          </w:rPr>
          <w:tab/>
        </w:r>
        <w:r w:rsidRPr="009653C6">
          <w:rPr>
            <w:rStyle w:val="Hyperlink"/>
            <w:noProof/>
          </w:rPr>
          <w:t>D060313 Quad N-Ptype Tablecloth, Top Plate, Noise Tablecloth</w:t>
        </w:r>
        <w:r>
          <w:rPr>
            <w:noProof/>
            <w:webHidden/>
          </w:rPr>
          <w:tab/>
        </w:r>
        <w:r>
          <w:rPr>
            <w:noProof/>
            <w:webHidden/>
          </w:rPr>
          <w:fldChar w:fldCharType="begin"/>
        </w:r>
        <w:r>
          <w:rPr>
            <w:noProof/>
            <w:webHidden/>
          </w:rPr>
          <w:instrText xml:space="preserve"> PAGEREF _Toc363556439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4"/>
        <w:tabs>
          <w:tab w:val="left" w:pos="1680"/>
          <w:tab w:val="right" w:leader="dot" w:pos="8630"/>
        </w:tabs>
        <w:rPr>
          <w:noProof/>
          <w:szCs w:val="24"/>
        </w:rPr>
      </w:pPr>
      <w:hyperlink w:anchor="_Toc363556440" w:history="1">
        <w:r w:rsidRPr="009653C6">
          <w:rPr>
            <w:rStyle w:val="Hyperlink"/>
            <w:noProof/>
          </w:rPr>
          <w:t>5.1.4.3</w:t>
        </w:r>
        <w:r>
          <w:rPr>
            <w:noProof/>
            <w:szCs w:val="24"/>
          </w:rPr>
          <w:tab/>
        </w:r>
        <w:r w:rsidRPr="009653C6">
          <w:rPr>
            <w:rStyle w:val="Hyperlink"/>
            <w:noProof/>
          </w:rPr>
          <w:t>D060314 Quad N-Ptype Tablecloth, Left Hand Plate, Noise Tablecloth</w:t>
        </w:r>
        <w:r>
          <w:rPr>
            <w:noProof/>
            <w:webHidden/>
          </w:rPr>
          <w:tab/>
        </w:r>
        <w:r>
          <w:rPr>
            <w:noProof/>
            <w:webHidden/>
          </w:rPr>
          <w:fldChar w:fldCharType="begin"/>
        </w:r>
        <w:r>
          <w:rPr>
            <w:noProof/>
            <w:webHidden/>
          </w:rPr>
          <w:instrText xml:space="preserve"> PAGEREF _Toc363556440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4"/>
        <w:tabs>
          <w:tab w:val="left" w:pos="1680"/>
          <w:tab w:val="right" w:leader="dot" w:pos="8630"/>
        </w:tabs>
        <w:rPr>
          <w:noProof/>
          <w:szCs w:val="24"/>
        </w:rPr>
      </w:pPr>
      <w:hyperlink w:anchor="_Toc363556441" w:history="1">
        <w:r w:rsidRPr="009653C6">
          <w:rPr>
            <w:rStyle w:val="Hyperlink"/>
            <w:noProof/>
          </w:rPr>
          <w:t>5.1.4.4</w:t>
        </w:r>
        <w:r>
          <w:rPr>
            <w:noProof/>
            <w:szCs w:val="24"/>
          </w:rPr>
          <w:tab/>
        </w:r>
        <w:r w:rsidRPr="009653C6">
          <w:rPr>
            <w:rStyle w:val="Hyperlink"/>
            <w:noProof/>
          </w:rPr>
          <w:t>D060315 Quad N-Ptype Tablecloth, Tablecloth Pinch Plate, Upper Structure</w:t>
        </w:r>
        <w:r>
          <w:rPr>
            <w:noProof/>
            <w:webHidden/>
          </w:rPr>
          <w:tab/>
        </w:r>
        <w:r>
          <w:rPr>
            <w:noProof/>
            <w:webHidden/>
          </w:rPr>
          <w:fldChar w:fldCharType="begin"/>
        </w:r>
        <w:r>
          <w:rPr>
            <w:noProof/>
            <w:webHidden/>
          </w:rPr>
          <w:instrText xml:space="preserve"> PAGEREF _Toc363556441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4"/>
        <w:tabs>
          <w:tab w:val="left" w:pos="1680"/>
          <w:tab w:val="right" w:leader="dot" w:pos="8630"/>
        </w:tabs>
        <w:rPr>
          <w:noProof/>
          <w:szCs w:val="24"/>
        </w:rPr>
      </w:pPr>
      <w:hyperlink w:anchor="_Toc363556442" w:history="1">
        <w:r w:rsidRPr="009653C6">
          <w:rPr>
            <w:rStyle w:val="Hyperlink"/>
            <w:noProof/>
          </w:rPr>
          <w:t>5.1.4.5</w:t>
        </w:r>
        <w:r>
          <w:rPr>
            <w:noProof/>
            <w:szCs w:val="24"/>
          </w:rPr>
          <w:tab/>
        </w:r>
        <w:r w:rsidRPr="009653C6">
          <w:rPr>
            <w:rStyle w:val="Hyperlink"/>
            <w:noProof/>
          </w:rPr>
          <w:t>D060316 Quad N-Ptype Tablecloth, OSEM and ECD Adjuster, Noise Tablecloth</w:t>
        </w:r>
        <w:r>
          <w:rPr>
            <w:noProof/>
            <w:webHidden/>
          </w:rPr>
          <w:tab/>
        </w:r>
        <w:r>
          <w:rPr>
            <w:noProof/>
            <w:webHidden/>
          </w:rPr>
          <w:fldChar w:fldCharType="begin"/>
        </w:r>
        <w:r>
          <w:rPr>
            <w:noProof/>
            <w:webHidden/>
          </w:rPr>
          <w:instrText xml:space="preserve"> PAGEREF _Toc363556442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4"/>
        <w:tabs>
          <w:tab w:val="left" w:pos="1680"/>
          <w:tab w:val="right" w:leader="dot" w:pos="8630"/>
        </w:tabs>
        <w:rPr>
          <w:noProof/>
          <w:szCs w:val="24"/>
        </w:rPr>
      </w:pPr>
      <w:hyperlink w:anchor="_Toc363556443" w:history="1">
        <w:r w:rsidRPr="009653C6">
          <w:rPr>
            <w:rStyle w:val="Hyperlink"/>
            <w:noProof/>
          </w:rPr>
          <w:t>5.1.4.6</w:t>
        </w:r>
        <w:r>
          <w:rPr>
            <w:noProof/>
            <w:szCs w:val="24"/>
          </w:rPr>
          <w:tab/>
        </w:r>
        <w:r w:rsidRPr="009653C6">
          <w:rPr>
            <w:rStyle w:val="Hyperlink"/>
            <w:noProof/>
          </w:rPr>
          <w:t>D060320 Quad N-Ptype Tablecloth, Right Hand Plate, Noise Tablecloth</w:t>
        </w:r>
        <w:r>
          <w:rPr>
            <w:noProof/>
            <w:webHidden/>
          </w:rPr>
          <w:tab/>
        </w:r>
        <w:r>
          <w:rPr>
            <w:noProof/>
            <w:webHidden/>
          </w:rPr>
          <w:fldChar w:fldCharType="begin"/>
        </w:r>
        <w:r>
          <w:rPr>
            <w:noProof/>
            <w:webHidden/>
          </w:rPr>
          <w:instrText xml:space="preserve"> PAGEREF _Toc363556443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4"/>
        <w:tabs>
          <w:tab w:val="left" w:pos="1680"/>
          <w:tab w:val="right" w:leader="dot" w:pos="8630"/>
        </w:tabs>
        <w:rPr>
          <w:noProof/>
          <w:szCs w:val="24"/>
        </w:rPr>
      </w:pPr>
      <w:hyperlink w:anchor="_Toc363556444" w:history="1">
        <w:r w:rsidRPr="009653C6">
          <w:rPr>
            <w:rStyle w:val="Hyperlink"/>
            <w:noProof/>
          </w:rPr>
          <w:t>5.1.4.7</w:t>
        </w:r>
        <w:r>
          <w:rPr>
            <w:noProof/>
            <w:szCs w:val="24"/>
          </w:rPr>
          <w:tab/>
        </w:r>
        <w:r w:rsidRPr="009653C6">
          <w:rPr>
            <w:rStyle w:val="Hyperlink"/>
            <w:noProof/>
          </w:rPr>
          <w:t>D060322 Quad N-Ptype Tablecloth, Right Hand Plate, Noise Tablecloth</w:t>
        </w:r>
        <w:r>
          <w:rPr>
            <w:noProof/>
            <w:webHidden/>
          </w:rPr>
          <w:tab/>
        </w:r>
        <w:r>
          <w:rPr>
            <w:noProof/>
            <w:webHidden/>
          </w:rPr>
          <w:fldChar w:fldCharType="begin"/>
        </w:r>
        <w:r>
          <w:rPr>
            <w:noProof/>
            <w:webHidden/>
          </w:rPr>
          <w:instrText xml:space="preserve"> PAGEREF _Toc363556444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4"/>
        <w:tabs>
          <w:tab w:val="left" w:pos="1680"/>
          <w:tab w:val="right" w:leader="dot" w:pos="8630"/>
        </w:tabs>
        <w:rPr>
          <w:noProof/>
          <w:szCs w:val="24"/>
        </w:rPr>
      </w:pPr>
      <w:hyperlink w:anchor="_Toc363556445" w:history="1">
        <w:r w:rsidRPr="009653C6">
          <w:rPr>
            <w:rStyle w:val="Hyperlink"/>
            <w:noProof/>
          </w:rPr>
          <w:t>5.1.4.8</w:t>
        </w:r>
        <w:r>
          <w:rPr>
            <w:noProof/>
            <w:szCs w:val="24"/>
          </w:rPr>
          <w:tab/>
        </w:r>
        <w:r w:rsidRPr="009653C6">
          <w:rPr>
            <w:rStyle w:val="Hyperlink"/>
            <w:noProof/>
          </w:rPr>
          <w:t>D060218 BOSEM Assembly</w:t>
        </w:r>
        <w:r>
          <w:rPr>
            <w:noProof/>
            <w:webHidden/>
          </w:rPr>
          <w:tab/>
        </w:r>
        <w:r>
          <w:rPr>
            <w:noProof/>
            <w:webHidden/>
          </w:rPr>
          <w:fldChar w:fldCharType="begin"/>
        </w:r>
        <w:r>
          <w:rPr>
            <w:noProof/>
            <w:webHidden/>
          </w:rPr>
          <w:instrText xml:space="preserve"> PAGEREF _Toc363556445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3"/>
        <w:tabs>
          <w:tab w:val="left" w:pos="1440"/>
          <w:tab w:val="right" w:leader="dot" w:pos="8630"/>
        </w:tabs>
        <w:rPr>
          <w:noProof/>
          <w:szCs w:val="24"/>
        </w:rPr>
      </w:pPr>
      <w:hyperlink w:anchor="_Toc363556446" w:history="1">
        <w:r w:rsidRPr="009653C6">
          <w:rPr>
            <w:rStyle w:val="Hyperlink"/>
            <w:noProof/>
          </w:rPr>
          <w:t>5.1.5</w:t>
        </w:r>
        <w:r>
          <w:rPr>
            <w:noProof/>
            <w:szCs w:val="24"/>
          </w:rPr>
          <w:tab/>
        </w:r>
        <w:r w:rsidRPr="009653C6">
          <w:rPr>
            <w:rStyle w:val="Hyperlink"/>
            <w:noProof/>
          </w:rPr>
          <w:t>D1101166 TMS Upper Suspension Wire Assembly</w:t>
        </w:r>
        <w:r>
          <w:rPr>
            <w:noProof/>
            <w:webHidden/>
          </w:rPr>
          <w:tab/>
        </w:r>
        <w:r>
          <w:rPr>
            <w:noProof/>
            <w:webHidden/>
          </w:rPr>
          <w:fldChar w:fldCharType="begin"/>
        </w:r>
        <w:r>
          <w:rPr>
            <w:noProof/>
            <w:webHidden/>
          </w:rPr>
          <w:instrText xml:space="preserve"> PAGEREF _Toc363556446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4"/>
        <w:tabs>
          <w:tab w:val="left" w:pos="1680"/>
          <w:tab w:val="right" w:leader="dot" w:pos="8630"/>
        </w:tabs>
        <w:rPr>
          <w:noProof/>
          <w:szCs w:val="24"/>
        </w:rPr>
      </w:pPr>
      <w:hyperlink w:anchor="_Toc363556447" w:history="1">
        <w:r w:rsidRPr="009653C6">
          <w:rPr>
            <w:rStyle w:val="Hyperlink"/>
            <w:noProof/>
          </w:rPr>
          <w:t>5.1.5.1</w:t>
        </w:r>
        <w:r>
          <w:rPr>
            <w:noProof/>
            <w:szCs w:val="24"/>
          </w:rPr>
          <w:tab/>
        </w:r>
        <w:r w:rsidRPr="009653C6">
          <w:rPr>
            <w:rStyle w:val="Hyperlink"/>
            <w:noProof/>
          </w:rPr>
          <w:t>T1200388</w:t>
        </w:r>
        <w:r w:rsidRPr="009653C6">
          <w:rPr>
            <w:rStyle w:val="Hyperlink"/>
            <w:rFonts w:ascii="ArialMT" w:hAnsi="ArialMT" w:cs="ArialMT"/>
            <w:noProof/>
          </w:rPr>
          <w:t xml:space="preserve"> </w:t>
        </w:r>
        <w:r w:rsidRPr="009653C6">
          <w:rPr>
            <w:rStyle w:val="Hyperlink"/>
            <w:noProof/>
          </w:rPr>
          <w:t>TMS Wire Jig Assembly</w:t>
        </w:r>
        <w:r>
          <w:rPr>
            <w:noProof/>
            <w:webHidden/>
          </w:rPr>
          <w:tab/>
        </w:r>
        <w:r>
          <w:rPr>
            <w:noProof/>
            <w:webHidden/>
          </w:rPr>
          <w:fldChar w:fldCharType="begin"/>
        </w:r>
        <w:r>
          <w:rPr>
            <w:noProof/>
            <w:webHidden/>
          </w:rPr>
          <w:instrText xml:space="preserve"> PAGEREF _Toc363556447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2"/>
        <w:tabs>
          <w:tab w:val="left" w:pos="960"/>
          <w:tab w:val="right" w:leader="dot" w:pos="8630"/>
        </w:tabs>
        <w:rPr>
          <w:b w:val="0"/>
          <w:noProof/>
          <w:szCs w:val="24"/>
        </w:rPr>
      </w:pPr>
      <w:hyperlink w:anchor="_Toc363556448" w:history="1">
        <w:r w:rsidRPr="009653C6">
          <w:rPr>
            <w:rStyle w:val="Hyperlink"/>
            <w:noProof/>
          </w:rPr>
          <w:t>5.2</w:t>
        </w:r>
        <w:r>
          <w:rPr>
            <w:b w:val="0"/>
            <w:noProof/>
            <w:szCs w:val="24"/>
          </w:rPr>
          <w:tab/>
        </w:r>
        <w:r w:rsidRPr="009653C6">
          <w:rPr>
            <w:rStyle w:val="Hyperlink"/>
            <w:noProof/>
          </w:rPr>
          <w:t>D1100827: VERTICAL SAFETY WIRE ASSEMBLY</w:t>
        </w:r>
        <w:r>
          <w:rPr>
            <w:noProof/>
            <w:webHidden/>
          </w:rPr>
          <w:tab/>
        </w:r>
        <w:r>
          <w:rPr>
            <w:noProof/>
            <w:webHidden/>
          </w:rPr>
          <w:fldChar w:fldCharType="begin"/>
        </w:r>
        <w:r>
          <w:rPr>
            <w:noProof/>
            <w:webHidden/>
          </w:rPr>
          <w:instrText xml:space="preserve"> PAGEREF _Toc363556448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2"/>
        <w:tabs>
          <w:tab w:val="left" w:pos="960"/>
          <w:tab w:val="right" w:leader="dot" w:pos="8630"/>
        </w:tabs>
        <w:rPr>
          <w:b w:val="0"/>
          <w:noProof/>
          <w:szCs w:val="24"/>
        </w:rPr>
      </w:pPr>
      <w:hyperlink w:anchor="_Toc363556449" w:history="1">
        <w:r w:rsidRPr="009653C6">
          <w:rPr>
            <w:rStyle w:val="Hyperlink"/>
            <w:noProof/>
          </w:rPr>
          <w:t>5.3</w:t>
        </w:r>
        <w:r>
          <w:rPr>
            <w:b w:val="0"/>
            <w:noProof/>
            <w:szCs w:val="24"/>
          </w:rPr>
          <w:tab/>
        </w:r>
        <w:r w:rsidRPr="009653C6">
          <w:rPr>
            <w:rStyle w:val="Hyperlink"/>
            <w:noProof/>
          </w:rPr>
          <w:t>D1101130: aLIGO TMS TELESCOPE SAFETY SUPPORT BEAM ASSY</w:t>
        </w:r>
        <w:r>
          <w:rPr>
            <w:noProof/>
            <w:webHidden/>
          </w:rPr>
          <w:tab/>
        </w:r>
        <w:r>
          <w:rPr>
            <w:noProof/>
            <w:webHidden/>
          </w:rPr>
          <w:fldChar w:fldCharType="begin"/>
        </w:r>
        <w:r>
          <w:rPr>
            <w:noProof/>
            <w:webHidden/>
          </w:rPr>
          <w:instrText xml:space="preserve"> PAGEREF _Toc363556449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2"/>
        <w:tabs>
          <w:tab w:val="left" w:pos="960"/>
          <w:tab w:val="right" w:leader="dot" w:pos="8630"/>
        </w:tabs>
        <w:rPr>
          <w:b w:val="0"/>
          <w:noProof/>
          <w:szCs w:val="24"/>
        </w:rPr>
      </w:pPr>
      <w:hyperlink w:anchor="_Toc363556450" w:history="1">
        <w:r w:rsidRPr="009653C6">
          <w:rPr>
            <w:rStyle w:val="Hyperlink"/>
            <w:noProof/>
          </w:rPr>
          <w:t>5.4</w:t>
        </w:r>
        <w:r>
          <w:rPr>
            <w:b w:val="0"/>
            <w:noProof/>
            <w:szCs w:val="24"/>
          </w:rPr>
          <w:tab/>
        </w:r>
        <w:r w:rsidRPr="009653C6">
          <w:rPr>
            <w:rStyle w:val="Hyperlink"/>
            <w:noProof/>
          </w:rPr>
          <w:t>D1001891: aLIGO TMS VERTICAL SEISMIC SAFETY STOP ASSEMBLY</w:t>
        </w:r>
        <w:r>
          <w:rPr>
            <w:noProof/>
            <w:webHidden/>
          </w:rPr>
          <w:tab/>
        </w:r>
        <w:r>
          <w:rPr>
            <w:noProof/>
            <w:webHidden/>
          </w:rPr>
          <w:fldChar w:fldCharType="begin"/>
        </w:r>
        <w:r>
          <w:rPr>
            <w:noProof/>
            <w:webHidden/>
          </w:rPr>
          <w:instrText xml:space="preserve"> PAGEREF _Toc363556450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2"/>
        <w:tabs>
          <w:tab w:val="left" w:pos="960"/>
          <w:tab w:val="right" w:leader="dot" w:pos="8630"/>
        </w:tabs>
        <w:rPr>
          <w:b w:val="0"/>
          <w:noProof/>
          <w:szCs w:val="24"/>
        </w:rPr>
      </w:pPr>
      <w:hyperlink w:anchor="_Toc363556451" w:history="1">
        <w:r w:rsidRPr="009653C6">
          <w:rPr>
            <w:rStyle w:val="Hyperlink"/>
            <w:noProof/>
          </w:rPr>
          <w:t>5.5</w:t>
        </w:r>
        <w:r>
          <w:rPr>
            <w:b w:val="0"/>
            <w:noProof/>
            <w:szCs w:val="24"/>
          </w:rPr>
          <w:tab/>
        </w:r>
        <w:r w:rsidRPr="009653C6">
          <w:rPr>
            <w:rStyle w:val="Hyperlink"/>
            <w:noProof/>
          </w:rPr>
          <w:t>D1101163: aLIGO TMS Telescope SUS Wire Assembly</w:t>
        </w:r>
        <w:r>
          <w:rPr>
            <w:noProof/>
            <w:webHidden/>
          </w:rPr>
          <w:tab/>
        </w:r>
        <w:r>
          <w:rPr>
            <w:noProof/>
            <w:webHidden/>
          </w:rPr>
          <w:fldChar w:fldCharType="begin"/>
        </w:r>
        <w:r>
          <w:rPr>
            <w:noProof/>
            <w:webHidden/>
          </w:rPr>
          <w:instrText xml:space="preserve"> PAGEREF _Toc363556451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2"/>
        <w:tabs>
          <w:tab w:val="left" w:pos="960"/>
          <w:tab w:val="right" w:leader="dot" w:pos="8630"/>
        </w:tabs>
        <w:rPr>
          <w:b w:val="0"/>
          <w:noProof/>
          <w:szCs w:val="24"/>
        </w:rPr>
      </w:pPr>
      <w:hyperlink w:anchor="_Toc363556452" w:history="1">
        <w:r w:rsidRPr="009653C6">
          <w:rPr>
            <w:rStyle w:val="Hyperlink"/>
            <w:noProof/>
          </w:rPr>
          <w:t>5.6</w:t>
        </w:r>
        <w:r>
          <w:rPr>
            <w:b w:val="0"/>
            <w:noProof/>
            <w:szCs w:val="24"/>
          </w:rPr>
          <w:tab/>
        </w:r>
        <w:r w:rsidRPr="009653C6">
          <w:rPr>
            <w:rStyle w:val="Hyperlink"/>
            <w:noProof/>
          </w:rPr>
          <w:t>D1000484: ISC Transmon Assembly</w:t>
        </w:r>
        <w:r>
          <w:rPr>
            <w:noProof/>
            <w:webHidden/>
          </w:rPr>
          <w:tab/>
        </w:r>
        <w:r>
          <w:rPr>
            <w:noProof/>
            <w:webHidden/>
          </w:rPr>
          <w:fldChar w:fldCharType="begin"/>
        </w:r>
        <w:r>
          <w:rPr>
            <w:noProof/>
            <w:webHidden/>
          </w:rPr>
          <w:instrText xml:space="preserve"> PAGEREF _Toc363556452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2"/>
        <w:tabs>
          <w:tab w:val="left" w:pos="960"/>
          <w:tab w:val="right" w:leader="dot" w:pos="8630"/>
        </w:tabs>
        <w:rPr>
          <w:b w:val="0"/>
          <w:noProof/>
          <w:szCs w:val="24"/>
        </w:rPr>
      </w:pPr>
      <w:hyperlink w:anchor="_Toc363556453" w:history="1">
        <w:r w:rsidRPr="009653C6">
          <w:rPr>
            <w:rStyle w:val="Hyperlink"/>
            <w:noProof/>
          </w:rPr>
          <w:t>5.7</w:t>
        </w:r>
        <w:r>
          <w:rPr>
            <w:b w:val="0"/>
            <w:noProof/>
            <w:szCs w:val="24"/>
          </w:rPr>
          <w:tab/>
        </w:r>
        <w:r w:rsidRPr="009653C6">
          <w:rPr>
            <w:rStyle w:val="Hyperlink"/>
            <w:noProof/>
          </w:rPr>
          <w:t>D1102291: aLIGO TMS ISC Table Structural Assembly</w:t>
        </w:r>
        <w:r>
          <w:rPr>
            <w:noProof/>
            <w:webHidden/>
          </w:rPr>
          <w:tab/>
        </w:r>
        <w:r>
          <w:rPr>
            <w:noProof/>
            <w:webHidden/>
          </w:rPr>
          <w:fldChar w:fldCharType="begin"/>
        </w:r>
        <w:r>
          <w:rPr>
            <w:noProof/>
            <w:webHidden/>
          </w:rPr>
          <w:instrText xml:space="preserve"> PAGEREF _Toc363556453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2"/>
        <w:tabs>
          <w:tab w:val="left" w:pos="960"/>
          <w:tab w:val="right" w:leader="dot" w:pos="8630"/>
        </w:tabs>
        <w:rPr>
          <w:b w:val="0"/>
          <w:noProof/>
          <w:szCs w:val="24"/>
        </w:rPr>
      </w:pPr>
      <w:hyperlink w:anchor="_Toc363556454" w:history="1">
        <w:r w:rsidRPr="009653C6">
          <w:rPr>
            <w:rStyle w:val="Hyperlink"/>
            <w:noProof/>
          </w:rPr>
          <w:t>5.8</w:t>
        </w:r>
        <w:r>
          <w:rPr>
            <w:b w:val="0"/>
            <w:noProof/>
            <w:szCs w:val="24"/>
          </w:rPr>
          <w:tab/>
        </w:r>
        <w:r w:rsidRPr="009653C6">
          <w:rPr>
            <w:rStyle w:val="Hyperlink"/>
            <w:noProof/>
          </w:rPr>
          <w:t>D1102361: aLIGO TMS Telescope Frame Assembly</w:t>
        </w:r>
        <w:r>
          <w:rPr>
            <w:noProof/>
            <w:webHidden/>
          </w:rPr>
          <w:tab/>
        </w:r>
        <w:r>
          <w:rPr>
            <w:noProof/>
            <w:webHidden/>
          </w:rPr>
          <w:fldChar w:fldCharType="begin"/>
        </w:r>
        <w:r>
          <w:rPr>
            <w:noProof/>
            <w:webHidden/>
          </w:rPr>
          <w:instrText xml:space="preserve"> PAGEREF _Toc363556454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3"/>
        <w:tabs>
          <w:tab w:val="left" w:pos="1440"/>
          <w:tab w:val="right" w:leader="dot" w:pos="8630"/>
        </w:tabs>
        <w:rPr>
          <w:noProof/>
          <w:szCs w:val="24"/>
        </w:rPr>
      </w:pPr>
      <w:hyperlink w:anchor="_Toc363556455" w:history="1">
        <w:r w:rsidRPr="009653C6">
          <w:rPr>
            <w:rStyle w:val="Hyperlink"/>
            <w:noProof/>
          </w:rPr>
          <w:t>5.8.1</w:t>
        </w:r>
        <w:r>
          <w:rPr>
            <w:noProof/>
            <w:szCs w:val="24"/>
          </w:rPr>
          <w:tab/>
        </w:r>
        <w:r w:rsidRPr="009653C6">
          <w:rPr>
            <w:rStyle w:val="Hyperlink"/>
            <w:noProof/>
          </w:rPr>
          <w:t>Parts List for TMS Telescope Frame Assembly</w:t>
        </w:r>
        <w:r>
          <w:rPr>
            <w:noProof/>
            <w:webHidden/>
          </w:rPr>
          <w:tab/>
        </w:r>
        <w:r>
          <w:rPr>
            <w:noProof/>
            <w:webHidden/>
          </w:rPr>
          <w:fldChar w:fldCharType="begin"/>
        </w:r>
        <w:r>
          <w:rPr>
            <w:noProof/>
            <w:webHidden/>
          </w:rPr>
          <w:instrText xml:space="preserve"> PAGEREF _Toc363556455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3"/>
        <w:tabs>
          <w:tab w:val="left" w:pos="1440"/>
          <w:tab w:val="right" w:leader="dot" w:pos="8630"/>
        </w:tabs>
        <w:rPr>
          <w:noProof/>
          <w:szCs w:val="24"/>
        </w:rPr>
      </w:pPr>
      <w:hyperlink w:anchor="_Toc363556456" w:history="1">
        <w:r w:rsidRPr="009653C6">
          <w:rPr>
            <w:rStyle w:val="Hyperlink"/>
            <w:noProof/>
          </w:rPr>
          <w:t>5.8.2</w:t>
        </w:r>
        <w:r>
          <w:rPr>
            <w:noProof/>
            <w:szCs w:val="24"/>
          </w:rPr>
          <w:tab/>
        </w:r>
        <w:r w:rsidRPr="009653C6">
          <w:rPr>
            <w:rStyle w:val="Hyperlink"/>
            <w:noProof/>
          </w:rPr>
          <w:t>T1300639-v1 TMS Primary Mirror Installation Procedure</w:t>
        </w:r>
        <w:r>
          <w:rPr>
            <w:noProof/>
            <w:webHidden/>
          </w:rPr>
          <w:tab/>
        </w:r>
        <w:r>
          <w:rPr>
            <w:noProof/>
            <w:webHidden/>
          </w:rPr>
          <w:fldChar w:fldCharType="begin"/>
        </w:r>
        <w:r>
          <w:rPr>
            <w:noProof/>
            <w:webHidden/>
          </w:rPr>
          <w:instrText xml:space="preserve"> PAGEREF _Toc363556456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3"/>
        <w:tabs>
          <w:tab w:val="left" w:pos="1440"/>
          <w:tab w:val="right" w:leader="dot" w:pos="8630"/>
        </w:tabs>
        <w:rPr>
          <w:noProof/>
          <w:szCs w:val="24"/>
        </w:rPr>
      </w:pPr>
      <w:hyperlink w:anchor="_Toc363556457" w:history="1">
        <w:r w:rsidRPr="009653C6">
          <w:rPr>
            <w:rStyle w:val="Hyperlink"/>
            <w:noProof/>
          </w:rPr>
          <w:t>5.8.3</w:t>
        </w:r>
        <w:r>
          <w:rPr>
            <w:noProof/>
            <w:szCs w:val="24"/>
          </w:rPr>
          <w:tab/>
        </w:r>
        <w:r w:rsidRPr="009653C6">
          <w:rPr>
            <w:rStyle w:val="Hyperlink"/>
            <w:noProof/>
          </w:rPr>
          <w:t>Assembly of D1000243-v3 aLIGO_ETM_TELE_TUBE_AND_INSERTS_ASSEMBLY</w:t>
        </w:r>
        <w:r>
          <w:rPr>
            <w:noProof/>
            <w:webHidden/>
          </w:rPr>
          <w:tab/>
        </w:r>
        <w:r>
          <w:rPr>
            <w:noProof/>
            <w:webHidden/>
          </w:rPr>
          <w:fldChar w:fldCharType="begin"/>
        </w:r>
        <w:r>
          <w:rPr>
            <w:noProof/>
            <w:webHidden/>
          </w:rPr>
          <w:instrText xml:space="preserve"> PAGEREF _Toc363556457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3"/>
        <w:tabs>
          <w:tab w:val="left" w:pos="1440"/>
          <w:tab w:val="right" w:leader="dot" w:pos="8630"/>
        </w:tabs>
        <w:rPr>
          <w:noProof/>
          <w:szCs w:val="24"/>
        </w:rPr>
      </w:pPr>
      <w:hyperlink w:anchor="_Toc363556458" w:history="1">
        <w:r w:rsidRPr="009653C6">
          <w:rPr>
            <w:rStyle w:val="Hyperlink"/>
            <w:noProof/>
          </w:rPr>
          <w:t>5.8.4</w:t>
        </w:r>
        <w:r>
          <w:rPr>
            <w:noProof/>
            <w:szCs w:val="24"/>
          </w:rPr>
          <w:tab/>
        </w:r>
        <w:r w:rsidRPr="009653C6">
          <w:rPr>
            <w:rStyle w:val="Hyperlink"/>
            <w:noProof/>
          </w:rPr>
          <w:t>Assembly of D1200244: aLIGO TMS F1 Mirror Assembly</w:t>
        </w:r>
        <w:r>
          <w:rPr>
            <w:noProof/>
            <w:webHidden/>
          </w:rPr>
          <w:tab/>
        </w:r>
        <w:r>
          <w:rPr>
            <w:noProof/>
            <w:webHidden/>
          </w:rPr>
          <w:fldChar w:fldCharType="begin"/>
        </w:r>
        <w:r>
          <w:rPr>
            <w:noProof/>
            <w:webHidden/>
          </w:rPr>
          <w:instrText xml:space="preserve"> PAGEREF _Toc363556458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3"/>
        <w:tabs>
          <w:tab w:val="left" w:pos="1440"/>
          <w:tab w:val="right" w:leader="dot" w:pos="8630"/>
        </w:tabs>
        <w:rPr>
          <w:noProof/>
          <w:szCs w:val="24"/>
        </w:rPr>
      </w:pPr>
      <w:hyperlink w:anchor="_Toc363556459" w:history="1">
        <w:r w:rsidRPr="009653C6">
          <w:rPr>
            <w:rStyle w:val="Hyperlink"/>
            <w:noProof/>
          </w:rPr>
          <w:t>5.8.5</w:t>
        </w:r>
        <w:r>
          <w:rPr>
            <w:noProof/>
            <w:szCs w:val="24"/>
          </w:rPr>
          <w:tab/>
        </w:r>
        <w:r w:rsidRPr="009653C6">
          <w:rPr>
            <w:rStyle w:val="Hyperlink"/>
            <w:noProof/>
          </w:rPr>
          <w:t>Assembly of D1102365: aLIGO TMS Telescope Secondary Mirror Assembly</w:t>
        </w:r>
        <w:r>
          <w:rPr>
            <w:noProof/>
            <w:webHidden/>
          </w:rPr>
          <w:tab/>
        </w:r>
        <w:r>
          <w:rPr>
            <w:noProof/>
            <w:webHidden/>
          </w:rPr>
          <w:fldChar w:fldCharType="begin"/>
        </w:r>
        <w:r>
          <w:rPr>
            <w:noProof/>
            <w:webHidden/>
          </w:rPr>
          <w:instrText xml:space="preserve"> PAGEREF _Toc363556459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4"/>
        <w:tabs>
          <w:tab w:val="left" w:pos="1680"/>
          <w:tab w:val="right" w:leader="dot" w:pos="8630"/>
        </w:tabs>
        <w:rPr>
          <w:noProof/>
          <w:szCs w:val="24"/>
        </w:rPr>
      </w:pPr>
      <w:hyperlink w:anchor="_Toc363556460" w:history="1">
        <w:r w:rsidRPr="009653C6">
          <w:rPr>
            <w:rStyle w:val="Hyperlink"/>
            <w:noProof/>
          </w:rPr>
          <w:t>5.8.5.1</w:t>
        </w:r>
        <w:r>
          <w:rPr>
            <w:noProof/>
            <w:szCs w:val="24"/>
          </w:rPr>
          <w:tab/>
        </w:r>
        <w:r w:rsidRPr="009653C6">
          <w:rPr>
            <w:rStyle w:val="Hyperlink"/>
            <w:noProof/>
          </w:rPr>
          <w:t>Assembly of D1201077-aLigo Secondary Mirror Mount Tip-tilt Sub-assembly</w:t>
        </w:r>
        <w:r>
          <w:rPr>
            <w:noProof/>
            <w:webHidden/>
          </w:rPr>
          <w:tab/>
        </w:r>
        <w:r>
          <w:rPr>
            <w:noProof/>
            <w:webHidden/>
          </w:rPr>
          <w:fldChar w:fldCharType="begin"/>
        </w:r>
        <w:r>
          <w:rPr>
            <w:noProof/>
            <w:webHidden/>
          </w:rPr>
          <w:instrText xml:space="preserve"> PAGEREF _Toc363556460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4"/>
        <w:tabs>
          <w:tab w:val="left" w:pos="1680"/>
          <w:tab w:val="right" w:leader="dot" w:pos="8630"/>
        </w:tabs>
        <w:rPr>
          <w:noProof/>
          <w:szCs w:val="24"/>
        </w:rPr>
      </w:pPr>
      <w:hyperlink w:anchor="_Toc363556461" w:history="1">
        <w:r w:rsidRPr="009653C6">
          <w:rPr>
            <w:rStyle w:val="Hyperlink"/>
            <w:noProof/>
          </w:rPr>
          <w:t>5.8.5.2</w:t>
        </w:r>
        <w:r>
          <w:rPr>
            <w:noProof/>
            <w:szCs w:val="24"/>
          </w:rPr>
          <w:tab/>
        </w:r>
        <w:r w:rsidRPr="009653C6">
          <w:rPr>
            <w:rStyle w:val="Hyperlink"/>
            <w:noProof/>
          </w:rPr>
          <w:t>Assembly of End Telescope Plates and Spacer Tubes</w:t>
        </w:r>
        <w:r>
          <w:rPr>
            <w:noProof/>
            <w:webHidden/>
          </w:rPr>
          <w:tab/>
        </w:r>
        <w:r>
          <w:rPr>
            <w:noProof/>
            <w:webHidden/>
          </w:rPr>
          <w:fldChar w:fldCharType="begin"/>
        </w:r>
        <w:r>
          <w:rPr>
            <w:noProof/>
            <w:webHidden/>
          </w:rPr>
          <w:instrText xml:space="preserve"> PAGEREF _Toc363556461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4"/>
        <w:tabs>
          <w:tab w:val="left" w:pos="1680"/>
          <w:tab w:val="right" w:leader="dot" w:pos="8630"/>
        </w:tabs>
        <w:rPr>
          <w:noProof/>
          <w:szCs w:val="24"/>
        </w:rPr>
      </w:pPr>
      <w:hyperlink w:anchor="_Toc363556462" w:history="1">
        <w:r w:rsidRPr="009653C6">
          <w:rPr>
            <w:rStyle w:val="Hyperlink"/>
            <w:noProof/>
          </w:rPr>
          <w:t>5.8.5.3</w:t>
        </w:r>
        <w:r>
          <w:rPr>
            <w:noProof/>
            <w:szCs w:val="24"/>
          </w:rPr>
          <w:tab/>
        </w:r>
        <w:r w:rsidRPr="009653C6">
          <w:rPr>
            <w:rStyle w:val="Hyperlink"/>
            <w:noProof/>
          </w:rPr>
          <w:t>Assembly of FM2</w:t>
        </w:r>
        <w:r>
          <w:rPr>
            <w:noProof/>
            <w:webHidden/>
          </w:rPr>
          <w:tab/>
        </w:r>
        <w:r>
          <w:rPr>
            <w:noProof/>
            <w:webHidden/>
          </w:rPr>
          <w:fldChar w:fldCharType="begin"/>
        </w:r>
        <w:r>
          <w:rPr>
            <w:noProof/>
            <w:webHidden/>
          </w:rPr>
          <w:instrText xml:space="preserve"> PAGEREF _Toc363556462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4"/>
        <w:tabs>
          <w:tab w:val="left" w:pos="1680"/>
          <w:tab w:val="right" w:leader="dot" w:pos="8630"/>
        </w:tabs>
        <w:rPr>
          <w:noProof/>
          <w:szCs w:val="24"/>
        </w:rPr>
      </w:pPr>
      <w:hyperlink w:anchor="_Toc363556463" w:history="1">
        <w:r w:rsidRPr="009653C6">
          <w:rPr>
            <w:rStyle w:val="Hyperlink"/>
            <w:noProof/>
          </w:rPr>
          <w:t>5.8.5.4</w:t>
        </w:r>
        <w:r>
          <w:rPr>
            <w:noProof/>
            <w:szCs w:val="24"/>
          </w:rPr>
          <w:tab/>
        </w:r>
        <w:r w:rsidRPr="009653C6">
          <w:rPr>
            <w:rStyle w:val="Hyperlink"/>
            <w:noProof/>
          </w:rPr>
          <w:t>Assembly of Primary Mirror</w:t>
        </w:r>
        <w:r>
          <w:rPr>
            <w:noProof/>
            <w:webHidden/>
          </w:rPr>
          <w:tab/>
        </w:r>
        <w:r>
          <w:rPr>
            <w:noProof/>
            <w:webHidden/>
          </w:rPr>
          <w:fldChar w:fldCharType="begin"/>
        </w:r>
        <w:r>
          <w:rPr>
            <w:noProof/>
            <w:webHidden/>
          </w:rPr>
          <w:instrText xml:space="preserve"> PAGEREF _Toc363556463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4"/>
        <w:tabs>
          <w:tab w:val="left" w:pos="1680"/>
          <w:tab w:val="right" w:leader="dot" w:pos="8630"/>
        </w:tabs>
        <w:rPr>
          <w:noProof/>
          <w:szCs w:val="24"/>
        </w:rPr>
      </w:pPr>
      <w:hyperlink w:anchor="_Toc363556464" w:history="1">
        <w:r w:rsidRPr="009653C6">
          <w:rPr>
            <w:rStyle w:val="Hyperlink"/>
            <w:noProof/>
          </w:rPr>
          <w:t>5.8.5.5</w:t>
        </w:r>
        <w:r>
          <w:rPr>
            <w:noProof/>
            <w:szCs w:val="24"/>
          </w:rPr>
          <w:tab/>
        </w:r>
        <w:r w:rsidRPr="009653C6">
          <w:rPr>
            <w:rStyle w:val="Hyperlink"/>
            <w:noProof/>
          </w:rPr>
          <w:t>Assembly of FM2 and Secondary Mirror</w:t>
        </w:r>
        <w:r>
          <w:rPr>
            <w:noProof/>
            <w:webHidden/>
          </w:rPr>
          <w:tab/>
        </w:r>
        <w:r>
          <w:rPr>
            <w:noProof/>
            <w:webHidden/>
          </w:rPr>
          <w:fldChar w:fldCharType="begin"/>
        </w:r>
        <w:r>
          <w:rPr>
            <w:noProof/>
            <w:webHidden/>
          </w:rPr>
          <w:instrText xml:space="preserve"> PAGEREF _Toc363556464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3"/>
        <w:tabs>
          <w:tab w:val="left" w:pos="1440"/>
          <w:tab w:val="right" w:leader="dot" w:pos="8630"/>
        </w:tabs>
        <w:rPr>
          <w:noProof/>
          <w:szCs w:val="24"/>
        </w:rPr>
      </w:pPr>
      <w:hyperlink w:anchor="_Toc363556465" w:history="1">
        <w:r w:rsidRPr="009653C6">
          <w:rPr>
            <w:rStyle w:val="Hyperlink"/>
            <w:noProof/>
          </w:rPr>
          <w:t>5.8.6</w:t>
        </w:r>
        <w:r>
          <w:rPr>
            <w:noProof/>
            <w:szCs w:val="24"/>
          </w:rPr>
          <w:tab/>
        </w:r>
        <w:r w:rsidRPr="009653C6">
          <w:rPr>
            <w:rStyle w:val="Hyperlink"/>
            <w:noProof/>
          </w:rPr>
          <w:t>Initial Alignment of TMS Telescope</w:t>
        </w:r>
        <w:r>
          <w:rPr>
            <w:noProof/>
            <w:webHidden/>
          </w:rPr>
          <w:tab/>
        </w:r>
        <w:r>
          <w:rPr>
            <w:noProof/>
            <w:webHidden/>
          </w:rPr>
          <w:fldChar w:fldCharType="begin"/>
        </w:r>
        <w:r>
          <w:rPr>
            <w:noProof/>
            <w:webHidden/>
          </w:rPr>
          <w:instrText xml:space="preserve"> PAGEREF _Toc363556465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3"/>
        <w:tabs>
          <w:tab w:val="left" w:pos="1440"/>
          <w:tab w:val="right" w:leader="dot" w:pos="8630"/>
        </w:tabs>
        <w:rPr>
          <w:noProof/>
          <w:szCs w:val="24"/>
        </w:rPr>
      </w:pPr>
      <w:hyperlink w:anchor="_Toc363556466" w:history="1">
        <w:r w:rsidRPr="009653C6">
          <w:rPr>
            <w:rStyle w:val="Hyperlink"/>
            <w:noProof/>
          </w:rPr>
          <w:t>5.8.7</w:t>
        </w:r>
        <w:r>
          <w:rPr>
            <w:noProof/>
            <w:szCs w:val="24"/>
          </w:rPr>
          <w:tab/>
        </w:r>
        <w:r w:rsidRPr="009653C6">
          <w:rPr>
            <w:rStyle w:val="Hyperlink"/>
            <w:noProof/>
          </w:rPr>
          <w:t>T1100603: TMS</w:t>
        </w:r>
        <w:r w:rsidRPr="009653C6">
          <w:rPr>
            <w:rStyle w:val="Hyperlink"/>
            <w:rFonts w:eastAsia="Liberation Sans" w:cs="Liberation Sans"/>
            <w:noProof/>
          </w:rPr>
          <w:t xml:space="preserve"> </w:t>
        </w:r>
        <w:r w:rsidRPr="009653C6">
          <w:rPr>
            <w:rStyle w:val="Hyperlink"/>
            <w:noProof/>
          </w:rPr>
          <w:t>Telescope</w:t>
        </w:r>
        <w:r w:rsidRPr="009653C6">
          <w:rPr>
            <w:rStyle w:val="Hyperlink"/>
            <w:rFonts w:eastAsia="Liberation Sans" w:cs="Liberation Sans"/>
            <w:noProof/>
          </w:rPr>
          <w:t xml:space="preserve"> </w:t>
        </w:r>
        <w:r w:rsidRPr="009653C6">
          <w:rPr>
            <w:rStyle w:val="Hyperlink"/>
            <w:noProof/>
          </w:rPr>
          <w:t>Alignment</w:t>
        </w:r>
        <w:r w:rsidRPr="009653C6">
          <w:rPr>
            <w:rStyle w:val="Hyperlink"/>
            <w:rFonts w:eastAsia="Liberation Sans" w:cs="Liberation Sans"/>
            <w:noProof/>
          </w:rPr>
          <w:t xml:space="preserve"> </w:t>
        </w:r>
        <w:r w:rsidRPr="009653C6">
          <w:rPr>
            <w:rStyle w:val="Hyperlink"/>
            <w:noProof/>
          </w:rPr>
          <w:t>Procedure</w:t>
        </w:r>
        <w:r>
          <w:rPr>
            <w:noProof/>
            <w:webHidden/>
          </w:rPr>
          <w:tab/>
        </w:r>
        <w:r>
          <w:rPr>
            <w:noProof/>
            <w:webHidden/>
          </w:rPr>
          <w:fldChar w:fldCharType="begin"/>
        </w:r>
        <w:r>
          <w:rPr>
            <w:noProof/>
            <w:webHidden/>
          </w:rPr>
          <w:instrText xml:space="preserve"> PAGEREF _Toc363556466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3"/>
        <w:tabs>
          <w:tab w:val="left" w:pos="1440"/>
          <w:tab w:val="right" w:leader="dot" w:pos="8630"/>
        </w:tabs>
        <w:rPr>
          <w:noProof/>
          <w:szCs w:val="24"/>
        </w:rPr>
      </w:pPr>
      <w:hyperlink w:anchor="_Toc363556467" w:history="1">
        <w:r w:rsidRPr="009653C6">
          <w:rPr>
            <w:rStyle w:val="Hyperlink"/>
            <w:noProof/>
          </w:rPr>
          <w:t>5.8.8</w:t>
        </w:r>
        <w:r>
          <w:rPr>
            <w:noProof/>
            <w:szCs w:val="24"/>
          </w:rPr>
          <w:tab/>
        </w:r>
        <w:r w:rsidRPr="009653C6">
          <w:rPr>
            <w:rStyle w:val="Hyperlink"/>
            <w:noProof/>
          </w:rPr>
          <w:t>Mounting the ISC Table Assembly to the TMS Telescope</w:t>
        </w:r>
        <w:r>
          <w:rPr>
            <w:noProof/>
            <w:webHidden/>
          </w:rPr>
          <w:tab/>
        </w:r>
        <w:r>
          <w:rPr>
            <w:noProof/>
            <w:webHidden/>
          </w:rPr>
          <w:fldChar w:fldCharType="begin"/>
        </w:r>
        <w:r>
          <w:rPr>
            <w:noProof/>
            <w:webHidden/>
          </w:rPr>
          <w:instrText xml:space="preserve"> PAGEREF _Toc363556467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3"/>
        <w:tabs>
          <w:tab w:val="left" w:pos="1440"/>
          <w:tab w:val="right" w:leader="dot" w:pos="8630"/>
        </w:tabs>
        <w:rPr>
          <w:noProof/>
          <w:szCs w:val="24"/>
        </w:rPr>
      </w:pPr>
      <w:hyperlink w:anchor="_Toc363556468" w:history="1">
        <w:r w:rsidRPr="009653C6">
          <w:rPr>
            <w:rStyle w:val="Hyperlink"/>
            <w:noProof/>
          </w:rPr>
          <w:t>5.8.9</w:t>
        </w:r>
        <w:r>
          <w:rPr>
            <w:noProof/>
            <w:szCs w:val="24"/>
          </w:rPr>
          <w:tab/>
        </w:r>
        <w:r w:rsidRPr="009653C6">
          <w:rPr>
            <w:rStyle w:val="Hyperlink"/>
            <w:noProof/>
          </w:rPr>
          <w:t>Balancing the TMS Telescope Frame Assembly /ISC Table Assembly</w:t>
        </w:r>
        <w:r>
          <w:rPr>
            <w:noProof/>
            <w:webHidden/>
          </w:rPr>
          <w:tab/>
        </w:r>
        <w:r>
          <w:rPr>
            <w:noProof/>
            <w:webHidden/>
          </w:rPr>
          <w:fldChar w:fldCharType="begin"/>
        </w:r>
        <w:r>
          <w:rPr>
            <w:noProof/>
            <w:webHidden/>
          </w:rPr>
          <w:instrText xml:space="preserve"> PAGEREF _Toc363556468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4"/>
        <w:tabs>
          <w:tab w:val="left" w:pos="1680"/>
          <w:tab w:val="right" w:leader="dot" w:pos="8630"/>
        </w:tabs>
        <w:rPr>
          <w:noProof/>
          <w:szCs w:val="24"/>
        </w:rPr>
      </w:pPr>
      <w:hyperlink w:anchor="_Toc363556469" w:history="1">
        <w:r w:rsidRPr="009653C6">
          <w:rPr>
            <w:rStyle w:val="Hyperlink"/>
            <w:noProof/>
          </w:rPr>
          <w:t>5.8.9.1</w:t>
        </w:r>
        <w:r>
          <w:rPr>
            <w:noProof/>
            <w:szCs w:val="24"/>
          </w:rPr>
          <w:tab/>
        </w:r>
        <w:r w:rsidRPr="009653C6">
          <w:rPr>
            <w:rStyle w:val="Hyperlink"/>
            <w:noProof/>
          </w:rPr>
          <w:t>Assemble the TMS Tele-opt Table Balance Bridge Assembly, D1100649</w:t>
        </w:r>
        <w:r>
          <w:rPr>
            <w:noProof/>
            <w:webHidden/>
          </w:rPr>
          <w:tab/>
        </w:r>
        <w:r>
          <w:rPr>
            <w:noProof/>
            <w:webHidden/>
          </w:rPr>
          <w:fldChar w:fldCharType="begin"/>
        </w:r>
        <w:r>
          <w:rPr>
            <w:noProof/>
            <w:webHidden/>
          </w:rPr>
          <w:instrText xml:space="preserve"> PAGEREF _Toc363556469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4"/>
        <w:tabs>
          <w:tab w:val="left" w:pos="1680"/>
          <w:tab w:val="right" w:leader="dot" w:pos="8630"/>
        </w:tabs>
        <w:rPr>
          <w:noProof/>
          <w:szCs w:val="24"/>
        </w:rPr>
      </w:pPr>
      <w:hyperlink w:anchor="_Toc363556470" w:history="1">
        <w:r w:rsidRPr="009653C6">
          <w:rPr>
            <w:rStyle w:val="Hyperlink"/>
            <w:noProof/>
          </w:rPr>
          <w:t>5.8.9.2</w:t>
        </w:r>
        <w:r>
          <w:rPr>
            <w:noProof/>
            <w:szCs w:val="24"/>
          </w:rPr>
          <w:tab/>
        </w:r>
        <w:r w:rsidRPr="009653C6">
          <w:rPr>
            <w:rStyle w:val="Hyperlink"/>
            <w:noProof/>
          </w:rPr>
          <w:t>Prepare the Pin-in-Socket Balance Point</w:t>
        </w:r>
        <w:r>
          <w:rPr>
            <w:noProof/>
            <w:webHidden/>
          </w:rPr>
          <w:tab/>
        </w:r>
        <w:r>
          <w:rPr>
            <w:noProof/>
            <w:webHidden/>
          </w:rPr>
          <w:fldChar w:fldCharType="begin"/>
        </w:r>
        <w:r>
          <w:rPr>
            <w:noProof/>
            <w:webHidden/>
          </w:rPr>
          <w:instrText xml:space="preserve"> PAGEREF _Toc363556470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4"/>
        <w:tabs>
          <w:tab w:val="left" w:pos="1680"/>
          <w:tab w:val="right" w:leader="dot" w:pos="8630"/>
        </w:tabs>
        <w:rPr>
          <w:noProof/>
          <w:szCs w:val="24"/>
        </w:rPr>
      </w:pPr>
      <w:hyperlink w:anchor="_Toc363556471" w:history="1">
        <w:r w:rsidRPr="009653C6">
          <w:rPr>
            <w:rStyle w:val="Hyperlink"/>
            <w:noProof/>
          </w:rPr>
          <w:t>5.8.9.3</w:t>
        </w:r>
        <w:r>
          <w:rPr>
            <w:noProof/>
            <w:szCs w:val="24"/>
          </w:rPr>
          <w:tab/>
        </w:r>
        <w:r w:rsidRPr="009653C6">
          <w:rPr>
            <w:rStyle w:val="Hyperlink"/>
            <w:noProof/>
          </w:rPr>
          <w:t>Support the ISC Table / TMS Telescope Assembly with the Balance Bridge</w:t>
        </w:r>
        <w:r>
          <w:rPr>
            <w:noProof/>
            <w:webHidden/>
          </w:rPr>
          <w:tab/>
        </w:r>
        <w:r>
          <w:rPr>
            <w:noProof/>
            <w:webHidden/>
          </w:rPr>
          <w:fldChar w:fldCharType="begin"/>
        </w:r>
        <w:r>
          <w:rPr>
            <w:noProof/>
            <w:webHidden/>
          </w:rPr>
          <w:instrText xml:space="preserve"> PAGEREF _Toc363556471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4"/>
        <w:tabs>
          <w:tab w:val="left" w:pos="1680"/>
          <w:tab w:val="right" w:leader="dot" w:pos="8630"/>
        </w:tabs>
        <w:rPr>
          <w:noProof/>
          <w:szCs w:val="24"/>
        </w:rPr>
      </w:pPr>
      <w:hyperlink w:anchor="_Toc363556472" w:history="1">
        <w:r w:rsidRPr="009653C6">
          <w:rPr>
            <w:rStyle w:val="Hyperlink"/>
            <w:noProof/>
          </w:rPr>
          <w:t>5.8.9.4</w:t>
        </w:r>
        <w:r>
          <w:rPr>
            <w:noProof/>
            <w:szCs w:val="24"/>
          </w:rPr>
          <w:tab/>
        </w:r>
        <w:r w:rsidRPr="009653C6">
          <w:rPr>
            <w:rStyle w:val="Hyperlink"/>
            <w:noProof/>
          </w:rPr>
          <w:t>Balance the ISC Table / TMS Telescope Assembly, See Table Assembly for Nominal Position of Trim Masses. First Article 80kg., Production 82kg.</w:t>
        </w:r>
        <w:r>
          <w:rPr>
            <w:noProof/>
            <w:webHidden/>
          </w:rPr>
          <w:tab/>
        </w:r>
        <w:r>
          <w:rPr>
            <w:noProof/>
            <w:webHidden/>
          </w:rPr>
          <w:fldChar w:fldCharType="begin"/>
        </w:r>
        <w:r>
          <w:rPr>
            <w:noProof/>
            <w:webHidden/>
          </w:rPr>
          <w:instrText xml:space="preserve"> PAGEREF _Toc363556472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3"/>
        <w:tabs>
          <w:tab w:val="left" w:pos="1440"/>
          <w:tab w:val="right" w:leader="dot" w:pos="8630"/>
        </w:tabs>
        <w:rPr>
          <w:noProof/>
          <w:szCs w:val="24"/>
        </w:rPr>
      </w:pPr>
      <w:hyperlink w:anchor="_Toc363556473" w:history="1">
        <w:r w:rsidRPr="009653C6">
          <w:rPr>
            <w:rStyle w:val="Hyperlink"/>
            <w:noProof/>
          </w:rPr>
          <w:t>5.8.10</w:t>
        </w:r>
        <w:r>
          <w:rPr>
            <w:noProof/>
            <w:szCs w:val="24"/>
          </w:rPr>
          <w:tab/>
        </w:r>
        <w:r w:rsidRPr="009653C6">
          <w:rPr>
            <w:rStyle w:val="Hyperlink"/>
            <w:noProof/>
          </w:rPr>
          <w:t>Suspending the TMS Telescope Frame Assembly/ISC Table Assembly from the TMS Optical Table Support Bridge Assy D1100531</w:t>
        </w:r>
        <w:r>
          <w:rPr>
            <w:noProof/>
            <w:webHidden/>
          </w:rPr>
          <w:tab/>
        </w:r>
        <w:r>
          <w:rPr>
            <w:noProof/>
            <w:webHidden/>
          </w:rPr>
          <w:fldChar w:fldCharType="begin"/>
        </w:r>
        <w:r>
          <w:rPr>
            <w:noProof/>
            <w:webHidden/>
          </w:rPr>
          <w:instrText xml:space="preserve"> PAGEREF _Toc363556473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3"/>
        <w:tabs>
          <w:tab w:val="left" w:pos="1440"/>
          <w:tab w:val="right" w:leader="dot" w:pos="8630"/>
        </w:tabs>
        <w:rPr>
          <w:noProof/>
          <w:szCs w:val="24"/>
        </w:rPr>
      </w:pPr>
      <w:hyperlink w:anchor="_Toc363556474" w:history="1">
        <w:r w:rsidRPr="009653C6">
          <w:rPr>
            <w:rStyle w:val="Hyperlink"/>
            <w:noProof/>
          </w:rPr>
          <w:t>5.8.11</w:t>
        </w:r>
        <w:r>
          <w:rPr>
            <w:noProof/>
            <w:szCs w:val="24"/>
          </w:rPr>
          <w:tab/>
        </w:r>
        <w:r w:rsidRPr="009653C6">
          <w:rPr>
            <w:rStyle w:val="Hyperlink"/>
            <w:noProof/>
          </w:rPr>
          <w:t>Mounting the AOS ETM Telescope Upper Suspension Frame and Top Mass to the Tele-opt Table (Bosch Frame)</w:t>
        </w:r>
        <w:r>
          <w:rPr>
            <w:noProof/>
            <w:webHidden/>
          </w:rPr>
          <w:tab/>
        </w:r>
        <w:r>
          <w:rPr>
            <w:noProof/>
            <w:webHidden/>
          </w:rPr>
          <w:fldChar w:fldCharType="begin"/>
        </w:r>
        <w:r>
          <w:rPr>
            <w:noProof/>
            <w:webHidden/>
          </w:rPr>
          <w:instrText xml:space="preserve"> PAGEREF _Toc363556474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3"/>
        <w:tabs>
          <w:tab w:val="left" w:pos="1440"/>
          <w:tab w:val="right" w:leader="dot" w:pos="8630"/>
        </w:tabs>
        <w:rPr>
          <w:noProof/>
          <w:szCs w:val="24"/>
        </w:rPr>
      </w:pPr>
      <w:hyperlink w:anchor="_Toc363556475" w:history="1">
        <w:r w:rsidRPr="009653C6">
          <w:rPr>
            <w:rStyle w:val="Hyperlink"/>
            <w:noProof/>
          </w:rPr>
          <w:t>5.8.12</w:t>
        </w:r>
        <w:r>
          <w:rPr>
            <w:noProof/>
            <w:szCs w:val="24"/>
          </w:rPr>
          <w:tab/>
        </w:r>
        <w:r w:rsidRPr="009653C6">
          <w:rPr>
            <w:rStyle w:val="Hyperlink"/>
            <w:noProof/>
          </w:rPr>
          <w:t>TMS Test Mass Assembly, D1002097</w:t>
        </w:r>
        <w:r>
          <w:rPr>
            <w:noProof/>
            <w:webHidden/>
          </w:rPr>
          <w:tab/>
        </w:r>
        <w:r>
          <w:rPr>
            <w:noProof/>
            <w:webHidden/>
          </w:rPr>
          <w:fldChar w:fldCharType="begin"/>
        </w:r>
        <w:r>
          <w:rPr>
            <w:noProof/>
            <w:webHidden/>
          </w:rPr>
          <w:instrText xml:space="preserve"> PAGEREF _Toc363556475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4"/>
        <w:tabs>
          <w:tab w:val="left" w:pos="1920"/>
          <w:tab w:val="right" w:leader="dot" w:pos="8630"/>
        </w:tabs>
        <w:rPr>
          <w:noProof/>
          <w:szCs w:val="24"/>
        </w:rPr>
      </w:pPr>
      <w:hyperlink w:anchor="_Toc363556476" w:history="1">
        <w:r w:rsidRPr="009653C6">
          <w:rPr>
            <w:rStyle w:val="Hyperlink"/>
            <w:noProof/>
          </w:rPr>
          <w:t>5.8.12.1</w:t>
        </w:r>
        <w:r>
          <w:rPr>
            <w:noProof/>
            <w:szCs w:val="24"/>
          </w:rPr>
          <w:tab/>
        </w:r>
        <w:r w:rsidRPr="009653C6">
          <w:rPr>
            <w:rStyle w:val="Hyperlink"/>
            <w:noProof/>
          </w:rPr>
          <w:t>Assembly of the Test Mass</w:t>
        </w:r>
        <w:r>
          <w:rPr>
            <w:noProof/>
            <w:webHidden/>
          </w:rPr>
          <w:tab/>
        </w:r>
        <w:r>
          <w:rPr>
            <w:noProof/>
            <w:webHidden/>
          </w:rPr>
          <w:fldChar w:fldCharType="begin"/>
        </w:r>
        <w:r>
          <w:rPr>
            <w:noProof/>
            <w:webHidden/>
          </w:rPr>
          <w:instrText xml:space="preserve"> PAGEREF _Toc363556476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4"/>
        <w:tabs>
          <w:tab w:val="left" w:pos="1920"/>
          <w:tab w:val="right" w:leader="dot" w:pos="8630"/>
        </w:tabs>
        <w:rPr>
          <w:noProof/>
          <w:szCs w:val="24"/>
        </w:rPr>
      </w:pPr>
      <w:hyperlink w:anchor="_Toc363556477" w:history="1">
        <w:r w:rsidRPr="009653C6">
          <w:rPr>
            <w:rStyle w:val="Hyperlink"/>
            <w:noProof/>
          </w:rPr>
          <w:t>5.8.12.2</w:t>
        </w:r>
        <w:r>
          <w:rPr>
            <w:noProof/>
            <w:szCs w:val="24"/>
          </w:rPr>
          <w:tab/>
        </w:r>
        <w:r w:rsidRPr="009653C6">
          <w:rPr>
            <w:rStyle w:val="Hyperlink"/>
            <w:noProof/>
          </w:rPr>
          <w:t>Balancing the Test Mass</w:t>
        </w:r>
        <w:r>
          <w:rPr>
            <w:noProof/>
            <w:webHidden/>
          </w:rPr>
          <w:tab/>
        </w:r>
        <w:r>
          <w:rPr>
            <w:noProof/>
            <w:webHidden/>
          </w:rPr>
          <w:fldChar w:fldCharType="begin"/>
        </w:r>
        <w:r>
          <w:rPr>
            <w:noProof/>
            <w:webHidden/>
          </w:rPr>
          <w:instrText xml:space="preserve"> PAGEREF _Toc363556477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4"/>
        <w:tabs>
          <w:tab w:val="left" w:pos="1920"/>
          <w:tab w:val="right" w:leader="dot" w:pos="8630"/>
        </w:tabs>
        <w:rPr>
          <w:noProof/>
          <w:szCs w:val="24"/>
        </w:rPr>
      </w:pPr>
      <w:hyperlink w:anchor="_Toc363556478" w:history="1">
        <w:r w:rsidRPr="009653C6">
          <w:rPr>
            <w:rStyle w:val="Hyperlink"/>
            <w:noProof/>
          </w:rPr>
          <w:t>5.8.12.3</w:t>
        </w:r>
        <w:r>
          <w:rPr>
            <w:noProof/>
            <w:szCs w:val="24"/>
          </w:rPr>
          <w:tab/>
        </w:r>
        <w:r w:rsidRPr="009653C6">
          <w:rPr>
            <w:rStyle w:val="Hyperlink"/>
            <w:noProof/>
          </w:rPr>
          <w:t>Installing the Test Mass: 80kg First Article (WBSC6) Production 82kg</w:t>
        </w:r>
        <w:r>
          <w:rPr>
            <w:noProof/>
            <w:webHidden/>
          </w:rPr>
          <w:tab/>
        </w:r>
        <w:r>
          <w:rPr>
            <w:noProof/>
            <w:webHidden/>
          </w:rPr>
          <w:fldChar w:fldCharType="begin"/>
        </w:r>
        <w:r>
          <w:rPr>
            <w:noProof/>
            <w:webHidden/>
          </w:rPr>
          <w:instrText xml:space="preserve"> PAGEREF _Toc363556478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4"/>
        <w:tabs>
          <w:tab w:val="left" w:pos="1920"/>
          <w:tab w:val="right" w:leader="dot" w:pos="8630"/>
        </w:tabs>
        <w:rPr>
          <w:noProof/>
          <w:szCs w:val="24"/>
        </w:rPr>
      </w:pPr>
      <w:hyperlink w:anchor="_Toc363556479" w:history="1">
        <w:r w:rsidRPr="009653C6">
          <w:rPr>
            <w:rStyle w:val="Hyperlink"/>
            <w:noProof/>
          </w:rPr>
          <w:t>5.8.12.4</w:t>
        </w:r>
        <w:r>
          <w:rPr>
            <w:noProof/>
            <w:szCs w:val="24"/>
          </w:rPr>
          <w:tab/>
        </w:r>
        <w:r w:rsidRPr="009653C6">
          <w:rPr>
            <w:rStyle w:val="Hyperlink"/>
            <w:noProof/>
          </w:rPr>
          <w:t>Adjust the TMS Control System with Suspended Test Mass</w:t>
        </w:r>
        <w:r>
          <w:rPr>
            <w:noProof/>
            <w:webHidden/>
          </w:rPr>
          <w:tab/>
        </w:r>
        <w:r>
          <w:rPr>
            <w:noProof/>
            <w:webHidden/>
          </w:rPr>
          <w:fldChar w:fldCharType="begin"/>
        </w:r>
        <w:r>
          <w:rPr>
            <w:noProof/>
            <w:webHidden/>
          </w:rPr>
          <w:instrText xml:space="preserve"> PAGEREF _Toc363556479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4"/>
        <w:tabs>
          <w:tab w:val="left" w:pos="1920"/>
          <w:tab w:val="right" w:leader="dot" w:pos="8630"/>
        </w:tabs>
        <w:rPr>
          <w:noProof/>
          <w:szCs w:val="24"/>
        </w:rPr>
      </w:pPr>
      <w:hyperlink w:anchor="_Toc363556480" w:history="1">
        <w:r w:rsidRPr="009653C6">
          <w:rPr>
            <w:rStyle w:val="Hyperlink"/>
            <w:noProof/>
          </w:rPr>
          <w:t>5.8.12.5</w:t>
        </w:r>
        <w:r>
          <w:rPr>
            <w:noProof/>
            <w:szCs w:val="24"/>
          </w:rPr>
          <w:tab/>
        </w:r>
        <w:r w:rsidRPr="009653C6">
          <w:rPr>
            <w:rStyle w:val="Hyperlink"/>
            <w:noProof/>
          </w:rPr>
          <w:t>Removing the Test Mass</w:t>
        </w:r>
        <w:r>
          <w:rPr>
            <w:noProof/>
            <w:webHidden/>
          </w:rPr>
          <w:tab/>
        </w:r>
        <w:r>
          <w:rPr>
            <w:noProof/>
            <w:webHidden/>
          </w:rPr>
          <w:fldChar w:fldCharType="begin"/>
        </w:r>
        <w:r>
          <w:rPr>
            <w:noProof/>
            <w:webHidden/>
          </w:rPr>
          <w:instrText xml:space="preserve"> PAGEREF _Toc363556480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3"/>
        <w:tabs>
          <w:tab w:val="left" w:pos="1440"/>
          <w:tab w:val="right" w:leader="dot" w:pos="8630"/>
        </w:tabs>
        <w:rPr>
          <w:noProof/>
          <w:szCs w:val="24"/>
        </w:rPr>
      </w:pPr>
      <w:hyperlink w:anchor="_Toc363556481" w:history="1">
        <w:r w:rsidRPr="009653C6">
          <w:rPr>
            <w:rStyle w:val="Hyperlink"/>
            <w:noProof/>
          </w:rPr>
          <w:t>5.8.13</w:t>
        </w:r>
        <w:r>
          <w:rPr>
            <w:noProof/>
            <w:szCs w:val="24"/>
          </w:rPr>
          <w:tab/>
        </w:r>
        <w:r w:rsidRPr="009653C6">
          <w:rPr>
            <w:rStyle w:val="Hyperlink"/>
            <w:noProof/>
          </w:rPr>
          <w:t>Mounting the TMS Telescope Frame Assembly/ISC Table Assembly to the Top Mass</w:t>
        </w:r>
        <w:r>
          <w:rPr>
            <w:noProof/>
            <w:webHidden/>
          </w:rPr>
          <w:tab/>
        </w:r>
        <w:r>
          <w:rPr>
            <w:noProof/>
            <w:webHidden/>
          </w:rPr>
          <w:fldChar w:fldCharType="begin"/>
        </w:r>
        <w:r>
          <w:rPr>
            <w:noProof/>
            <w:webHidden/>
          </w:rPr>
          <w:instrText xml:space="preserve"> PAGEREF _Toc363556481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3"/>
        <w:tabs>
          <w:tab w:val="left" w:pos="1440"/>
          <w:tab w:val="right" w:leader="dot" w:pos="8630"/>
        </w:tabs>
        <w:rPr>
          <w:noProof/>
          <w:szCs w:val="24"/>
        </w:rPr>
      </w:pPr>
      <w:hyperlink w:anchor="_Toc363556482" w:history="1">
        <w:r w:rsidRPr="009653C6">
          <w:rPr>
            <w:rStyle w:val="Hyperlink"/>
            <w:noProof/>
          </w:rPr>
          <w:t>5.8.14</w:t>
        </w:r>
        <w:r>
          <w:rPr>
            <w:noProof/>
            <w:szCs w:val="24"/>
          </w:rPr>
          <w:tab/>
        </w:r>
        <w:r w:rsidRPr="009653C6">
          <w:rPr>
            <w:rStyle w:val="Hyperlink"/>
            <w:noProof/>
          </w:rPr>
          <w:t xml:space="preserve">Adjustment of TMS Control System will Suspended </w:t>
        </w:r>
        <w:r w:rsidRPr="009653C6">
          <w:rPr>
            <w:rStyle w:val="Hyperlink"/>
            <w:bCs/>
            <w:noProof/>
          </w:rPr>
          <w:t>TMS Telescope/ISC Table Assembly</w:t>
        </w:r>
        <w:r>
          <w:rPr>
            <w:noProof/>
            <w:webHidden/>
          </w:rPr>
          <w:tab/>
        </w:r>
        <w:r>
          <w:rPr>
            <w:noProof/>
            <w:webHidden/>
          </w:rPr>
          <w:fldChar w:fldCharType="begin"/>
        </w:r>
        <w:r>
          <w:rPr>
            <w:noProof/>
            <w:webHidden/>
          </w:rPr>
          <w:instrText xml:space="preserve"> PAGEREF _Toc363556482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1"/>
        <w:tabs>
          <w:tab w:val="left" w:pos="480"/>
          <w:tab w:val="right" w:leader="dot" w:pos="8630"/>
        </w:tabs>
        <w:rPr>
          <w:b w:val="0"/>
          <w:i w:val="0"/>
          <w:noProof/>
          <w:szCs w:val="24"/>
        </w:rPr>
      </w:pPr>
      <w:hyperlink w:anchor="_Toc363556483" w:history="1">
        <w:r w:rsidRPr="009653C6">
          <w:rPr>
            <w:rStyle w:val="Hyperlink"/>
            <w:noProof/>
          </w:rPr>
          <w:t>6</w:t>
        </w:r>
        <w:r>
          <w:rPr>
            <w:b w:val="0"/>
            <w:i w:val="0"/>
            <w:noProof/>
            <w:szCs w:val="24"/>
          </w:rPr>
          <w:tab/>
        </w:r>
        <w:r w:rsidRPr="009653C6">
          <w:rPr>
            <w:rStyle w:val="Hyperlink"/>
            <w:noProof/>
          </w:rPr>
          <w:t>TMS Installation Procedure</w:t>
        </w:r>
        <w:r>
          <w:rPr>
            <w:noProof/>
            <w:webHidden/>
          </w:rPr>
          <w:tab/>
        </w:r>
        <w:r>
          <w:rPr>
            <w:noProof/>
            <w:webHidden/>
          </w:rPr>
          <w:fldChar w:fldCharType="begin"/>
        </w:r>
        <w:r>
          <w:rPr>
            <w:noProof/>
            <w:webHidden/>
          </w:rPr>
          <w:instrText xml:space="preserve"> PAGEREF _Toc363556483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2"/>
        <w:tabs>
          <w:tab w:val="left" w:pos="960"/>
          <w:tab w:val="right" w:leader="dot" w:pos="8630"/>
        </w:tabs>
        <w:rPr>
          <w:b w:val="0"/>
          <w:noProof/>
          <w:szCs w:val="24"/>
        </w:rPr>
      </w:pPr>
      <w:hyperlink w:anchor="_Toc363556484" w:history="1">
        <w:r w:rsidRPr="009653C6">
          <w:rPr>
            <w:rStyle w:val="Hyperlink"/>
            <w:noProof/>
          </w:rPr>
          <w:t>6.1</w:t>
        </w:r>
        <w:r>
          <w:rPr>
            <w:b w:val="0"/>
            <w:noProof/>
            <w:szCs w:val="24"/>
          </w:rPr>
          <w:tab/>
        </w:r>
        <w:r w:rsidRPr="009653C6">
          <w:rPr>
            <w:rStyle w:val="Hyperlink"/>
            <w:noProof/>
          </w:rPr>
          <w:t>Transporting and Mounting the TMS System to the ISI Cartridge</w:t>
        </w:r>
        <w:r>
          <w:rPr>
            <w:noProof/>
            <w:webHidden/>
          </w:rPr>
          <w:tab/>
        </w:r>
        <w:r>
          <w:rPr>
            <w:noProof/>
            <w:webHidden/>
          </w:rPr>
          <w:fldChar w:fldCharType="begin"/>
        </w:r>
        <w:r>
          <w:rPr>
            <w:noProof/>
            <w:webHidden/>
          </w:rPr>
          <w:instrText xml:space="preserve"> PAGEREF _Toc363556484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3"/>
        <w:tabs>
          <w:tab w:val="left" w:pos="1440"/>
          <w:tab w:val="right" w:leader="dot" w:pos="8630"/>
        </w:tabs>
        <w:rPr>
          <w:noProof/>
          <w:szCs w:val="24"/>
        </w:rPr>
      </w:pPr>
      <w:hyperlink w:anchor="_Toc363556485" w:history="1">
        <w:r w:rsidRPr="009653C6">
          <w:rPr>
            <w:rStyle w:val="Hyperlink"/>
            <w:noProof/>
          </w:rPr>
          <w:t>6.1.1</w:t>
        </w:r>
        <w:r>
          <w:rPr>
            <w:noProof/>
            <w:szCs w:val="24"/>
          </w:rPr>
          <w:tab/>
        </w:r>
        <w:r w:rsidRPr="009653C6">
          <w:rPr>
            <w:rStyle w:val="Hyperlink"/>
            <w:noProof/>
          </w:rPr>
          <w:t>Remove TMS Telescope/ISC Table Assembly from the Upper Suspension Frame and Top Mass</w:t>
        </w:r>
        <w:r>
          <w:rPr>
            <w:noProof/>
            <w:webHidden/>
          </w:rPr>
          <w:tab/>
        </w:r>
        <w:r>
          <w:rPr>
            <w:noProof/>
            <w:webHidden/>
          </w:rPr>
          <w:fldChar w:fldCharType="begin"/>
        </w:r>
        <w:r>
          <w:rPr>
            <w:noProof/>
            <w:webHidden/>
          </w:rPr>
          <w:instrText xml:space="preserve"> PAGEREF _Toc363556485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3"/>
        <w:tabs>
          <w:tab w:val="left" w:pos="1440"/>
          <w:tab w:val="right" w:leader="dot" w:pos="8630"/>
        </w:tabs>
        <w:rPr>
          <w:noProof/>
          <w:szCs w:val="24"/>
        </w:rPr>
      </w:pPr>
      <w:hyperlink w:anchor="_Toc363556486" w:history="1">
        <w:r w:rsidRPr="009653C6">
          <w:rPr>
            <w:rStyle w:val="Hyperlink"/>
            <w:noProof/>
          </w:rPr>
          <w:t>6.1.2</w:t>
        </w:r>
        <w:r>
          <w:rPr>
            <w:noProof/>
            <w:szCs w:val="24"/>
          </w:rPr>
          <w:tab/>
        </w:r>
        <w:r w:rsidRPr="009653C6">
          <w:rPr>
            <w:rStyle w:val="Hyperlink"/>
            <w:noProof/>
          </w:rPr>
          <w:t>Prepare Upper Suspension Frame and Top Mass</w:t>
        </w:r>
        <w:r>
          <w:rPr>
            <w:noProof/>
            <w:webHidden/>
          </w:rPr>
          <w:tab/>
        </w:r>
        <w:r>
          <w:rPr>
            <w:noProof/>
            <w:webHidden/>
          </w:rPr>
          <w:fldChar w:fldCharType="begin"/>
        </w:r>
        <w:r>
          <w:rPr>
            <w:noProof/>
            <w:webHidden/>
          </w:rPr>
          <w:instrText xml:space="preserve"> PAGEREF _Toc363556486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3"/>
        <w:tabs>
          <w:tab w:val="left" w:pos="1440"/>
          <w:tab w:val="right" w:leader="dot" w:pos="8630"/>
        </w:tabs>
        <w:rPr>
          <w:noProof/>
          <w:szCs w:val="24"/>
        </w:rPr>
      </w:pPr>
      <w:hyperlink w:anchor="_Toc363556487" w:history="1">
        <w:r w:rsidRPr="009653C6">
          <w:rPr>
            <w:rStyle w:val="Hyperlink"/>
            <w:noProof/>
          </w:rPr>
          <w:t>6.1.3</w:t>
        </w:r>
        <w:r>
          <w:rPr>
            <w:noProof/>
            <w:szCs w:val="24"/>
          </w:rPr>
          <w:tab/>
        </w:r>
        <w:r w:rsidRPr="009653C6">
          <w:rPr>
            <w:rStyle w:val="Hyperlink"/>
            <w:noProof/>
          </w:rPr>
          <w:t>Attach Upper Suspension Frame and Top Mass to Cartridge</w:t>
        </w:r>
        <w:r>
          <w:rPr>
            <w:noProof/>
            <w:webHidden/>
          </w:rPr>
          <w:tab/>
        </w:r>
        <w:r>
          <w:rPr>
            <w:noProof/>
            <w:webHidden/>
          </w:rPr>
          <w:fldChar w:fldCharType="begin"/>
        </w:r>
        <w:r>
          <w:rPr>
            <w:noProof/>
            <w:webHidden/>
          </w:rPr>
          <w:instrText xml:space="preserve"> PAGEREF _Toc363556487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3"/>
        <w:tabs>
          <w:tab w:val="left" w:pos="1440"/>
          <w:tab w:val="right" w:leader="dot" w:pos="8630"/>
        </w:tabs>
        <w:rPr>
          <w:noProof/>
          <w:szCs w:val="24"/>
        </w:rPr>
      </w:pPr>
      <w:hyperlink w:anchor="_Toc363556488" w:history="1">
        <w:r w:rsidRPr="009653C6">
          <w:rPr>
            <w:rStyle w:val="Hyperlink"/>
            <w:noProof/>
          </w:rPr>
          <w:t>6.1.4</w:t>
        </w:r>
        <w:r>
          <w:rPr>
            <w:noProof/>
            <w:szCs w:val="24"/>
          </w:rPr>
          <w:tab/>
        </w:r>
        <w:r w:rsidRPr="009653C6">
          <w:rPr>
            <w:rStyle w:val="Hyperlink"/>
            <w:noProof/>
          </w:rPr>
          <w:t xml:space="preserve">Attach </w:t>
        </w:r>
        <w:r w:rsidRPr="009653C6">
          <w:rPr>
            <w:rStyle w:val="Hyperlink"/>
            <w:bCs/>
            <w:noProof/>
          </w:rPr>
          <w:t>TMS Telescope/ISC Table Assembly</w:t>
        </w:r>
        <w:r w:rsidRPr="009653C6">
          <w:rPr>
            <w:rStyle w:val="Hyperlink"/>
            <w:noProof/>
          </w:rPr>
          <w:t xml:space="preserve"> to the Top Mass Suspension Wires</w:t>
        </w:r>
        <w:r>
          <w:rPr>
            <w:noProof/>
            <w:webHidden/>
          </w:rPr>
          <w:tab/>
        </w:r>
        <w:r>
          <w:rPr>
            <w:noProof/>
            <w:webHidden/>
          </w:rPr>
          <w:fldChar w:fldCharType="begin"/>
        </w:r>
        <w:r>
          <w:rPr>
            <w:noProof/>
            <w:webHidden/>
          </w:rPr>
          <w:instrText xml:space="preserve"> PAGEREF _Toc363556488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2"/>
        <w:tabs>
          <w:tab w:val="left" w:pos="960"/>
          <w:tab w:val="right" w:leader="dot" w:pos="8630"/>
        </w:tabs>
        <w:rPr>
          <w:b w:val="0"/>
          <w:noProof/>
          <w:szCs w:val="24"/>
        </w:rPr>
      </w:pPr>
      <w:hyperlink w:anchor="_Toc363556489" w:history="1">
        <w:r w:rsidRPr="009653C6">
          <w:rPr>
            <w:rStyle w:val="Hyperlink"/>
            <w:noProof/>
          </w:rPr>
          <w:t>6.2</w:t>
        </w:r>
        <w:r>
          <w:rPr>
            <w:b w:val="0"/>
            <w:noProof/>
            <w:szCs w:val="24"/>
          </w:rPr>
          <w:tab/>
        </w:r>
        <w:r w:rsidRPr="009653C6">
          <w:rPr>
            <w:rStyle w:val="Hyperlink"/>
            <w:noProof/>
          </w:rPr>
          <w:t>Final Installation inside BSC</w:t>
        </w:r>
        <w:r>
          <w:rPr>
            <w:noProof/>
            <w:webHidden/>
          </w:rPr>
          <w:tab/>
        </w:r>
        <w:r>
          <w:rPr>
            <w:noProof/>
            <w:webHidden/>
          </w:rPr>
          <w:fldChar w:fldCharType="begin"/>
        </w:r>
        <w:r>
          <w:rPr>
            <w:noProof/>
            <w:webHidden/>
          </w:rPr>
          <w:instrText xml:space="preserve"> PAGEREF _Toc363556489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3"/>
        <w:tabs>
          <w:tab w:val="left" w:pos="1440"/>
          <w:tab w:val="right" w:leader="dot" w:pos="8630"/>
        </w:tabs>
        <w:rPr>
          <w:noProof/>
          <w:szCs w:val="24"/>
        </w:rPr>
      </w:pPr>
      <w:hyperlink w:anchor="_Toc363556490" w:history="1">
        <w:r w:rsidRPr="009653C6">
          <w:rPr>
            <w:rStyle w:val="Hyperlink"/>
            <w:noProof/>
          </w:rPr>
          <w:t>6.2.1</w:t>
        </w:r>
        <w:r>
          <w:rPr>
            <w:noProof/>
            <w:szCs w:val="24"/>
          </w:rPr>
          <w:tab/>
        </w:r>
        <w:r w:rsidRPr="009653C6">
          <w:rPr>
            <w:rStyle w:val="Hyperlink"/>
            <w:noProof/>
          </w:rPr>
          <w:t>Preparing the TMS System for Cartridge Flight into the BSC</w:t>
        </w:r>
        <w:r>
          <w:rPr>
            <w:noProof/>
            <w:webHidden/>
          </w:rPr>
          <w:tab/>
        </w:r>
        <w:r>
          <w:rPr>
            <w:noProof/>
            <w:webHidden/>
          </w:rPr>
          <w:fldChar w:fldCharType="begin"/>
        </w:r>
        <w:r>
          <w:rPr>
            <w:noProof/>
            <w:webHidden/>
          </w:rPr>
          <w:instrText xml:space="preserve"> PAGEREF _Toc363556490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4"/>
        <w:tabs>
          <w:tab w:val="left" w:pos="1680"/>
          <w:tab w:val="right" w:leader="dot" w:pos="8630"/>
        </w:tabs>
        <w:rPr>
          <w:noProof/>
          <w:szCs w:val="24"/>
        </w:rPr>
      </w:pPr>
      <w:hyperlink w:anchor="_Toc363556491" w:history="1">
        <w:r w:rsidRPr="009653C6">
          <w:rPr>
            <w:rStyle w:val="Hyperlink"/>
            <w:noProof/>
          </w:rPr>
          <w:t>6.2.1.1</w:t>
        </w:r>
        <w:r>
          <w:rPr>
            <w:noProof/>
            <w:szCs w:val="24"/>
          </w:rPr>
          <w:tab/>
        </w:r>
        <w:r w:rsidRPr="009653C6">
          <w:rPr>
            <w:rStyle w:val="Hyperlink"/>
            <w:noProof/>
          </w:rPr>
          <w:t>TMS Transportation-Installation Restraint Procedure, E1100841</w:t>
        </w:r>
        <w:r>
          <w:rPr>
            <w:noProof/>
            <w:webHidden/>
          </w:rPr>
          <w:tab/>
        </w:r>
        <w:r>
          <w:rPr>
            <w:noProof/>
            <w:webHidden/>
          </w:rPr>
          <w:fldChar w:fldCharType="begin"/>
        </w:r>
        <w:r>
          <w:rPr>
            <w:noProof/>
            <w:webHidden/>
          </w:rPr>
          <w:instrText xml:space="preserve"> PAGEREF _Toc363556491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3"/>
        <w:tabs>
          <w:tab w:val="left" w:pos="1440"/>
          <w:tab w:val="right" w:leader="dot" w:pos="8630"/>
        </w:tabs>
        <w:rPr>
          <w:noProof/>
          <w:szCs w:val="24"/>
        </w:rPr>
      </w:pPr>
      <w:hyperlink w:anchor="_Toc363556492" w:history="1">
        <w:r w:rsidRPr="009653C6">
          <w:rPr>
            <w:rStyle w:val="Hyperlink"/>
            <w:noProof/>
          </w:rPr>
          <w:t>6.2.2</w:t>
        </w:r>
        <w:r>
          <w:rPr>
            <w:noProof/>
            <w:szCs w:val="24"/>
          </w:rPr>
          <w:tab/>
        </w:r>
        <w:r w:rsidRPr="009653C6">
          <w:rPr>
            <w:rStyle w:val="Hyperlink"/>
            <w:noProof/>
          </w:rPr>
          <w:t>Cartridge Flight into the BSC</w:t>
        </w:r>
        <w:r>
          <w:rPr>
            <w:noProof/>
            <w:webHidden/>
          </w:rPr>
          <w:tab/>
        </w:r>
        <w:r>
          <w:rPr>
            <w:noProof/>
            <w:webHidden/>
          </w:rPr>
          <w:fldChar w:fldCharType="begin"/>
        </w:r>
        <w:r>
          <w:rPr>
            <w:noProof/>
            <w:webHidden/>
          </w:rPr>
          <w:instrText xml:space="preserve"> PAGEREF _Toc363556492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3"/>
        <w:tabs>
          <w:tab w:val="left" w:pos="1440"/>
          <w:tab w:val="right" w:leader="dot" w:pos="8630"/>
        </w:tabs>
        <w:rPr>
          <w:noProof/>
          <w:szCs w:val="24"/>
        </w:rPr>
      </w:pPr>
      <w:hyperlink w:anchor="_Toc363556493" w:history="1">
        <w:r w:rsidRPr="009653C6">
          <w:rPr>
            <w:rStyle w:val="Hyperlink"/>
            <w:noProof/>
          </w:rPr>
          <w:t>6.2.3</w:t>
        </w:r>
        <w:r>
          <w:rPr>
            <w:noProof/>
            <w:szCs w:val="24"/>
          </w:rPr>
          <w:tab/>
        </w:r>
        <w:r w:rsidRPr="009653C6">
          <w:rPr>
            <w:rStyle w:val="Hyperlink"/>
            <w:bCs/>
            <w:noProof/>
          </w:rPr>
          <w:t xml:space="preserve">TMS Seismic Safety Stop Structure </w:t>
        </w:r>
        <w:r w:rsidRPr="009653C6">
          <w:rPr>
            <w:rStyle w:val="Hyperlink"/>
            <w:noProof/>
          </w:rPr>
          <w:t>Attachment to TMS</w:t>
        </w:r>
        <w:r>
          <w:rPr>
            <w:noProof/>
            <w:webHidden/>
          </w:rPr>
          <w:tab/>
        </w:r>
        <w:r>
          <w:rPr>
            <w:noProof/>
            <w:webHidden/>
          </w:rPr>
          <w:fldChar w:fldCharType="begin"/>
        </w:r>
        <w:r>
          <w:rPr>
            <w:noProof/>
            <w:webHidden/>
          </w:rPr>
          <w:instrText xml:space="preserve"> PAGEREF _Toc363556493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2"/>
        <w:tabs>
          <w:tab w:val="left" w:pos="960"/>
          <w:tab w:val="right" w:leader="dot" w:pos="8630"/>
        </w:tabs>
        <w:rPr>
          <w:b w:val="0"/>
          <w:noProof/>
          <w:szCs w:val="24"/>
        </w:rPr>
      </w:pPr>
      <w:hyperlink w:anchor="_Toc363556494" w:history="1">
        <w:r w:rsidRPr="009653C6">
          <w:rPr>
            <w:rStyle w:val="Hyperlink"/>
            <w:noProof/>
          </w:rPr>
          <w:t>6.3</w:t>
        </w:r>
        <w:r>
          <w:rPr>
            <w:b w:val="0"/>
            <w:noProof/>
            <w:szCs w:val="24"/>
          </w:rPr>
          <w:tab/>
        </w:r>
        <w:r w:rsidRPr="009653C6">
          <w:rPr>
            <w:rStyle w:val="Hyperlink"/>
            <w:noProof/>
          </w:rPr>
          <w:t>Pull Back Procedure for Maintenance of ETM</w:t>
        </w:r>
        <w:r>
          <w:rPr>
            <w:noProof/>
            <w:webHidden/>
          </w:rPr>
          <w:tab/>
        </w:r>
        <w:r>
          <w:rPr>
            <w:noProof/>
            <w:webHidden/>
          </w:rPr>
          <w:fldChar w:fldCharType="begin"/>
        </w:r>
        <w:r>
          <w:rPr>
            <w:noProof/>
            <w:webHidden/>
          </w:rPr>
          <w:instrText xml:space="preserve"> PAGEREF _Toc363556494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3"/>
        <w:tabs>
          <w:tab w:val="left" w:pos="1440"/>
          <w:tab w:val="right" w:leader="dot" w:pos="8630"/>
        </w:tabs>
        <w:rPr>
          <w:noProof/>
          <w:szCs w:val="24"/>
        </w:rPr>
      </w:pPr>
      <w:hyperlink w:anchor="_Toc363556495" w:history="1">
        <w:r w:rsidRPr="009653C6">
          <w:rPr>
            <w:rStyle w:val="Hyperlink"/>
            <w:noProof/>
          </w:rPr>
          <w:t>6.3.1</w:t>
        </w:r>
        <w:r>
          <w:rPr>
            <w:noProof/>
            <w:szCs w:val="24"/>
          </w:rPr>
          <w:tab/>
        </w:r>
        <w:r w:rsidRPr="009653C6">
          <w:rPr>
            <w:rStyle w:val="Hyperlink"/>
            <w:noProof/>
          </w:rPr>
          <w:t>Disconnect the Vertical Safety Wire Assembly</w:t>
        </w:r>
        <w:r>
          <w:rPr>
            <w:noProof/>
            <w:webHidden/>
          </w:rPr>
          <w:tab/>
        </w:r>
        <w:r>
          <w:rPr>
            <w:noProof/>
            <w:webHidden/>
          </w:rPr>
          <w:fldChar w:fldCharType="begin"/>
        </w:r>
        <w:r>
          <w:rPr>
            <w:noProof/>
            <w:webHidden/>
          </w:rPr>
          <w:instrText xml:space="preserve"> PAGEREF _Toc363556495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3"/>
        <w:tabs>
          <w:tab w:val="left" w:pos="1440"/>
          <w:tab w:val="right" w:leader="dot" w:pos="8630"/>
        </w:tabs>
        <w:rPr>
          <w:noProof/>
          <w:szCs w:val="24"/>
        </w:rPr>
      </w:pPr>
      <w:hyperlink w:anchor="_Toc363556496" w:history="1">
        <w:r w:rsidRPr="009653C6">
          <w:rPr>
            <w:rStyle w:val="Hyperlink"/>
            <w:noProof/>
          </w:rPr>
          <w:t>6.3.2</w:t>
        </w:r>
        <w:r>
          <w:rPr>
            <w:noProof/>
            <w:szCs w:val="24"/>
          </w:rPr>
          <w:tab/>
        </w:r>
        <w:r w:rsidRPr="009653C6">
          <w:rPr>
            <w:rStyle w:val="Hyperlink"/>
            <w:noProof/>
          </w:rPr>
          <w:t>Disengage Earthquake Restraint from the TMS</w:t>
        </w:r>
        <w:r>
          <w:rPr>
            <w:noProof/>
            <w:webHidden/>
          </w:rPr>
          <w:tab/>
        </w:r>
        <w:r>
          <w:rPr>
            <w:noProof/>
            <w:webHidden/>
          </w:rPr>
          <w:fldChar w:fldCharType="begin"/>
        </w:r>
        <w:r>
          <w:rPr>
            <w:noProof/>
            <w:webHidden/>
          </w:rPr>
          <w:instrText xml:space="preserve"> PAGEREF _Toc363556496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4"/>
        <w:tabs>
          <w:tab w:val="left" w:pos="1680"/>
          <w:tab w:val="right" w:leader="dot" w:pos="8630"/>
        </w:tabs>
        <w:rPr>
          <w:noProof/>
          <w:szCs w:val="24"/>
        </w:rPr>
      </w:pPr>
      <w:hyperlink w:anchor="_Toc363556497" w:history="1">
        <w:r w:rsidRPr="009653C6">
          <w:rPr>
            <w:rStyle w:val="Hyperlink"/>
            <w:noProof/>
          </w:rPr>
          <w:t>6.3.2.1</w:t>
        </w:r>
        <w:r>
          <w:rPr>
            <w:noProof/>
            <w:szCs w:val="24"/>
          </w:rPr>
          <w:tab/>
        </w:r>
        <w:r w:rsidRPr="009653C6">
          <w:rPr>
            <w:rStyle w:val="Hyperlink"/>
            <w:noProof/>
          </w:rPr>
          <w:t>Attach the Seismic Safety Stop Chain</w:t>
        </w:r>
        <w:r>
          <w:rPr>
            <w:noProof/>
            <w:webHidden/>
          </w:rPr>
          <w:tab/>
        </w:r>
        <w:r>
          <w:rPr>
            <w:noProof/>
            <w:webHidden/>
          </w:rPr>
          <w:fldChar w:fldCharType="begin"/>
        </w:r>
        <w:r>
          <w:rPr>
            <w:noProof/>
            <w:webHidden/>
          </w:rPr>
          <w:instrText xml:space="preserve"> PAGEREF _Toc363556497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4"/>
        <w:tabs>
          <w:tab w:val="left" w:pos="1680"/>
          <w:tab w:val="right" w:leader="dot" w:pos="8630"/>
        </w:tabs>
        <w:rPr>
          <w:noProof/>
          <w:szCs w:val="24"/>
        </w:rPr>
      </w:pPr>
      <w:hyperlink w:anchor="_Toc363556498" w:history="1">
        <w:r w:rsidRPr="009653C6">
          <w:rPr>
            <w:rStyle w:val="Hyperlink"/>
            <w:noProof/>
          </w:rPr>
          <w:t>6.3.2.2</w:t>
        </w:r>
        <w:r>
          <w:rPr>
            <w:noProof/>
            <w:szCs w:val="24"/>
          </w:rPr>
          <w:tab/>
        </w:r>
        <w:r w:rsidRPr="009653C6">
          <w:rPr>
            <w:rStyle w:val="Hyperlink"/>
            <w:noProof/>
          </w:rPr>
          <w:t>Free the TMS Stop Rod</w:t>
        </w:r>
        <w:r>
          <w:rPr>
            <w:noProof/>
            <w:webHidden/>
          </w:rPr>
          <w:tab/>
        </w:r>
        <w:r>
          <w:rPr>
            <w:noProof/>
            <w:webHidden/>
          </w:rPr>
          <w:fldChar w:fldCharType="begin"/>
        </w:r>
        <w:r>
          <w:rPr>
            <w:noProof/>
            <w:webHidden/>
          </w:rPr>
          <w:instrText xml:space="preserve"> PAGEREF _Toc363556498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3"/>
        <w:tabs>
          <w:tab w:val="left" w:pos="1440"/>
          <w:tab w:val="right" w:leader="dot" w:pos="8630"/>
        </w:tabs>
        <w:rPr>
          <w:noProof/>
          <w:szCs w:val="24"/>
        </w:rPr>
      </w:pPr>
      <w:hyperlink w:anchor="_Toc363556499" w:history="1">
        <w:r w:rsidRPr="009653C6">
          <w:rPr>
            <w:rStyle w:val="Hyperlink"/>
            <w:noProof/>
          </w:rPr>
          <w:t>6.3.3</w:t>
        </w:r>
        <w:r>
          <w:rPr>
            <w:noProof/>
            <w:szCs w:val="24"/>
          </w:rPr>
          <w:tab/>
        </w:r>
        <w:r w:rsidRPr="009653C6">
          <w:rPr>
            <w:rStyle w:val="Hyperlink"/>
            <w:noProof/>
          </w:rPr>
          <w:t>Attach Vertical Safety Chains and Pull Back</w:t>
        </w:r>
        <w:r>
          <w:rPr>
            <w:noProof/>
            <w:webHidden/>
          </w:rPr>
          <w:tab/>
        </w:r>
        <w:r>
          <w:rPr>
            <w:noProof/>
            <w:webHidden/>
          </w:rPr>
          <w:fldChar w:fldCharType="begin"/>
        </w:r>
        <w:r>
          <w:rPr>
            <w:noProof/>
            <w:webHidden/>
          </w:rPr>
          <w:instrText xml:space="preserve"> PAGEREF _Toc363556499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1"/>
        <w:tabs>
          <w:tab w:val="left" w:pos="480"/>
          <w:tab w:val="right" w:leader="dot" w:pos="8630"/>
        </w:tabs>
        <w:rPr>
          <w:b w:val="0"/>
          <w:i w:val="0"/>
          <w:noProof/>
          <w:szCs w:val="24"/>
        </w:rPr>
      </w:pPr>
      <w:hyperlink w:anchor="_Toc363556500" w:history="1">
        <w:r w:rsidRPr="009653C6">
          <w:rPr>
            <w:rStyle w:val="Hyperlink"/>
            <w:noProof/>
          </w:rPr>
          <w:t>7</w:t>
        </w:r>
        <w:r>
          <w:rPr>
            <w:b w:val="0"/>
            <w:i w:val="0"/>
            <w:noProof/>
            <w:szCs w:val="24"/>
          </w:rPr>
          <w:tab/>
        </w:r>
        <w:r w:rsidRPr="009653C6">
          <w:rPr>
            <w:rStyle w:val="Hyperlink"/>
            <w:noProof/>
          </w:rPr>
          <w:t>Appendix A: Useful Balancing and Alignment Data</w:t>
        </w:r>
        <w:r>
          <w:rPr>
            <w:noProof/>
            <w:webHidden/>
          </w:rPr>
          <w:tab/>
        </w:r>
        <w:r>
          <w:rPr>
            <w:noProof/>
            <w:webHidden/>
          </w:rPr>
          <w:fldChar w:fldCharType="begin"/>
        </w:r>
        <w:r>
          <w:rPr>
            <w:noProof/>
            <w:webHidden/>
          </w:rPr>
          <w:instrText xml:space="preserve"> PAGEREF _Toc363556500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1"/>
        <w:tabs>
          <w:tab w:val="right" w:leader="dot" w:pos="8630"/>
        </w:tabs>
        <w:rPr>
          <w:b w:val="0"/>
          <w:i w:val="0"/>
          <w:noProof/>
          <w:szCs w:val="24"/>
        </w:rPr>
      </w:pPr>
      <w:hyperlink w:anchor="_Toc363556501" w:history="1">
        <w:r w:rsidRPr="009653C6">
          <w:rPr>
            <w:rStyle w:val="Hyperlink"/>
            <w:noProof/>
          </w:rPr>
          <w:t>The Telescope and Optical Table Assembly First Article Assembly: Total mass 80 kg</w:t>
        </w:r>
        <w:r>
          <w:rPr>
            <w:noProof/>
            <w:webHidden/>
          </w:rPr>
          <w:tab/>
        </w:r>
        <w:r>
          <w:rPr>
            <w:noProof/>
            <w:webHidden/>
          </w:rPr>
          <w:fldChar w:fldCharType="begin"/>
        </w:r>
        <w:r>
          <w:rPr>
            <w:noProof/>
            <w:webHidden/>
          </w:rPr>
          <w:instrText xml:space="preserve"> PAGEREF _Toc363556501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1"/>
        <w:tabs>
          <w:tab w:val="right" w:leader="dot" w:pos="8630"/>
        </w:tabs>
        <w:rPr>
          <w:b w:val="0"/>
          <w:i w:val="0"/>
          <w:noProof/>
          <w:szCs w:val="24"/>
        </w:rPr>
      </w:pPr>
      <w:hyperlink w:anchor="_Toc363556502" w:history="1">
        <w:r w:rsidRPr="009653C6">
          <w:rPr>
            <w:rStyle w:val="Hyperlink"/>
            <w:noProof/>
          </w:rPr>
          <w:t>The Telescope and Optical Table Assembly Production Assembly: Total mass 82 kg</w:t>
        </w:r>
        <w:r>
          <w:rPr>
            <w:noProof/>
            <w:webHidden/>
          </w:rPr>
          <w:tab/>
        </w:r>
        <w:r>
          <w:rPr>
            <w:noProof/>
            <w:webHidden/>
          </w:rPr>
          <w:fldChar w:fldCharType="begin"/>
        </w:r>
        <w:r>
          <w:rPr>
            <w:noProof/>
            <w:webHidden/>
          </w:rPr>
          <w:instrText xml:space="preserve"> PAGEREF _Toc363556502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1"/>
        <w:tabs>
          <w:tab w:val="right" w:leader="dot" w:pos="8630"/>
        </w:tabs>
        <w:rPr>
          <w:b w:val="0"/>
          <w:i w:val="0"/>
          <w:noProof/>
          <w:szCs w:val="24"/>
        </w:rPr>
      </w:pPr>
      <w:hyperlink w:anchor="_Toc363556503" w:history="1">
        <w:r w:rsidRPr="009653C6">
          <w:rPr>
            <w:rStyle w:val="Hyperlink"/>
            <w:noProof/>
          </w:rPr>
          <w:t>Appendix C: Related Documents</w:t>
        </w:r>
        <w:r>
          <w:rPr>
            <w:noProof/>
            <w:webHidden/>
          </w:rPr>
          <w:tab/>
        </w:r>
        <w:r>
          <w:rPr>
            <w:noProof/>
            <w:webHidden/>
          </w:rPr>
          <w:fldChar w:fldCharType="begin"/>
        </w:r>
        <w:r>
          <w:rPr>
            <w:noProof/>
            <w:webHidden/>
          </w:rPr>
          <w:instrText xml:space="preserve"> PAGEREF _Toc363556503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1"/>
        <w:tabs>
          <w:tab w:val="left" w:pos="480"/>
          <w:tab w:val="right" w:leader="dot" w:pos="8630"/>
        </w:tabs>
        <w:rPr>
          <w:b w:val="0"/>
          <w:i w:val="0"/>
          <w:noProof/>
          <w:szCs w:val="24"/>
        </w:rPr>
      </w:pPr>
      <w:hyperlink w:anchor="_Toc363556504" w:history="1">
        <w:r w:rsidRPr="009653C6">
          <w:rPr>
            <w:rStyle w:val="Hyperlink"/>
            <w:noProof/>
          </w:rPr>
          <w:t>8</w:t>
        </w:r>
        <w:r>
          <w:rPr>
            <w:b w:val="0"/>
            <w:i w:val="0"/>
            <w:noProof/>
            <w:szCs w:val="24"/>
          </w:rPr>
          <w:tab/>
        </w:r>
        <w:r w:rsidRPr="009653C6">
          <w:rPr>
            <w:rStyle w:val="Hyperlink"/>
            <w:noProof/>
          </w:rPr>
          <w:t>TMS Swing Stop Tool Used on Cartridge Installation w/ETM</w:t>
        </w:r>
        <w:r>
          <w:rPr>
            <w:noProof/>
            <w:webHidden/>
          </w:rPr>
          <w:tab/>
        </w:r>
        <w:r>
          <w:rPr>
            <w:noProof/>
            <w:webHidden/>
          </w:rPr>
          <w:fldChar w:fldCharType="begin"/>
        </w:r>
        <w:r>
          <w:rPr>
            <w:noProof/>
            <w:webHidden/>
          </w:rPr>
          <w:instrText xml:space="preserve"> PAGEREF _Toc363556504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1"/>
        <w:tabs>
          <w:tab w:val="left" w:pos="480"/>
          <w:tab w:val="right" w:leader="dot" w:pos="8630"/>
        </w:tabs>
        <w:rPr>
          <w:b w:val="0"/>
          <w:i w:val="0"/>
          <w:noProof/>
          <w:szCs w:val="24"/>
        </w:rPr>
      </w:pPr>
      <w:hyperlink w:anchor="_Toc363556505" w:history="1">
        <w:r w:rsidRPr="009653C6">
          <w:rPr>
            <w:rStyle w:val="Hyperlink"/>
            <w:noProof/>
          </w:rPr>
          <w:t>9</w:t>
        </w:r>
        <w:r>
          <w:rPr>
            <w:b w:val="0"/>
            <w:i w:val="0"/>
            <w:noProof/>
            <w:szCs w:val="24"/>
          </w:rPr>
          <w:tab/>
        </w:r>
        <w:r w:rsidRPr="009653C6">
          <w:rPr>
            <w:rStyle w:val="Hyperlink"/>
            <w:noProof/>
          </w:rPr>
          <w:t>TMS BEAM CENTER LINE DISTANCE FROM CARTRIDGE TABLE</w:t>
        </w:r>
        <w:r>
          <w:rPr>
            <w:noProof/>
            <w:webHidden/>
          </w:rPr>
          <w:tab/>
        </w:r>
        <w:r>
          <w:rPr>
            <w:noProof/>
            <w:webHidden/>
          </w:rPr>
          <w:fldChar w:fldCharType="begin"/>
        </w:r>
        <w:r>
          <w:rPr>
            <w:noProof/>
            <w:webHidden/>
          </w:rPr>
          <w:instrText xml:space="preserve"> PAGEREF _Toc363556505 \h </w:instrText>
        </w:r>
        <w:r>
          <w:rPr>
            <w:noProof/>
            <w:webHidden/>
          </w:rPr>
        </w:r>
        <w:r>
          <w:rPr>
            <w:noProof/>
            <w:webHidden/>
          </w:rPr>
          <w:fldChar w:fldCharType="separate"/>
        </w:r>
        <w:r>
          <w:rPr>
            <w:noProof/>
            <w:webHidden/>
          </w:rPr>
          <w:t>3</w:t>
        </w:r>
        <w:r>
          <w:rPr>
            <w:noProof/>
            <w:webHidden/>
          </w:rPr>
          <w:fldChar w:fldCharType="end"/>
        </w:r>
      </w:hyperlink>
    </w:p>
    <w:p w:rsidR="001411E3" w:rsidRDefault="001411E3">
      <w:pPr>
        <w:pStyle w:val="TOC1"/>
        <w:tabs>
          <w:tab w:val="left" w:pos="720"/>
          <w:tab w:val="right" w:leader="dot" w:pos="8630"/>
        </w:tabs>
        <w:rPr>
          <w:b w:val="0"/>
          <w:i w:val="0"/>
          <w:noProof/>
          <w:szCs w:val="24"/>
        </w:rPr>
      </w:pPr>
      <w:hyperlink w:anchor="_Toc363556506" w:history="1">
        <w:r w:rsidRPr="009653C6">
          <w:rPr>
            <w:rStyle w:val="Hyperlink"/>
            <w:noProof/>
          </w:rPr>
          <w:t>10</w:t>
        </w:r>
        <w:r>
          <w:rPr>
            <w:b w:val="0"/>
            <w:i w:val="0"/>
            <w:noProof/>
            <w:szCs w:val="24"/>
          </w:rPr>
          <w:tab/>
        </w:r>
        <w:r w:rsidRPr="009653C6">
          <w:rPr>
            <w:rStyle w:val="Hyperlink"/>
            <w:noProof/>
          </w:rPr>
          <w:t>TMS TOOLING USED DURING VARIOUS STAGES OF INSTALL ON BOSCH FRAME AND CARTRIDGE</w:t>
        </w:r>
        <w:r>
          <w:rPr>
            <w:noProof/>
            <w:webHidden/>
          </w:rPr>
          <w:tab/>
        </w:r>
        <w:r>
          <w:rPr>
            <w:noProof/>
            <w:webHidden/>
          </w:rPr>
          <w:fldChar w:fldCharType="begin"/>
        </w:r>
        <w:r>
          <w:rPr>
            <w:noProof/>
            <w:webHidden/>
          </w:rPr>
          <w:instrText xml:space="preserve"> PAGEREF _Toc363556506 \h </w:instrText>
        </w:r>
        <w:r>
          <w:rPr>
            <w:noProof/>
            <w:webHidden/>
          </w:rPr>
        </w:r>
        <w:r>
          <w:rPr>
            <w:noProof/>
            <w:webHidden/>
          </w:rPr>
          <w:fldChar w:fldCharType="separate"/>
        </w:r>
        <w:r>
          <w:rPr>
            <w:noProof/>
            <w:webHidden/>
          </w:rPr>
          <w:t>3</w:t>
        </w:r>
        <w:r>
          <w:rPr>
            <w:noProof/>
            <w:webHidden/>
          </w:rPr>
          <w:fldChar w:fldCharType="end"/>
        </w:r>
      </w:hyperlink>
    </w:p>
    <w:p w:rsidR="001411E3" w:rsidRPr="00224527" w:rsidRDefault="001411E3" w:rsidP="00224527">
      <w:pPr>
        <w:pStyle w:val="Header"/>
      </w:pPr>
      <w:r>
        <w:rPr>
          <w:b/>
          <w:i/>
        </w:rPr>
        <w:fldChar w:fldCharType="end"/>
      </w:r>
      <w:bookmarkStart w:id="3" w:name="_Toc505150607"/>
      <w:r>
        <w:br w:type="page"/>
      </w:r>
    </w:p>
    <w:p w:rsidR="001411E3" w:rsidRDefault="001411E3" w:rsidP="00967B24">
      <w:pPr>
        <w:pStyle w:val="Heading1"/>
      </w:pPr>
      <w:bookmarkStart w:id="4" w:name="_Ref128809815"/>
      <w:bookmarkStart w:id="5" w:name="_Toc363556404"/>
      <w:r>
        <w:t>Introduction</w:t>
      </w:r>
      <w:bookmarkEnd w:id="3"/>
      <w:bookmarkEnd w:id="4"/>
      <w:bookmarkEnd w:id="5"/>
    </w:p>
    <w:p w:rsidR="001411E3" w:rsidRDefault="001411E3" w:rsidP="0045778A">
      <w:pPr>
        <w:pStyle w:val="Heading2"/>
      </w:pPr>
      <w:bookmarkStart w:id="6" w:name="_Toc505150608"/>
      <w:bookmarkStart w:id="7" w:name="_Ref93888412"/>
      <w:bookmarkStart w:id="8" w:name="_Toc363556405"/>
      <w:r>
        <w:t>Purpose and Scope</w:t>
      </w:r>
      <w:bookmarkEnd w:id="6"/>
      <w:bookmarkEnd w:id="7"/>
      <w:bookmarkEnd w:id="8"/>
    </w:p>
    <w:p w:rsidR="001411E3" w:rsidRPr="00366707" w:rsidRDefault="001411E3" w:rsidP="0045778A">
      <w:r>
        <w:t xml:space="preserve">This document describes the </w:t>
      </w:r>
      <w:r w:rsidRPr="00366707">
        <w:t xml:space="preserve">assembly </w:t>
      </w:r>
      <w:r>
        <w:t xml:space="preserve">and installation </w:t>
      </w:r>
      <w:r w:rsidRPr="00366707">
        <w:t xml:space="preserve">procedure for the </w:t>
      </w:r>
      <w:r>
        <w:t>TransMonSus (TMS)</w:t>
      </w:r>
      <w:r w:rsidRPr="00366707">
        <w:t>.</w:t>
      </w:r>
      <w:r>
        <w:t xml:space="preserve"> Open DCC for Latest Drawing Versions and Notes</w:t>
      </w:r>
    </w:p>
    <w:p w:rsidR="001411E3" w:rsidRDefault="001411E3" w:rsidP="0045778A">
      <w:pPr>
        <w:pStyle w:val="Heading2"/>
      </w:pPr>
      <w:bookmarkStart w:id="9" w:name="_Toc363556406"/>
      <w:r>
        <w:t>References</w:t>
      </w:r>
      <w:bookmarkEnd w:id="9"/>
    </w:p>
    <w:p w:rsidR="001411E3" w:rsidRDefault="001411E3" w:rsidP="007D6119">
      <w:pPr>
        <w:numPr>
          <w:ilvl w:val="0"/>
          <w:numId w:val="8"/>
        </w:numPr>
        <w:spacing w:before="100" w:beforeAutospacing="1" w:after="100" w:afterAutospacing="1"/>
        <w:jc w:val="left"/>
      </w:pPr>
      <w:r>
        <w:t xml:space="preserve">LIGO-E1100841: </w:t>
      </w:r>
      <w:hyperlink r:id="rId8" w:tooltip="LIGO-E1100841-v1" w:history="1">
        <w:r>
          <w:t>TMS Transportation-Installation Restraint Procedure</w:t>
        </w:r>
      </w:hyperlink>
    </w:p>
    <w:p w:rsidR="001411E3" w:rsidRDefault="001411E3" w:rsidP="007D6119">
      <w:pPr>
        <w:numPr>
          <w:ilvl w:val="0"/>
          <w:numId w:val="8"/>
        </w:numPr>
        <w:spacing w:before="100" w:beforeAutospacing="1" w:after="100" w:afterAutospacing="1"/>
        <w:jc w:val="left"/>
      </w:pPr>
      <w:r>
        <w:t xml:space="preserve">LIGO-E1000097: </w:t>
      </w:r>
      <w:hyperlink r:id="rId9" w:tooltip="LIGO-E1000097-v1" w:history="1">
        <w:r>
          <w:t>ETM TransMon Telescope SUS Installation Plan</w:t>
        </w:r>
      </w:hyperlink>
    </w:p>
    <w:p w:rsidR="001411E3" w:rsidRDefault="001411E3" w:rsidP="007D6119">
      <w:pPr>
        <w:numPr>
          <w:ilvl w:val="0"/>
          <w:numId w:val="8"/>
        </w:numPr>
        <w:spacing w:before="100" w:beforeAutospacing="1" w:after="100" w:afterAutospacing="1"/>
        <w:jc w:val="left"/>
      </w:pPr>
      <w:r>
        <w:t xml:space="preserve">LIGO-E1100651: </w:t>
      </w:r>
      <w:hyperlink r:id="rId10" w:tooltip="LIGO-E1100651-v1" w:history="1">
        <w:r>
          <w:t>TMS Top Mass Assembly Procedure</w:t>
        </w:r>
      </w:hyperlink>
    </w:p>
    <w:p w:rsidR="001411E3" w:rsidRDefault="001411E3" w:rsidP="007D6119">
      <w:pPr>
        <w:numPr>
          <w:ilvl w:val="0"/>
          <w:numId w:val="8"/>
        </w:numPr>
        <w:spacing w:before="100" w:beforeAutospacing="1" w:after="100" w:afterAutospacing="1"/>
        <w:jc w:val="left"/>
      </w:pPr>
      <w:r>
        <w:t xml:space="preserve">LIGO-D1100908: </w:t>
      </w:r>
      <w:hyperlink r:id="rId11" w:tooltip="LIGO-D1100908-v2" w:history="1">
        <w:r>
          <w:t>aLIGO TMS TELE-OPT TABLE TOOL ASSY-GENIE FORK CONNECTION</w:t>
        </w:r>
      </w:hyperlink>
    </w:p>
    <w:p w:rsidR="001411E3" w:rsidRDefault="001411E3" w:rsidP="007D6119">
      <w:pPr>
        <w:numPr>
          <w:ilvl w:val="0"/>
          <w:numId w:val="8"/>
        </w:numPr>
        <w:spacing w:before="100" w:beforeAutospacing="1" w:after="100" w:afterAutospacing="1"/>
        <w:jc w:val="left"/>
      </w:pPr>
      <w:r>
        <w:t xml:space="preserve">LIGO-D1101307: </w:t>
      </w:r>
      <w:hyperlink r:id="rId12" w:tooltip="LIGO-D1101307-v1" w:history="1">
        <w:r>
          <w:t>TOOLING LAYOUT-aLIGO TMS Telescope Cartridge lift Safety Supports</w:t>
        </w:r>
      </w:hyperlink>
    </w:p>
    <w:p w:rsidR="001411E3" w:rsidRDefault="001411E3" w:rsidP="007D6119">
      <w:pPr>
        <w:numPr>
          <w:ilvl w:val="0"/>
          <w:numId w:val="8"/>
        </w:numPr>
        <w:spacing w:before="100" w:beforeAutospacing="1" w:after="100" w:afterAutospacing="1"/>
        <w:jc w:val="left"/>
      </w:pPr>
      <w:r>
        <w:t xml:space="preserve">LIGO-D1100807: </w:t>
      </w:r>
      <w:hyperlink r:id="rId13" w:tooltip="LIGO-D1100807-v3" w:history="1">
        <w:r>
          <w:t>aLIGO TMS TELE-OPT TABLE INSTALL, FRAME-PLATE ASSY</w:t>
        </w:r>
      </w:hyperlink>
    </w:p>
    <w:p w:rsidR="001411E3" w:rsidRDefault="001411E3" w:rsidP="007D6119">
      <w:pPr>
        <w:numPr>
          <w:ilvl w:val="0"/>
          <w:numId w:val="8"/>
        </w:numPr>
        <w:spacing w:before="100" w:beforeAutospacing="1" w:after="100" w:afterAutospacing="1"/>
        <w:jc w:val="left"/>
      </w:pPr>
      <w:r>
        <w:t xml:space="preserve">LIGO-D1101096: </w:t>
      </w:r>
      <w:hyperlink r:id="rId14" w:tooltip="LIGO-D1101096-v1" w:history="1">
        <w:r>
          <w:t>aLIGO TMS OPT TABLE-TELE- SUPPORT BRIDGE CONNECTION</w:t>
        </w:r>
      </w:hyperlink>
    </w:p>
    <w:p w:rsidR="001411E3" w:rsidRDefault="001411E3" w:rsidP="007D6119">
      <w:pPr>
        <w:numPr>
          <w:ilvl w:val="0"/>
          <w:numId w:val="8"/>
        </w:numPr>
        <w:spacing w:before="100" w:beforeAutospacing="1" w:after="100" w:afterAutospacing="1"/>
        <w:jc w:val="left"/>
      </w:pPr>
      <w:r>
        <w:t xml:space="preserve">LIGO-D1101095: </w:t>
      </w:r>
      <w:hyperlink r:id="rId15" w:tooltip="LIGO-D1101095-v1" w:history="1">
        <w:r>
          <w:t>aLIGO TMS TELESCOPE-SUPPORT BRIDGE CONNECTION</w:t>
        </w:r>
      </w:hyperlink>
    </w:p>
    <w:p w:rsidR="001411E3" w:rsidRDefault="001411E3" w:rsidP="007D6119">
      <w:pPr>
        <w:numPr>
          <w:ilvl w:val="0"/>
          <w:numId w:val="8"/>
        </w:numPr>
        <w:spacing w:before="100" w:beforeAutospacing="1" w:after="100" w:afterAutospacing="1"/>
        <w:jc w:val="left"/>
      </w:pPr>
      <w:r>
        <w:t xml:space="preserve">LIGO-D1101097: </w:t>
      </w:r>
      <w:hyperlink r:id="rId16" w:tooltip="LIGO-D1101097-v2" w:history="1">
        <w:r>
          <w:t>aLIGO TMS TELE-OPT TABLE-BALANCE BRIDGE interface</w:t>
        </w:r>
      </w:hyperlink>
    </w:p>
    <w:p w:rsidR="001411E3" w:rsidRDefault="001411E3" w:rsidP="007D6119">
      <w:pPr>
        <w:numPr>
          <w:ilvl w:val="0"/>
          <w:numId w:val="8"/>
        </w:numPr>
        <w:spacing w:before="100" w:beforeAutospacing="1" w:after="100" w:afterAutospacing="1"/>
        <w:jc w:val="left"/>
      </w:pPr>
      <w:r>
        <w:t xml:space="preserve">LIGO-E1200049: </w:t>
      </w:r>
      <w:hyperlink r:id="rId17" w:tooltip="LIGO-E1200049-v3" w:history="1">
        <w:r>
          <w:t>aLIGO Transmission Monitor Suspension Installation Plan</w:t>
        </w:r>
      </w:hyperlink>
    </w:p>
    <w:p w:rsidR="001411E3" w:rsidRDefault="001411E3" w:rsidP="007D6119">
      <w:pPr>
        <w:numPr>
          <w:ilvl w:val="0"/>
          <w:numId w:val="8"/>
        </w:numPr>
        <w:spacing w:before="100" w:beforeAutospacing="1" w:after="100" w:afterAutospacing="1"/>
        <w:jc w:val="left"/>
      </w:pPr>
      <w:r>
        <w:t xml:space="preserve">LIGO-E1200453: </w:t>
      </w:r>
      <w:hyperlink r:id="rId18" w:tooltip="LIGO-E1200453-v3" w:history="1">
        <w:r>
          <w:t>Fine Initial Alignment Procedure of the Transmission Monitor Telescope</w:t>
        </w:r>
      </w:hyperlink>
    </w:p>
    <w:p w:rsidR="001411E3" w:rsidRDefault="001411E3" w:rsidP="007D6119">
      <w:pPr>
        <w:numPr>
          <w:ilvl w:val="0"/>
          <w:numId w:val="8"/>
        </w:numPr>
        <w:spacing w:before="100" w:beforeAutospacing="1" w:after="100" w:afterAutospacing="1"/>
        <w:jc w:val="left"/>
      </w:pPr>
      <w:r>
        <w:t xml:space="preserve">LIGO-T1100600: </w:t>
      </w:r>
      <w:hyperlink r:id="rId19" w:tooltip="LIGO-T1100600-v2" w:history="1">
        <w:r>
          <w:t>Requirement For Adjustment Procedure Of Advanced LIGO Transmission Monitor Telescope</w:t>
        </w:r>
      </w:hyperlink>
    </w:p>
    <w:p w:rsidR="001411E3" w:rsidRDefault="001411E3" w:rsidP="007D6119">
      <w:pPr>
        <w:numPr>
          <w:ilvl w:val="0"/>
          <w:numId w:val="8"/>
        </w:numPr>
        <w:spacing w:before="100" w:beforeAutospacing="1" w:after="100" w:afterAutospacing="1"/>
        <w:jc w:val="left"/>
      </w:pPr>
      <w:r>
        <w:t xml:space="preserve">LIGO-T1100603: </w:t>
      </w:r>
      <w:hyperlink r:id="rId20" w:tooltip="LIGO-T1100603-v1" w:history="1">
        <w:r>
          <w:t>TMS Telescope Alignment Procedure</w:t>
        </w:r>
      </w:hyperlink>
    </w:p>
    <w:p w:rsidR="001411E3" w:rsidRDefault="001411E3" w:rsidP="007D6119">
      <w:pPr>
        <w:numPr>
          <w:ilvl w:val="0"/>
          <w:numId w:val="8"/>
        </w:numPr>
        <w:spacing w:before="100" w:beforeAutospacing="1" w:after="100" w:afterAutospacing="1"/>
        <w:jc w:val="left"/>
      </w:pPr>
      <w:r>
        <w:t xml:space="preserve">LIGO-G1101254: </w:t>
      </w:r>
      <w:hyperlink r:id="rId21" w:tooltip="LIGO-G1101254-v2" w:history="1">
        <w:r>
          <w:t>TMSY Telescope focal tuning results.</w:t>
        </w:r>
      </w:hyperlink>
    </w:p>
    <w:p w:rsidR="001411E3" w:rsidRDefault="001411E3" w:rsidP="007D6119">
      <w:pPr>
        <w:numPr>
          <w:ilvl w:val="0"/>
          <w:numId w:val="8"/>
        </w:numPr>
        <w:spacing w:before="100" w:beforeAutospacing="1" w:after="100" w:afterAutospacing="1"/>
        <w:jc w:val="left"/>
      </w:pPr>
      <w:r>
        <w:t xml:space="preserve">LIGO-T1100604: </w:t>
      </w:r>
      <w:hyperlink r:id="rId22" w:tooltip="LIGO-T1100604-v3" w:history="1">
        <w:r>
          <w:t>TMS Change Suggestions after First Build</w:t>
        </w:r>
      </w:hyperlink>
    </w:p>
    <w:p w:rsidR="001411E3" w:rsidRDefault="001411E3" w:rsidP="007D6119">
      <w:pPr>
        <w:numPr>
          <w:ilvl w:val="0"/>
          <w:numId w:val="8"/>
        </w:numPr>
        <w:spacing w:before="100" w:beforeAutospacing="1" w:after="100" w:afterAutospacing="1"/>
        <w:jc w:val="left"/>
      </w:pPr>
      <w:r>
        <w:t xml:space="preserve">LIGO-D1101096: </w:t>
      </w:r>
      <w:hyperlink r:id="rId23" w:tooltip="LIGO-D1101096-v1" w:history="1">
        <w:r>
          <w:t>aLIGO TMS OPT TABLE-TELE- SUPPORT BRIDGE CONNECTION</w:t>
        </w:r>
      </w:hyperlink>
    </w:p>
    <w:p w:rsidR="001411E3" w:rsidRDefault="001411E3" w:rsidP="007D6119">
      <w:pPr>
        <w:numPr>
          <w:ilvl w:val="0"/>
          <w:numId w:val="8"/>
        </w:numPr>
        <w:spacing w:before="100" w:beforeAutospacing="1" w:after="100" w:afterAutospacing="1"/>
        <w:jc w:val="left"/>
      </w:pPr>
      <w:r>
        <w:t xml:space="preserve">LIGO-E1200793: </w:t>
      </w:r>
      <w:hyperlink r:id="rId24" w:tooltip="LIGO-E1200793-v2" w:history="1">
        <w:r>
          <w:t xml:space="preserve">aLIGO TMS System Drawing Assembly Tree </w:t>
        </w:r>
      </w:hyperlink>
    </w:p>
    <w:p w:rsidR="001411E3" w:rsidRDefault="001411E3" w:rsidP="007D6119">
      <w:pPr>
        <w:numPr>
          <w:ilvl w:val="0"/>
          <w:numId w:val="8"/>
        </w:numPr>
        <w:spacing w:before="100" w:beforeAutospacing="1" w:after="100" w:afterAutospacing="1"/>
        <w:jc w:val="left"/>
      </w:pPr>
      <w:r>
        <w:t xml:space="preserve">LIGO-D1002097: </w:t>
      </w:r>
      <w:hyperlink r:id="rId25" w:tooltip="LIGO-D1002097-v2" w:history="1">
        <w:r>
          <w:t>aLIGO_TMS_TEST_MASS_ASEM</w:t>
        </w:r>
      </w:hyperlink>
    </w:p>
    <w:p w:rsidR="001411E3" w:rsidRDefault="001411E3" w:rsidP="00967B24">
      <w:pPr>
        <w:pStyle w:val="Heading1"/>
      </w:pPr>
      <w:bookmarkStart w:id="10" w:name="_Toc363556407"/>
      <w:r>
        <w:t>Preparation</w:t>
      </w:r>
      <w:bookmarkEnd w:id="10"/>
    </w:p>
    <w:p w:rsidR="001411E3" w:rsidRPr="002351DD" w:rsidRDefault="001411E3" w:rsidP="0045778A">
      <w:r>
        <w:t>Advanced LIGO has implemented a new Inventory Control System (ICS) which is designed to record all aLIGO hardware as it moves through receiving, inspection, clean, bake, storage, shipment, and assembly processes.  The ICS is meant to replace the shipping type paper traveler used in iLIGO.  While the ICS is still in final development as of this writing, the hope is that the engineering teams will be able to utilize ICS to record many aspects of the lifetime of a part from its initial receipt through the clean and bake processes previously documented in the iLIGO traveler.  The sites have dedicated staff to help with managing the data related to the processing of parts in ICS.  Engineering staff should become familiar with the ICS such that they can utilize it for their own record keeping and data management.  If the ICS fails to facilitate data that you need to record, process travelers (PT) can be placed on the DCC.  In either case, make sure to record all serial numbers and data in the ICS or the DCC during the following steps.</w:t>
      </w:r>
    </w:p>
    <w:p w:rsidR="001411E3" w:rsidRDefault="001411E3" w:rsidP="0045778A">
      <w:pPr>
        <w:pStyle w:val="Heading2"/>
      </w:pPr>
      <w:bookmarkStart w:id="11" w:name="_Toc363556408"/>
      <w:r>
        <w:t>Receiving/inventory</w:t>
      </w:r>
      <w:bookmarkEnd w:id="11"/>
    </w:p>
    <w:p w:rsidR="001411E3" w:rsidRDefault="001411E3" w:rsidP="0045778A">
      <w:pPr>
        <w:pStyle w:val="Heading3"/>
      </w:pPr>
      <w:bookmarkStart w:id="12" w:name="_Toc363556409"/>
      <w:r>
        <w:t>Receiving/inventory of metal parts</w:t>
      </w:r>
      <w:bookmarkEnd w:id="12"/>
    </w:p>
    <w:p w:rsidR="001411E3" w:rsidRDefault="001411E3" w:rsidP="0045778A">
      <w:r>
        <w:t>Upon receipt of shipments of SUS parts, the following steps should be performed:</w:t>
      </w:r>
    </w:p>
    <w:p w:rsidR="001411E3" w:rsidRDefault="001411E3" w:rsidP="0045778A">
      <w:r>
        <w:t>Basic inspection by the receiver prior to unpacking the shipment (crate damage, etc).  Packing slips should be sent (hardcopy or emailed) to Jennie Murdock at LHO.  Person performing this step should notify site subassembly lead of the shipment arrival.</w:t>
      </w:r>
    </w:p>
    <w:p w:rsidR="001411E3" w:rsidRDefault="001411E3" w:rsidP="0045778A">
      <w:r>
        <w:t>Inventory Control and inspection performed by ICS person and site subsystem lead as parts are unpacked.  Drawing numbers, serial numbers, and quantities will be imported into the ICS database via spreadsheet templates (F0900052).  This is a good time for QA/QC and engineering inspections.  The following processes can now be recorded in ICS by grouping the parts into Loads.</w:t>
      </w:r>
    </w:p>
    <w:p w:rsidR="001411E3" w:rsidRDefault="001411E3" w:rsidP="0045778A">
      <w:r>
        <w:t>Parts get separated into cleaning loads based on their level of cleanliness, and moved to the appropriate cleaning station.</w:t>
      </w:r>
    </w:p>
    <w:p w:rsidR="001411E3" w:rsidRDefault="001411E3" w:rsidP="0045778A">
      <w:r>
        <w:t>Parts get separated into clean and bake loads based on their material – see E960022.  Sorting should be reflected in the Load records in ICS, where instructions to technicians can be added for any special handling or material considerations.</w:t>
      </w:r>
    </w:p>
    <w:p w:rsidR="001411E3" w:rsidRDefault="001411E3" w:rsidP="0045778A">
      <w:r>
        <w:t>Parts will be processed as per E960022.</w:t>
      </w:r>
    </w:p>
    <w:p w:rsidR="001411E3" w:rsidRDefault="001411E3" w:rsidP="0045778A">
      <w:r>
        <w:t>Parts will be stored in clean storage areas until assembly.</w:t>
      </w:r>
    </w:p>
    <w:p w:rsidR="001411E3" w:rsidRPr="00366707" w:rsidRDefault="001411E3" w:rsidP="0045778A">
      <w:pPr>
        <w:pStyle w:val="Heading2"/>
      </w:pPr>
      <w:bookmarkStart w:id="13" w:name="_Toc363556410"/>
      <w:r>
        <w:t>Cleaning/Baking</w:t>
      </w:r>
      <w:bookmarkEnd w:id="13"/>
    </w:p>
    <w:p w:rsidR="001411E3" w:rsidRDefault="001411E3" w:rsidP="0045778A">
      <w:r>
        <w:t xml:space="preserve">Process all parts except for the Test Masses as Class A per </w:t>
      </w:r>
      <w:r w:rsidRPr="005C670C">
        <w:t>E960022</w:t>
      </w:r>
      <w:r>
        <w:t xml:space="preserve">.  Test Mass </w:t>
      </w:r>
      <w:r w:rsidRPr="004B633E">
        <w:t>D1002097</w:t>
      </w:r>
      <w:r>
        <w:t xml:space="preserve"> is to be processed as Class B, since it is used as tooling and will be removed.  All Parts should be processed as Class A or B prior to Helicoil installation.</w:t>
      </w:r>
    </w:p>
    <w:p w:rsidR="001411E3" w:rsidRDefault="001411E3" w:rsidP="0045778A">
      <w:pPr>
        <w:pStyle w:val="Heading2"/>
      </w:pPr>
      <w:bookmarkStart w:id="14" w:name="_Toc363556411"/>
      <w:r>
        <w:t>HeliCoils</w:t>
      </w:r>
      <w:bookmarkEnd w:id="14"/>
    </w:p>
    <w:p w:rsidR="001411E3" w:rsidRDefault="001411E3" w:rsidP="0045778A">
      <w:bookmarkStart w:id="15" w:name="OLE_LINK74"/>
      <w:r w:rsidRPr="00FC208E">
        <w:t>Install all</w:t>
      </w:r>
      <w:r>
        <w:t xml:space="preserve"> the H</w:t>
      </w:r>
      <w:r w:rsidRPr="00FC208E">
        <w:t>eli</w:t>
      </w:r>
      <w:r>
        <w:t>C</w:t>
      </w:r>
      <w:r w:rsidRPr="00FC208E">
        <w:t>oils in all the parts and make sure they are free running and not cross threaded, remove the tangs.</w:t>
      </w:r>
      <w:bookmarkEnd w:id="15"/>
      <w:r>
        <w:t xml:space="preserve">  Perform HeliCoil inspections as per the instructions listed on the Advanced LIGO </w:t>
      </w:r>
      <w:hyperlink r:id="rId26" w:history="1">
        <w:r w:rsidRPr="00DC2CED">
          <w:t>HeliCoil Wiki</w:t>
        </w:r>
      </w:hyperlink>
      <w:r>
        <w:t xml:space="preserve"> page for installation and inspection.</w:t>
      </w:r>
    </w:p>
    <w:p w:rsidR="001411E3" w:rsidRDefault="001411E3" w:rsidP="00967B24">
      <w:pPr>
        <w:pStyle w:val="Heading1"/>
      </w:pPr>
      <w:bookmarkStart w:id="16" w:name="_Toc363556412"/>
      <w:r w:rsidRPr="00AE006C">
        <w:t>D0901880: aLIGO AOS Transmission Monitor System Assembly</w:t>
      </w:r>
      <w:r>
        <w:t xml:space="preserve"> Overview</w:t>
      </w:r>
      <w:bookmarkEnd w:id="16"/>
    </w:p>
    <w:p w:rsidR="001411E3" w:rsidRPr="005C356C" w:rsidRDefault="001411E3" w:rsidP="005C356C">
      <w:pPr>
        <w:pStyle w:val="Heading2"/>
      </w:pPr>
      <w:bookmarkStart w:id="17" w:name="_Toc363556413"/>
      <w:r>
        <w:t>TMS Principal A</w:t>
      </w:r>
      <w:r w:rsidRPr="00044E35">
        <w:t>ssemblies</w:t>
      </w:r>
      <w:bookmarkEnd w:id="17"/>
    </w:p>
    <w:p w:rsidR="001411E3" w:rsidRDefault="001411E3" w:rsidP="000873A3">
      <w:r w:rsidRPr="00F71F09">
        <w:t xml:space="preserve">The Transmission Monitor Suspension (TMS) is an in-vacuum component that is located behind the ETM (End Test Mass) and is mounted to the </w:t>
      </w:r>
      <w:r>
        <w:t>internal seismic isolation (</w:t>
      </w:r>
      <w:r w:rsidRPr="00F71F09">
        <w:t>ISI</w:t>
      </w:r>
      <w:r>
        <w:t>)</w:t>
      </w:r>
      <w:r w:rsidRPr="00F71F09">
        <w:t xml:space="preserve"> </w:t>
      </w:r>
      <w:r>
        <w:t xml:space="preserve">optics </w:t>
      </w:r>
      <w:r w:rsidRPr="00F71F09">
        <w:t>platform</w:t>
      </w:r>
      <w:r>
        <w:t xml:space="preserve"> inside the </w:t>
      </w:r>
      <w:r w:rsidRPr="00F71F09">
        <w:t>BSC</w:t>
      </w:r>
      <w:r>
        <w:t xml:space="preserve">, as shown in </w:t>
      </w:r>
      <w:r>
        <w:fldChar w:fldCharType="begin"/>
      </w:r>
      <w:r>
        <w:instrText xml:space="preserve"> REF _Ref339446903 \h </w:instrText>
      </w:r>
      <w:r>
        <w:fldChar w:fldCharType="separate"/>
      </w:r>
      <w:r w:rsidRPr="008949F9">
        <w:rPr>
          <w:b/>
          <w:szCs w:val="24"/>
        </w:rPr>
        <w:t xml:space="preserve">Figure </w:t>
      </w:r>
      <w:r>
        <w:rPr>
          <w:b/>
          <w:noProof/>
          <w:szCs w:val="24"/>
        </w:rPr>
        <w:t>1</w:t>
      </w:r>
      <w:r>
        <w:fldChar w:fldCharType="end"/>
      </w:r>
      <w:r w:rsidRPr="00F71F09">
        <w:t xml:space="preserve">. The TMS Telescope </w:t>
      </w:r>
      <w:r>
        <w:t xml:space="preserve">reduces the size of the interferometer (IFO) beam transmitted through the ETM. The reduced TMS beam </w:t>
      </w:r>
      <w:r w:rsidRPr="00F71F09">
        <w:t xml:space="preserve">is used for </w:t>
      </w:r>
      <w:r>
        <w:t xml:space="preserve">monitoring the alignment of the IFO beam in the arms. </w:t>
      </w:r>
      <w:r w:rsidRPr="00F71F09">
        <w:t>The TMS is also used for injection of the green laser beam used in the Arm Length Stabilization (ALS) scheme. Finally, the TMS also accommodates probe beams for the Hartmann sensor that monitors the curvature of the ETM</w:t>
      </w:r>
      <w:r>
        <w:t xml:space="preserve"> HR surface</w:t>
      </w:r>
      <w:r w:rsidRPr="00F71F09">
        <w:t>.</w:t>
      </w:r>
    </w:p>
    <w:p w:rsidR="001411E3" w:rsidRDefault="001411E3" w:rsidP="000873A3">
      <w:r>
        <w:t xml:space="preserve">The TMS consists of </w:t>
      </w:r>
      <w:r w:rsidRPr="00044E35">
        <w:t xml:space="preserve">three </w:t>
      </w:r>
      <w:r>
        <w:t xml:space="preserve">principal </w:t>
      </w:r>
      <w:r w:rsidRPr="00044E35">
        <w:t>assemblies: 1) suspension</w:t>
      </w:r>
      <w:r>
        <w:t xml:space="preserve"> frame and top mass with springs and controls, 2) ISC TMS Optical Assembly, and 3) TMS Telescope.</w:t>
      </w:r>
      <w:r w:rsidRPr="00E9459E">
        <w:t xml:space="preserve"> </w:t>
      </w:r>
    </w:p>
    <w:p w:rsidR="001411E3" w:rsidRDefault="001411E3" w:rsidP="00785600">
      <w:r>
        <w:t>NOTE: SEE SECTION 9.0 FOR BEAM DISTANCE FROM CARTRIDGE TABLE</w:t>
      </w:r>
    </w:p>
    <w:p w:rsidR="001411E3" w:rsidRDefault="001411E3" w:rsidP="000873A3"/>
    <w:p w:rsidR="001411E3" w:rsidRDefault="001411E3" w:rsidP="000873A3">
      <w:pPr>
        <w:jc w:val="center"/>
      </w:pPr>
      <w:r>
        <w:rPr>
          <w:noProof/>
        </w:rPr>
        <w:pict>
          <v:shapetype id="_x0000_t202" coordsize="21600,21600" o:spt="202" path="m,l,21600r21600,l21600,xe">
            <v:stroke joinstyle="miter"/>
            <v:path gradientshapeok="t" o:connecttype="rect"/>
          </v:shapetype>
          <v:shape id="_x0000_s1026" type="#_x0000_t202" style="position:absolute;left:0;text-align:left;margin-left:359pt;margin-top:327.75pt;width:94.4pt;height:26.25pt;z-index:251658240" filled="f" stroked="f">
            <v:textbox>
              <w:txbxContent>
                <w:p w:rsidR="001411E3" w:rsidRPr="00745158" w:rsidRDefault="001411E3" w:rsidP="000873A3">
                  <w:r>
                    <w:t>TMS Telescope</w:t>
                  </w:r>
                </w:p>
              </w:txbxContent>
            </v:textbox>
          </v:shape>
        </w:pict>
      </w:r>
      <w:r>
        <w:rPr>
          <w:noProof/>
        </w:rPr>
        <w:pict>
          <v:shape id="_x0000_s1027" type="#_x0000_t202" style="position:absolute;left:0;text-align:left;margin-left:352.25pt;margin-top:215.25pt;width:101.15pt;height:42pt;z-index:251659264" filled="f" stroked="f">
            <v:textbox>
              <w:txbxContent>
                <w:p w:rsidR="001411E3" w:rsidRPr="00745158" w:rsidRDefault="001411E3" w:rsidP="000873A3">
                  <w:r>
                    <w:t>ISC TMS Optical Assembly</w:t>
                  </w:r>
                </w:p>
              </w:txbxContent>
            </v:textbox>
          </v:shape>
        </w:pict>
      </w:r>
      <w:r>
        <w:rPr>
          <w:noProof/>
        </w:rPr>
        <w:pict>
          <v:shape id="_x0000_s1028" type="#_x0000_t202" style="position:absolute;left:0;text-align:left;margin-left:346.35pt;margin-top:100.5pt;width:116.9pt;height:58.5pt;z-index:251660288" filled="f" stroked="f">
            <v:textbox>
              <w:txbxContent>
                <w:p w:rsidR="001411E3" w:rsidRPr="00745158" w:rsidRDefault="001411E3" w:rsidP="000873A3">
                  <w:r>
                    <w:t>Suspension Frame and Top Mass with Springs and Controls</w:t>
                  </w:r>
                </w:p>
              </w:txbxContent>
            </v:textbox>
          </v:shape>
        </w:pict>
      </w: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i1027" type="#_x0000_t75" style="width:434.25pt;height:384pt;visibility:visible">
            <v:imagedata r:id="rId27" o:title=""/>
          </v:shape>
        </w:pict>
      </w:r>
    </w:p>
    <w:p w:rsidR="001411E3" w:rsidRDefault="001411E3" w:rsidP="000873A3">
      <w:pPr>
        <w:jc w:val="center"/>
      </w:pPr>
    </w:p>
    <w:p w:rsidR="001411E3" w:rsidRDefault="001411E3" w:rsidP="000873A3">
      <w:pPr>
        <w:jc w:val="center"/>
        <w:rPr>
          <w:b/>
          <w:szCs w:val="24"/>
        </w:rPr>
      </w:pPr>
      <w:bookmarkStart w:id="18" w:name="_Ref339446903"/>
      <w:r w:rsidRPr="008949F9">
        <w:rPr>
          <w:b/>
          <w:szCs w:val="24"/>
        </w:rPr>
        <w:t xml:space="preserve">Figure </w:t>
      </w:r>
      <w:r w:rsidRPr="008949F9">
        <w:rPr>
          <w:b/>
          <w:szCs w:val="24"/>
        </w:rPr>
        <w:fldChar w:fldCharType="begin"/>
      </w:r>
      <w:r w:rsidRPr="008949F9">
        <w:rPr>
          <w:b/>
          <w:szCs w:val="24"/>
        </w:rPr>
        <w:instrText xml:space="preserve"> SEQ Figure \* ARABIC </w:instrText>
      </w:r>
      <w:r w:rsidRPr="008949F9">
        <w:rPr>
          <w:b/>
          <w:szCs w:val="24"/>
        </w:rPr>
        <w:fldChar w:fldCharType="separate"/>
      </w:r>
      <w:r>
        <w:rPr>
          <w:b/>
          <w:noProof/>
          <w:szCs w:val="24"/>
        </w:rPr>
        <w:t>1</w:t>
      </w:r>
      <w:r w:rsidRPr="008949F9">
        <w:rPr>
          <w:b/>
          <w:szCs w:val="24"/>
        </w:rPr>
        <w:fldChar w:fldCharType="end"/>
      </w:r>
      <w:bookmarkEnd w:id="18"/>
      <w:r w:rsidRPr="008949F9">
        <w:rPr>
          <w:b/>
          <w:szCs w:val="24"/>
        </w:rPr>
        <w:t>: TMS shown behind the ETM quad</w:t>
      </w:r>
    </w:p>
    <w:p w:rsidR="001411E3" w:rsidRDefault="001411E3" w:rsidP="000873A3">
      <w:pPr>
        <w:jc w:val="center"/>
        <w:rPr>
          <w:b/>
          <w:szCs w:val="24"/>
        </w:rPr>
      </w:pPr>
    </w:p>
    <w:p w:rsidR="001411E3" w:rsidRDefault="001411E3" w:rsidP="000873A3">
      <w:pPr>
        <w:jc w:val="center"/>
        <w:rPr>
          <w:b/>
          <w:szCs w:val="24"/>
        </w:rPr>
      </w:pPr>
    </w:p>
    <w:p w:rsidR="001411E3" w:rsidRDefault="001411E3" w:rsidP="005C356C">
      <w:pPr>
        <w:rPr>
          <w:szCs w:val="24"/>
        </w:rPr>
      </w:pPr>
    </w:p>
    <w:p w:rsidR="001411E3" w:rsidRDefault="001411E3" w:rsidP="005C356C">
      <w:pPr>
        <w:rPr>
          <w:szCs w:val="24"/>
        </w:rPr>
      </w:pPr>
    </w:p>
    <w:p w:rsidR="001411E3" w:rsidRPr="005C356C" w:rsidRDefault="001411E3" w:rsidP="005C356C">
      <w:pPr>
        <w:pStyle w:val="Heading2"/>
      </w:pPr>
      <w:bookmarkStart w:id="19" w:name="_Toc363556414"/>
      <w:r>
        <w:t xml:space="preserve">TMS </w:t>
      </w:r>
      <w:r>
        <w:rPr>
          <w:szCs w:val="24"/>
        </w:rPr>
        <w:t xml:space="preserve">Accessory </w:t>
      </w:r>
      <w:r>
        <w:t>A</w:t>
      </w:r>
      <w:r w:rsidRPr="00044E35">
        <w:t>ssemblies</w:t>
      </w:r>
      <w:bookmarkEnd w:id="19"/>
    </w:p>
    <w:p w:rsidR="001411E3" w:rsidRDefault="001411E3" w:rsidP="005C356C">
      <w:pPr>
        <w:rPr>
          <w:szCs w:val="24"/>
        </w:rPr>
      </w:pPr>
      <w:r w:rsidRPr="000873A3">
        <w:rPr>
          <w:szCs w:val="24"/>
        </w:rPr>
        <w:t xml:space="preserve">In addition to the </w:t>
      </w:r>
      <w:r>
        <w:rPr>
          <w:szCs w:val="24"/>
        </w:rPr>
        <w:t>principal assemblies, the following accessory assemblies are also part of the TMS.</w:t>
      </w:r>
    </w:p>
    <w:p w:rsidR="001411E3" w:rsidRDefault="001411E3" w:rsidP="005C356C">
      <w:r w:rsidRPr="007E30AF">
        <w:t>D1100827: ALIGO VERTICAL SAFETY WIRE ASSEMBLY</w:t>
      </w:r>
    </w:p>
    <w:p w:rsidR="001411E3" w:rsidRDefault="001411E3" w:rsidP="005C356C">
      <w:r w:rsidRPr="007E30AF">
        <w:t>D1101130: ALIGO TMS TELESCOPE SAFETY SUPPORT BEAM ASSY</w:t>
      </w:r>
    </w:p>
    <w:p w:rsidR="001411E3" w:rsidRDefault="001411E3" w:rsidP="005C356C">
      <w:r w:rsidRPr="00552B2A">
        <w:t>D1001891: ALIGO TMS VERTICAL SEISMIC SAFETY STOP ASSEMBLY</w:t>
      </w:r>
    </w:p>
    <w:p w:rsidR="001411E3" w:rsidRDefault="001411E3" w:rsidP="005C356C">
      <w:r w:rsidRPr="007E30AF">
        <w:t>D1101163: ALIGO TMS TELESCOPE SUS WIRE ASSEMBLY</w:t>
      </w:r>
    </w:p>
    <w:p w:rsidR="001411E3" w:rsidRPr="00E42481" w:rsidRDefault="001411E3" w:rsidP="00E42481">
      <w:r>
        <w:t xml:space="preserve">Note: </w:t>
      </w:r>
      <w:r>
        <w:tab/>
        <w:t xml:space="preserve">In Cartridge assembly </w:t>
      </w:r>
      <w:r w:rsidRPr="00E42481">
        <w:t>D1300448 TMS Cartridge Swing Stop Tool</w:t>
      </w:r>
      <w:r>
        <w:t xml:space="preserve"> is used to prevent TMS and ETM from Bumping.</w:t>
      </w:r>
    </w:p>
    <w:p w:rsidR="001411E3" w:rsidRDefault="001411E3" w:rsidP="005C356C"/>
    <w:p w:rsidR="001411E3" w:rsidRDefault="001411E3" w:rsidP="000873A3">
      <w:pPr>
        <w:jc w:val="center"/>
        <w:rPr>
          <w:b/>
          <w:szCs w:val="24"/>
        </w:rPr>
      </w:pPr>
    </w:p>
    <w:p w:rsidR="001411E3" w:rsidRDefault="001411E3" w:rsidP="00C247DC"/>
    <w:p w:rsidR="001411E3" w:rsidRDefault="001411E3" w:rsidP="00C247DC"/>
    <w:p w:rsidR="001411E3" w:rsidRDefault="001411E3" w:rsidP="00C247DC"/>
    <w:p w:rsidR="001411E3" w:rsidRDefault="001411E3" w:rsidP="00C247DC"/>
    <w:p w:rsidR="001411E3" w:rsidRDefault="001411E3" w:rsidP="00C247DC"/>
    <w:p w:rsidR="001411E3" w:rsidRDefault="001411E3" w:rsidP="00C247DC"/>
    <w:p w:rsidR="001411E3" w:rsidRDefault="001411E3" w:rsidP="00C247DC"/>
    <w:p w:rsidR="001411E3" w:rsidRDefault="001411E3" w:rsidP="00C247DC"/>
    <w:p w:rsidR="001411E3" w:rsidRDefault="001411E3" w:rsidP="00C247DC"/>
    <w:p w:rsidR="001411E3" w:rsidRDefault="001411E3" w:rsidP="00C247DC"/>
    <w:p w:rsidR="001411E3" w:rsidRDefault="001411E3" w:rsidP="00C247DC"/>
    <w:p w:rsidR="001411E3" w:rsidRDefault="001411E3" w:rsidP="00C247DC"/>
    <w:p w:rsidR="001411E3" w:rsidRDefault="001411E3" w:rsidP="00C247DC"/>
    <w:p w:rsidR="001411E3" w:rsidRDefault="001411E3" w:rsidP="00C247DC"/>
    <w:p w:rsidR="001411E3" w:rsidRDefault="001411E3" w:rsidP="00C247DC"/>
    <w:p w:rsidR="001411E3" w:rsidRDefault="001411E3" w:rsidP="00C247DC"/>
    <w:p w:rsidR="001411E3" w:rsidRDefault="001411E3" w:rsidP="00C247DC"/>
    <w:p w:rsidR="001411E3" w:rsidRDefault="001411E3" w:rsidP="00C247DC"/>
    <w:p w:rsidR="001411E3" w:rsidRPr="00C247DC" w:rsidRDefault="001411E3" w:rsidP="00C247DC"/>
    <w:p w:rsidR="001411E3" w:rsidRDefault="001411E3" w:rsidP="00C247DC">
      <w:pPr>
        <w:jc w:val="center"/>
      </w:pPr>
      <w:r>
        <w:rPr>
          <w:noProof/>
        </w:rPr>
        <w:pict>
          <v:shape id="_x0000_s1029" type="#_x0000_t202" style="position:absolute;left:0;text-align:left;margin-left:366.35pt;margin-top:416.3pt;width:114.7pt;height:52.65pt;z-index:251661312" filled="f" stroked="f">
            <v:textbox style="mso-next-textbox:#_x0000_s1029">
              <w:txbxContent>
                <w:p w:rsidR="001411E3" w:rsidRPr="00DA123F" w:rsidRDefault="001411E3" w:rsidP="00402585">
                  <w:pPr>
                    <w:jc w:val="left"/>
                    <w:rPr>
                      <w:color w:val="FF0000"/>
                    </w:rPr>
                  </w:pPr>
                  <w:r w:rsidRPr="007C36DD">
                    <w:rPr>
                      <w:color w:val="FF0000"/>
                    </w:rPr>
                    <w:t>D1</w:t>
                  </w:r>
                  <w:r>
                    <w:rPr>
                      <w:color w:val="FF0000"/>
                    </w:rPr>
                    <w:t xml:space="preserve">000484: </w:t>
                  </w:r>
                  <w:r w:rsidRPr="00402585">
                    <w:rPr>
                      <w:color w:val="FF0000"/>
                    </w:rPr>
                    <w:t>TMS ISC Table Structural</w:t>
                  </w:r>
                  <w:r w:rsidRPr="008949F9">
                    <w:rPr>
                      <w:b/>
                      <w:bCs/>
                      <w:szCs w:val="24"/>
                    </w:rPr>
                    <w:t xml:space="preserve"> </w:t>
                  </w:r>
                  <w:r w:rsidRPr="00402585">
                    <w:rPr>
                      <w:color w:val="FF0000"/>
                    </w:rPr>
                    <w:t>Assembly</w:t>
                  </w:r>
                </w:p>
              </w:txbxContent>
            </v:textbox>
          </v:shape>
        </w:pict>
      </w:r>
      <w:r>
        <w:rPr>
          <w:noProof/>
        </w:rPr>
        <w:pict>
          <v:shape id="_x0000_s1030" type="#_x0000_t202" style="position:absolute;left:0;text-align:left;margin-left:350.05pt;margin-top:468.95pt;width:114.7pt;height:52.6pt;z-index:251662336" filled="f" stroked="f">
            <v:textbox style="mso-next-textbox:#_x0000_s1030">
              <w:txbxContent>
                <w:p w:rsidR="001411E3" w:rsidRPr="00DA123F" w:rsidRDefault="001411E3" w:rsidP="007C36DD">
                  <w:pPr>
                    <w:jc w:val="left"/>
                    <w:rPr>
                      <w:color w:val="FF0000"/>
                    </w:rPr>
                  </w:pPr>
                  <w:r w:rsidRPr="007C36DD">
                    <w:rPr>
                      <w:color w:val="FF0000"/>
                    </w:rPr>
                    <w:t>D1</w:t>
                  </w:r>
                  <w:r>
                    <w:rPr>
                      <w:color w:val="FF0000"/>
                    </w:rPr>
                    <w:t>102361: a</w:t>
                  </w:r>
                  <w:r w:rsidRPr="007C36DD">
                    <w:rPr>
                      <w:color w:val="FF0000"/>
                    </w:rPr>
                    <w:t xml:space="preserve">LIGO TMS Telescope </w:t>
                  </w:r>
                  <w:r>
                    <w:rPr>
                      <w:color w:val="FF0000"/>
                    </w:rPr>
                    <w:t xml:space="preserve">Frame </w:t>
                  </w:r>
                  <w:r w:rsidRPr="007C36DD">
                    <w:rPr>
                      <w:color w:val="FF0000"/>
                    </w:rPr>
                    <w:t>Assembly</w:t>
                  </w:r>
                </w:p>
              </w:txbxContent>
            </v:textbox>
          </v:shape>
        </w:pict>
      </w:r>
      <w:r>
        <w:rPr>
          <w:noProof/>
        </w:rPr>
        <w:pict>
          <v:shapetype id="_x0000_t32" coordsize="21600,21600" o:spt="32" o:oned="t" path="m,l21600,21600e" filled="f">
            <v:path arrowok="t" fillok="f" o:connecttype="none"/>
            <o:lock v:ext="edit" shapetype="t"/>
          </v:shapetype>
          <v:shape id="_x0000_s1031" type="#_x0000_t32" style="position:absolute;left:0;text-align:left;margin-left:302.55pt;margin-top:398.2pt;width:68.35pt;height:49.55pt;flip:x y;z-index:251663360" o:connectortype="straight">
            <v:stroke endarrow="block"/>
          </v:shape>
        </w:pict>
      </w:r>
      <w:r>
        <w:rPr>
          <w:noProof/>
        </w:rPr>
        <w:pict>
          <v:shape id="_x0000_s1032" type="#_x0000_t32" style="position:absolute;left:0;text-align:left;margin-left:261.3pt;margin-top:211.6pt;width:88.75pt;height:53.25pt;flip:x;z-index:251664384" o:connectortype="straight">
            <v:stroke endarrow="block"/>
          </v:shape>
        </w:pict>
      </w:r>
      <w:r>
        <w:rPr>
          <w:noProof/>
        </w:rPr>
        <w:pict>
          <v:shape id="_x0000_s1033" type="#_x0000_t202" style="position:absolute;left:0;text-align:left;margin-left:344.5pt;margin-top:179.65pt;width:113.35pt;height:57pt;z-index:251665408" filled="f" stroked="f">
            <v:textbox style="mso-next-textbox:#_x0000_s1033">
              <w:txbxContent>
                <w:p w:rsidR="001411E3" w:rsidRPr="00DA123F" w:rsidRDefault="001411E3" w:rsidP="00402585">
                  <w:pPr>
                    <w:jc w:val="left"/>
                    <w:rPr>
                      <w:color w:val="FF0000"/>
                    </w:rPr>
                  </w:pPr>
                  <w:r w:rsidRPr="007C36DD">
                    <w:rPr>
                      <w:color w:val="FF0000"/>
                    </w:rPr>
                    <w:t>D1</w:t>
                  </w:r>
                  <w:r>
                    <w:rPr>
                      <w:color w:val="FF0000"/>
                    </w:rPr>
                    <w:t xml:space="preserve">101163: </w:t>
                  </w:r>
                  <w:r w:rsidRPr="00402585">
                    <w:rPr>
                      <w:bCs/>
                      <w:color w:val="FF0000"/>
                      <w:sz w:val="23"/>
                      <w:szCs w:val="23"/>
                    </w:rPr>
                    <w:t>TMS Telescope SUS Wire</w:t>
                  </w:r>
                  <w:r w:rsidRPr="000A6217">
                    <w:rPr>
                      <w:b/>
                      <w:bCs/>
                      <w:sz w:val="23"/>
                      <w:szCs w:val="23"/>
                    </w:rPr>
                    <w:t xml:space="preserve"> </w:t>
                  </w:r>
                  <w:r w:rsidRPr="00402585">
                    <w:rPr>
                      <w:bCs/>
                      <w:color w:val="FF0000"/>
                      <w:sz w:val="23"/>
                      <w:szCs w:val="23"/>
                    </w:rPr>
                    <w:t>Assembly</w:t>
                  </w:r>
                </w:p>
              </w:txbxContent>
            </v:textbox>
          </v:shape>
        </w:pict>
      </w:r>
      <w:r>
        <w:rPr>
          <w:noProof/>
        </w:rPr>
        <w:pict>
          <v:shape id="_x0000_s1034" type="#_x0000_t32" style="position:absolute;left:0;text-align:left;margin-left:344.5pt;margin-top:333.75pt;width:40.05pt;height:26.9pt;flip:x y;z-index:251666432" o:connectortype="straight">
            <v:stroke endarrow="block"/>
          </v:shape>
        </w:pict>
      </w:r>
      <w:r>
        <w:rPr>
          <w:noProof/>
        </w:rPr>
        <w:pict>
          <v:shape id="_x0000_s1035" type="#_x0000_t32" style="position:absolute;left:0;text-align:left;margin-left:324.45pt;margin-top:440.15pt;width:31.3pt;height:44.45pt;flip:x y;z-index:251667456" o:connectortype="straight">
            <v:stroke endarrow="block"/>
          </v:shape>
        </w:pict>
      </w:r>
      <w:r>
        <w:rPr>
          <w:noProof/>
        </w:rPr>
        <w:pict>
          <v:shape id="_x0000_s1036" type="#_x0000_t32" style="position:absolute;left:0;text-align:left;margin-left:40.85pt;margin-top:264.95pt;width:108.95pt;height:36.2pt;z-index:251668480" o:connectortype="straight">
            <v:stroke endarrow="block"/>
          </v:shape>
        </w:pict>
      </w:r>
      <w:r>
        <w:rPr>
          <w:noProof/>
        </w:rPr>
        <w:pict>
          <v:shape id="_x0000_s1037" type="#_x0000_t202" style="position:absolute;left:0;text-align:left;margin-left:-54.45pt;margin-top:223.5pt;width:145.95pt;height:56.35pt;z-index:251669504" filled="f" stroked="f">
            <v:textbox style="mso-next-textbox:#_x0000_s1037">
              <w:txbxContent>
                <w:p w:rsidR="001411E3" w:rsidRPr="00DA123F" w:rsidRDefault="001411E3" w:rsidP="00DA123F">
                  <w:pPr>
                    <w:jc w:val="left"/>
                    <w:rPr>
                      <w:color w:val="FF0000"/>
                    </w:rPr>
                  </w:pPr>
                  <w:r>
                    <w:rPr>
                      <w:color w:val="FF0000"/>
                    </w:rPr>
                    <w:t>D1100827: a</w:t>
                  </w:r>
                  <w:r w:rsidRPr="00DA123F">
                    <w:rPr>
                      <w:color w:val="FF0000"/>
                    </w:rPr>
                    <w:t xml:space="preserve">LIGO Vertical Safety Wire Assembly </w:t>
                  </w:r>
                </w:p>
              </w:txbxContent>
            </v:textbox>
          </v:shape>
        </w:pict>
      </w:r>
      <w:r>
        <w:rPr>
          <w:noProof/>
        </w:rPr>
        <w:pict>
          <v:shape id="_x0000_s1038" type="#_x0000_t32" style="position:absolute;left:0;text-align:left;margin-left:40.85pt;margin-top:309.3pt;width:42.5pt;height:30.05pt;flip:y;z-index:251670528" o:connectortype="straight">
            <v:stroke endarrow="block"/>
          </v:shape>
        </w:pict>
      </w:r>
      <w:r>
        <w:rPr>
          <w:noProof/>
        </w:rPr>
        <w:pict>
          <v:shape id="_x0000_s1039" type="#_x0000_t32" style="position:absolute;left:0;text-align:left;margin-left:53.85pt;margin-top:191.6pt;width:24.7pt;height:50.75pt;z-index:251671552" o:connectortype="straight">
            <v:stroke endarrow="block"/>
          </v:shape>
        </w:pict>
      </w:r>
      <w:r>
        <w:rPr>
          <w:noProof/>
        </w:rPr>
        <w:pict>
          <v:shape id="_x0000_s1040" type="#_x0000_t202" style="position:absolute;left:0;text-align:left;margin-left:-62.6pt;margin-top:149.65pt;width:132.65pt;height:58.1pt;z-index:251672576" filled="f" stroked="f">
            <v:textbox style="mso-next-textbox:#_x0000_s1040">
              <w:txbxContent>
                <w:p w:rsidR="001411E3" w:rsidRPr="00DA123F" w:rsidRDefault="001411E3" w:rsidP="00DA123F">
                  <w:pPr>
                    <w:jc w:val="left"/>
                    <w:rPr>
                      <w:color w:val="FF0000"/>
                    </w:rPr>
                  </w:pPr>
                  <w:r>
                    <w:rPr>
                      <w:color w:val="FF0000"/>
                    </w:rPr>
                    <w:t>D1101130: a</w:t>
                  </w:r>
                  <w:r w:rsidRPr="00DA123F">
                    <w:rPr>
                      <w:color w:val="FF0000"/>
                    </w:rPr>
                    <w:t>LIGO TMS Telescope Safety Support Beam Assy</w:t>
                  </w:r>
                </w:p>
              </w:txbxContent>
            </v:textbox>
          </v:shape>
        </w:pict>
      </w:r>
      <w:r>
        <w:rPr>
          <w:noProof/>
        </w:rPr>
        <w:pict>
          <v:shape id="_x0000_s1041" type="#_x0000_t202" style="position:absolute;left:0;text-align:left;margin-left:-62.6pt;margin-top:314.5pt;width:116.45pt;height:68.7pt;z-index:251673600" filled="f" stroked="f">
            <v:textbox style="mso-next-textbox:#_x0000_s1041">
              <w:txbxContent>
                <w:p w:rsidR="001411E3" w:rsidRPr="00DA123F" w:rsidRDefault="001411E3" w:rsidP="00DA123F">
                  <w:pPr>
                    <w:jc w:val="left"/>
                    <w:rPr>
                      <w:color w:val="FF0000"/>
                    </w:rPr>
                  </w:pPr>
                  <w:r>
                    <w:rPr>
                      <w:color w:val="FF0000"/>
                    </w:rPr>
                    <w:t>D1001891: a</w:t>
                  </w:r>
                  <w:r w:rsidRPr="00DA123F">
                    <w:rPr>
                      <w:color w:val="FF0000"/>
                    </w:rPr>
                    <w:t>LIGO TMS Vertical Seismic Safety Stop Assembly</w:t>
                  </w:r>
                </w:p>
              </w:txbxContent>
            </v:textbox>
          </v:shape>
        </w:pict>
      </w:r>
      <w:r>
        <w:rPr>
          <w:noProof/>
        </w:rPr>
        <w:pict>
          <v:shape id="_x0000_s1042" type="#_x0000_t202" style="position:absolute;left:0;text-align:left;margin-left:381.3pt;margin-top:339.35pt;width:114.7pt;height:43.85pt;z-index:251674624" filled="f" stroked="f">
            <v:textbox style="mso-next-textbox:#_x0000_s1042">
              <w:txbxContent>
                <w:p w:rsidR="001411E3" w:rsidRPr="00DA123F" w:rsidRDefault="001411E3" w:rsidP="00903B72">
                  <w:pPr>
                    <w:jc w:val="left"/>
                    <w:rPr>
                      <w:color w:val="FF0000"/>
                    </w:rPr>
                  </w:pPr>
                  <w:r w:rsidRPr="007C36DD">
                    <w:rPr>
                      <w:color w:val="FF0000"/>
                    </w:rPr>
                    <w:t>D1</w:t>
                  </w:r>
                  <w:r>
                    <w:rPr>
                      <w:color w:val="FF0000"/>
                    </w:rPr>
                    <w:t xml:space="preserve">000484: ISC Transmon </w:t>
                  </w:r>
                  <w:r w:rsidRPr="007C36DD">
                    <w:rPr>
                      <w:color w:val="FF0000"/>
                    </w:rPr>
                    <w:t>Assembly</w:t>
                  </w:r>
                </w:p>
              </w:txbxContent>
            </v:textbox>
          </v:shape>
        </w:pict>
      </w:r>
      <w:r>
        <w:rPr>
          <w:noProof/>
        </w:rPr>
        <w:pict>
          <v:shape id="_x0000_s1043" type="#_x0000_t202" style="position:absolute;left:0;text-align:left;margin-left:9.5pt;margin-top:-21.15pt;width:140.3pt;height:54.6pt;z-index:251675648" filled="f" stroked="f">
            <v:textbox style="mso-next-textbox:#_x0000_s1043">
              <w:txbxContent>
                <w:p w:rsidR="001411E3" w:rsidRPr="00DA123F" w:rsidRDefault="001411E3" w:rsidP="00DA123F">
                  <w:pPr>
                    <w:jc w:val="left"/>
                    <w:rPr>
                      <w:color w:val="FF0000"/>
                    </w:rPr>
                  </w:pPr>
                  <w:r>
                    <w:rPr>
                      <w:color w:val="FF0000"/>
                    </w:rPr>
                    <w:t>D1000549: a</w:t>
                  </w:r>
                  <w:r w:rsidRPr="00DA123F">
                    <w:rPr>
                      <w:color w:val="FF0000"/>
                    </w:rPr>
                    <w:t>LIGO Upper Intermediate Mass Top Assembly</w:t>
                  </w:r>
                </w:p>
              </w:txbxContent>
            </v:textbox>
          </v:shape>
        </w:pict>
      </w:r>
      <w:r>
        <w:rPr>
          <w:noProof/>
        </w:rPr>
        <w:pict>
          <v:shape id="_x0000_s1044" type="#_x0000_t32" style="position:absolute;left:0;text-align:left;margin-left:114.1pt;margin-top:21.9pt;width:47.6pt;height:20.65pt;z-index:251676672" o:connectortype="straight">
            <v:stroke endarrow="block"/>
          </v:shape>
        </w:pict>
      </w:r>
      <w:r>
        <w:rPr>
          <w:noProof/>
        </w:rPr>
        <w:pict>
          <v:shape id="Picture 30" o:spid="_x0000_i1028" type="#_x0000_t75" style="width:435pt;height:567.75pt;visibility:visible">
            <v:imagedata r:id="rId28" o:title="" cropleft="32755f"/>
          </v:shape>
        </w:pict>
      </w:r>
    </w:p>
    <w:p w:rsidR="001411E3" w:rsidRDefault="001411E3" w:rsidP="005C356C">
      <w:pPr>
        <w:pStyle w:val="Caption"/>
        <w:jc w:val="center"/>
      </w:pPr>
      <w:bookmarkStart w:id="20" w:name="_Ref340570230"/>
      <w:r>
        <w:t xml:space="preserve">Figure </w:t>
      </w:r>
      <w:fldSimple w:instr=" SEQ Figure \* ARABIC ">
        <w:r>
          <w:rPr>
            <w:noProof/>
          </w:rPr>
          <w:t>2</w:t>
        </w:r>
      </w:fldSimple>
      <w:bookmarkEnd w:id="20"/>
      <w:r>
        <w:t>: TMS Principal and Accessory Assemblies</w:t>
      </w:r>
    </w:p>
    <w:p w:rsidR="001411E3" w:rsidRDefault="001411E3" w:rsidP="005C356C">
      <w:pPr>
        <w:pStyle w:val="Heading2"/>
      </w:pPr>
      <w:bookmarkStart w:id="21" w:name="_Toc363556415"/>
      <w:r>
        <w:t>Subassembly Part Number Assignment</w:t>
      </w:r>
      <w:bookmarkEnd w:id="21"/>
    </w:p>
    <w:p w:rsidR="001411E3" w:rsidRDefault="001411E3" w:rsidP="005C356C">
      <w:r>
        <w:t xml:space="preserve">Each subassembly will be assigned a unique serial number based on the parent number which can be used for referencing data taken on that subassembly.  For example, if 3 </w:t>
      </w:r>
      <w:r w:rsidRPr="007E30AF">
        <w:t>UPPER INTERMEDIATE MASS TOP</w:t>
      </w:r>
      <w:r>
        <w:t xml:space="preserve"> Assemblies are assembled from drawing number </w:t>
      </w:r>
      <w:r w:rsidRPr="007E30AF">
        <w:t>D1000549</w:t>
      </w:r>
      <w:r>
        <w:t xml:space="preserve">, the units should be assigned serial numbers like: </w:t>
      </w:r>
    </w:p>
    <w:p w:rsidR="001411E3" w:rsidRDefault="001411E3" w:rsidP="005C356C">
      <w:r w:rsidRPr="007E30AF">
        <w:t>D1000549</w:t>
      </w:r>
      <w:r>
        <w:t>-001</w:t>
      </w:r>
    </w:p>
    <w:p w:rsidR="001411E3" w:rsidRDefault="001411E3" w:rsidP="005C356C">
      <w:r w:rsidRPr="007E30AF">
        <w:t>D1000549</w:t>
      </w:r>
      <w:r>
        <w:t>-002</w:t>
      </w:r>
    </w:p>
    <w:p w:rsidR="001411E3" w:rsidRDefault="001411E3" w:rsidP="005C356C">
      <w:r w:rsidRPr="007E30AF">
        <w:t>D1000549</w:t>
      </w:r>
      <w:r>
        <w:t xml:space="preserve">-003, and so on. </w:t>
      </w:r>
    </w:p>
    <w:p w:rsidR="001411E3" w:rsidRDefault="001411E3" w:rsidP="005C356C">
      <w:r>
        <w:t xml:space="preserve">As individual parts are added to the subassembly, record their serial numbers as part of that subassembly.  The overall subassembly number (i.e. </w:t>
      </w:r>
      <w:r w:rsidRPr="007E30AF">
        <w:t>D1000549</w:t>
      </w:r>
      <w:r>
        <w:t xml:space="preserve">-001) can now be used in the ICS to track further operations performed on that subassembly.  These subassemblies will eventually become associated with their parent </w:t>
      </w:r>
      <w:r w:rsidRPr="00AE006C">
        <w:t>D0901880: aLIGO AOS Transmission Monitor System Assembl</w:t>
      </w:r>
      <w:r>
        <w:t xml:space="preserve">y, which will have its own serial number, such as </w:t>
      </w:r>
      <w:r w:rsidRPr="00AE006C">
        <w:t>D0901880</w:t>
      </w:r>
      <w:r>
        <w:t>-001 (aka TMS 001).  Label the bag with the newly designated subassembly and serial number after wrapping and bagging.</w:t>
      </w:r>
    </w:p>
    <w:p w:rsidR="001411E3" w:rsidRDefault="001411E3" w:rsidP="005C356C">
      <w:pPr>
        <w:pStyle w:val="Heading2"/>
      </w:pPr>
      <w:bookmarkStart w:id="22" w:name="_Toc363556416"/>
      <w:r>
        <w:t>Weighing Subassemblies</w:t>
      </w:r>
      <w:bookmarkEnd w:id="22"/>
    </w:p>
    <w:p w:rsidR="001411E3" w:rsidRDefault="001411E3" w:rsidP="005C356C">
      <w:r>
        <w:t>When weighing subassemblies, use the high precision scale dedicated for the SUS assemblies.</w:t>
      </w:r>
    </w:p>
    <w:p w:rsidR="001411E3" w:rsidRDefault="001411E3" w:rsidP="005C356C"/>
    <w:p w:rsidR="001411E3" w:rsidRDefault="001411E3" w:rsidP="00B17C0B">
      <w:pPr>
        <w:pStyle w:val="Heading1"/>
      </w:pPr>
      <w:bookmarkStart w:id="23" w:name="_Toc363556417"/>
      <w:r w:rsidRPr="007E30AF">
        <w:t xml:space="preserve">D1101064: aLIGO TMS </w:t>
      </w:r>
      <w:r>
        <w:t xml:space="preserve">FIRST ARTICLE &amp; PRODUCTION INSTALLATION AND ASSEMBLY </w:t>
      </w:r>
      <w:r w:rsidRPr="007E30AF">
        <w:t>TOOLING</w:t>
      </w:r>
      <w:bookmarkEnd w:id="23"/>
    </w:p>
    <w:p w:rsidR="001411E3" w:rsidRDefault="001411E3" w:rsidP="00B17C0B"/>
    <w:p w:rsidR="001411E3" w:rsidRDefault="001411E3" w:rsidP="00B17C0B"/>
    <w:p w:rsidR="001411E3" w:rsidRDefault="001411E3" w:rsidP="00B17C0B"/>
    <w:p w:rsidR="001411E3" w:rsidRDefault="001411E3" w:rsidP="00B17C0B"/>
    <w:p w:rsidR="001411E3" w:rsidRDefault="001411E3" w:rsidP="00B17C0B"/>
    <w:p w:rsidR="001411E3" w:rsidRDefault="001411E3" w:rsidP="00B17C0B"/>
    <w:p w:rsidR="001411E3" w:rsidRDefault="001411E3" w:rsidP="00B17C0B"/>
    <w:p w:rsidR="001411E3" w:rsidRDefault="001411E3" w:rsidP="00B17C0B"/>
    <w:p w:rsidR="001411E3" w:rsidRDefault="001411E3" w:rsidP="00B17C0B"/>
    <w:p w:rsidR="001411E3" w:rsidRDefault="001411E3" w:rsidP="00B17C0B"/>
    <w:p w:rsidR="001411E3" w:rsidRDefault="001411E3" w:rsidP="00B17C0B"/>
    <w:p w:rsidR="001411E3" w:rsidRDefault="001411E3" w:rsidP="00B17C0B"/>
    <w:p w:rsidR="001411E3" w:rsidRPr="00B17C0B" w:rsidRDefault="001411E3" w:rsidP="00B17C0B"/>
    <w:p w:rsidR="001411E3" w:rsidRDefault="001411E3" w:rsidP="00B17C0B"/>
    <w:p w:rsidR="001411E3" w:rsidRPr="007707F3" w:rsidRDefault="001411E3" w:rsidP="00B17C0B">
      <w:pPr>
        <w:pStyle w:val="Caption"/>
        <w:jc w:val="center"/>
      </w:pPr>
      <w:r>
        <w:t xml:space="preserve">Table </w:t>
      </w:r>
      <w:fldSimple w:instr=" SEQ Table \* ARABIC ">
        <w:r>
          <w:rPr>
            <w:noProof/>
          </w:rPr>
          <w:t>1</w:t>
        </w:r>
      </w:fldSimple>
      <w:r>
        <w:t xml:space="preserve">: </w:t>
      </w:r>
      <w:r w:rsidRPr="007E30AF">
        <w:t xml:space="preserve">D1101064: aLIGO TMS </w:t>
      </w:r>
      <w:r>
        <w:t>FIRST ARTICLE &amp; PRODUCTION INSTALLATION AND ASSEMBLY TOOLING</w:t>
      </w:r>
    </w:p>
    <w:p w:rsidR="001411E3" w:rsidRDefault="001411E3" w:rsidP="00B17C0B">
      <w:pPr>
        <w:jc w:val="center"/>
      </w:pPr>
      <w:r>
        <w:rPr>
          <w:noProof/>
        </w:rPr>
        <w:pict>
          <v:shape id="_x0000_i1029" type="#_x0000_t75" style="width:429.75pt;height:583.5pt">
            <v:imagedata r:id="rId29" o:title=""/>
          </v:shape>
        </w:pict>
      </w:r>
    </w:p>
    <w:p w:rsidR="001411E3" w:rsidRDefault="001411E3" w:rsidP="00B17C0B">
      <w:pPr>
        <w:jc w:val="center"/>
        <w:sectPr w:rsidR="001411E3" w:rsidSect="00A63521">
          <w:headerReference w:type="default" r:id="rId30"/>
          <w:footerReference w:type="default" r:id="rId31"/>
          <w:pgSz w:w="12240" w:h="15840"/>
          <w:pgMar w:top="1440" w:right="1800" w:bottom="1440" w:left="1800" w:header="706" w:footer="706" w:gutter="0"/>
          <w:cols w:space="709"/>
          <w:docGrid w:linePitch="326"/>
        </w:sectPr>
      </w:pPr>
    </w:p>
    <w:p w:rsidR="001411E3" w:rsidRDefault="001411E3" w:rsidP="00B17C0B">
      <w:r>
        <w:rPr>
          <w:noProof/>
        </w:rPr>
        <w:pict>
          <v:shape id="_x0000_i1030" type="#_x0000_t75" style="width:642pt;height:416.25pt">
            <v:imagedata r:id="rId32" o:title=""/>
          </v:shape>
        </w:pict>
      </w:r>
    </w:p>
    <w:p w:rsidR="001411E3" w:rsidRDefault="001411E3" w:rsidP="00B17C0B">
      <w:pPr>
        <w:pStyle w:val="Heading2"/>
      </w:pPr>
      <w:bookmarkStart w:id="24" w:name="_Toc363556418"/>
      <w:r w:rsidRPr="00552B2A">
        <w:t>D1101361: TMS TOOLING TELESCOPE I-P ALIGNMENT MIRROR ASSEMBLY</w:t>
      </w:r>
      <w:bookmarkEnd w:id="24"/>
    </w:p>
    <w:p w:rsidR="001411E3" w:rsidRDefault="001411E3" w:rsidP="00B17C0B"/>
    <w:p w:rsidR="001411E3" w:rsidRDefault="001411E3" w:rsidP="00B17C0B">
      <w:pPr>
        <w:jc w:val="center"/>
      </w:pPr>
      <w:r>
        <w:rPr>
          <w:noProof/>
        </w:rPr>
        <w:pict>
          <v:shape id="Picture 137" o:spid="_x0000_i1031" type="#_x0000_t75" style="width:645.75pt;height:297.75pt;visibility:visible">
            <v:imagedata r:id="rId33" o:title=""/>
          </v:shape>
        </w:pict>
      </w:r>
    </w:p>
    <w:p w:rsidR="001411E3" w:rsidRDefault="001411E3" w:rsidP="00B17C0B"/>
    <w:p w:rsidR="001411E3" w:rsidRDefault="001411E3" w:rsidP="00B17C0B"/>
    <w:p w:rsidR="001411E3" w:rsidRDefault="001411E3" w:rsidP="00B17C0B"/>
    <w:p w:rsidR="001411E3" w:rsidRDefault="001411E3" w:rsidP="00B17C0B">
      <w:pPr>
        <w:pStyle w:val="Heading2"/>
      </w:pPr>
      <w:bookmarkStart w:id="25" w:name="_Toc363556419"/>
      <w:r w:rsidRPr="00552B2A">
        <w:t>D1101487: TMS TOOLING TELESCOPE O-P ALIGNMENT MIRROR ASSEMBLY</w:t>
      </w:r>
      <w:bookmarkEnd w:id="25"/>
    </w:p>
    <w:p w:rsidR="001411E3" w:rsidRDefault="001411E3" w:rsidP="00B17C0B">
      <w:pPr>
        <w:jc w:val="center"/>
      </w:pPr>
      <w:r>
        <w:rPr>
          <w:noProof/>
        </w:rPr>
        <w:pict>
          <v:shape id="_x0000_i1032" type="#_x0000_t75" style="width:584.25pt;height:389.25pt">
            <v:imagedata r:id="rId34" o:title=""/>
          </v:shape>
        </w:pict>
      </w:r>
    </w:p>
    <w:p w:rsidR="001411E3" w:rsidRDefault="001411E3" w:rsidP="00B17C0B">
      <w:pPr>
        <w:pStyle w:val="Heading2"/>
      </w:pPr>
      <w:bookmarkStart w:id="26" w:name="_Toc363556420"/>
      <w:r w:rsidRPr="00552B2A">
        <w:t>D1100933: aLIGO TMS TELESCOPE</w:t>
      </w:r>
      <w:r>
        <w:t xml:space="preserve"> on</w:t>
      </w:r>
      <w:r w:rsidRPr="00552B2A">
        <w:t xml:space="preserve"> BENCH SUPPORT ASSEMBLY</w:t>
      </w:r>
      <w:r>
        <w:t xml:space="preserve"> (2 Req'd)</w:t>
      </w:r>
      <w:bookmarkEnd w:id="26"/>
    </w:p>
    <w:p w:rsidR="001411E3" w:rsidRDefault="001411E3" w:rsidP="00B17C0B"/>
    <w:p w:rsidR="001411E3" w:rsidRDefault="001411E3" w:rsidP="00B17C0B">
      <w:pPr>
        <w:jc w:val="center"/>
      </w:pPr>
      <w:r>
        <w:rPr>
          <w:noProof/>
        </w:rPr>
        <w:pict>
          <v:shape id="Picture 143" o:spid="_x0000_i1033" type="#_x0000_t75" style="width:597pt;height:389.25pt;visibility:visible">
            <v:imagedata r:id="rId35" o:title=""/>
          </v:shape>
        </w:pict>
      </w:r>
    </w:p>
    <w:p w:rsidR="001411E3" w:rsidRDefault="001411E3" w:rsidP="00FB54ED">
      <w:pPr>
        <w:pStyle w:val="Heading2"/>
      </w:pPr>
      <w:bookmarkStart w:id="27" w:name="_Toc363556421"/>
      <w:r w:rsidRPr="00552B2A">
        <w:t>D1100531: aLIGO TMS OPTICAL TABLE SUPPORT BRIDGE</w:t>
      </w:r>
      <w:bookmarkEnd w:id="27"/>
      <w:r>
        <w:t xml:space="preserve"> </w:t>
      </w:r>
    </w:p>
    <w:p w:rsidR="001411E3" w:rsidRDefault="001411E3" w:rsidP="00FB54ED">
      <w:pPr>
        <w:pStyle w:val="Heading2"/>
        <w:numPr>
          <w:ilvl w:val="0"/>
          <w:numId w:val="0"/>
        </w:numPr>
      </w:pPr>
      <w:r>
        <w:tab/>
      </w:r>
      <w:r>
        <w:tab/>
      </w:r>
      <w:bookmarkStart w:id="28" w:name="_Toc363556422"/>
      <w:r>
        <w:t>for alignment of (Telescope With Optical Table)</w:t>
      </w:r>
      <w:bookmarkEnd w:id="28"/>
    </w:p>
    <w:p w:rsidR="001411E3" w:rsidRDefault="001411E3" w:rsidP="00B17C0B"/>
    <w:p w:rsidR="001411E3" w:rsidRDefault="001411E3" w:rsidP="00B17C0B">
      <w:pPr>
        <w:jc w:val="center"/>
      </w:pPr>
      <w:r>
        <w:rPr>
          <w:noProof/>
        </w:rPr>
        <w:pict>
          <v:shape id="Picture 146" o:spid="_x0000_i1034" type="#_x0000_t75" style="width:524.25pt;height:336.75pt;visibility:visible">
            <v:imagedata r:id="rId36" o:title=""/>
          </v:shape>
        </w:pict>
      </w:r>
    </w:p>
    <w:p w:rsidR="001411E3" w:rsidRPr="009D438F" w:rsidRDefault="001411E3" w:rsidP="00B17C0B">
      <w:pPr>
        <w:jc w:val="center"/>
      </w:pPr>
    </w:p>
    <w:p w:rsidR="001411E3" w:rsidRDefault="001411E3" w:rsidP="00B17C0B">
      <w:pPr>
        <w:pStyle w:val="Heading2"/>
      </w:pPr>
      <w:bookmarkStart w:id="29" w:name="_Toc363556423"/>
      <w:r>
        <w:t xml:space="preserve">D1100649: aLIGO TMS TELESCOPE + </w:t>
      </w:r>
      <w:r w:rsidRPr="00552B2A">
        <w:t>OPT</w:t>
      </w:r>
      <w:r>
        <w:t>ICAL</w:t>
      </w:r>
      <w:r w:rsidRPr="00552B2A">
        <w:t xml:space="preserve"> TABLE</w:t>
      </w:r>
      <w:r>
        <w:t xml:space="preserve">, </w:t>
      </w:r>
      <w:r w:rsidRPr="00552B2A">
        <w:t xml:space="preserve"> BALANCE BRIDGE ASS</w:t>
      </w:r>
      <w:r>
        <w:t>EMBLY</w:t>
      </w:r>
      <w:bookmarkEnd w:id="29"/>
    </w:p>
    <w:p w:rsidR="001411E3" w:rsidRDefault="001411E3" w:rsidP="00B17C0B"/>
    <w:p w:rsidR="001411E3" w:rsidRPr="009D438F" w:rsidRDefault="001411E3" w:rsidP="00B17C0B">
      <w:pPr>
        <w:jc w:val="center"/>
      </w:pPr>
      <w:r>
        <w:rPr>
          <w:noProof/>
        </w:rPr>
        <w:pict>
          <v:shape id="Picture 149" o:spid="_x0000_i1035" type="#_x0000_t75" style="width:588.75pt;height:384pt;visibility:visible">
            <v:imagedata r:id="rId37" o:title=""/>
          </v:shape>
        </w:pict>
      </w:r>
    </w:p>
    <w:p w:rsidR="001411E3" w:rsidRDefault="001411E3" w:rsidP="00B17C0B">
      <w:pPr>
        <w:pStyle w:val="Heading2"/>
      </w:pPr>
      <w:bookmarkStart w:id="30" w:name="_Toc363556424"/>
      <w:r>
        <w:t xml:space="preserve">D1100841: aLIGO TMS TELE W/OPT TABLE, </w:t>
      </w:r>
      <w:r w:rsidRPr="00552B2A">
        <w:t>INSTALL TOOL ASS</w:t>
      </w:r>
      <w:r>
        <w:t>EMBLY</w:t>
      </w:r>
      <w:bookmarkEnd w:id="30"/>
    </w:p>
    <w:p w:rsidR="001411E3" w:rsidRPr="00BB75D1" w:rsidRDefault="001411E3" w:rsidP="00BB75D1">
      <w:pPr>
        <w:rPr>
          <w:rFonts w:ascii="Arial" w:hAnsi="Arial" w:cs="Arial"/>
          <w:sz w:val="22"/>
          <w:szCs w:val="22"/>
        </w:rPr>
      </w:pPr>
      <w:r w:rsidRPr="00BB75D1">
        <w:rPr>
          <w:rFonts w:ascii="Arial" w:hAnsi="Arial" w:cs="Arial"/>
          <w:sz w:val="22"/>
          <w:szCs w:val="22"/>
        </w:rPr>
        <w:t>See: D1100908 For application w/ Genie Lift</w:t>
      </w:r>
    </w:p>
    <w:p w:rsidR="001411E3" w:rsidRPr="00BB75D1" w:rsidRDefault="001411E3" w:rsidP="00546BEC">
      <w:pPr>
        <w:rPr>
          <w:rFonts w:ascii="Arial" w:hAnsi="Arial" w:cs="Arial"/>
          <w:sz w:val="22"/>
          <w:szCs w:val="22"/>
        </w:rPr>
      </w:pPr>
      <w:r w:rsidRPr="00BB75D1">
        <w:rPr>
          <w:rFonts w:ascii="Arial" w:hAnsi="Arial" w:cs="Arial"/>
          <w:sz w:val="22"/>
          <w:szCs w:val="22"/>
        </w:rPr>
        <w:t>N</w:t>
      </w:r>
      <w:r>
        <w:rPr>
          <w:rFonts w:ascii="Arial" w:hAnsi="Arial" w:cs="Arial"/>
          <w:sz w:val="22"/>
          <w:szCs w:val="22"/>
        </w:rPr>
        <w:t>ote</w:t>
      </w:r>
      <w:r w:rsidRPr="00BB75D1">
        <w:rPr>
          <w:rFonts w:ascii="Arial" w:hAnsi="Arial" w:cs="Arial"/>
          <w:sz w:val="22"/>
          <w:szCs w:val="22"/>
        </w:rPr>
        <w:t xml:space="preserve">: </w:t>
      </w:r>
      <w:r>
        <w:rPr>
          <w:rFonts w:ascii="Arial" w:hAnsi="Arial" w:cs="Arial"/>
          <w:sz w:val="22"/>
          <w:szCs w:val="22"/>
        </w:rPr>
        <w:t>Use</w:t>
      </w:r>
      <w:r w:rsidRPr="00BB75D1">
        <w:rPr>
          <w:rFonts w:ascii="Arial" w:hAnsi="Arial" w:cs="Arial"/>
          <w:sz w:val="22"/>
          <w:szCs w:val="22"/>
        </w:rPr>
        <w:t xml:space="preserve"> D1200</w:t>
      </w:r>
      <w:r>
        <w:rPr>
          <w:rFonts w:ascii="Arial" w:hAnsi="Arial" w:cs="Arial"/>
          <w:sz w:val="22"/>
          <w:szCs w:val="22"/>
        </w:rPr>
        <w:t>355 optional Height Spacers + longer screws, under #2, for</w:t>
      </w:r>
      <w:r w:rsidRPr="00BB75D1">
        <w:rPr>
          <w:rFonts w:ascii="Arial" w:hAnsi="Arial" w:cs="Arial"/>
          <w:sz w:val="22"/>
          <w:szCs w:val="22"/>
        </w:rPr>
        <w:t xml:space="preserve"> </w:t>
      </w:r>
      <w:r>
        <w:rPr>
          <w:rFonts w:ascii="Arial" w:hAnsi="Arial" w:cs="Arial"/>
          <w:sz w:val="22"/>
          <w:szCs w:val="22"/>
        </w:rPr>
        <w:t>added Working Room between u</w:t>
      </w:r>
      <w:r w:rsidRPr="00BB75D1">
        <w:rPr>
          <w:rFonts w:ascii="Arial" w:hAnsi="Arial" w:cs="Arial"/>
          <w:sz w:val="22"/>
          <w:szCs w:val="22"/>
        </w:rPr>
        <w:t xml:space="preserve">nderside of </w:t>
      </w:r>
      <w:r>
        <w:rPr>
          <w:rFonts w:ascii="Arial" w:hAnsi="Arial" w:cs="Arial"/>
          <w:sz w:val="22"/>
          <w:szCs w:val="22"/>
        </w:rPr>
        <w:t>Tele -Table and</w:t>
      </w:r>
      <w:r w:rsidRPr="00BB75D1">
        <w:rPr>
          <w:rFonts w:ascii="Arial" w:hAnsi="Arial" w:cs="Arial"/>
          <w:sz w:val="22"/>
          <w:szCs w:val="22"/>
        </w:rPr>
        <w:t xml:space="preserve"> Plate</w:t>
      </w:r>
      <w:r>
        <w:rPr>
          <w:rFonts w:ascii="Arial" w:hAnsi="Arial" w:cs="Arial"/>
          <w:sz w:val="22"/>
          <w:szCs w:val="22"/>
        </w:rPr>
        <w:t xml:space="preserve"> #1</w:t>
      </w:r>
    </w:p>
    <w:p w:rsidR="001411E3" w:rsidRDefault="001411E3" w:rsidP="00B17C0B"/>
    <w:p w:rsidR="001411E3" w:rsidRPr="009D438F" w:rsidRDefault="001411E3" w:rsidP="00B17C0B">
      <w:pPr>
        <w:jc w:val="center"/>
      </w:pPr>
      <w:r>
        <w:rPr>
          <w:noProof/>
        </w:rPr>
        <w:pict>
          <v:shape id="Picture 152" o:spid="_x0000_i1036" type="#_x0000_t75" style="width:546pt;height:333.75pt;visibility:visible">
            <v:imagedata r:id="rId38" o:title=""/>
          </v:shape>
        </w:pict>
      </w:r>
    </w:p>
    <w:p w:rsidR="001411E3" w:rsidRDefault="001411E3" w:rsidP="00B17C0B">
      <w:pPr>
        <w:pStyle w:val="Heading2"/>
      </w:pPr>
      <w:bookmarkStart w:id="31" w:name="_Toc363556425"/>
      <w:r w:rsidRPr="00552B2A">
        <w:t>D1100613: aLIGO TMS TELESCOPE ASSEMBLY ALIGNMENT STAB</w:t>
      </w:r>
      <w:r>
        <w:t>I</w:t>
      </w:r>
      <w:r w:rsidRPr="00552B2A">
        <w:t>L</w:t>
      </w:r>
      <w:r>
        <w:t>I</w:t>
      </w:r>
      <w:r w:rsidRPr="00552B2A">
        <w:t>Z</w:t>
      </w:r>
      <w:r>
        <w:t>A</w:t>
      </w:r>
      <w:r w:rsidRPr="00552B2A">
        <w:t>TION TOOL</w:t>
      </w:r>
      <w:bookmarkEnd w:id="31"/>
    </w:p>
    <w:p w:rsidR="001411E3" w:rsidRDefault="001411E3" w:rsidP="00B17C0B"/>
    <w:p w:rsidR="001411E3" w:rsidRPr="009D438F" w:rsidRDefault="001411E3" w:rsidP="00B17C0B">
      <w:pPr>
        <w:jc w:val="center"/>
      </w:pPr>
      <w:r>
        <w:rPr>
          <w:noProof/>
        </w:rPr>
        <w:pict>
          <v:shape id="Picture 155" o:spid="_x0000_i1037" type="#_x0000_t75" style="width:581.25pt;height:379.5pt;visibility:visible">
            <v:imagedata r:id="rId39" o:title=""/>
          </v:shape>
        </w:pict>
      </w:r>
    </w:p>
    <w:p w:rsidR="001411E3" w:rsidRDefault="001411E3" w:rsidP="00B17C0B">
      <w:pPr>
        <w:pStyle w:val="Heading2"/>
      </w:pPr>
      <w:bookmarkStart w:id="32" w:name="_Toc363556426"/>
      <w:r w:rsidRPr="00552B2A">
        <w:t>D1101510: aLIGO TMS TELE ALIGNMENT 6in MIRROR MOUNT ASSY</w:t>
      </w:r>
      <w:bookmarkEnd w:id="32"/>
    </w:p>
    <w:p w:rsidR="001411E3" w:rsidRDefault="001411E3" w:rsidP="00B17C0B"/>
    <w:p w:rsidR="001411E3" w:rsidRPr="009D438F" w:rsidRDefault="001411E3" w:rsidP="00B17C0B">
      <w:pPr>
        <w:jc w:val="center"/>
      </w:pPr>
      <w:r>
        <w:rPr>
          <w:noProof/>
        </w:rPr>
        <w:pict>
          <v:shape id="Picture 158" o:spid="_x0000_i1038" type="#_x0000_t75" style="width:589.5pt;height:384pt;visibility:visible">
            <v:imagedata r:id="rId40" o:title=""/>
          </v:shape>
        </w:pict>
      </w:r>
    </w:p>
    <w:p w:rsidR="001411E3" w:rsidRDefault="001411E3" w:rsidP="00B17C0B">
      <w:pPr>
        <w:pStyle w:val="Heading2"/>
      </w:pPr>
      <w:bookmarkStart w:id="33" w:name="_Toc363556427"/>
      <w:r w:rsidRPr="00552B2A">
        <w:t>D1100460: aLIGO TMS TELE</w:t>
      </w:r>
      <w:r>
        <w:t>SCOPE</w:t>
      </w:r>
      <w:r w:rsidRPr="00552B2A">
        <w:t xml:space="preserve"> ALIGNMENT</w:t>
      </w:r>
      <w:r>
        <w:t xml:space="preserve">, </w:t>
      </w:r>
      <w:r w:rsidRPr="00552B2A">
        <w:t xml:space="preserve"> SUPPORT BRIDGE ASS</w:t>
      </w:r>
      <w:r>
        <w:t>EMBLY</w:t>
      </w:r>
      <w:bookmarkEnd w:id="33"/>
    </w:p>
    <w:p w:rsidR="001411E3" w:rsidRDefault="001411E3" w:rsidP="00B17C0B"/>
    <w:p w:rsidR="001411E3" w:rsidRPr="009D438F" w:rsidRDefault="001411E3" w:rsidP="00B17C0B">
      <w:pPr>
        <w:jc w:val="center"/>
      </w:pPr>
      <w:r>
        <w:rPr>
          <w:noProof/>
        </w:rPr>
        <w:pict>
          <v:shape id="Picture 161" o:spid="_x0000_i1039" type="#_x0000_t75" style="width:597pt;height:390pt;visibility:visible">
            <v:imagedata r:id="rId41" o:title=""/>
          </v:shape>
        </w:pict>
      </w:r>
    </w:p>
    <w:p w:rsidR="001411E3" w:rsidRDefault="001411E3" w:rsidP="00B17C0B">
      <w:pPr>
        <w:pStyle w:val="Heading2"/>
      </w:pPr>
      <w:bookmarkStart w:id="34" w:name="_Toc363556428"/>
      <w:r w:rsidRPr="00552B2A">
        <w:t>D1100886: MODIFIED GENIE LIFT FORKS</w:t>
      </w:r>
      <w:bookmarkEnd w:id="34"/>
      <w:r>
        <w:t xml:space="preserve"> </w:t>
      </w:r>
    </w:p>
    <w:p w:rsidR="001411E3" w:rsidRPr="00BB75D1" w:rsidRDefault="001411E3" w:rsidP="00B17C0B">
      <w:pPr>
        <w:rPr>
          <w:rFonts w:ascii="Arial" w:hAnsi="Arial" w:cs="Arial"/>
          <w:sz w:val="22"/>
          <w:szCs w:val="22"/>
        </w:rPr>
      </w:pPr>
      <w:r w:rsidRPr="00BB75D1">
        <w:rPr>
          <w:rFonts w:ascii="Arial" w:hAnsi="Arial" w:cs="Arial"/>
          <w:sz w:val="22"/>
          <w:szCs w:val="22"/>
        </w:rPr>
        <w:t>See: D1100908 For application w/ Genie Lift</w:t>
      </w:r>
    </w:p>
    <w:p w:rsidR="001411E3" w:rsidRPr="00DE302B" w:rsidRDefault="001411E3" w:rsidP="00B17C0B">
      <w:pPr>
        <w:jc w:val="center"/>
      </w:pPr>
      <w:r>
        <w:rPr>
          <w:noProof/>
        </w:rPr>
        <w:pict>
          <v:shape id="Picture 164" o:spid="_x0000_i1040" type="#_x0000_t75" style="width:587.25pt;height:378pt;visibility:visible">
            <v:imagedata r:id="rId42" o:title=""/>
          </v:shape>
        </w:pict>
      </w:r>
    </w:p>
    <w:p w:rsidR="001411E3" w:rsidRDefault="001411E3" w:rsidP="00B17C0B">
      <w:pPr>
        <w:pStyle w:val="Heading2"/>
      </w:pPr>
      <w:bookmarkStart w:id="35" w:name="_Toc363556429"/>
      <w:r w:rsidRPr="00DE302B">
        <w:t>D11</w:t>
      </w:r>
      <w:r>
        <w:t>00807:  aLIGO TMS Setup Table Bosch-Frame Assembly</w:t>
      </w:r>
      <w:bookmarkEnd w:id="35"/>
    </w:p>
    <w:p w:rsidR="001411E3" w:rsidRDefault="001411E3" w:rsidP="00B17C0B">
      <w:pPr>
        <w:jc w:val="center"/>
      </w:pPr>
      <w:r>
        <w:rPr>
          <w:noProof/>
        </w:rPr>
        <w:pict>
          <v:shape id="Picture 74" o:spid="_x0000_i1041" type="#_x0000_t75" style="width:626.25pt;height:402pt;visibility:visible">
            <v:imagedata r:id="rId43" o:title=""/>
          </v:shape>
        </w:pict>
      </w:r>
    </w:p>
    <w:p w:rsidR="001411E3" w:rsidRDefault="001411E3" w:rsidP="00B17C0B">
      <w:pPr>
        <w:jc w:val="center"/>
      </w:pPr>
      <w:r>
        <w:rPr>
          <w:noProof/>
        </w:rPr>
        <w:pict>
          <v:shape id="Picture 77" o:spid="_x0000_i1042" type="#_x0000_t75" style="width:640.5pt;height:418.5pt;visibility:visible">
            <v:imagedata r:id="rId44" o:title=""/>
          </v:shape>
        </w:pict>
      </w:r>
    </w:p>
    <w:p w:rsidR="001411E3" w:rsidRDefault="001411E3" w:rsidP="00B17C0B">
      <w:pPr>
        <w:jc w:val="center"/>
        <w:sectPr w:rsidR="001411E3" w:rsidSect="000E2008">
          <w:pgSz w:w="15840" w:h="12240" w:orient="landscape"/>
          <w:pgMar w:top="1800" w:right="1440" w:bottom="1800" w:left="1440" w:header="706" w:footer="706" w:gutter="0"/>
          <w:cols w:space="709"/>
          <w:docGrid w:linePitch="326"/>
        </w:sectPr>
      </w:pPr>
    </w:p>
    <w:p w:rsidR="001411E3" w:rsidRDefault="001411E3" w:rsidP="00B17C0B">
      <w:pPr>
        <w:pStyle w:val="Heading2"/>
      </w:pPr>
      <w:bookmarkStart w:id="36" w:name="_Toc363556430"/>
      <w:r>
        <w:t>Other Tools</w:t>
      </w:r>
      <w:bookmarkEnd w:id="36"/>
    </w:p>
    <w:p w:rsidR="001411E3" w:rsidRPr="00B17C0B" w:rsidRDefault="001411E3" w:rsidP="00B17C0B">
      <w:pPr>
        <w:rPr>
          <w:b/>
          <w:u w:val="single"/>
        </w:rPr>
      </w:pPr>
      <w:r w:rsidRPr="00B17C0B">
        <w:rPr>
          <w:b/>
          <w:u w:val="single"/>
        </w:rPr>
        <w:t>Ian’s list</w:t>
      </w:r>
    </w:p>
    <w:tbl>
      <w:tblPr>
        <w:tblW w:w="0" w:type="auto"/>
        <w:tblLook w:val="01E0"/>
      </w:tblPr>
      <w:tblGrid>
        <w:gridCol w:w="2538"/>
        <w:gridCol w:w="6120"/>
      </w:tblGrid>
      <w:tr w:rsidR="001411E3" w:rsidTr="00B17C0B">
        <w:tc>
          <w:tcPr>
            <w:tcW w:w="2538" w:type="dxa"/>
          </w:tcPr>
          <w:p w:rsidR="001411E3" w:rsidRPr="00FC208E" w:rsidRDefault="001411E3" w:rsidP="00B17C0B">
            <w:pPr>
              <w:pStyle w:val="TOC2"/>
              <w:ind w:left="0"/>
            </w:pPr>
            <w:r>
              <w:t>Test stand</w:t>
            </w:r>
            <w:r w:rsidRPr="00FC208E">
              <w:t>:</w:t>
            </w:r>
          </w:p>
        </w:tc>
        <w:tc>
          <w:tcPr>
            <w:tcW w:w="6120" w:type="dxa"/>
          </w:tcPr>
          <w:p w:rsidR="001411E3" w:rsidRDefault="001411E3" w:rsidP="00B17C0B">
            <w:pPr>
              <w:pStyle w:val="TOC2"/>
              <w:ind w:left="0"/>
            </w:pPr>
            <w:r>
              <w:t>Mechanical Test Stand mounted with Solid Stack Assembly</w:t>
            </w:r>
          </w:p>
        </w:tc>
      </w:tr>
      <w:tr w:rsidR="001411E3" w:rsidTr="00B17C0B">
        <w:tc>
          <w:tcPr>
            <w:tcW w:w="2538" w:type="dxa"/>
          </w:tcPr>
          <w:p w:rsidR="001411E3" w:rsidRDefault="001411E3" w:rsidP="00B17C0B">
            <w:pPr>
              <w:pStyle w:val="TOC2"/>
              <w:ind w:left="0"/>
            </w:pPr>
            <w:r>
              <w:t>Manu</w:t>
            </w:r>
            <w:r w:rsidRPr="00FC208E">
              <w:t>al</w:t>
            </w:r>
            <w:r>
              <w:t xml:space="preserve"> </w:t>
            </w:r>
            <w:r w:rsidRPr="00FC208E">
              <w:t>fork</w:t>
            </w:r>
            <w:r>
              <w:t xml:space="preserve"> </w:t>
            </w:r>
            <w:r w:rsidRPr="00FC208E">
              <w:t>truck:</w:t>
            </w:r>
          </w:p>
        </w:tc>
        <w:tc>
          <w:tcPr>
            <w:tcW w:w="6120" w:type="dxa"/>
          </w:tcPr>
          <w:p w:rsidR="001411E3" w:rsidRDefault="001411E3" w:rsidP="00B17C0B">
            <w:pPr>
              <w:pStyle w:val="TOC2"/>
              <w:ind w:left="0"/>
            </w:pPr>
            <w:r w:rsidRPr="00FC208E">
              <w:t>Similar to Caltech Genie</w:t>
            </w:r>
          </w:p>
        </w:tc>
      </w:tr>
      <w:tr w:rsidR="001411E3" w:rsidTr="00B17C0B">
        <w:tc>
          <w:tcPr>
            <w:tcW w:w="2538" w:type="dxa"/>
          </w:tcPr>
          <w:p w:rsidR="001411E3" w:rsidRDefault="001411E3" w:rsidP="00B17C0B">
            <w:pPr>
              <w:pStyle w:val="TOC2"/>
              <w:ind w:left="0"/>
            </w:pPr>
            <w:r w:rsidRPr="00FC208E">
              <w:t>Bench:</w:t>
            </w:r>
            <w:r w:rsidRPr="00FC208E">
              <w:tab/>
            </w:r>
          </w:p>
        </w:tc>
        <w:tc>
          <w:tcPr>
            <w:tcW w:w="6120" w:type="dxa"/>
          </w:tcPr>
          <w:p w:rsidR="001411E3" w:rsidRDefault="001411E3" w:rsidP="00B17C0B">
            <w:pPr>
              <w:pStyle w:val="TOC2"/>
              <w:ind w:left="0"/>
            </w:pPr>
            <w:r w:rsidRPr="00FC208E">
              <w:t>May be an optics bench but this is not mandatory</w:t>
            </w:r>
          </w:p>
        </w:tc>
      </w:tr>
      <w:tr w:rsidR="001411E3" w:rsidTr="00B17C0B">
        <w:tc>
          <w:tcPr>
            <w:tcW w:w="2538" w:type="dxa"/>
          </w:tcPr>
          <w:p w:rsidR="001411E3" w:rsidRDefault="001411E3" w:rsidP="00B17C0B">
            <w:pPr>
              <w:pStyle w:val="TOC2"/>
              <w:ind w:left="0"/>
            </w:pPr>
            <w:r w:rsidRPr="00FC208E">
              <w:t>Tools:</w:t>
            </w:r>
          </w:p>
        </w:tc>
        <w:tc>
          <w:tcPr>
            <w:tcW w:w="6120" w:type="dxa"/>
          </w:tcPr>
          <w:p w:rsidR="001411E3" w:rsidRDefault="001411E3" w:rsidP="00B17C0B">
            <w:pPr>
              <w:pStyle w:val="TOC2"/>
              <w:ind w:left="0"/>
            </w:pPr>
            <w:r w:rsidRPr="00FC208E">
              <w:t>All the appropriate hand tools and measuring devices</w:t>
            </w:r>
          </w:p>
        </w:tc>
      </w:tr>
      <w:tr w:rsidR="001411E3" w:rsidTr="00B17C0B">
        <w:tc>
          <w:tcPr>
            <w:tcW w:w="2538" w:type="dxa"/>
          </w:tcPr>
          <w:p w:rsidR="001411E3" w:rsidRDefault="001411E3" w:rsidP="00B17C0B">
            <w:pPr>
              <w:pStyle w:val="TOC2"/>
              <w:ind w:left="0"/>
            </w:pPr>
            <w:r w:rsidRPr="00FC208E">
              <w:t>Masses:</w:t>
            </w:r>
          </w:p>
        </w:tc>
        <w:tc>
          <w:tcPr>
            <w:tcW w:w="6120" w:type="dxa"/>
          </w:tcPr>
          <w:p w:rsidR="001411E3" w:rsidRDefault="001411E3" w:rsidP="00B17C0B">
            <w:pPr>
              <w:pStyle w:val="TOC2"/>
              <w:ind w:left="0"/>
            </w:pPr>
            <w:r w:rsidRPr="00FC208E">
              <w:t>These will be necessary to load blades flat.</w:t>
            </w:r>
          </w:p>
        </w:tc>
      </w:tr>
      <w:tr w:rsidR="001411E3" w:rsidTr="00B17C0B">
        <w:tc>
          <w:tcPr>
            <w:tcW w:w="2538" w:type="dxa"/>
          </w:tcPr>
          <w:p w:rsidR="001411E3" w:rsidRPr="00FC208E" w:rsidRDefault="001411E3" w:rsidP="00B17C0B">
            <w:pPr>
              <w:pStyle w:val="TOC2"/>
              <w:ind w:left="360" w:hanging="360"/>
            </w:pPr>
            <w:r>
              <w:t xml:space="preserve">Lower structure </w:t>
            </w:r>
            <w:r w:rsidRPr="00FC208E">
              <w:t>assembly tooling</w:t>
            </w:r>
            <w:r>
              <w:t>:</w:t>
            </w:r>
          </w:p>
        </w:tc>
        <w:tc>
          <w:tcPr>
            <w:tcW w:w="6120" w:type="dxa"/>
          </w:tcPr>
          <w:p w:rsidR="001411E3" w:rsidRPr="00FC208E" w:rsidRDefault="001411E3" w:rsidP="00B17C0B">
            <w:pPr>
              <w:pStyle w:val="TOC2"/>
              <w:ind w:left="0"/>
            </w:pPr>
          </w:p>
        </w:tc>
      </w:tr>
      <w:tr w:rsidR="001411E3" w:rsidTr="00B17C0B">
        <w:tc>
          <w:tcPr>
            <w:tcW w:w="2538" w:type="dxa"/>
          </w:tcPr>
          <w:p w:rsidR="001411E3" w:rsidRPr="00FC208E" w:rsidRDefault="001411E3" w:rsidP="00B17C0B">
            <w:pPr>
              <w:pStyle w:val="TOC2"/>
              <w:ind w:left="0"/>
            </w:pPr>
            <w:r w:rsidRPr="00FC208E">
              <w:t>Wire jig</w:t>
            </w:r>
            <w:r>
              <w:t>:</w:t>
            </w:r>
          </w:p>
        </w:tc>
        <w:tc>
          <w:tcPr>
            <w:tcW w:w="6120" w:type="dxa"/>
          </w:tcPr>
          <w:p w:rsidR="001411E3" w:rsidRPr="00FC208E" w:rsidRDefault="001411E3" w:rsidP="00B17C0B">
            <w:pPr>
              <w:pStyle w:val="TOC2"/>
              <w:ind w:left="0"/>
            </w:pPr>
          </w:p>
        </w:tc>
      </w:tr>
    </w:tbl>
    <w:p w:rsidR="001411E3" w:rsidRPr="00E62C1B" w:rsidRDefault="001411E3" w:rsidP="00B17C0B">
      <w:pPr>
        <w:pStyle w:val="TOC2"/>
        <w:ind w:left="0"/>
        <w:rPr>
          <w:u w:val="single"/>
        </w:rPr>
      </w:pPr>
    </w:p>
    <w:p w:rsidR="001411E3" w:rsidRPr="00E62C1B" w:rsidRDefault="001411E3" w:rsidP="00B17C0B">
      <w:pPr>
        <w:pStyle w:val="TOC2"/>
        <w:ind w:left="0"/>
        <w:rPr>
          <w:u w:val="single"/>
        </w:rPr>
      </w:pPr>
      <w:r w:rsidRPr="00E62C1B">
        <w:rPr>
          <w:u w:val="single"/>
        </w:rPr>
        <w:t>Brett’s list</w:t>
      </w:r>
    </w:p>
    <w:p w:rsidR="001411E3" w:rsidRDefault="001411E3" w:rsidP="00B17C0B">
      <w:pPr>
        <w:tabs>
          <w:tab w:val="center" w:pos="4800"/>
          <w:tab w:val="right" w:pos="9500"/>
        </w:tabs>
        <w:ind w:firstLine="720"/>
        <w:rPr>
          <w:noProof/>
        </w:rPr>
      </w:pPr>
      <w:r w:rsidRPr="00635EEF">
        <w:rPr>
          <w:noProof/>
          <w:position w:val="-24"/>
        </w:rPr>
        <w:object w:dxaOrig="340" w:dyaOrig="620">
          <v:shape id="_x0000_i1046" type="#_x0000_t75" style="width:17.25pt;height:30.75pt" o:ole="">
            <v:imagedata r:id="rId45" o:title=""/>
          </v:shape>
          <o:OLEObject Type="Embed" ProgID="Equation.3" ShapeID="_x0000_i1046" DrawAspect="Content" ObjectID="_1440313538" r:id="rId46"/>
        </w:object>
      </w:r>
      <w:r>
        <w:rPr>
          <w:noProof/>
        </w:rPr>
        <w:t xml:space="preserve"> inch nut driver or wrench for axial OSEM positioning.</w:t>
      </w:r>
    </w:p>
    <w:p w:rsidR="001411E3" w:rsidRDefault="001411E3" w:rsidP="00B17C0B">
      <w:pPr>
        <w:tabs>
          <w:tab w:val="center" w:pos="4800"/>
          <w:tab w:val="right" w:pos="9500"/>
        </w:tabs>
        <w:ind w:firstLine="720"/>
        <w:rPr>
          <w:noProof/>
        </w:rPr>
      </w:pPr>
      <w:r w:rsidRPr="00635EEF">
        <w:rPr>
          <w:noProof/>
          <w:position w:val="-24"/>
        </w:rPr>
        <w:object w:dxaOrig="320" w:dyaOrig="620">
          <v:shape id="_x0000_i1047" type="#_x0000_t75" style="width:15pt;height:30.75pt" o:ole="">
            <v:imagedata r:id="rId47" o:title=""/>
          </v:shape>
          <o:OLEObject Type="Embed" ProgID="Equation.3" ShapeID="_x0000_i1047" DrawAspect="Content" ObjectID="_1440313539" r:id="rId48"/>
        </w:object>
      </w:r>
      <w:r>
        <w:rPr>
          <w:noProof/>
        </w:rPr>
        <w:t xml:space="preserve"> inch nut driver or wrench for lateral OSEM positioning.</w:t>
      </w:r>
    </w:p>
    <w:p w:rsidR="001411E3" w:rsidRDefault="001411E3" w:rsidP="00B17C0B">
      <w:pPr>
        <w:tabs>
          <w:tab w:val="center" w:pos="4800"/>
          <w:tab w:val="right" w:pos="9500"/>
        </w:tabs>
        <w:ind w:firstLine="720"/>
        <w:rPr>
          <w:noProof/>
        </w:rPr>
      </w:pPr>
      <w:r w:rsidRPr="00635EEF">
        <w:rPr>
          <w:noProof/>
          <w:position w:val="-24"/>
        </w:rPr>
        <w:object w:dxaOrig="360" w:dyaOrig="620">
          <v:shape id="_x0000_i1048" type="#_x0000_t75" style="width:18pt;height:30.75pt" o:ole="">
            <v:imagedata r:id="rId49" o:title=""/>
          </v:shape>
          <o:OLEObject Type="Embed" ProgID="Equation.3" ShapeID="_x0000_i1048" DrawAspect="Content" ObjectID="_1440313540" r:id="rId50"/>
        </w:object>
      </w:r>
      <w:r>
        <w:rPr>
          <w:noProof/>
        </w:rPr>
        <w:t xml:space="preserve">, </w:t>
      </w:r>
      <w:r w:rsidRPr="00635EEF">
        <w:rPr>
          <w:noProof/>
          <w:position w:val="-24"/>
        </w:rPr>
        <w:object w:dxaOrig="320" w:dyaOrig="620">
          <v:shape id="_x0000_i1049" type="#_x0000_t75" style="width:15pt;height:30.75pt" o:ole="">
            <v:imagedata r:id="rId51" o:title=""/>
          </v:shape>
          <o:OLEObject Type="Embed" ProgID="Equation.3" ShapeID="_x0000_i1049" DrawAspect="Content" ObjectID="_1440313541" r:id="rId52"/>
        </w:object>
      </w:r>
      <w:r>
        <w:rPr>
          <w:noProof/>
        </w:rPr>
        <w:t xml:space="preserve">, </w:t>
      </w:r>
      <w:r w:rsidRPr="00635EEF">
        <w:rPr>
          <w:noProof/>
          <w:position w:val="-24"/>
        </w:rPr>
        <w:object w:dxaOrig="240" w:dyaOrig="620">
          <v:shape id="_x0000_i1050" type="#_x0000_t75" style="width:12pt;height:30.75pt" o:ole="">
            <v:imagedata r:id="rId53" o:title=""/>
          </v:shape>
          <o:OLEObject Type="Embed" ProgID="Equation.3" ShapeID="_x0000_i1050" DrawAspect="Content" ObjectID="_1440313542" r:id="rId54"/>
        </w:object>
      </w:r>
      <w:r>
        <w:rPr>
          <w:noProof/>
        </w:rPr>
        <w:t xml:space="preserve">, and </w:t>
      </w:r>
      <w:r w:rsidRPr="00635EEF">
        <w:rPr>
          <w:noProof/>
          <w:position w:val="-24"/>
        </w:rPr>
        <w:object w:dxaOrig="320" w:dyaOrig="620">
          <v:shape id="_x0000_i1051" type="#_x0000_t75" style="width:15pt;height:30.75pt" o:ole="">
            <v:imagedata r:id="rId55" o:title=""/>
          </v:shape>
          <o:OLEObject Type="Embed" ProgID="Equation.3" ShapeID="_x0000_i1051" DrawAspect="Content" ObjectID="_1440313543" r:id="rId56"/>
        </w:object>
      </w:r>
      <w:r>
        <w:rPr>
          <w:noProof/>
        </w:rPr>
        <w:t xml:space="preserve"> inch allen wrenches.</w:t>
      </w:r>
    </w:p>
    <w:p w:rsidR="001411E3" w:rsidRDefault="001411E3" w:rsidP="00B17C0B">
      <w:pPr>
        <w:tabs>
          <w:tab w:val="center" w:pos="4800"/>
          <w:tab w:val="right" w:pos="9500"/>
        </w:tabs>
        <w:ind w:firstLine="720"/>
        <w:rPr>
          <w:noProof/>
        </w:rPr>
      </w:pPr>
      <w:r>
        <w:rPr>
          <w:noProof/>
        </w:rPr>
        <w:t>A flat head screw driver for turning the top mass pitch adjusters.</w:t>
      </w:r>
    </w:p>
    <w:p w:rsidR="001411E3" w:rsidRDefault="001411E3" w:rsidP="00B17C0B">
      <w:pPr>
        <w:tabs>
          <w:tab w:val="center" w:pos="4800"/>
          <w:tab w:val="right" w:pos="9500"/>
        </w:tabs>
        <w:ind w:firstLine="720"/>
        <w:rPr>
          <w:noProof/>
        </w:rPr>
      </w:pPr>
      <w:r>
        <w:rPr>
          <w:noProof/>
        </w:rPr>
        <w:t>Torque wrench for the blade clamp bolts capable of 400 in-lb (33 ft-lbs, 45 Nm).</w:t>
      </w:r>
    </w:p>
    <w:p w:rsidR="001411E3" w:rsidRDefault="001411E3" w:rsidP="00B17C0B">
      <w:pPr>
        <w:tabs>
          <w:tab w:val="center" w:pos="4800"/>
          <w:tab w:val="right" w:pos="9500"/>
        </w:tabs>
        <w:ind w:firstLine="720"/>
        <w:rPr>
          <w:noProof/>
        </w:rPr>
      </w:pPr>
      <w:r>
        <w:rPr>
          <w:noProof/>
        </w:rPr>
        <w:t>Slip or block gauges for measuring 5 mm, 9.6 mm, and 15 mm gaps.</w:t>
      </w:r>
    </w:p>
    <w:p w:rsidR="001411E3" w:rsidRDefault="001411E3" w:rsidP="00B17C0B">
      <w:pPr>
        <w:tabs>
          <w:tab w:val="center" w:pos="4800"/>
          <w:tab w:val="right" w:pos="9500"/>
        </w:tabs>
        <w:ind w:firstLine="720"/>
        <w:rPr>
          <w:noProof/>
        </w:rPr>
      </w:pPr>
      <w:r>
        <w:rPr>
          <w:noProof/>
        </w:rPr>
        <w:t>Dentist Mirror.</w:t>
      </w:r>
    </w:p>
    <w:p w:rsidR="001411E3" w:rsidRDefault="001411E3" w:rsidP="00B17C0B">
      <w:pPr>
        <w:tabs>
          <w:tab w:val="center" w:pos="4800"/>
          <w:tab w:val="right" w:pos="9500"/>
        </w:tabs>
        <w:ind w:firstLine="720"/>
        <w:rPr>
          <w:noProof/>
        </w:rPr>
      </w:pPr>
      <w:r>
        <w:rPr>
          <w:noProof/>
        </w:rPr>
        <w:t>Flashlight or small lamp.</w:t>
      </w:r>
    </w:p>
    <w:p w:rsidR="001411E3" w:rsidRDefault="001411E3" w:rsidP="00B17C0B">
      <w:pPr>
        <w:tabs>
          <w:tab w:val="center" w:pos="4800"/>
          <w:tab w:val="right" w:pos="9500"/>
        </w:tabs>
        <w:ind w:firstLine="720"/>
        <w:rPr>
          <w:noProof/>
        </w:rPr>
      </w:pPr>
      <w:r>
        <w:rPr>
          <w:noProof/>
        </w:rPr>
        <w:t>Structure pushers for rotating the structure on the optical table (see Figure 14).</w:t>
      </w:r>
    </w:p>
    <w:p w:rsidR="001411E3" w:rsidRDefault="001411E3" w:rsidP="00B17C0B">
      <w:pPr>
        <w:tabs>
          <w:tab w:val="center" w:pos="4800"/>
          <w:tab w:val="right" w:pos="9500"/>
        </w:tabs>
        <w:ind w:firstLine="720"/>
        <w:rPr>
          <w:noProof/>
        </w:rPr>
      </w:pPr>
      <w:r>
        <w:rPr>
          <w:noProof/>
        </w:rPr>
        <w:t>5 axis table for safety while rotating the structure.</w:t>
      </w:r>
    </w:p>
    <w:p w:rsidR="001411E3" w:rsidRDefault="001411E3" w:rsidP="00B17C0B">
      <w:pPr>
        <w:tabs>
          <w:tab w:val="center" w:pos="4800"/>
          <w:tab w:val="right" w:pos="9500"/>
        </w:tabs>
        <w:ind w:firstLine="720"/>
        <w:rPr>
          <w:noProof/>
        </w:rPr>
      </w:pPr>
      <w:r>
        <w:rPr>
          <w:noProof/>
        </w:rPr>
        <w:t>Lower structure tooling for use with the 5 axis table.</w:t>
      </w:r>
    </w:p>
    <w:p w:rsidR="001411E3" w:rsidRDefault="001411E3" w:rsidP="00B17C0B">
      <w:pPr>
        <w:tabs>
          <w:tab w:val="center" w:pos="4800"/>
          <w:tab w:val="right" w:pos="9500"/>
        </w:tabs>
        <w:ind w:firstLine="720"/>
        <w:rPr>
          <w:noProof/>
        </w:rPr>
      </w:pPr>
      <w:r>
        <w:rPr>
          <w:noProof/>
        </w:rPr>
        <w:t>Safety goggles for working around the wires.</w:t>
      </w:r>
    </w:p>
    <w:p w:rsidR="001411E3" w:rsidRDefault="001411E3" w:rsidP="00B17C0B">
      <w:pPr>
        <w:tabs>
          <w:tab w:val="center" w:pos="4800"/>
          <w:tab w:val="right" w:pos="9500"/>
        </w:tabs>
        <w:ind w:firstLine="720"/>
        <w:rPr>
          <w:noProof/>
        </w:rPr>
      </w:pPr>
      <w:r>
        <w:rPr>
          <w:noProof/>
        </w:rPr>
        <w:t xml:space="preserve">An optical alignment tool with 10 </w:t>
      </w:r>
      <w:r w:rsidRPr="00635EEF">
        <w:rPr>
          <w:noProof/>
          <w:position w:val="-10"/>
        </w:rPr>
        <w:object w:dxaOrig="240" w:dyaOrig="260">
          <v:shape id="_x0000_i1052" type="#_x0000_t75" style="width:12pt;height:12.75pt" o:ole="">
            <v:imagedata r:id="rId57" o:title=""/>
          </v:shape>
          <o:OLEObject Type="Embed" ProgID="Equation.3" ShapeID="_x0000_i1052" DrawAspect="Content" ObjectID="_1440313544" r:id="rId58"/>
        </w:object>
      </w:r>
      <w:r>
        <w:rPr>
          <w:noProof/>
        </w:rPr>
        <w:t>Rad accuracy, such as an autocollimator.</w:t>
      </w:r>
    </w:p>
    <w:p w:rsidR="001411E3" w:rsidRDefault="001411E3" w:rsidP="00B17C0B">
      <w:pPr>
        <w:tabs>
          <w:tab w:val="center" w:pos="4800"/>
          <w:tab w:val="right" w:pos="9500"/>
        </w:tabs>
        <w:ind w:firstLine="720"/>
        <w:rPr>
          <w:noProof/>
        </w:rPr>
      </w:pPr>
      <w:r>
        <w:rPr>
          <w:noProof/>
        </w:rPr>
        <w:t>A small, light, reliable level to place on suspended masses (optional).</w:t>
      </w:r>
    </w:p>
    <w:p w:rsidR="001411E3" w:rsidRDefault="001411E3" w:rsidP="00B17C0B">
      <w:pPr>
        <w:jc w:val="left"/>
      </w:pPr>
    </w:p>
    <w:p w:rsidR="001411E3" w:rsidRDefault="001411E3" w:rsidP="00C247DC">
      <w:pPr>
        <w:jc w:val="center"/>
      </w:pPr>
    </w:p>
    <w:p w:rsidR="001411E3" w:rsidRDefault="001411E3" w:rsidP="00C247DC">
      <w:pPr>
        <w:jc w:val="center"/>
        <w:sectPr w:rsidR="001411E3" w:rsidSect="00C247DC">
          <w:headerReference w:type="default" r:id="rId59"/>
          <w:footerReference w:type="even" r:id="rId60"/>
          <w:footerReference w:type="default" r:id="rId61"/>
          <w:headerReference w:type="first" r:id="rId62"/>
          <w:pgSz w:w="12240" w:h="15840"/>
          <w:pgMar w:top="1440" w:right="1800" w:bottom="1440" w:left="1800" w:header="706" w:footer="706" w:gutter="0"/>
          <w:cols w:space="709"/>
          <w:docGrid w:linePitch="326"/>
        </w:sectPr>
      </w:pPr>
    </w:p>
    <w:p w:rsidR="001411E3" w:rsidRDefault="001411E3" w:rsidP="00967B24">
      <w:pPr>
        <w:pStyle w:val="Heading1"/>
      </w:pPr>
      <w:bookmarkStart w:id="37" w:name="_Toc363556431"/>
      <w:r>
        <w:t>Assembly Procedure for TMS</w:t>
      </w:r>
      <w:bookmarkEnd w:id="37"/>
    </w:p>
    <w:p w:rsidR="001411E3" w:rsidRDefault="001411E3" w:rsidP="006869C2">
      <w:pPr>
        <w:pStyle w:val="Heading2"/>
        <w:jc w:val="left"/>
      </w:pPr>
      <w:bookmarkStart w:id="38" w:name="_Toc363556432"/>
      <w:r>
        <w:t xml:space="preserve">Assembly Procedure for </w:t>
      </w:r>
      <w:r w:rsidRPr="007E30AF">
        <w:t>TOP MASS ASSEMBLY</w:t>
      </w:r>
      <w:bookmarkEnd w:id="38"/>
    </w:p>
    <w:p w:rsidR="001411E3" w:rsidRDefault="001411E3" w:rsidP="00AD4335">
      <w:pPr>
        <w:autoSpaceDE w:val="0"/>
        <w:autoSpaceDN w:val="0"/>
        <w:adjustRightInd w:val="0"/>
      </w:pPr>
      <w:r>
        <w:t xml:space="preserve">The D1000549 Upper </w:t>
      </w:r>
      <w:r w:rsidRPr="00276556">
        <w:t>Intermediate Mass</w:t>
      </w:r>
      <w:r>
        <w:t xml:space="preserve"> </w:t>
      </w:r>
      <w:r w:rsidRPr="00276556">
        <w:t>Top Assembly</w:t>
      </w:r>
      <w:r>
        <w:t xml:space="preserve"> consists of:</w:t>
      </w:r>
    </w:p>
    <w:p w:rsidR="001411E3" w:rsidRDefault="001411E3" w:rsidP="00AD4335">
      <w:pPr>
        <w:pStyle w:val="ListParagraph"/>
        <w:numPr>
          <w:ilvl w:val="0"/>
          <w:numId w:val="9"/>
        </w:numPr>
        <w:autoSpaceDE w:val="0"/>
        <w:autoSpaceDN w:val="0"/>
        <w:adjustRightInd w:val="0"/>
        <w:spacing w:before="0"/>
        <w:contextualSpacing/>
      </w:pPr>
      <w:r w:rsidRPr="007A044D">
        <w:t>D1200453 aLIGO TMS Upper Structure Weldment</w:t>
      </w:r>
      <w:r>
        <w:t xml:space="preserve"> </w:t>
      </w:r>
    </w:p>
    <w:p w:rsidR="001411E3" w:rsidRDefault="001411E3" w:rsidP="00AD4335">
      <w:pPr>
        <w:pStyle w:val="ListParagraph"/>
        <w:numPr>
          <w:ilvl w:val="0"/>
          <w:numId w:val="9"/>
        </w:numPr>
        <w:autoSpaceDE w:val="0"/>
        <w:autoSpaceDN w:val="0"/>
        <w:adjustRightInd w:val="0"/>
        <w:spacing w:before="0"/>
        <w:contextualSpacing/>
      </w:pPr>
      <w:r w:rsidRPr="00003F37">
        <w:t>D060324 SUS, Quad N-Ptype</w:t>
      </w:r>
      <w:r>
        <w:t xml:space="preserve"> </w:t>
      </w:r>
      <w:r w:rsidRPr="00003F37">
        <w:t>Top Stage, Blade Cartridge</w:t>
      </w:r>
    </w:p>
    <w:p w:rsidR="001411E3" w:rsidRDefault="001411E3" w:rsidP="00AD4335">
      <w:pPr>
        <w:pStyle w:val="ListParagraph"/>
        <w:numPr>
          <w:ilvl w:val="0"/>
          <w:numId w:val="9"/>
        </w:numPr>
        <w:autoSpaceDE w:val="0"/>
        <w:autoSpaceDN w:val="0"/>
        <w:adjustRightInd w:val="0"/>
        <w:spacing w:before="0"/>
        <w:contextualSpacing/>
      </w:pPr>
      <w:r>
        <w:t>D1101526</w:t>
      </w:r>
      <w:r w:rsidRPr="00F043D8">
        <w:t xml:space="preserve"> </w:t>
      </w:r>
      <w:r w:rsidRPr="007A044D">
        <w:t>aLIGO TMS Mass</w:t>
      </w:r>
      <w:r>
        <w:t xml:space="preserve"> </w:t>
      </w:r>
      <w:r w:rsidRPr="007A044D">
        <w:t>Balanced Assembly</w:t>
      </w:r>
    </w:p>
    <w:p w:rsidR="001411E3" w:rsidRDefault="001411E3" w:rsidP="00AD4335">
      <w:pPr>
        <w:pStyle w:val="ListParagraph"/>
        <w:numPr>
          <w:ilvl w:val="0"/>
          <w:numId w:val="9"/>
        </w:numPr>
        <w:autoSpaceDE w:val="0"/>
        <w:autoSpaceDN w:val="0"/>
        <w:adjustRightInd w:val="0"/>
        <w:spacing w:before="0"/>
        <w:contextualSpacing/>
      </w:pPr>
      <w:r>
        <w:t>D060310 Advanced LIGO, SUS, QUAD N-PType Tablecloth</w:t>
      </w:r>
    </w:p>
    <w:p w:rsidR="001411E3" w:rsidRDefault="001411E3" w:rsidP="00AD4335">
      <w:pPr>
        <w:pStyle w:val="ListParagraph"/>
        <w:numPr>
          <w:ilvl w:val="0"/>
          <w:numId w:val="9"/>
        </w:numPr>
        <w:autoSpaceDE w:val="0"/>
        <w:autoSpaceDN w:val="0"/>
        <w:adjustRightInd w:val="0"/>
        <w:spacing w:before="0"/>
        <w:contextualSpacing/>
      </w:pPr>
      <w:r>
        <w:t xml:space="preserve">D1101166 </w:t>
      </w:r>
      <w:r w:rsidRPr="00003F37">
        <w:t>TMS Upper</w:t>
      </w:r>
      <w:r>
        <w:t xml:space="preserve"> </w:t>
      </w:r>
      <w:r w:rsidRPr="00003F37">
        <w:t>Suspension Wire Assembly</w:t>
      </w:r>
    </w:p>
    <w:p w:rsidR="001411E3" w:rsidRPr="002B7974" w:rsidRDefault="001411E3" w:rsidP="002B7974">
      <w:r>
        <w:t>In addition, it comprises the Control System Hardware for controlling the TMS Telescope Assembly.</w:t>
      </w:r>
    </w:p>
    <w:p w:rsidR="001411E3" w:rsidRDefault="001411E3" w:rsidP="00962BA3">
      <w:r>
        <w:t>Refer to E1100651</w:t>
      </w:r>
    </w:p>
    <w:p w:rsidR="001411E3" w:rsidRDefault="001411E3" w:rsidP="00671F59">
      <w:pPr>
        <w:pStyle w:val="Heading3"/>
      </w:pPr>
      <w:bookmarkStart w:id="39" w:name="_Toc363556433"/>
      <w:r w:rsidRPr="007A044D">
        <w:t>D1200453 aLIGO TMS Upper Structure Weldment</w:t>
      </w:r>
      <w:bookmarkEnd w:id="39"/>
    </w:p>
    <w:p w:rsidR="001411E3" w:rsidRDefault="001411E3" w:rsidP="004026B4">
      <w:r>
        <w:t xml:space="preserve">The </w:t>
      </w:r>
      <w:r w:rsidRPr="007A044D">
        <w:t>aLIGO TMS Upper Structure Weldment</w:t>
      </w:r>
      <w:r>
        <w:t xml:space="preserve"> is shown in </w:t>
      </w:r>
      <w:r>
        <w:fldChar w:fldCharType="begin"/>
      </w:r>
      <w:r>
        <w:instrText xml:space="preserve"> REF _Ref340579065 \h </w:instrText>
      </w:r>
      <w:r>
        <w:fldChar w:fldCharType="separate"/>
      </w:r>
      <w:r w:rsidRPr="007A044D">
        <w:rPr>
          <w:b/>
          <w:szCs w:val="24"/>
        </w:rPr>
        <w:t xml:space="preserve">Figure </w:t>
      </w:r>
      <w:r>
        <w:rPr>
          <w:b/>
          <w:noProof/>
          <w:szCs w:val="24"/>
        </w:rPr>
        <w:t>3</w:t>
      </w:r>
      <w:r>
        <w:fldChar w:fldCharType="end"/>
      </w:r>
      <w:r>
        <w:t>.</w:t>
      </w:r>
    </w:p>
    <w:p w:rsidR="001411E3" w:rsidRDefault="001411E3" w:rsidP="004026B4"/>
    <w:p w:rsidR="001411E3" w:rsidRDefault="001411E3" w:rsidP="00B17C0B">
      <w:pPr>
        <w:jc w:val="center"/>
      </w:pPr>
      <w:r>
        <w:rPr>
          <w:noProof/>
        </w:rPr>
        <w:pict>
          <v:shape id="Picture 15" o:spid="_x0000_i1053" type="#_x0000_t75" style="width:299.25pt;height:332.25pt;visibility:visible">
            <v:imagedata r:id="rId63" o:title=""/>
          </v:shape>
        </w:pict>
      </w:r>
    </w:p>
    <w:p w:rsidR="001411E3" w:rsidRDefault="001411E3" w:rsidP="00B17C0B">
      <w:pPr>
        <w:pStyle w:val="Caption"/>
        <w:ind w:left="720"/>
        <w:jc w:val="center"/>
        <w:rPr>
          <w:b w:val="0"/>
          <w:bCs/>
          <w:szCs w:val="24"/>
        </w:rPr>
      </w:pPr>
      <w:bookmarkStart w:id="40" w:name="_Ref340579065"/>
      <w:r w:rsidRPr="007A044D">
        <w:rPr>
          <w:b w:val="0"/>
          <w:szCs w:val="24"/>
        </w:rPr>
        <w:t xml:space="preserve">Figure </w:t>
      </w:r>
      <w:r w:rsidRPr="007A044D">
        <w:rPr>
          <w:b w:val="0"/>
          <w:szCs w:val="24"/>
        </w:rPr>
        <w:fldChar w:fldCharType="begin"/>
      </w:r>
      <w:r w:rsidRPr="007A044D">
        <w:rPr>
          <w:b w:val="0"/>
          <w:szCs w:val="24"/>
        </w:rPr>
        <w:instrText xml:space="preserve"> SEQ Figure \* ARABIC </w:instrText>
      </w:r>
      <w:r w:rsidRPr="007A044D">
        <w:rPr>
          <w:b w:val="0"/>
          <w:szCs w:val="24"/>
        </w:rPr>
        <w:fldChar w:fldCharType="separate"/>
      </w:r>
      <w:r>
        <w:rPr>
          <w:b w:val="0"/>
          <w:noProof/>
          <w:szCs w:val="24"/>
        </w:rPr>
        <w:t>3</w:t>
      </w:r>
      <w:r w:rsidRPr="007A044D">
        <w:rPr>
          <w:b w:val="0"/>
          <w:szCs w:val="24"/>
        </w:rPr>
        <w:fldChar w:fldCharType="end"/>
      </w:r>
      <w:bookmarkEnd w:id="40"/>
      <w:r w:rsidRPr="007A044D">
        <w:rPr>
          <w:b w:val="0"/>
          <w:szCs w:val="24"/>
        </w:rPr>
        <w:t>: TMS Upper Structure Weldment</w:t>
      </w:r>
    </w:p>
    <w:p w:rsidR="001411E3" w:rsidRDefault="001411E3" w:rsidP="004026B4"/>
    <w:p w:rsidR="001411E3" w:rsidRDefault="001411E3" w:rsidP="004026B4">
      <w:pPr>
        <w:sectPr w:rsidR="001411E3" w:rsidSect="00AE4C64">
          <w:pgSz w:w="12240" w:h="15840"/>
          <w:pgMar w:top="1440" w:right="1267" w:bottom="1440" w:left="1267" w:header="720" w:footer="720" w:gutter="0"/>
          <w:cols w:space="720"/>
          <w:docGrid w:linePitch="360"/>
        </w:sectPr>
      </w:pPr>
    </w:p>
    <w:p w:rsidR="001411E3" w:rsidRDefault="001411E3" w:rsidP="00671F59">
      <w:pPr>
        <w:pStyle w:val="Heading3"/>
      </w:pPr>
      <w:bookmarkStart w:id="41" w:name="_Toc363556434"/>
      <w:r w:rsidRPr="00003F37">
        <w:t>D060324 SUS, Quad N-Ptype</w:t>
      </w:r>
      <w:r>
        <w:t xml:space="preserve"> </w:t>
      </w:r>
      <w:r w:rsidRPr="00003F37">
        <w:t>Top Stage, Blade Cartridge</w:t>
      </w:r>
      <w:bookmarkEnd w:id="41"/>
    </w:p>
    <w:p w:rsidR="001411E3" w:rsidRDefault="001411E3" w:rsidP="005808C4">
      <w:r>
        <w:rPr>
          <w:noProof/>
        </w:rPr>
        <w:pict>
          <v:shape id="Picture 6" o:spid="_x0000_i1054" type="#_x0000_t75" style="width:626.25pt;height:402.75pt;visibility:visible">
            <v:imagedata r:id="rId64" o:title=""/>
          </v:shape>
        </w:pict>
      </w:r>
    </w:p>
    <w:p w:rsidR="001411E3" w:rsidRDefault="001411E3" w:rsidP="005808C4">
      <w:pPr>
        <w:pStyle w:val="Caption"/>
        <w:jc w:val="center"/>
        <w:rPr>
          <w:b w:val="0"/>
          <w:bCs/>
          <w:szCs w:val="24"/>
        </w:rPr>
      </w:pPr>
      <w:bookmarkStart w:id="42" w:name="_Ref339893875"/>
      <w:r w:rsidRPr="007A044D">
        <w:rPr>
          <w:b w:val="0"/>
          <w:bCs/>
          <w:szCs w:val="24"/>
        </w:rPr>
        <w:t xml:space="preserve">Figure </w:t>
      </w:r>
      <w:r w:rsidRPr="007A044D">
        <w:rPr>
          <w:b w:val="0"/>
          <w:bCs/>
          <w:szCs w:val="24"/>
        </w:rPr>
        <w:fldChar w:fldCharType="begin"/>
      </w:r>
      <w:r w:rsidRPr="007A044D">
        <w:rPr>
          <w:b w:val="0"/>
          <w:bCs/>
          <w:szCs w:val="24"/>
        </w:rPr>
        <w:instrText xml:space="preserve"> SEQ Figure \* ARABIC </w:instrText>
      </w:r>
      <w:r w:rsidRPr="007A044D">
        <w:rPr>
          <w:b w:val="0"/>
          <w:bCs/>
          <w:szCs w:val="24"/>
        </w:rPr>
        <w:fldChar w:fldCharType="separate"/>
      </w:r>
      <w:r>
        <w:rPr>
          <w:b w:val="0"/>
          <w:bCs/>
          <w:noProof/>
          <w:szCs w:val="24"/>
        </w:rPr>
        <w:t>4</w:t>
      </w:r>
      <w:r w:rsidRPr="007A044D">
        <w:rPr>
          <w:b w:val="0"/>
          <w:bCs/>
          <w:szCs w:val="24"/>
        </w:rPr>
        <w:fldChar w:fldCharType="end"/>
      </w:r>
      <w:bookmarkEnd w:id="42"/>
      <w:r w:rsidRPr="007A044D">
        <w:rPr>
          <w:b w:val="0"/>
          <w:bCs/>
          <w:szCs w:val="24"/>
        </w:rPr>
        <w:t>: Quad N-Ptype Top Stage, Blade Cartridge Assembly</w:t>
      </w:r>
    </w:p>
    <w:p w:rsidR="001411E3" w:rsidRDefault="001411E3" w:rsidP="005808C4">
      <w:pPr>
        <w:sectPr w:rsidR="001411E3" w:rsidSect="00AE4C64">
          <w:pgSz w:w="15840" w:h="12240" w:orient="landscape"/>
          <w:pgMar w:top="1267" w:right="1440" w:bottom="1267" w:left="1440" w:header="720" w:footer="720" w:gutter="0"/>
          <w:cols w:space="720"/>
          <w:docGrid w:linePitch="360"/>
        </w:sectPr>
      </w:pPr>
    </w:p>
    <w:p w:rsidR="001411E3" w:rsidRPr="001F26F5" w:rsidRDefault="001411E3" w:rsidP="005808C4">
      <w:pPr>
        <w:pStyle w:val="Heading4"/>
        <w:keepNext w:val="0"/>
        <w:spacing w:before="0" w:after="0"/>
        <w:jc w:val="left"/>
      </w:pPr>
      <w:bookmarkStart w:id="43" w:name="_Toc363556435"/>
      <w:r>
        <w:t>Pre-loading of Top Mass Suspension Blades</w:t>
      </w:r>
      <w:bookmarkEnd w:id="43"/>
    </w:p>
    <w:p w:rsidR="001411E3" w:rsidRDefault="001411E3" w:rsidP="005808C4">
      <w:r>
        <w:t xml:space="preserve">The pre-load (blade straightening) of the Top Mass Suspension Blade is applied by using the Straightening Tooling Assy - Quad Top Stage Blade Tooling D060370, as shown in </w:t>
      </w:r>
      <w:r>
        <w:fldChar w:fldCharType="begin"/>
      </w:r>
      <w:r>
        <w:instrText xml:space="preserve"> REF _Ref339972650 \h </w:instrText>
      </w:r>
      <w:r>
        <w:fldChar w:fldCharType="separate"/>
      </w:r>
      <w:r w:rsidRPr="006D5B1E">
        <w:rPr>
          <w:b/>
          <w:bCs/>
          <w:szCs w:val="24"/>
        </w:rPr>
        <w:t xml:space="preserve">Figure </w:t>
      </w:r>
      <w:r>
        <w:rPr>
          <w:b/>
          <w:bCs/>
          <w:noProof/>
          <w:szCs w:val="24"/>
        </w:rPr>
        <w:t>5</w:t>
      </w:r>
      <w:r>
        <w:fldChar w:fldCharType="end"/>
      </w:r>
      <w:r>
        <w:t xml:space="preserve"> and </w:t>
      </w:r>
      <w:r>
        <w:fldChar w:fldCharType="begin"/>
      </w:r>
      <w:r>
        <w:instrText xml:space="preserve"> REF _Ref339972673 \h </w:instrText>
      </w:r>
      <w:r>
        <w:fldChar w:fldCharType="separate"/>
      </w:r>
      <w:r w:rsidRPr="000A6217">
        <w:rPr>
          <w:b/>
          <w:bCs/>
          <w:szCs w:val="24"/>
        </w:rPr>
        <w:t xml:space="preserve">Figure </w:t>
      </w:r>
      <w:r>
        <w:rPr>
          <w:b/>
          <w:bCs/>
          <w:noProof/>
          <w:szCs w:val="24"/>
        </w:rPr>
        <w:t>6</w:t>
      </w:r>
      <w:r>
        <w:fldChar w:fldCharType="end"/>
      </w:r>
      <w:r>
        <w:t xml:space="preserve">. </w:t>
      </w:r>
      <w:r w:rsidRPr="001F26F5">
        <w:t xml:space="preserve">The top blade springs are each </w:t>
      </w:r>
      <w:r>
        <w:t>pre-</w:t>
      </w:r>
      <w:r w:rsidRPr="001F26F5">
        <w:t xml:space="preserve">loaded with </w:t>
      </w:r>
      <w:r w:rsidRPr="00FB482E">
        <w:rPr>
          <w:color w:val="000000"/>
        </w:rPr>
        <w:t>approximately 140 lbs</w:t>
      </w:r>
      <w:r w:rsidRPr="001F26F5">
        <w:t>.</w:t>
      </w:r>
    </w:p>
    <w:p w:rsidR="001411E3" w:rsidRPr="00C86468" w:rsidRDefault="001411E3" w:rsidP="005808C4"/>
    <w:p w:rsidR="001411E3" w:rsidRDefault="001411E3" w:rsidP="00E86136">
      <w:pPr>
        <w:jc w:val="center"/>
      </w:pPr>
      <w:r>
        <w:rPr>
          <w:noProof/>
        </w:rPr>
        <w:pict>
          <v:shape id="Picture 14" o:spid="_x0000_i1055" type="#_x0000_t75" style="width:626.25pt;height:408pt;visibility:visible">
            <v:imagedata r:id="rId65" o:title=""/>
          </v:shape>
        </w:pict>
      </w:r>
    </w:p>
    <w:p w:rsidR="001411E3" w:rsidRDefault="001411E3" w:rsidP="005808C4"/>
    <w:p w:rsidR="001411E3" w:rsidRDefault="001411E3" w:rsidP="005808C4">
      <w:pPr>
        <w:pStyle w:val="Caption"/>
        <w:jc w:val="center"/>
        <w:rPr>
          <w:b w:val="0"/>
          <w:bCs/>
          <w:szCs w:val="24"/>
        </w:rPr>
      </w:pPr>
      <w:bookmarkStart w:id="44" w:name="_Ref339972650"/>
      <w:bookmarkStart w:id="45" w:name="_Ref340224653"/>
      <w:r w:rsidRPr="006D5B1E">
        <w:rPr>
          <w:b w:val="0"/>
          <w:bCs/>
          <w:szCs w:val="24"/>
        </w:rPr>
        <w:t xml:space="preserve">Figure </w:t>
      </w:r>
      <w:r w:rsidRPr="006D5B1E">
        <w:rPr>
          <w:b w:val="0"/>
          <w:bCs/>
          <w:szCs w:val="24"/>
        </w:rPr>
        <w:fldChar w:fldCharType="begin"/>
      </w:r>
      <w:r w:rsidRPr="006D5B1E">
        <w:rPr>
          <w:b w:val="0"/>
          <w:bCs/>
          <w:szCs w:val="24"/>
        </w:rPr>
        <w:instrText xml:space="preserve"> SEQ Figure \* ARABIC </w:instrText>
      </w:r>
      <w:r w:rsidRPr="006D5B1E">
        <w:rPr>
          <w:b w:val="0"/>
          <w:bCs/>
          <w:szCs w:val="24"/>
        </w:rPr>
        <w:fldChar w:fldCharType="separate"/>
      </w:r>
      <w:r>
        <w:rPr>
          <w:b w:val="0"/>
          <w:bCs/>
          <w:noProof/>
          <w:szCs w:val="24"/>
        </w:rPr>
        <w:t>5</w:t>
      </w:r>
      <w:r w:rsidRPr="006D5B1E">
        <w:rPr>
          <w:b w:val="0"/>
          <w:bCs/>
          <w:szCs w:val="24"/>
        </w:rPr>
        <w:fldChar w:fldCharType="end"/>
      </w:r>
      <w:bookmarkEnd w:id="44"/>
      <w:r w:rsidRPr="006D5B1E">
        <w:rPr>
          <w:b w:val="0"/>
          <w:bCs/>
          <w:szCs w:val="24"/>
        </w:rPr>
        <w:t xml:space="preserve">: </w:t>
      </w:r>
      <w:r>
        <w:rPr>
          <w:b w:val="0"/>
          <w:bCs/>
          <w:szCs w:val="24"/>
        </w:rPr>
        <w:t>Insertion of Blade in Straightening Fixture</w:t>
      </w:r>
      <w:bookmarkEnd w:id="45"/>
    </w:p>
    <w:p w:rsidR="001411E3" w:rsidRDefault="001411E3" w:rsidP="005808C4">
      <w:pPr>
        <w:sectPr w:rsidR="001411E3" w:rsidSect="005808C4">
          <w:pgSz w:w="15840" w:h="12240" w:orient="landscape"/>
          <w:pgMar w:top="1267" w:right="1440" w:bottom="1267" w:left="1440" w:header="720" w:footer="720" w:gutter="0"/>
          <w:cols w:space="720"/>
          <w:docGrid w:linePitch="360"/>
        </w:sectPr>
      </w:pPr>
    </w:p>
    <w:p w:rsidR="001411E3" w:rsidRDefault="001411E3" w:rsidP="005808C4"/>
    <w:p w:rsidR="001411E3" w:rsidRDefault="001411E3" w:rsidP="005808C4"/>
    <w:p w:rsidR="001411E3" w:rsidRDefault="001411E3" w:rsidP="005051F3">
      <w:pPr>
        <w:jc w:val="center"/>
      </w:pPr>
      <w:r>
        <w:rPr>
          <w:noProof/>
        </w:rPr>
        <w:pict>
          <v:shape id="Picture 20" o:spid="_x0000_i1056" type="#_x0000_t75" alt="100_1845" style="width:405pt;height:541.5pt;visibility:visible">
            <v:imagedata r:id="rId66" o:title=""/>
          </v:shape>
        </w:pict>
      </w:r>
    </w:p>
    <w:p w:rsidR="001411E3" w:rsidRDefault="001411E3" w:rsidP="005808C4">
      <w:pPr>
        <w:pStyle w:val="Caption"/>
        <w:jc w:val="center"/>
        <w:rPr>
          <w:b w:val="0"/>
          <w:bCs/>
          <w:szCs w:val="24"/>
        </w:rPr>
      </w:pPr>
      <w:bookmarkStart w:id="46" w:name="_Ref339972673"/>
      <w:bookmarkStart w:id="47" w:name="_Ref340224683"/>
      <w:r w:rsidRPr="000A6217">
        <w:rPr>
          <w:b w:val="0"/>
          <w:bCs/>
          <w:szCs w:val="24"/>
        </w:rPr>
        <w:t xml:space="preserve">Figure </w:t>
      </w:r>
      <w:r w:rsidRPr="000A6217">
        <w:rPr>
          <w:b w:val="0"/>
          <w:bCs/>
          <w:szCs w:val="24"/>
        </w:rPr>
        <w:fldChar w:fldCharType="begin"/>
      </w:r>
      <w:r w:rsidRPr="000A6217">
        <w:rPr>
          <w:b w:val="0"/>
          <w:bCs/>
          <w:szCs w:val="24"/>
        </w:rPr>
        <w:instrText xml:space="preserve"> SEQ Figure \* ARABIC </w:instrText>
      </w:r>
      <w:r w:rsidRPr="000A6217">
        <w:rPr>
          <w:b w:val="0"/>
          <w:bCs/>
          <w:szCs w:val="24"/>
        </w:rPr>
        <w:fldChar w:fldCharType="separate"/>
      </w:r>
      <w:r>
        <w:rPr>
          <w:b w:val="0"/>
          <w:bCs/>
          <w:noProof/>
          <w:szCs w:val="24"/>
        </w:rPr>
        <w:t>6</w:t>
      </w:r>
      <w:r w:rsidRPr="000A6217">
        <w:rPr>
          <w:b w:val="0"/>
          <w:bCs/>
          <w:szCs w:val="24"/>
        </w:rPr>
        <w:fldChar w:fldCharType="end"/>
      </w:r>
      <w:bookmarkEnd w:id="46"/>
      <w:r w:rsidRPr="000A6217">
        <w:rPr>
          <w:b w:val="0"/>
          <w:bCs/>
          <w:szCs w:val="24"/>
        </w:rPr>
        <w:t xml:space="preserve">: </w:t>
      </w:r>
      <w:r>
        <w:rPr>
          <w:b w:val="0"/>
          <w:bCs/>
          <w:szCs w:val="24"/>
        </w:rPr>
        <w:t>Straightening</w:t>
      </w:r>
      <w:r w:rsidRPr="000A6217">
        <w:rPr>
          <w:b w:val="0"/>
          <w:bCs/>
          <w:szCs w:val="24"/>
        </w:rPr>
        <w:t xml:space="preserve"> </w:t>
      </w:r>
      <w:r>
        <w:rPr>
          <w:b w:val="0"/>
          <w:bCs/>
          <w:szCs w:val="24"/>
        </w:rPr>
        <w:t>of Blade Spring</w:t>
      </w:r>
      <w:bookmarkEnd w:id="47"/>
    </w:p>
    <w:p w:rsidR="001411E3" w:rsidRDefault="001411E3" w:rsidP="005808C4"/>
    <w:p w:rsidR="001411E3" w:rsidRDefault="001411E3" w:rsidP="005808C4"/>
    <w:p w:rsidR="001411E3" w:rsidRDefault="001411E3" w:rsidP="005808C4">
      <w:r>
        <w:t xml:space="preserve">After straightening the blade, it is inserted into the cartridge holding assembly. The completed blade cartridge assembly is shown in </w:t>
      </w:r>
      <w:r>
        <w:fldChar w:fldCharType="begin"/>
      </w:r>
      <w:r>
        <w:instrText xml:space="preserve"> REF _Ref339972714 \h </w:instrText>
      </w:r>
      <w:r>
        <w:fldChar w:fldCharType="separate"/>
      </w:r>
      <w:r w:rsidRPr="00AB41FE">
        <w:rPr>
          <w:b/>
          <w:bCs/>
          <w:szCs w:val="24"/>
        </w:rPr>
        <w:t xml:space="preserve">Figure </w:t>
      </w:r>
      <w:r>
        <w:rPr>
          <w:b/>
          <w:bCs/>
          <w:noProof/>
          <w:szCs w:val="24"/>
        </w:rPr>
        <w:t>7</w:t>
      </w:r>
      <w:r>
        <w:fldChar w:fldCharType="end"/>
      </w:r>
      <w:r>
        <w:t>.</w:t>
      </w:r>
    </w:p>
    <w:p w:rsidR="001411E3" w:rsidRDefault="001411E3" w:rsidP="005808C4"/>
    <w:p w:rsidR="001411E3" w:rsidRDefault="001411E3" w:rsidP="005808C4"/>
    <w:p w:rsidR="001411E3" w:rsidRDefault="001411E3" w:rsidP="005808C4">
      <w:pPr>
        <w:jc w:val="center"/>
      </w:pPr>
      <w:r>
        <w:rPr>
          <w:noProof/>
        </w:rPr>
        <w:pict>
          <v:shape id="Picture 23" o:spid="_x0000_i1057" type="#_x0000_t75" alt="Q1_TopStages" style="width:378.75pt;height:503.25pt;visibility:visible">
            <v:imagedata r:id="rId67" o:title=""/>
          </v:shape>
        </w:pict>
      </w:r>
    </w:p>
    <w:p w:rsidR="001411E3" w:rsidRPr="00AB41FE" w:rsidRDefault="001411E3" w:rsidP="005808C4">
      <w:pPr>
        <w:pStyle w:val="Caption"/>
        <w:jc w:val="center"/>
        <w:rPr>
          <w:b w:val="0"/>
          <w:bCs/>
          <w:szCs w:val="24"/>
        </w:rPr>
      </w:pPr>
      <w:bookmarkStart w:id="48" w:name="_Ref339972714"/>
      <w:r w:rsidRPr="00AB41FE">
        <w:rPr>
          <w:b w:val="0"/>
          <w:bCs/>
          <w:szCs w:val="24"/>
        </w:rPr>
        <w:t xml:space="preserve">Figure </w:t>
      </w:r>
      <w:r w:rsidRPr="00AB41FE">
        <w:rPr>
          <w:b w:val="0"/>
          <w:bCs/>
          <w:szCs w:val="24"/>
        </w:rPr>
        <w:fldChar w:fldCharType="begin"/>
      </w:r>
      <w:r w:rsidRPr="00AB41FE">
        <w:rPr>
          <w:b w:val="0"/>
          <w:bCs/>
          <w:szCs w:val="24"/>
        </w:rPr>
        <w:instrText xml:space="preserve"> SEQ Figure \* ARABIC </w:instrText>
      </w:r>
      <w:r w:rsidRPr="00AB41FE">
        <w:rPr>
          <w:b w:val="0"/>
          <w:bCs/>
          <w:szCs w:val="24"/>
        </w:rPr>
        <w:fldChar w:fldCharType="separate"/>
      </w:r>
      <w:r>
        <w:rPr>
          <w:b w:val="0"/>
          <w:bCs/>
          <w:noProof/>
          <w:szCs w:val="24"/>
        </w:rPr>
        <w:t>7</w:t>
      </w:r>
      <w:r w:rsidRPr="00AB41FE">
        <w:rPr>
          <w:b w:val="0"/>
          <w:bCs/>
          <w:szCs w:val="24"/>
        </w:rPr>
        <w:fldChar w:fldCharType="end"/>
      </w:r>
      <w:bookmarkEnd w:id="48"/>
      <w:r w:rsidRPr="00AB41FE">
        <w:rPr>
          <w:b w:val="0"/>
          <w:bCs/>
          <w:szCs w:val="24"/>
        </w:rPr>
        <w:t>: Completed Blade Cartridge Assembly</w:t>
      </w:r>
    </w:p>
    <w:p w:rsidR="001411E3" w:rsidRDefault="001411E3" w:rsidP="005808C4"/>
    <w:p w:rsidR="001411E3" w:rsidRDefault="001411E3" w:rsidP="005808C4"/>
    <w:p w:rsidR="001411E3" w:rsidRDefault="001411E3" w:rsidP="00671F59">
      <w:pPr>
        <w:pStyle w:val="Heading3"/>
      </w:pPr>
      <w:bookmarkStart w:id="49" w:name="_Toc363556436"/>
      <w:r>
        <w:t>D1101526</w:t>
      </w:r>
      <w:r w:rsidRPr="00F043D8">
        <w:t xml:space="preserve"> </w:t>
      </w:r>
      <w:r w:rsidRPr="007A044D">
        <w:t>aLIGO TMS Mass</w:t>
      </w:r>
      <w:r>
        <w:t xml:space="preserve"> </w:t>
      </w:r>
      <w:r w:rsidRPr="007A044D">
        <w:t>Balanced Assembl</w:t>
      </w:r>
      <w:r>
        <w:t xml:space="preserve">y. Note: this is the </w:t>
      </w:r>
      <w:r w:rsidRPr="00C230F9">
        <w:rPr>
          <w:u w:val="single"/>
        </w:rPr>
        <w:t>Production Assembly</w:t>
      </w:r>
      <w:r>
        <w:t xml:space="preserve">    (all but the WBSC6)</w:t>
      </w:r>
      <w:bookmarkEnd w:id="49"/>
    </w:p>
    <w:p w:rsidR="001411E3" w:rsidRDefault="001411E3" w:rsidP="00C230F9">
      <w:r>
        <w:rPr>
          <w:u w:val="single"/>
        </w:rPr>
        <w:t xml:space="preserve">Top Mass Assembly Drawings in </w:t>
      </w:r>
      <w:r w:rsidRPr="00C230F9">
        <w:rPr>
          <w:u w:val="single"/>
        </w:rPr>
        <w:t>Order</w:t>
      </w:r>
      <w:r>
        <w:rPr>
          <w:u w:val="single"/>
        </w:rPr>
        <w:t>:</w:t>
      </w:r>
    </w:p>
    <w:p w:rsidR="001411E3" w:rsidRDefault="001411E3" w:rsidP="00C230F9">
      <w:pPr>
        <w:spacing w:before="0"/>
      </w:pPr>
      <w:r>
        <w:t>1. D1100525</w:t>
      </w:r>
    </w:p>
    <w:p w:rsidR="001411E3" w:rsidRDefault="001411E3" w:rsidP="00C230F9">
      <w:pPr>
        <w:spacing w:before="0"/>
      </w:pPr>
      <w:r>
        <w:t>2. D1200527</w:t>
      </w:r>
    </w:p>
    <w:p w:rsidR="001411E3" w:rsidRPr="00C230F9" w:rsidRDefault="001411E3" w:rsidP="00C230F9">
      <w:pPr>
        <w:spacing w:before="0"/>
      </w:pPr>
      <w:r>
        <w:t>3. D1200526</w:t>
      </w:r>
    </w:p>
    <w:p w:rsidR="001411E3" w:rsidRDefault="001411E3" w:rsidP="005808C4">
      <w:r>
        <w:t xml:space="preserve">The assembly </w:t>
      </w:r>
      <w:r w:rsidRPr="00044E35">
        <w:t>procedure is described in</w:t>
      </w:r>
      <w:r>
        <w:t xml:space="preserve"> D060370 Picture Book.</w:t>
      </w:r>
    </w:p>
    <w:p w:rsidR="001411E3" w:rsidRDefault="001411E3" w:rsidP="00671F59">
      <w:pPr>
        <w:jc w:val="center"/>
      </w:pPr>
      <w:r>
        <w:rPr>
          <w:noProof/>
        </w:rPr>
        <w:pict>
          <v:shape id="Picture 12" o:spid="_x0000_i1058" type="#_x0000_t75" style="width:440.25pt;height:351pt;visibility:visible">
            <v:imagedata r:id="rId68" o:title=""/>
          </v:shape>
        </w:pict>
      </w:r>
    </w:p>
    <w:p w:rsidR="001411E3" w:rsidRDefault="001411E3" w:rsidP="00671F59">
      <w:pPr>
        <w:pStyle w:val="Caption"/>
        <w:jc w:val="center"/>
        <w:rPr>
          <w:b w:val="0"/>
          <w:bCs/>
          <w:szCs w:val="24"/>
        </w:rPr>
      </w:pPr>
      <w:r w:rsidRPr="000A6217">
        <w:rPr>
          <w:b w:val="0"/>
          <w:szCs w:val="24"/>
        </w:rPr>
        <w:t xml:space="preserve">Figure </w:t>
      </w:r>
      <w:r w:rsidRPr="000A6217">
        <w:rPr>
          <w:b w:val="0"/>
          <w:szCs w:val="24"/>
        </w:rPr>
        <w:fldChar w:fldCharType="begin"/>
      </w:r>
      <w:r w:rsidRPr="000A6217">
        <w:rPr>
          <w:b w:val="0"/>
          <w:szCs w:val="24"/>
        </w:rPr>
        <w:instrText xml:space="preserve"> SEQ Figure \* ARABIC </w:instrText>
      </w:r>
      <w:r w:rsidRPr="000A6217">
        <w:rPr>
          <w:b w:val="0"/>
          <w:szCs w:val="24"/>
        </w:rPr>
        <w:fldChar w:fldCharType="separate"/>
      </w:r>
      <w:r>
        <w:rPr>
          <w:b w:val="0"/>
          <w:noProof/>
          <w:szCs w:val="24"/>
        </w:rPr>
        <w:t>8</w:t>
      </w:r>
      <w:r w:rsidRPr="000A6217">
        <w:rPr>
          <w:b w:val="0"/>
          <w:szCs w:val="24"/>
        </w:rPr>
        <w:fldChar w:fldCharType="end"/>
      </w:r>
      <w:r w:rsidRPr="000A6217">
        <w:rPr>
          <w:b w:val="0"/>
          <w:szCs w:val="24"/>
        </w:rPr>
        <w:t>:</w:t>
      </w:r>
      <w:r>
        <w:rPr>
          <w:b w:val="0"/>
          <w:szCs w:val="24"/>
        </w:rPr>
        <w:t xml:space="preserve"> </w:t>
      </w:r>
      <w:r w:rsidRPr="007A044D">
        <w:rPr>
          <w:b w:val="0"/>
          <w:szCs w:val="24"/>
        </w:rPr>
        <w:t>aLIGO TMS Mass Balanced Assembly</w:t>
      </w:r>
    </w:p>
    <w:p w:rsidR="001411E3" w:rsidRDefault="001411E3" w:rsidP="00671F59">
      <w:pPr>
        <w:sectPr w:rsidR="001411E3" w:rsidSect="005051F3">
          <w:pgSz w:w="12240" w:h="15840"/>
          <w:pgMar w:top="1440" w:right="1800" w:bottom="1440" w:left="1800" w:header="706" w:footer="706" w:gutter="0"/>
          <w:cols w:space="709"/>
          <w:docGrid w:linePitch="326"/>
        </w:sectPr>
      </w:pPr>
    </w:p>
    <w:p w:rsidR="001411E3" w:rsidRDefault="001411E3" w:rsidP="00671F59"/>
    <w:p w:rsidR="001411E3" w:rsidRDefault="001411E3" w:rsidP="00E86136">
      <w:pPr>
        <w:jc w:val="center"/>
        <w:rPr>
          <w:noProof/>
        </w:rPr>
      </w:pPr>
      <w:r>
        <w:rPr>
          <w:noProof/>
        </w:rPr>
        <w:pict>
          <v:shape id="Picture 13" o:spid="_x0000_i1059" type="#_x0000_t75" style="width:597.75pt;height:384pt;visibility:visible">
            <v:imagedata r:id="rId69" o:title=""/>
          </v:shape>
        </w:pict>
      </w:r>
    </w:p>
    <w:p w:rsidR="001411E3" w:rsidRDefault="001411E3" w:rsidP="00E86136">
      <w:pPr>
        <w:jc w:val="center"/>
        <w:rPr>
          <w:noProof/>
        </w:rPr>
      </w:pPr>
    </w:p>
    <w:p w:rsidR="001411E3" w:rsidRDefault="001411E3" w:rsidP="00E86136">
      <w:pPr>
        <w:jc w:val="center"/>
      </w:pPr>
      <w:r>
        <w:rPr>
          <w:noProof/>
        </w:rPr>
        <w:t>NOTE: THIS ASSEMBLY (D1000444) IS FIRST ARTICLE (WBSC6)</w:t>
      </w:r>
    </w:p>
    <w:p w:rsidR="001411E3" w:rsidRDefault="001411E3" w:rsidP="00E86136">
      <w:pPr>
        <w:jc w:val="center"/>
      </w:pPr>
      <w:r>
        <w:rPr>
          <w:noProof/>
        </w:rPr>
        <w:pict>
          <v:shape id="Picture 303" o:spid="_x0000_i1060" type="#_x0000_t75" style="width:623.25pt;height:407.25pt;visibility:visible">
            <v:imagedata r:id="rId70" o:title=""/>
          </v:shape>
        </w:pict>
      </w:r>
    </w:p>
    <w:p w:rsidR="001411E3" w:rsidRDefault="001411E3" w:rsidP="00E86136">
      <w:pPr>
        <w:jc w:val="center"/>
      </w:pPr>
      <w:r>
        <w:rPr>
          <w:noProof/>
        </w:rPr>
        <w:pict>
          <v:shape id="Picture 306" o:spid="_x0000_i1061" type="#_x0000_t75" style="width:640.5pt;height:418.5pt;visibility:visible">
            <v:imagedata r:id="rId71" o:title=""/>
          </v:shape>
        </w:pict>
      </w:r>
    </w:p>
    <w:p w:rsidR="001411E3" w:rsidRDefault="001411E3" w:rsidP="00E86136">
      <w:pPr>
        <w:jc w:val="center"/>
      </w:pPr>
      <w:r>
        <w:rPr>
          <w:noProof/>
        </w:rPr>
        <w:pict>
          <v:shape id="Picture 309" o:spid="_x0000_i1062" type="#_x0000_t75" style="width:640.5pt;height:418.5pt;visibility:visible">
            <v:imagedata r:id="rId72" o:title=""/>
          </v:shape>
        </w:pict>
      </w:r>
    </w:p>
    <w:p w:rsidR="001411E3" w:rsidRDefault="001411E3" w:rsidP="00E86136">
      <w:pPr>
        <w:jc w:val="center"/>
      </w:pPr>
      <w:r>
        <w:rPr>
          <w:noProof/>
        </w:rPr>
        <w:pict>
          <v:shape id="Picture 312" o:spid="_x0000_i1063" type="#_x0000_t75" style="width:641.25pt;height:418.5pt;visibility:visible">
            <v:imagedata r:id="rId73" o:title=""/>
          </v:shape>
        </w:pict>
      </w:r>
    </w:p>
    <w:p w:rsidR="001411E3" w:rsidRDefault="001411E3" w:rsidP="00E86136">
      <w:pPr>
        <w:jc w:val="center"/>
      </w:pPr>
      <w:r>
        <w:rPr>
          <w:noProof/>
        </w:rPr>
        <w:pict>
          <v:shape id="Picture 315" o:spid="_x0000_i1064" type="#_x0000_t75" style="width:639.75pt;height:421.5pt;visibility:visible">
            <v:imagedata r:id="rId74" o:title=""/>
          </v:shape>
        </w:pict>
      </w:r>
    </w:p>
    <w:p w:rsidR="001411E3" w:rsidRDefault="001411E3" w:rsidP="00E86136">
      <w:pPr>
        <w:jc w:val="center"/>
      </w:pPr>
      <w:r>
        <w:rPr>
          <w:noProof/>
        </w:rPr>
        <w:pict>
          <v:shape id="Picture 318" o:spid="_x0000_i1065" type="#_x0000_t75" style="width:639.75pt;height:420.75pt;visibility:visible">
            <v:imagedata r:id="rId75" o:title=""/>
          </v:shape>
        </w:pict>
      </w:r>
    </w:p>
    <w:p w:rsidR="001411E3" w:rsidRDefault="001411E3" w:rsidP="00E86136">
      <w:pPr>
        <w:jc w:val="center"/>
      </w:pPr>
      <w:r>
        <w:rPr>
          <w:noProof/>
        </w:rPr>
        <w:pict>
          <v:shape id="Picture 321" o:spid="_x0000_i1066" type="#_x0000_t75" style="width:640.5pt;height:420.75pt;visibility:visible">
            <v:imagedata r:id="rId76" o:title=""/>
          </v:shape>
        </w:pict>
      </w:r>
    </w:p>
    <w:p w:rsidR="001411E3" w:rsidRDefault="001411E3" w:rsidP="00E86136">
      <w:pPr>
        <w:jc w:val="center"/>
      </w:pPr>
      <w:r>
        <w:rPr>
          <w:noProof/>
        </w:rPr>
        <w:pict>
          <v:shape id="Picture 324" o:spid="_x0000_i1067" type="#_x0000_t75" style="width:642pt;height:420.75pt;visibility:visible">
            <v:imagedata r:id="rId77" o:title=""/>
          </v:shape>
        </w:pict>
      </w:r>
    </w:p>
    <w:p w:rsidR="001411E3" w:rsidRDefault="001411E3" w:rsidP="00E86136">
      <w:pPr>
        <w:jc w:val="center"/>
      </w:pPr>
      <w:r>
        <w:rPr>
          <w:noProof/>
        </w:rPr>
        <w:pict>
          <v:shape id="Picture 327" o:spid="_x0000_i1068" type="#_x0000_t75" style="width:639.75pt;height:420.75pt;visibility:visible">
            <v:imagedata r:id="rId78" o:title=""/>
          </v:shape>
        </w:pict>
      </w:r>
    </w:p>
    <w:p w:rsidR="001411E3" w:rsidRDefault="001411E3" w:rsidP="00E86136">
      <w:pPr>
        <w:jc w:val="center"/>
      </w:pPr>
      <w:r>
        <w:rPr>
          <w:noProof/>
        </w:rPr>
        <w:pict>
          <v:shape id="Picture 330" o:spid="_x0000_i1069" type="#_x0000_t75" style="width:640.5pt;height:419.25pt;visibility:visible">
            <v:imagedata r:id="rId79" o:title=""/>
          </v:shape>
        </w:pict>
      </w:r>
    </w:p>
    <w:p w:rsidR="001411E3" w:rsidRDefault="001411E3" w:rsidP="00E86136">
      <w:pPr>
        <w:jc w:val="center"/>
      </w:pPr>
      <w:r>
        <w:rPr>
          <w:noProof/>
        </w:rPr>
        <w:pict>
          <v:shape id="Picture 333" o:spid="_x0000_i1070" type="#_x0000_t75" style="width:639pt;height:419.25pt;visibility:visible">
            <v:imagedata r:id="rId80" o:title=""/>
          </v:shape>
        </w:pict>
      </w:r>
    </w:p>
    <w:p w:rsidR="001411E3" w:rsidRDefault="001411E3" w:rsidP="00E86136">
      <w:pPr>
        <w:jc w:val="center"/>
      </w:pPr>
      <w:r>
        <w:rPr>
          <w:noProof/>
        </w:rPr>
        <w:pict>
          <v:shape id="Picture 336" o:spid="_x0000_i1071" type="#_x0000_t75" style="width:640.5pt;height:420pt;visibility:visible">
            <v:imagedata r:id="rId81" o:title=""/>
          </v:shape>
        </w:pict>
      </w:r>
    </w:p>
    <w:p w:rsidR="001411E3" w:rsidRDefault="001411E3" w:rsidP="00E86136">
      <w:pPr>
        <w:jc w:val="center"/>
      </w:pPr>
      <w:r>
        <w:rPr>
          <w:noProof/>
        </w:rPr>
        <w:pict>
          <v:shape id="Picture 339" o:spid="_x0000_i1072" type="#_x0000_t75" style="width:640.5pt;height:421.5pt;visibility:visible">
            <v:imagedata r:id="rId82" o:title=""/>
          </v:shape>
        </w:pict>
      </w:r>
    </w:p>
    <w:p w:rsidR="001411E3" w:rsidRDefault="001411E3" w:rsidP="00E86136">
      <w:pPr>
        <w:jc w:val="center"/>
      </w:pPr>
      <w:r>
        <w:rPr>
          <w:noProof/>
        </w:rPr>
        <w:pict>
          <v:shape id="Picture 342" o:spid="_x0000_i1073" type="#_x0000_t75" style="width:639.75pt;height:420pt;visibility:visible">
            <v:imagedata r:id="rId83" o:title=""/>
          </v:shape>
        </w:pict>
      </w:r>
    </w:p>
    <w:p w:rsidR="001411E3" w:rsidRDefault="001411E3" w:rsidP="00E86136">
      <w:pPr>
        <w:jc w:val="center"/>
      </w:pPr>
      <w:r>
        <w:rPr>
          <w:noProof/>
        </w:rPr>
        <w:pict>
          <v:shape id="Picture 345" o:spid="_x0000_i1074" type="#_x0000_t75" style="width:639pt;height:418.5pt;visibility:visible">
            <v:imagedata r:id="rId84" o:title=""/>
          </v:shape>
        </w:pict>
      </w:r>
    </w:p>
    <w:p w:rsidR="001411E3" w:rsidRDefault="001411E3" w:rsidP="00E86136">
      <w:pPr>
        <w:jc w:val="center"/>
      </w:pPr>
      <w:r>
        <w:rPr>
          <w:noProof/>
        </w:rPr>
        <w:pict>
          <v:shape id="Picture 348" o:spid="_x0000_i1075" type="#_x0000_t75" style="width:640.5pt;height:420pt;visibility:visible">
            <v:imagedata r:id="rId85" o:title=""/>
          </v:shape>
        </w:pict>
      </w:r>
    </w:p>
    <w:p w:rsidR="001411E3" w:rsidRDefault="001411E3" w:rsidP="00E86136">
      <w:pPr>
        <w:jc w:val="center"/>
      </w:pPr>
      <w:r>
        <w:rPr>
          <w:noProof/>
        </w:rPr>
        <w:pict>
          <v:shape id="Picture 351" o:spid="_x0000_i1076" type="#_x0000_t75" style="width:641.25pt;height:421.5pt;visibility:visible">
            <v:imagedata r:id="rId86" o:title=""/>
          </v:shape>
        </w:pict>
      </w:r>
    </w:p>
    <w:p w:rsidR="001411E3" w:rsidRDefault="001411E3" w:rsidP="00E86136">
      <w:pPr>
        <w:jc w:val="center"/>
      </w:pPr>
      <w:r>
        <w:rPr>
          <w:noProof/>
        </w:rPr>
        <w:pict>
          <v:shape id="Picture 354" o:spid="_x0000_i1077" type="#_x0000_t75" style="width:641.25pt;height:419.25pt;visibility:visible">
            <v:imagedata r:id="rId87" o:title=""/>
          </v:shape>
        </w:pict>
      </w:r>
    </w:p>
    <w:p w:rsidR="001411E3" w:rsidRDefault="001411E3" w:rsidP="00E86136">
      <w:pPr>
        <w:jc w:val="center"/>
      </w:pPr>
      <w:r>
        <w:rPr>
          <w:noProof/>
        </w:rPr>
        <w:pict>
          <v:shape id="Picture 357" o:spid="_x0000_i1078" type="#_x0000_t75" style="width:639.75pt;height:418.5pt;visibility:visible">
            <v:imagedata r:id="rId88" o:title=""/>
          </v:shape>
        </w:pict>
      </w:r>
    </w:p>
    <w:p w:rsidR="001411E3" w:rsidRDefault="001411E3" w:rsidP="00E86136">
      <w:pPr>
        <w:jc w:val="center"/>
      </w:pPr>
      <w:r>
        <w:rPr>
          <w:noProof/>
        </w:rPr>
        <w:pict>
          <v:shape id="Picture 360" o:spid="_x0000_i1079" type="#_x0000_t75" style="width:641.25pt;height:420pt;visibility:visible">
            <v:imagedata r:id="rId89" o:title=""/>
          </v:shape>
        </w:pict>
      </w:r>
    </w:p>
    <w:p w:rsidR="001411E3" w:rsidRDefault="001411E3" w:rsidP="00E86136">
      <w:pPr>
        <w:jc w:val="center"/>
      </w:pPr>
      <w:r>
        <w:rPr>
          <w:noProof/>
        </w:rPr>
        <w:pict>
          <v:shape id="Picture 363" o:spid="_x0000_i1080" type="#_x0000_t75" style="width:642pt;height:420.75pt;visibility:visible">
            <v:imagedata r:id="rId90" o:title=""/>
          </v:shape>
        </w:pict>
      </w:r>
    </w:p>
    <w:p w:rsidR="001411E3" w:rsidRDefault="001411E3" w:rsidP="00E86136">
      <w:pPr>
        <w:jc w:val="center"/>
      </w:pPr>
      <w:r>
        <w:rPr>
          <w:noProof/>
        </w:rPr>
        <w:pict>
          <v:shape id="Picture 366" o:spid="_x0000_i1081" type="#_x0000_t75" style="width:641.25pt;height:420pt;visibility:visible">
            <v:imagedata r:id="rId91" o:title=""/>
          </v:shape>
        </w:pict>
      </w:r>
    </w:p>
    <w:p w:rsidR="001411E3" w:rsidRDefault="001411E3" w:rsidP="00E86136">
      <w:pPr>
        <w:jc w:val="center"/>
      </w:pPr>
      <w:r>
        <w:rPr>
          <w:noProof/>
        </w:rPr>
        <w:pict>
          <v:shape id="Picture 369" o:spid="_x0000_i1082" type="#_x0000_t75" style="width:640.5pt;height:421.5pt;visibility:visible">
            <v:imagedata r:id="rId92" o:title=""/>
          </v:shape>
        </w:pict>
      </w:r>
    </w:p>
    <w:p w:rsidR="001411E3" w:rsidRDefault="001411E3" w:rsidP="00E86136">
      <w:pPr>
        <w:jc w:val="center"/>
      </w:pPr>
      <w:r>
        <w:rPr>
          <w:noProof/>
        </w:rPr>
        <w:pict>
          <v:shape id="Picture 372" o:spid="_x0000_i1083" type="#_x0000_t75" style="width:639.75pt;height:419.25pt;visibility:visible">
            <v:imagedata r:id="rId93" o:title=""/>
          </v:shape>
        </w:pict>
      </w:r>
    </w:p>
    <w:p w:rsidR="001411E3" w:rsidRDefault="001411E3" w:rsidP="00E86136">
      <w:pPr>
        <w:jc w:val="center"/>
      </w:pPr>
      <w:r>
        <w:rPr>
          <w:noProof/>
        </w:rPr>
        <w:pict>
          <v:shape id="Picture 375" o:spid="_x0000_i1084" type="#_x0000_t75" style="width:639.75pt;height:419.25pt;visibility:visible">
            <v:imagedata r:id="rId94" o:title=""/>
          </v:shape>
        </w:pict>
      </w:r>
    </w:p>
    <w:p w:rsidR="001411E3" w:rsidRDefault="001411E3" w:rsidP="00E86136">
      <w:pPr>
        <w:jc w:val="center"/>
      </w:pPr>
      <w:r>
        <w:rPr>
          <w:noProof/>
        </w:rPr>
        <w:pict>
          <v:shape id="Picture 378" o:spid="_x0000_i1085" type="#_x0000_t75" style="width:641.25pt;height:420.75pt;visibility:visible">
            <v:imagedata r:id="rId95" o:title=""/>
          </v:shape>
        </w:pict>
      </w:r>
    </w:p>
    <w:p w:rsidR="001411E3" w:rsidRDefault="001411E3" w:rsidP="00E86136">
      <w:pPr>
        <w:jc w:val="center"/>
      </w:pPr>
      <w:r>
        <w:rPr>
          <w:noProof/>
        </w:rPr>
        <w:pict>
          <v:shape id="Picture 381" o:spid="_x0000_i1086" type="#_x0000_t75" style="width:639pt;height:420.75pt;visibility:visible">
            <v:imagedata r:id="rId96" o:title=""/>
          </v:shape>
        </w:pict>
      </w:r>
    </w:p>
    <w:p w:rsidR="001411E3" w:rsidRDefault="001411E3" w:rsidP="00E86136">
      <w:pPr>
        <w:jc w:val="center"/>
      </w:pPr>
      <w:r>
        <w:rPr>
          <w:noProof/>
        </w:rPr>
        <w:pict>
          <v:shape id="Picture 384" o:spid="_x0000_i1087" type="#_x0000_t75" style="width:641.25pt;height:419.25pt;visibility:visible">
            <v:imagedata r:id="rId97" o:title=""/>
          </v:shape>
        </w:pict>
      </w:r>
    </w:p>
    <w:p w:rsidR="001411E3" w:rsidRDefault="001411E3" w:rsidP="00671F59">
      <w:pPr>
        <w:sectPr w:rsidR="001411E3" w:rsidSect="00CA7115">
          <w:pgSz w:w="15840" w:h="12240" w:orient="landscape"/>
          <w:pgMar w:top="1800" w:right="1440" w:bottom="1800" w:left="1440" w:header="706" w:footer="706" w:gutter="0"/>
          <w:cols w:space="709"/>
          <w:docGrid w:linePitch="326"/>
        </w:sectPr>
      </w:pPr>
    </w:p>
    <w:p w:rsidR="001411E3" w:rsidRDefault="001411E3" w:rsidP="00671F59"/>
    <w:p w:rsidR="001411E3" w:rsidRDefault="001411E3" w:rsidP="00671F59">
      <w:pPr>
        <w:pStyle w:val="Heading3"/>
      </w:pPr>
      <w:bookmarkStart w:id="50" w:name="_Toc363556437"/>
      <w:r>
        <w:t>D060310 ADVANCED LIGO, SUS, QUAD N-PTYPE TABLECLOTH</w:t>
      </w:r>
      <w:bookmarkEnd w:id="50"/>
    </w:p>
    <w:p w:rsidR="001411E3" w:rsidRDefault="001411E3" w:rsidP="00213D07"/>
    <w:p w:rsidR="001411E3" w:rsidRDefault="001411E3" w:rsidP="00CA7115">
      <w:pPr>
        <w:jc w:val="center"/>
      </w:pPr>
      <w:r>
        <w:rPr>
          <w:noProof/>
        </w:rPr>
        <w:pict>
          <v:shape id="Picture 11" o:spid="_x0000_i1088" type="#_x0000_t75" style="width:456.75pt;height:432.75pt;visibility:visible">
            <v:imagedata r:id="rId98" o:title=""/>
          </v:shape>
        </w:pict>
      </w:r>
    </w:p>
    <w:p w:rsidR="001411E3" w:rsidRDefault="001411E3" w:rsidP="00CA7115">
      <w:pPr>
        <w:jc w:val="center"/>
      </w:pPr>
    </w:p>
    <w:p w:rsidR="001411E3" w:rsidRDefault="001411E3" w:rsidP="00CA7115">
      <w:pPr>
        <w:jc w:val="center"/>
      </w:pPr>
    </w:p>
    <w:p w:rsidR="001411E3" w:rsidRDefault="001411E3" w:rsidP="00CA7115">
      <w:pPr>
        <w:jc w:val="center"/>
      </w:pPr>
    </w:p>
    <w:p w:rsidR="001411E3" w:rsidRDefault="001411E3" w:rsidP="00CA7115">
      <w:pPr>
        <w:jc w:val="center"/>
        <w:sectPr w:rsidR="001411E3" w:rsidSect="00CA7115">
          <w:pgSz w:w="12240" w:h="15840"/>
          <w:pgMar w:top="1440" w:right="1800" w:bottom="1440" w:left="1800" w:header="706" w:footer="706" w:gutter="0"/>
          <w:cols w:space="709"/>
          <w:docGrid w:linePitch="326"/>
        </w:sectPr>
      </w:pPr>
    </w:p>
    <w:p w:rsidR="001411E3" w:rsidRDefault="001411E3" w:rsidP="00CA7115">
      <w:pPr>
        <w:jc w:val="center"/>
      </w:pPr>
    </w:p>
    <w:p w:rsidR="001411E3" w:rsidRDefault="001411E3" w:rsidP="00CA7115">
      <w:pPr>
        <w:jc w:val="center"/>
      </w:pPr>
      <w:r>
        <w:rPr>
          <w:noProof/>
        </w:rPr>
        <w:pict>
          <v:shape id="Picture 36" o:spid="_x0000_i1089" type="#_x0000_t75" style="width:598.5pt;height:383.25pt;visibility:visible">
            <v:imagedata r:id="rId99" o:title=""/>
          </v:shape>
        </w:pict>
      </w:r>
    </w:p>
    <w:p w:rsidR="001411E3" w:rsidRDefault="001411E3" w:rsidP="00336561">
      <w:pPr>
        <w:pStyle w:val="Heading4"/>
      </w:pPr>
      <w:bookmarkStart w:id="51" w:name="_Toc363556438"/>
      <w:r>
        <w:t>D060311 Quad N-Ptype Tablecloth, Front and Rear Plate, Noise Tablecloth</w:t>
      </w:r>
      <w:bookmarkEnd w:id="51"/>
    </w:p>
    <w:p w:rsidR="001411E3" w:rsidRDefault="001411E3" w:rsidP="00336561"/>
    <w:p w:rsidR="001411E3" w:rsidRDefault="001411E3" w:rsidP="00336561">
      <w:pPr>
        <w:jc w:val="center"/>
      </w:pPr>
      <w:r>
        <w:rPr>
          <w:noProof/>
        </w:rPr>
        <w:pict>
          <v:shape id="_x0000_i1090" type="#_x0000_t75" style="width:599.25pt;height:381.75pt;visibility:visible">
            <v:imagedata r:id="rId100" o:title=""/>
          </v:shape>
        </w:pict>
      </w:r>
    </w:p>
    <w:p w:rsidR="001411E3" w:rsidRDefault="001411E3" w:rsidP="00336561">
      <w:pPr>
        <w:pStyle w:val="Heading4"/>
      </w:pPr>
      <w:bookmarkStart w:id="52" w:name="_Toc363556439"/>
      <w:r>
        <w:t>D060313 Quad N-Ptype Tablecloth, Top Plate, Noise Tablecloth</w:t>
      </w:r>
      <w:bookmarkEnd w:id="52"/>
    </w:p>
    <w:p w:rsidR="001411E3" w:rsidRDefault="001411E3" w:rsidP="00336561">
      <w:pPr>
        <w:jc w:val="center"/>
      </w:pPr>
      <w:r>
        <w:rPr>
          <w:noProof/>
        </w:rPr>
        <w:pict>
          <v:shape id="Picture 17" o:spid="_x0000_i1091" type="#_x0000_t75" style="width:7in;height:387.75pt;visibility:visible">
            <v:imagedata r:id="rId101" o:title=""/>
          </v:shape>
        </w:pict>
      </w:r>
    </w:p>
    <w:p w:rsidR="001411E3" w:rsidRDefault="001411E3" w:rsidP="00336561">
      <w:pPr>
        <w:pStyle w:val="Heading4"/>
      </w:pPr>
      <w:bookmarkStart w:id="53" w:name="_Toc363556440"/>
      <w:r>
        <w:t>D060314 Quad N-Ptype Tablecloth, Left Hand Plate, Noise Tablecloth</w:t>
      </w:r>
      <w:bookmarkEnd w:id="53"/>
    </w:p>
    <w:p w:rsidR="001411E3" w:rsidRDefault="001411E3" w:rsidP="00336561">
      <w:pPr>
        <w:jc w:val="center"/>
      </w:pPr>
      <w:r>
        <w:rPr>
          <w:noProof/>
        </w:rPr>
        <w:pict>
          <v:shape id="_x0000_i1092" type="#_x0000_t75" style="width:522.75pt;height:402pt;visibility:visible">
            <v:imagedata r:id="rId102" o:title=""/>
          </v:shape>
        </w:pict>
      </w:r>
    </w:p>
    <w:p w:rsidR="001411E3" w:rsidRDefault="001411E3" w:rsidP="00336561">
      <w:pPr>
        <w:pStyle w:val="Heading4"/>
      </w:pPr>
      <w:bookmarkStart w:id="54" w:name="_Toc363556441"/>
      <w:r>
        <w:t>D060315 Quad N-Ptype Tablecloth, Tablecloth Pinch Plate, Upper Structure</w:t>
      </w:r>
      <w:bookmarkEnd w:id="54"/>
    </w:p>
    <w:p w:rsidR="001411E3" w:rsidRDefault="001411E3" w:rsidP="00336561"/>
    <w:p w:rsidR="001411E3" w:rsidRDefault="001411E3" w:rsidP="00336561">
      <w:pPr>
        <w:jc w:val="center"/>
      </w:pPr>
      <w:r>
        <w:rPr>
          <w:noProof/>
        </w:rPr>
        <w:pict>
          <v:shape id="_x0000_i1093" type="#_x0000_t75" style="width:486pt;height:330pt;visibility:visible">
            <v:imagedata r:id="rId103" o:title=""/>
          </v:shape>
        </w:pict>
      </w:r>
    </w:p>
    <w:p w:rsidR="001411E3" w:rsidRDefault="001411E3" w:rsidP="00336561">
      <w:pPr>
        <w:jc w:val="center"/>
      </w:pPr>
    </w:p>
    <w:p w:rsidR="001411E3" w:rsidRDefault="001411E3" w:rsidP="00336561">
      <w:pPr>
        <w:pStyle w:val="Heading4"/>
      </w:pPr>
      <w:bookmarkStart w:id="55" w:name="_Toc363556442"/>
      <w:r>
        <w:t>D060316 Quad N-Ptype Tablecloth, OSEM and ECD Adjuster, Noise Tablecloth</w:t>
      </w:r>
      <w:bookmarkEnd w:id="55"/>
    </w:p>
    <w:p w:rsidR="001411E3" w:rsidRDefault="001411E3" w:rsidP="00336561"/>
    <w:p w:rsidR="001411E3" w:rsidRDefault="001411E3" w:rsidP="00E86136">
      <w:pPr>
        <w:jc w:val="center"/>
      </w:pPr>
      <w:r>
        <w:rPr>
          <w:noProof/>
        </w:rPr>
        <w:pict>
          <v:shape id="Picture 35" o:spid="_x0000_i1094" type="#_x0000_t75" style="width:585.75pt;height:382.5pt;visibility:visible">
            <v:imagedata r:id="rId104" o:title=""/>
          </v:shape>
        </w:pict>
      </w:r>
    </w:p>
    <w:p w:rsidR="001411E3" w:rsidRPr="00F47374" w:rsidRDefault="001411E3" w:rsidP="00336561"/>
    <w:p w:rsidR="001411E3" w:rsidRDefault="001411E3" w:rsidP="00E86136">
      <w:pPr>
        <w:jc w:val="center"/>
      </w:pPr>
      <w:r>
        <w:rPr>
          <w:noProof/>
        </w:rPr>
        <w:pict>
          <v:shape id="Picture 26" o:spid="_x0000_i1095" type="#_x0000_t75" style="width:600.75pt;height:391.5pt;visibility:visible">
            <v:imagedata r:id="rId105" o:title=""/>
          </v:shape>
        </w:pict>
      </w:r>
    </w:p>
    <w:p w:rsidR="001411E3" w:rsidRDefault="001411E3" w:rsidP="00336561">
      <w:pPr>
        <w:pStyle w:val="Heading4"/>
      </w:pPr>
      <w:bookmarkStart w:id="56" w:name="_Toc363556443"/>
      <w:r>
        <w:t>D060320 Quad N-Ptype Tablecloth, Right Hand Plate, Noise Tablecloth</w:t>
      </w:r>
      <w:bookmarkEnd w:id="56"/>
    </w:p>
    <w:p w:rsidR="001411E3" w:rsidRDefault="001411E3" w:rsidP="00AD4335"/>
    <w:p w:rsidR="001411E3" w:rsidRPr="00AD4335" w:rsidRDefault="001411E3" w:rsidP="00E86136">
      <w:pPr>
        <w:jc w:val="center"/>
      </w:pPr>
      <w:r>
        <w:rPr>
          <w:noProof/>
        </w:rPr>
        <w:pict>
          <v:shape id="_x0000_i1096" type="#_x0000_t75" style="width:644.25pt;height:372pt;visibility:visible">
            <v:imagedata r:id="rId106" o:title=""/>
          </v:shape>
        </w:pict>
      </w:r>
    </w:p>
    <w:p w:rsidR="001411E3" w:rsidRDefault="001411E3" w:rsidP="00336561">
      <w:pPr>
        <w:jc w:val="center"/>
      </w:pPr>
      <w:r>
        <w:rPr>
          <w:noProof/>
        </w:rPr>
        <w:pict>
          <v:shape id="Picture 29" o:spid="_x0000_i1097" type="#_x0000_t75" style="width:579pt;height:377.25pt;visibility:visible">
            <v:imagedata r:id="rId107" o:title=""/>
          </v:shape>
        </w:pict>
      </w:r>
    </w:p>
    <w:p w:rsidR="001411E3" w:rsidRDefault="001411E3" w:rsidP="00336561">
      <w:pPr>
        <w:jc w:val="center"/>
      </w:pPr>
    </w:p>
    <w:p w:rsidR="001411E3" w:rsidRDefault="001411E3" w:rsidP="00336561">
      <w:pPr>
        <w:pStyle w:val="Heading4"/>
      </w:pPr>
      <w:bookmarkStart w:id="57" w:name="_Toc363556444"/>
      <w:r>
        <w:t>D060322 Quad N-Ptype Tablecloth, Right Hand Plate, Noise Tablecloth</w:t>
      </w:r>
      <w:bookmarkEnd w:id="57"/>
    </w:p>
    <w:p w:rsidR="001411E3" w:rsidRDefault="001411E3" w:rsidP="00AD4335"/>
    <w:p w:rsidR="001411E3" w:rsidRPr="00AD4335" w:rsidRDefault="001411E3" w:rsidP="00E86136">
      <w:pPr>
        <w:jc w:val="center"/>
      </w:pPr>
      <w:r>
        <w:rPr>
          <w:noProof/>
        </w:rPr>
        <w:pict>
          <v:shape id="_x0000_i1098" type="#_x0000_t75" style="width:647.25pt;height:372.75pt;visibility:visible">
            <v:imagedata r:id="rId108" o:title=""/>
          </v:shape>
        </w:pict>
      </w:r>
    </w:p>
    <w:p w:rsidR="001411E3" w:rsidRDefault="001411E3" w:rsidP="00E86136">
      <w:r>
        <w:rPr>
          <w:noProof/>
        </w:rPr>
        <w:pict>
          <v:shape id="Picture 32" o:spid="_x0000_i1099" type="#_x0000_t75" style="width:589.5pt;height:384.75pt;visibility:visible">
            <v:imagedata r:id="rId109" o:title=""/>
          </v:shape>
        </w:pict>
      </w:r>
    </w:p>
    <w:p w:rsidR="001411E3" w:rsidRPr="003904B3" w:rsidRDefault="001411E3" w:rsidP="00336561"/>
    <w:p w:rsidR="001411E3" w:rsidRDefault="001411E3" w:rsidP="00213D07">
      <w:pPr>
        <w:pStyle w:val="Heading4"/>
      </w:pPr>
      <w:bookmarkStart w:id="58" w:name="_Toc363556445"/>
      <w:r>
        <w:t>D060218 BOSEM Assembly</w:t>
      </w:r>
      <w:bookmarkEnd w:id="58"/>
    </w:p>
    <w:p w:rsidR="001411E3" w:rsidRDefault="001411E3" w:rsidP="00AD4335"/>
    <w:p w:rsidR="001411E3" w:rsidRPr="00AD4335" w:rsidRDefault="001411E3" w:rsidP="00AE4C64">
      <w:pPr>
        <w:jc w:val="center"/>
      </w:pPr>
      <w:r>
        <w:rPr>
          <w:noProof/>
        </w:rPr>
        <w:pict>
          <v:shape id="_x0000_i1100" type="#_x0000_t75" style="width:477pt;height:384pt;visibility:visible">
            <v:imagedata r:id="rId110" o:title=""/>
          </v:shape>
        </w:pict>
      </w:r>
    </w:p>
    <w:p w:rsidR="001411E3" w:rsidRDefault="001411E3" w:rsidP="003904B3">
      <w:pPr>
        <w:jc w:val="center"/>
      </w:pPr>
      <w:r>
        <w:rPr>
          <w:noProof/>
        </w:rPr>
        <w:pict>
          <v:shape id="Picture 39" o:spid="_x0000_i1101" type="#_x0000_t75" style="width:603.75pt;height:396pt;visibility:visible">
            <v:imagedata r:id="rId111" o:title=""/>
          </v:shape>
        </w:pict>
      </w:r>
    </w:p>
    <w:p w:rsidR="001411E3" w:rsidRDefault="001411E3" w:rsidP="00E86136">
      <w:pPr>
        <w:pStyle w:val="Heading5"/>
        <w:jc w:val="left"/>
      </w:pPr>
      <w:r>
        <w:t>D060216 IRLED Assembly</w:t>
      </w:r>
    </w:p>
    <w:p w:rsidR="001411E3" w:rsidRDefault="001411E3" w:rsidP="00AD4335"/>
    <w:p w:rsidR="001411E3" w:rsidRPr="00AD4335" w:rsidRDefault="001411E3" w:rsidP="00AE4C64">
      <w:pPr>
        <w:jc w:val="center"/>
      </w:pPr>
      <w:r>
        <w:rPr>
          <w:noProof/>
        </w:rPr>
        <w:pict>
          <v:shape id="_x0000_i1102" type="#_x0000_t75" style="width:540pt;height:324.75pt;visibility:visible">
            <v:imagedata r:id="rId112" o:title=""/>
          </v:shape>
        </w:pict>
      </w:r>
    </w:p>
    <w:p w:rsidR="001411E3" w:rsidRDefault="001411E3" w:rsidP="00213D07">
      <w:pPr>
        <w:jc w:val="center"/>
      </w:pPr>
      <w:r>
        <w:rPr>
          <w:noProof/>
        </w:rPr>
        <w:pict>
          <v:shape id="Picture 42" o:spid="_x0000_i1103" type="#_x0000_t75" style="width:439.5pt;height:333.75pt;visibility:visible">
            <v:imagedata r:id="rId113" o:title=""/>
          </v:shape>
        </w:pict>
      </w:r>
    </w:p>
    <w:p w:rsidR="001411E3" w:rsidRDefault="001411E3" w:rsidP="00213D07">
      <w:pPr>
        <w:jc w:val="center"/>
      </w:pPr>
    </w:p>
    <w:p w:rsidR="001411E3" w:rsidRDefault="001411E3" w:rsidP="00213D07">
      <w:pPr>
        <w:jc w:val="center"/>
      </w:pPr>
    </w:p>
    <w:p w:rsidR="001411E3" w:rsidRDefault="001411E3" w:rsidP="00213D07">
      <w:pPr>
        <w:jc w:val="center"/>
      </w:pPr>
    </w:p>
    <w:p w:rsidR="001411E3" w:rsidRDefault="001411E3" w:rsidP="009A69D2">
      <w:pPr>
        <w:pStyle w:val="Heading5"/>
      </w:pPr>
      <w:r>
        <w:t>D060217 PD Assembly</w:t>
      </w:r>
    </w:p>
    <w:p w:rsidR="001411E3" w:rsidRDefault="001411E3" w:rsidP="00AD4335"/>
    <w:p w:rsidR="001411E3" w:rsidRPr="00AD4335" w:rsidRDefault="001411E3" w:rsidP="00AE4C64">
      <w:pPr>
        <w:jc w:val="center"/>
      </w:pPr>
      <w:r>
        <w:rPr>
          <w:noProof/>
        </w:rPr>
        <w:pict>
          <v:shape id="_x0000_i1104" type="#_x0000_t75" style="width:519pt;height:285.75pt;visibility:visible">
            <v:imagedata r:id="rId114" o:title=""/>
          </v:shape>
        </w:pict>
      </w:r>
    </w:p>
    <w:p w:rsidR="001411E3" w:rsidRDefault="001411E3" w:rsidP="00213D07">
      <w:pPr>
        <w:jc w:val="center"/>
      </w:pPr>
      <w:r>
        <w:rPr>
          <w:noProof/>
        </w:rPr>
        <w:pict>
          <v:shape id="Picture 45" o:spid="_x0000_i1105" type="#_x0000_t75" style="width:492.75pt;height:375pt;visibility:visible">
            <v:imagedata r:id="rId115" o:title=""/>
          </v:shape>
        </w:pict>
      </w:r>
    </w:p>
    <w:p w:rsidR="001411E3" w:rsidRDefault="001411E3" w:rsidP="00213D07">
      <w:pPr>
        <w:jc w:val="center"/>
      </w:pPr>
    </w:p>
    <w:p w:rsidR="001411E3" w:rsidRDefault="001411E3" w:rsidP="00213D07">
      <w:pPr>
        <w:jc w:val="center"/>
      </w:pPr>
    </w:p>
    <w:p w:rsidR="001411E3" w:rsidRDefault="001411E3" w:rsidP="00AD4335">
      <w:pPr>
        <w:pStyle w:val="Heading3"/>
        <w:keepNext w:val="0"/>
        <w:spacing w:before="0" w:after="0"/>
        <w:jc w:val="left"/>
      </w:pPr>
      <w:bookmarkStart w:id="59" w:name="_Ref340224119"/>
      <w:bookmarkStart w:id="60" w:name="_Toc363556446"/>
      <w:r>
        <w:t xml:space="preserve">D1101166 </w:t>
      </w:r>
      <w:r w:rsidRPr="00003F37">
        <w:t>TMS Upper</w:t>
      </w:r>
      <w:r>
        <w:t xml:space="preserve"> </w:t>
      </w:r>
      <w:r w:rsidRPr="00003F37">
        <w:t>Suspension Wire Assembly</w:t>
      </w:r>
      <w:bookmarkEnd w:id="59"/>
      <w:bookmarkEnd w:id="60"/>
    </w:p>
    <w:p w:rsidR="001411E3" w:rsidRDefault="001411E3" w:rsidP="002A584B">
      <w:pPr>
        <w:numPr>
          <w:ilvl w:val="0"/>
          <w:numId w:val="10"/>
        </w:numPr>
        <w:spacing w:before="0" w:after="200" w:line="276" w:lineRule="auto"/>
        <w:jc w:val="left"/>
      </w:pPr>
      <w:r>
        <w:t xml:space="preserve">Safety glasses must be worn during all wire work. Safety glasses are provided in the garbing areas and in all clean rooms.  </w:t>
      </w:r>
    </w:p>
    <w:p w:rsidR="001411E3" w:rsidRDefault="001411E3" w:rsidP="002A584B">
      <w:pPr>
        <w:numPr>
          <w:ilvl w:val="0"/>
          <w:numId w:val="10"/>
        </w:numPr>
        <w:spacing w:before="0" w:after="200" w:line="276" w:lineRule="auto"/>
        <w:jc w:val="left"/>
      </w:pPr>
      <w:r>
        <w:t xml:space="preserve">Glove liners should be worn under latex clean-room gloves, as a protective layer and an extra barrier. For information on glove liners, see the Contamination Control Plan, </w:t>
      </w:r>
      <w:hyperlink r:id="rId116" w:history="1">
        <w:r w:rsidRPr="00C03735">
          <w:rPr>
            <w:rStyle w:val="Hyperlink"/>
          </w:rPr>
          <w:t>E0900047</w:t>
        </w:r>
      </w:hyperlink>
      <w:r>
        <w:t>,</w:t>
      </w:r>
      <w:r w:rsidRPr="00323B89">
        <w:t xml:space="preserve"> </w:t>
      </w:r>
      <w:r>
        <w:t>page 13.</w:t>
      </w:r>
    </w:p>
    <w:p w:rsidR="001411E3" w:rsidRDefault="001411E3" w:rsidP="002A584B">
      <w:pPr>
        <w:numPr>
          <w:ilvl w:val="0"/>
          <w:numId w:val="10"/>
        </w:numPr>
        <w:spacing w:before="0" w:after="200" w:line="276" w:lineRule="auto"/>
        <w:jc w:val="left"/>
      </w:pPr>
      <w:r>
        <w:t>Take the end of the wire and bend a small section, say 3” or so, for easier holding. The bent wire section can be hooked around your thumb, and held by your index finger.</w:t>
      </w:r>
    </w:p>
    <w:p w:rsidR="001411E3" w:rsidRDefault="001411E3" w:rsidP="002A584B">
      <w:pPr>
        <w:numPr>
          <w:ilvl w:val="0"/>
          <w:numId w:val="10"/>
        </w:numPr>
        <w:spacing w:before="0" w:after="200" w:line="276" w:lineRule="auto"/>
        <w:jc w:val="left"/>
      </w:pPr>
      <w:r>
        <w:t xml:space="preserve">Un-spool the proper length of wire, including extra for handling, and control the area </w:t>
      </w:r>
      <w:r w:rsidRPr="00ED3E8F">
        <w:t xml:space="preserve">of the wire that needs to be cut. </w:t>
      </w:r>
      <w:r>
        <w:t xml:space="preserve"> Add a bend at the other end, if handling it that way is easier for you.</w:t>
      </w:r>
    </w:p>
    <w:p w:rsidR="001411E3" w:rsidRDefault="001411E3" w:rsidP="002A584B">
      <w:pPr>
        <w:numPr>
          <w:ilvl w:val="0"/>
          <w:numId w:val="10"/>
        </w:numPr>
        <w:spacing w:before="0" w:after="200" w:line="276" w:lineRule="auto"/>
        <w:jc w:val="left"/>
      </w:pPr>
      <w:r>
        <w:t>Clean the end with the first bend. Change your gloves and grab the cleaned, bent end around your thumb.</w:t>
      </w:r>
    </w:p>
    <w:p w:rsidR="001411E3" w:rsidRDefault="001411E3" w:rsidP="002A584B">
      <w:pPr>
        <w:numPr>
          <w:ilvl w:val="0"/>
          <w:numId w:val="10"/>
        </w:numPr>
        <w:spacing w:before="0" w:after="200" w:line="276" w:lineRule="auto"/>
        <w:jc w:val="left"/>
      </w:pPr>
      <w:r>
        <w:t>Prepare the cleaning wipes with methanol.</w:t>
      </w:r>
      <w:r w:rsidRPr="002C5700">
        <w:t xml:space="preserve"> </w:t>
      </w:r>
      <w:r>
        <w:t>Wipe wire clean with methanol changing wipes until the wire is completely clean. Clean the wire while it is coiled; do not stretch the wire until it is taut for cleaning. It can be laid down on a clean surface during this process. Clean a section at a time.</w:t>
      </w:r>
    </w:p>
    <w:p w:rsidR="001411E3" w:rsidRPr="007A044D" w:rsidRDefault="001411E3" w:rsidP="002A584B">
      <w:r>
        <w:t xml:space="preserve">Transfer the wire to the wire jig. </w:t>
      </w:r>
      <w:r w:rsidRPr="00ED3E8F">
        <w:t>Use the wire jig clamps to hold d</w:t>
      </w:r>
      <w:r>
        <w:t>own the wire. Cut the bent ends</w:t>
      </w:r>
      <w:r w:rsidRPr="00ED3E8F">
        <w:t xml:space="preserve"> off and re</w:t>
      </w:r>
      <w:r>
        <w:t>move, after the wire is secured,</w:t>
      </w:r>
      <w:r w:rsidRPr="00ED3E8F">
        <w:t xml:space="preserve"> </w:t>
      </w:r>
      <w:r>
        <w:t xml:space="preserve">according to the </w:t>
      </w:r>
      <w:r w:rsidRPr="001F26F5">
        <w:t xml:space="preserve">wire assembly </w:t>
      </w:r>
      <w:r>
        <w:t>procedure,</w:t>
      </w:r>
      <w:r w:rsidRPr="001F26F5">
        <w:t xml:space="preserve"> </w:t>
      </w:r>
      <w:hyperlink r:id="rId117" w:history="1">
        <w:r w:rsidRPr="001F26F5">
          <w:rPr>
            <w:color w:val="0000FF"/>
            <w:u w:val="single"/>
          </w:rPr>
          <w:t>T1000674-v2</w:t>
        </w:r>
      </w:hyperlink>
      <w:r>
        <w:t>.</w:t>
      </w:r>
    </w:p>
    <w:p w:rsidR="001411E3" w:rsidRDefault="001411E3" w:rsidP="00AD4335"/>
    <w:p w:rsidR="001411E3" w:rsidRDefault="001411E3" w:rsidP="00AD4335">
      <w:pPr>
        <w:jc w:val="center"/>
      </w:pPr>
      <w:r>
        <w:rPr>
          <w:noProof/>
        </w:rPr>
        <w:pict>
          <v:shape id="Picture 5" o:spid="_x0000_i1106" type="#_x0000_t75" style="width:480pt;height:312.75pt;visibility:visible">
            <v:imagedata r:id="rId118" o:title=""/>
          </v:shape>
        </w:pict>
      </w:r>
    </w:p>
    <w:p w:rsidR="001411E3" w:rsidRDefault="001411E3" w:rsidP="00AD4335">
      <w:pPr>
        <w:pStyle w:val="Caption"/>
        <w:jc w:val="center"/>
        <w:rPr>
          <w:b w:val="0"/>
          <w:bCs/>
          <w:color w:val="000000"/>
          <w:szCs w:val="24"/>
        </w:rPr>
      </w:pPr>
      <w:r w:rsidRPr="007A044D">
        <w:rPr>
          <w:b w:val="0"/>
          <w:color w:val="000000"/>
          <w:szCs w:val="24"/>
        </w:rPr>
        <w:t xml:space="preserve">Figure </w:t>
      </w:r>
      <w:r w:rsidRPr="007A044D">
        <w:rPr>
          <w:b w:val="0"/>
          <w:color w:val="000000"/>
          <w:szCs w:val="24"/>
        </w:rPr>
        <w:fldChar w:fldCharType="begin"/>
      </w:r>
      <w:r w:rsidRPr="007A044D">
        <w:rPr>
          <w:b w:val="0"/>
          <w:color w:val="000000"/>
          <w:szCs w:val="24"/>
        </w:rPr>
        <w:instrText xml:space="preserve"> SEQ Figure \* ARABIC </w:instrText>
      </w:r>
      <w:r w:rsidRPr="007A044D">
        <w:rPr>
          <w:b w:val="0"/>
          <w:color w:val="000000"/>
          <w:szCs w:val="24"/>
        </w:rPr>
        <w:fldChar w:fldCharType="separate"/>
      </w:r>
      <w:r>
        <w:rPr>
          <w:b w:val="0"/>
          <w:noProof/>
          <w:color w:val="000000"/>
          <w:szCs w:val="24"/>
        </w:rPr>
        <w:t>9</w:t>
      </w:r>
      <w:r w:rsidRPr="007A044D">
        <w:rPr>
          <w:b w:val="0"/>
          <w:color w:val="000000"/>
          <w:szCs w:val="24"/>
        </w:rPr>
        <w:fldChar w:fldCharType="end"/>
      </w:r>
      <w:r w:rsidRPr="007A044D">
        <w:rPr>
          <w:b w:val="0"/>
          <w:color w:val="000000"/>
          <w:szCs w:val="24"/>
        </w:rPr>
        <w:t>: TMS Upper Suspension Wire Assembly</w:t>
      </w:r>
    </w:p>
    <w:p w:rsidR="001411E3" w:rsidRDefault="001411E3" w:rsidP="00AD4335"/>
    <w:p w:rsidR="001411E3" w:rsidRDefault="001411E3" w:rsidP="002A584B">
      <w:pPr>
        <w:pStyle w:val="Heading4"/>
      </w:pPr>
      <w:bookmarkStart w:id="61" w:name="_Ref340223624"/>
      <w:bookmarkStart w:id="62" w:name="_Toc363556447"/>
      <w:r w:rsidRPr="004B2A60">
        <w:t>T1200388</w:t>
      </w:r>
      <w:r>
        <w:rPr>
          <w:rFonts w:ascii="ArialMT" w:hAnsi="ArialMT" w:cs="ArialMT"/>
        </w:rPr>
        <w:t xml:space="preserve"> </w:t>
      </w:r>
      <w:r>
        <w:t>TMS Wire Jig Assembly</w:t>
      </w:r>
      <w:bookmarkEnd w:id="61"/>
      <w:bookmarkEnd w:id="62"/>
      <w:r>
        <w:t xml:space="preserve"> </w:t>
      </w:r>
    </w:p>
    <w:p w:rsidR="001411E3" w:rsidRDefault="001411E3" w:rsidP="00AD4335">
      <w:pPr>
        <w:keepNext/>
      </w:pPr>
      <w:r>
        <w:t xml:space="preserve">The TMS Upper Suspension Wire will be stretched under load and set to the correct length by using a modified version of the D060517 Quad Wire Jig Assembly shown in </w:t>
      </w:r>
      <w:r>
        <w:fldChar w:fldCharType="begin"/>
      </w:r>
      <w:r>
        <w:instrText xml:space="preserve"> REF _Ref340222844 \h </w:instrText>
      </w:r>
      <w:r>
        <w:fldChar w:fldCharType="separate"/>
      </w:r>
      <w:r w:rsidRPr="004B2A60">
        <w:rPr>
          <w:b/>
          <w:szCs w:val="24"/>
        </w:rPr>
        <w:t xml:space="preserve">Figure </w:t>
      </w:r>
      <w:r>
        <w:rPr>
          <w:b/>
          <w:noProof/>
          <w:szCs w:val="24"/>
        </w:rPr>
        <w:t>10</w:t>
      </w:r>
      <w:r>
        <w:fldChar w:fldCharType="end"/>
      </w:r>
      <w:r>
        <w:t>.</w:t>
      </w:r>
    </w:p>
    <w:p w:rsidR="001411E3" w:rsidRDefault="001411E3" w:rsidP="00AD4335"/>
    <w:p w:rsidR="001411E3" w:rsidRDefault="001411E3" w:rsidP="00AD4335">
      <w:r>
        <w:t xml:space="preserve">The modified version of the TMS wire jig assembly is shown in </w:t>
      </w:r>
      <w:r>
        <w:fldChar w:fldCharType="begin"/>
      </w:r>
      <w:r>
        <w:instrText xml:space="preserve"> REF _Ref340223415 \h </w:instrText>
      </w:r>
      <w:r>
        <w:fldChar w:fldCharType="separate"/>
      </w:r>
      <w:r w:rsidRPr="004B2A60">
        <w:rPr>
          <w:b/>
          <w:szCs w:val="24"/>
        </w:rPr>
        <w:t xml:space="preserve">Figure </w:t>
      </w:r>
      <w:r>
        <w:rPr>
          <w:b/>
          <w:noProof/>
          <w:szCs w:val="24"/>
        </w:rPr>
        <w:t>11</w:t>
      </w:r>
      <w:r>
        <w:fldChar w:fldCharType="end"/>
      </w:r>
      <w:r>
        <w:t xml:space="preserve">, </w:t>
      </w:r>
      <w:r>
        <w:fldChar w:fldCharType="begin"/>
      </w:r>
      <w:r>
        <w:instrText xml:space="preserve"> REF _Ref340223418 \h </w:instrText>
      </w:r>
      <w:r>
        <w:fldChar w:fldCharType="separate"/>
      </w:r>
      <w:r w:rsidRPr="004B2A60">
        <w:rPr>
          <w:b/>
          <w:szCs w:val="24"/>
        </w:rPr>
        <w:t xml:space="preserve">Figure </w:t>
      </w:r>
      <w:r>
        <w:rPr>
          <w:b/>
          <w:noProof/>
          <w:szCs w:val="24"/>
        </w:rPr>
        <w:t>12</w:t>
      </w:r>
      <w:r>
        <w:fldChar w:fldCharType="end"/>
      </w:r>
      <w:r>
        <w:t xml:space="preserve">, and </w:t>
      </w:r>
      <w:r>
        <w:fldChar w:fldCharType="begin"/>
      </w:r>
      <w:r>
        <w:instrText xml:space="preserve"> REF _Ref340223422 \h </w:instrText>
      </w:r>
      <w:r>
        <w:fldChar w:fldCharType="separate"/>
      </w:r>
      <w:r w:rsidRPr="004B2A60">
        <w:rPr>
          <w:b/>
          <w:szCs w:val="24"/>
        </w:rPr>
        <w:t xml:space="preserve">Figure </w:t>
      </w:r>
      <w:r>
        <w:rPr>
          <w:b/>
          <w:noProof/>
          <w:szCs w:val="24"/>
        </w:rPr>
        <w:t>13</w:t>
      </w:r>
      <w:r>
        <w:fldChar w:fldCharType="end"/>
      </w:r>
      <w:r>
        <w:t>.</w:t>
      </w:r>
    </w:p>
    <w:p w:rsidR="001411E3" w:rsidRDefault="001411E3" w:rsidP="00AD4335">
      <w:pPr>
        <w:jc w:val="center"/>
      </w:pPr>
      <w:r>
        <w:rPr>
          <w:noProof/>
        </w:rPr>
        <w:pict>
          <v:shape id="_x0000_i1107" type="#_x0000_t75" style="width:480.75pt;height:252.75pt;visibility:visible">
            <v:imagedata r:id="rId119" o:title=""/>
          </v:shape>
        </w:pict>
      </w:r>
    </w:p>
    <w:p w:rsidR="001411E3" w:rsidRDefault="001411E3" w:rsidP="00AD4335"/>
    <w:p w:rsidR="001411E3" w:rsidRPr="004B2A60" w:rsidRDefault="001411E3" w:rsidP="00AD4335">
      <w:pPr>
        <w:pStyle w:val="Caption"/>
        <w:jc w:val="center"/>
        <w:rPr>
          <w:b w:val="0"/>
          <w:bCs/>
          <w:szCs w:val="24"/>
        </w:rPr>
      </w:pPr>
      <w:bookmarkStart w:id="63" w:name="_Ref340222844"/>
      <w:r w:rsidRPr="004B2A60">
        <w:rPr>
          <w:b w:val="0"/>
          <w:szCs w:val="24"/>
        </w:rPr>
        <w:t xml:space="preserve">Figure </w:t>
      </w:r>
      <w:r w:rsidRPr="004B2A60">
        <w:rPr>
          <w:b w:val="0"/>
          <w:szCs w:val="24"/>
        </w:rPr>
        <w:fldChar w:fldCharType="begin"/>
      </w:r>
      <w:r w:rsidRPr="004B2A60">
        <w:rPr>
          <w:b w:val="0"/>
          <w:szCs w:val="24"/>
        </w:rPr>
        <w:instrText xml:space="preserve"> SEQ Figure \* ARABIC </w:instrText>
      </w:r>
      <w:r w:rsidRPr="004B2A60">
        <w:rPr>
          <w:b w:val="0"/>
          <w:szCs w:val="24"/>
        </w:rPr>
        <w:fldChar w:fldCharType="separate"/>
      </w:r>
      <w:r>
        <w:rPr>
          <w:b w:val="0"/>
          <w:noProof/>
          <w:szCs w:val="24"/>
        </w:rPr>
        <w:t>10</w:t>
      </w:r>
      <w:r w:rsidRPr="004B2A60">
        <w:rPr>
          <w:b w:val="0"/>
          <w:szCs w:val="24"/>
        </w:rPr>
        <w:fldChar w:fldCharType="end"/>
      </w:r>
      <w:bookmarkEnd w:id="63"/>
      <w:r w:rsidRPr="004B2A60">
        <w:rPr>
          <w:b w:val="0"/>
          <w:szCs w:val="24"/>
        </w:rPr>
        <w:t>: Quad Wire Jig Assembly</w:t>
      </w:r>
    </w:p>
    <w:p w:rsidR="001411E3" w:rsidRDefault="001411E3" w:rsidP="00AD4335"/>
    <w:p w:rsidR="001411E3" w:rsidRDefault="001411E3" w:rsidP="00AD4335">
      <w:pPr>
        <w:jc w:val="center"/>
      </w:pPr>
      <w:r>
        <w:rPr>
          <w:noProof/>
        </w:rPr>
        <w:pict>
          <v:shape id="Picture 41" o:spid="_x0000_i1108" type="#_x0000_t75" alt="TMS-Jig- Telescope Wire Tension 1.JPG" style="width:485.25pt;height:357pt;visibility:visible">
            <v:imagedata r:id="rId120" o:title=""/>
          </v:shape>
        </w:pict>
      </w:r>
    </w:p>
    <w:p w:rsidR="001411E3" w:rsidRPr="004B2A60" w:rsidRDefault="001411E3" w:rsidP="00AD4335">
      <w:pPr>
        <w:pStyle w:val="Caption"/>
        <w:jc w:val="center"/>
      </w:pPr>
      <w:bookmarkStart w:id="64" w:name="_Ref340223415"/>
      <w:r w:rsidRPr="004B2A60">
        <w:rPr>
          <w:b w:val="0"/>
          <w:szCs w:val="24"/>
        </w:rPr>
        <w:t xml:space="preserve">Figure </w:t>
      </w:r>
      <w:r w:rsidRPr="004B2A60">
        <w:rPr>
          <w:b w:val="0"/>
          <w:szCs w:val="24"/>
        </w:rPr>
        <w:fldChar w:fldCharType="begin"/>
      </w:r>
      <w:r w:rsidRPr="004B2A60">
        <w:rPr>
          <w:b w:val="0"/>
          <w:szCs w:val="24"/>
        </w:rPr>
        <w:instrText xml:space="preserve"> SEQ Figure \* ARABIC </w:instrText>
      </w:r>
      <w:r w:rsidRPr="004B2A60">
        <w:rPr>
          <w:b w:val="0"/>
          <w:szCs w:val="24"/>
        </w:rPr>
        <w:fldChar w:fldCharType="separate"/>
      </w:r>
      <w:r>
        <w:rPr>
          <w:b w:val="0"/>
          <w:noProof/>
          <w:szCs w:val="24"/>
        </w:rPr>
        <w:t>11</w:t>
      </w:r>
      <w:r w:rsidRPr="004B2A60">
        <w:rPr>
          <w:b w:val="0"/>
          <w:szCs w:val="24"/>
        </w:rPr>
        <w:fldChar w:fldCharType="end"/>
      </w:r>
      <w:bookmarkEnd w:id="64"/>
      <w:r w:rsidRPr="004B2A60">
        <w:rPr>
          <w:b w:val="0"/>
          <w:szCs w:val="24"/>
        </w:rPr>
        <w:t>: Modified TMS Wire Jig Assembly</w:t>
      </w:r>
    </w:p>
    <w:p w:rsidR="001411E3" w:rsidRDefault="001411E3" w:rsidP="00AD4335"/>
    <w:p w:rsidR="001411E3" w:rsidRDefault="001411E3" w:rsidP="00AD4335"/>
    <w:p w:rsidR="001411E3" w:rsidRDefault="001411E3" w:rsidP="00AD4335">
      <w:pPr>
        <w:jc w:val="center"/>
      </w:pPr>
      <w:r>
        <w:rPr>
          <w:noProof/>
        </w:rPr>
        <w:pict>
          <v:shape id="Picture 49" o:spid="_x0000_i1109" type="#_x0000_t75" alt="TMS-Jig- Telescope Wire Tension 2.JPG" style="width:485.25pt;height:357pt;visibility:visible">
            <v:imagedata r:id="rId121" o:title=""/>
          </v:shape>
        </w:pict>
      </w:r>
    </w:p>
    <w:p w:rsidR="001411E3" w:rsidRPr="004B2A60" w:rsidRDefault="001411E3" w:rsidP="00AD4335">
      <w:pPr>
        <w:pStyle w:val="Caption"/>
        <w:jc w:val="center"/>
        <w:rPr>
          <w:b w:val="0"/>
          <w:bCs/>
          <w:szCs w:val="24"/>
        </w:rPr>
      </w:pPr>
      <w:bookmarkStart w:id="65" w:name="_Ref340223418"/>
      <w:r w:rsidRPr="004B2A60">
        <w:rPr>
          <w:b w:val="0"/>
          <w:szCs w:val="24"/>
        </w:rPr>
        <w:t xml:space="preserve">Figure </w:t>
      </w:r>
      <w:r w:rsidRPr="004B2A60">
        <w:rPr>
          <w:b w:val="0"/>
          <w:szCs w:val="24"/>
        </w:rPr>
        <w:fldChar w:fldCharType="begin"/>
      </w:r>
      <w:r w:rsidRPr="004B2A60">
        <w:rPr>
          <w:b w:val="0"/>
          <w:szCs w:val="24"/>
        </w:rPr>
        <w:instrText xml:space="preserve"> SEQ Figure \* ARABIC </w:instrText>
      </w:r>
      <w:r w:rsidRPr="004B2A60">
        <w:rPr>
          <w:b w:val="0"/>
          <w:szCs w:val="24"/>
        </w:rPr>
        <w:fldChar w:fldCharType="separate"/>
      </w:r>
      <w:r>
        <w:rPr>
          <w:b w:val="0"/>
          <w:noProof/>
          <w:szCs w:val="24"/>
        </w:rPr>
        <w:t>12</w:t>
      </w:r>
      <w:r w:rsidRPr="004B2A60">
        <w:rPr>
          <w:b w:val="0"/>
          <w:szCs w:val="24"/>
        </w:rPr>
        <w:fldChar w:fldCharType="end"/>
      </w:r>
      <w:bookmarkEnd w:id="65"/>
      <w:r w:rsidRPr="004B2A60">
        <w:rPr>
          <w:b w:val="0"/>
          <w:szCs w:val="24"/>
        </w:rPr>
        <w:t>: Modified TMS Wire Jig Assembly</w:t>
      </w:r>
      <w:r>
        <w:rPr>
          <w:b w:val="0"/>
          <w:szCs w:val="24"/>
        </w:rPr>
        <w:t>, Clamping Detail</w:t>
      </w:r>
    </w:p>
    <w:p w:rsidR="001411E3" w:rsidRDefault="001411E3" w:rsidP="00AD4335">
      <w:pPr>
        <w:jc w:val="center"/>
      </w:pPr>
      <w:r>
        <w:rPr>
          <w:noProof/>
        </w:rPr>
        <w:pict>
          <v:shape id="Picture 50" o:spid="_x0000_i1110" type="#_x0000_t75" alt="TMS-Jig- Telescope Wire Tension 3.JPG" style="width:485.25pt;height:357pt;visibility:visible">
            <v:imagedata r:id="rId122" o:title=""/>
          </v:shape>
        </w:pict>
      </w:r>
    </w:p>
    <w:p w:rsidR="001411E3" w:rsidRDefault="001411E3" w:rsidP="00AD4335">
      <w:pPr>
        <w:pStyle w:val="Caption"/>
        <w:jc w:val="center"/>
        <w:rPr>
          <w:b w:val="0"/>
          <w:szCs w:val="24"/>
        </w:rPr>
      </w:pPr>
      <w:bookmarkStart w:id="66" w:name="_Ref340223422"/>
      <w:r w:rsidRPr="004B2A60">
        <w:rPr>
          <w:b w:val="0"/>
          <w:szCs w:val="24"/>
        </w:rPr>
        <w:t xml:space="preserve">Figure </w:t>
      </w:r>
      <w:r w:rsidRPr="004B2A60">
        <w:rPr>
          <w:b w:val="0"/>
          <w:szCs w:val="24"/>
        </w:rPr>
        <w:fldChar w:fldCharType="begin"/>
      </w:r>
      <w:r w:rsidRPr="004B2A60">
        <w:rPr>
          <w:b w:val="0"/>
          <w:szCs w:val="24"/>
        </w:rPr>
        <w:instrText xml:space="preserve"> SEQ Figure \* ARABIC </w:instrText>
      </w:r>
      <w:r w:rsidRPr="004B2A60">
        <w:rPr>
          <w:b w:val="0"/>
          <w:szCs w:val="24"/>
        </w:rPr>
        <w:fldChar w:fldCharType="separate"/>
      </w:r>
      <w:r>
        <w:rPr>
          <w:b w:val="0"/>
          <w:noProof/>
          <w:szCs w:val="24"/>
        </w:rPr>
        <w:t>13</w:t>
      </w:r>
      <w:r w:rsidRPr="004B2A60">
        <w:rPr>
          <w:b w:val="0"/>
          <w:szCs w:val="24"/>
        </w:rPr>
        <w:fldChar w:fldCharType="end"/>
      </w:r>
      <w:bookmarkEnd w:id="66"/>
      <w:r w:rsidRPr="004B2A60">
        <w:rPr>
          <w:b w:val="0"/>
          <w:szCs w:val="24"/>
        </w:rPr>
        <w:t xml:space="preserve">: Modified TMS Wire Jig Assembly, </w:t>
      </w:r>
      <w:r>
        <w:rPr>
          <w:b w:val="0"/>
          <w:szCs w:val="24"/>
        </w:rPr>
        <w:t>with Loading Weight</w:t>
      </w:r>
    </w:p>
    <w:p w:rsidR="001411E3" w:rsidRDefault="001411E3" w:rsidP="00AD4335">
      <w:pPr>
        <w:pStyle w:val="Caption"/>
        <w:jc w:val="center"/>
        <w:rPr>
          <w:b w:val="0"/>
          <w:szCs w:val="24"/>
        </w:rPr>
      </w:pPr>
    </w:p>
    <w:p w:rsidR="001411E3" w:rsidRDefault="001411E3" w:rsidP="00213D07">
      <w:pPr>
        <w:pStyle w:val="Heading2"/>
      </w:pPr>
      <w:bookmarkStart w:id="67" w:name="_Toc363556448"/>
      <w:r>
        <w:t>D1100</w:t>
      </w:r>
      <w:r w:rsidRPr="007E30AF">
        <w:t>827: VERTICAL SAFETY WIRE ASSEMBLY</w:t>
      </w:r>
      <w:bookmarkEnd w:id="67"/>
    </w:p>
    <w:p w:rsidR="001411E3" w:rsidRDefault="001411E3" w:rsidP="002A584B">
      <w:r w:rsidRPr="001F26F5">
        <w:t xml:space="preserve">The </w:t>
      </w:r>
      <w:r>
        <w:t xml:space="preserve">suspension </w:t>
      </w:r>
      <w:r w:rsidRPr="001F26F5">
        <w:t xml:space="preserve">wire segments are cut to desired length, cleaned and then assembled into clamp-wire-clamp assemblies before they are attached to the full </w:t>
      </w:r>
      <w:r>
        <w:t>TMS</w:t>
      </w:r>
      <w:r w:rsidRPr="001F26F5">
        <w:t xml:space="preserve"> assembly</w:t>
      </w:r>
      <w:r>
        <w:t xml:space="preserve">, according to the </w:t>
      </w:r>
      <w:r w:rsidRPr="001F26F5">
        <w:t xml:space="preserve">wire assembly </w:t>
      </w:r>
      <w:r>
        <w:t>procedure,</w:t>
      </w:r>
      <w:r w:rsidRPr="001F26F5">
        <w:t xml:space="preserve"> </w:t>
      </w:r>
      <w:hyperlink r:id="rId123" w:history="1">
        <w:r w:rsidRPr="001F26F5">
          <w:rPr>
            <w:color w:val="0000FF"/>
            <w:u w:val="single"/>
          </w:rPr>
          <w:t>T1000674-v2</w:t>
        </w:r>
      </w:hyperlink>
      <w:r>
        <w:t>.</w:t>
      </w:r>
    </w:p>
    <w:p w:rsidR="001411E3" w:rsidRPr="002A584B" w:rsidRDefault="001411E3" w:rsidP="002A584B"/>
    <w:p w:rsidR="001411E3" w:rsidRDefault="001411E3" w:rsidP="00213D07">
      <w:pPr>
        <w:jc w:val="center"/>
      </w:pPr>
      <w:r>
        <w:rPr>
          <w:noProof/>
        </w:rPr>
        <w:pict>
          <v:shape id="Picture 182" o:spid="_x0000_i1111" type="#_x0000_t75" style="width:543pt;height:355.5pt;visibility:visible">
            <v:imagedata r:id="rId124" o:title=""/>
          </v:shape>
        </w:pict>
      </w:r>
    </w:p>
    <w:p w:rsidR="001411E3" w:rsidRDefault="001411E3" w:rsidP="00213D07">
      <w:pPr>
        <w:jc w:val="center"/>
      </w:pPr>
      <w:r>
        <w:rPr>
          <w:noProof/>
        </w:rPr>
        <w:pict>
          <v:shape id="Picture 387" o:spid="_x0000_i1112" type="#_x0000_t75" style="width:639.75pt;height:417pt;visibility:visible">
            <v:imagedata r:id="rId125" o:title=""/>
          </v:shape>
        </w:pict>
      </w:r>
    </w:p>
    <w:p w:rsidR="001411E3" w:rsidRDefault="001411E3" w:rsidP="00213D07">
      <w:pPr>
        <w:pStyle w:val="Heading2"/>
      </w:pPr>
      <w:bookmarkStart w:id="68" w:name="_Toc363556449"/>
      <w:r w:rsidRPr="007E30AF">
        <w:t>D1101130: aLIGO TMS TELESCOPE SAFETY SUPPORT BEAM ASSY</w:t>
      </w:r>
      <w:bookmarkEnd w:id="68"/>
    </w:p>
    <w:p w:rsidR="001411E3" w:rsidRDefault="001411E3" w:rsidP="00213D07"/>
    <w:p w:rsidR="001411E3" w:rsidRDefault="001411E3" w:rsidP="00E61E04">
      <w:pPr>
        <w:jc w:val="center"/>
      </w:pPr>
      <w:r>
        <w:rPr>
          <w:noProof/>
        </w:rPr>
        <w:pict>
          <v:shape id="Picture 185" o:spid="_x0000_i1113" type="#_x0000_t75" style="width:586.5pt;height:256.5pt;visibility:visible">
            <v:imagedata r:id="rId126" o:title=""/>
          </v:shape>
        </w:pict>
      </w:r>
    </w:p>
    <w:p w:rsidR="001411E3" w:rsidRDefault="001411E3" w:rsidP="00213D07"/>
    <w:p w:rsidR="001411E3" w:rsidRDefault="001411E3" w:rsidP="00213D07"/>
    <w:p w:rsidR="001411E3" w:rsidRDefault="001411E3" w:rsidP="00213D07"/>
    <w:p w:rsidR="001411E3" w:rsidRDefault="001411E3" w:rsidP="00213D07"/>
    <w:p w:rsidR="001411E3" w:rsidRDefault="001411E3" w:rsidP="00213D07"/>
    <w:p w:rsidR="001411E3" w:rsidRDefault="001411E3" w:rsidP="00213D07">
      <w:r>
        <w:rPr>
          <w:noProof/>
        </w:rPr>
        <w:pict>
          <v:shape id="Picture 390" o:spid="_x0000_i1114" type="#_x0000_t75" style="width:9in;height:418.5pt;visibility:visible">
            <v:imagedata r:id="rId127" o:title=""/>
          </v:shape>
        </w:pict>
      </w:r>
    </w:p>
    <w:p w:rsidR="001411E3" w:rsidRDefault="001411E3" w:rsidP="00E61E04">
      <w:pPr>
        <w:jc w:val="center"/>
      </w:pPr>
      <w:r>
        <w:rPr>
          <w:noProof/>
        </w:rPr>
        <w:pict>
          <v:shape id="Picture 393" o:spid="_x0000_i1115" type="#_x0000_t75" style="width:641.25pt;height:417pt;visibility:visible">
            <v:imagedata r:id="rId128" o:title=""/>
          </v:shape>
        </w:pict>
      </w:r>
    </w:p>
    <w:p w:rsidR="001411E3" w:rsidRDefault="001411E3" w:rsidP="00E61E04">
      <w:pPr>
        <w:jc w:val="center"/>
      </w:pPr>
      <w:r>
        <w:rPr>
          <w:noProof/>
        </w:rPr>
        <w:pict>
          <v:shape id="Picture 396" o:spid="_x0000_i1116" type="#_x0000_t75" style="width:640.5pt;height:417pt;visibility:visible">
            <v:imagedata r:id="rId129" o:title=""/>
          </v:shape>
        </w:pict>
      </w:r>
    </w:p>
    <w:p w:rsidR="001411E3" w:rsidRDefault="001411E3" w:rsidP="00213D07">
      <w:pPr>
        <w:pStyle w:val="Heading2"/>
      </w:pPr>
      <w:bookmarkStart w:id="69" w:name="_Toc363556450"/>
      <w:r w:rsidRPr="00552B2A">
        <w:t>D1001891: aLIGO TMS VERTICAL SEISMIC SAFETY STOP ASSEMBLY</w:t>
      </w:r>
      <w:bookmarkEnd w:id="69"/>
    </w:p>
    <w:p w:rsidR="001411E3" w:rsidRDefault="001411E3" w:rsidP="002A584B">
      <w:r>
        <w:t>This assembly is used only during alignment and servicing of the ETM.</w:t>
      </w:r>
    </w:p>
    <w:p w:rsidR="001411E3" w:rsidRDefault="001411E3" w:rsidP="00213D07"/>
    <w:p w:rsidR="001411E3" w:rsidRDefault="001411E3" w:rsidP="00213D07">
      <w:pPr>
        <w:jc w:val="center"/>
      </w:pPr>
      <w:r>
        <w:rPr>
          <w:noProof/>
        </w:rPr>
        <w:pict>
          <v:shape id="Picture 134" o:spid="_x0000_i1117" type="#_x0000_t75" style="width:546pt;height:357pt;visibility:visible">
            <v:imagedata r:id="rId130" o:title=""/>
          </v:shape>
        </w:pict>
      </w:r>
    </w:p>
    <w:p w:rsidR="001411E3" w:rsidRPr="00AC1D39" w:rsidRDefault="001411E3" w:rsidP="00213D07"/>
    <w:p w:rsidR="001411E3" w:rsidRDefault="001411E3" w:rsidP="00213D07">
      <w:pPr>
        <w:pStyle w:val="Heading2"/>
      </w:pPr>
      <w:bookmarkStart w:id="70" w:name="_Toc363556451"/>
      <w:r w:rsidRPr="007E30AF">
        <w:t>D1101163: aLIGO TMS Telescope SUS Wire Assembly</w:t>
      </w:r>
      <w:bookmarkEnd w:id="70"/>
    </w:p>
    <w:p w:rsidR="001411E3" w:rsidRPr="002A584B" w:rsidRDefault="001411E3" w:rsidP="002A584B">
      <w:r>
        <w:t xml:space="preserve">The assembly procedure is the same as described in D1101166 </w:t>
      </w:r>
      <w:r w:rsidRPr="00003F37">
        <w:t>TMS Upper</w:t>
      </w:r>
      <w:r>
        <w:t xml:space="preserve"> </w:t>
      </w:r>
      <w:r w:rsidRPr="00003F37">
        <w:t>Suspension Wire Assembly</w:t>
      </w:r>
      <w:r>
        <w:t xml:space="preserve">—see section </w:t>
      </w:r>
      <w:r>
        <w:fldChar w:fldCharType="begin"/>
      </w:r>
      <w:r>
        <w:instrText xml:space="preserve"> REF _Ref340224119 \r \h </w:instrText>
      </w:r>
      <w:r>
        <w:fldChar w:fldCharType="separate"/>
      </w:r>
      <w:r>
        <w:t>5.1.5</w:t>
      </w:r>
      <w:r>
        <w:fldChar w:fldCharType="end"/>
      </w:r>
      <w:r>
        <w:t>.</w:t>
      </w:r>
    </w:p>
    <w:p w:rsidR="001411E3" w:rsidRDefault="001411E3" w:rsidP="00213D07"/>
    <w:p w:rsidR="001411E3" w:rsidRDefault="001411E3" w:rsidP="002A584B">
      <w:pPr>
        <w:jc w:val="center"/>
      </w:pPr>
      <w:r>
        <w:rPr>
          <w:noProof/>
        </w:rPr>
        <w:pict>
          <v:shape id="Picture 188" o:spid="_x0000_i1118" type="#_x0000_t75" style="width:499.5pt;height:323.25pt;visibility:visible">
            <v:imagedata r:id="rId131" o:title=""/>
          </v:shape>
        </w:pict>
      </w:r>
    </w:p>
    <w:p w:rsidR="001411E3" w:rsidRDefault="001411E3" w:rsidP="00213D07">
      <w:pPr>
        <w:sectPr w:rsidR="001411E3" w:rsidSect="007673DE">
          <w:pgSz w:w="15840" w:h="12240" w:orient="landscape"/>
          <w:pgMar w:top="1800" w:right="1440" w:bottom="1800" w:left="1440" w:header="706" w:footer="706" w:gutter="0"/>
          <w:cols w:space="709"/>
          <w:docGrid w:linePitch="326"/>
        </w:sectPr>
      </w:pPr>
    </w:p>
    <w:p w:rsidR="001411E3" w:rsidRDefault="001411E3" w:rsidP="00213D07">
      <w:pPr>
        <w:pStyle w:val="Heading2"/>
      </w:pPr>
      <w:bookmarkStart w:id="71" w:name="_Toc363556452"/>
      <w:r w:rsidRPr="00AE006C">
        <w:t xml:space="preserve">D1000484: ISC </w:t>
      </w:r>
      <w:r>
        <w:t>Transmon Assembly</w:t>
      </w:r>
      <w:bookmarkEnd w:id="71"/>
    </w:p>
    <w:p w:rsidR="001411E3" w:rsidRDefault="001411E3" w:rsidP="00213D07">
      <w:r>
        <w:t>The ISC gr</w:t>
      </w:r>
      <w:r w:rsidRPr="00AE006C">
        <w:t xml:space="preserve">oup is responsible for </w:t>
      </w:r>
      <w:r>
        <w:t xml:space="preserve">the </w:t>
      </w:r>
      <w:r w:rsidRPr="00AE006C">
        <w:t xml:space="preserve">ISC </w:t>
      </w:r>
      <w:r>
        <w:t xml:space="preserve">Transmon Assembly </w:t>
      </w:r>
      <w:r w:rsidRPr="00AE006C">
        <w:t>D1000484</w:t>
      </w:r>
      <w:r>
        <w:t xml:space="preserve">, which is placed </w:t>
      </w:r>
      <w:r w:rsidRPr="00AE006C">
        <w:t xml:space="preserve">on top </w:t>
      </w:r>
      <w:r>
        <w:t xml:space="preserve">of the TMS ISC Table Structural Assembly </w:t>
      </w:r>
      <w:r w:rsidRPr="00404E67">
        <w:t>D1102291</w:t>
      </w:r>
      <w:r>
        <w:t>, as shown in .</w:t>
      </w:r>
    </w:p>
    <w:p w:rsidR="001411E3" w:rsidRDefault="001411E3" w:rsidP="00213D07"/>
    <w:p w:rsidR="001411E3" w:rsidRDefault="001411E3" w:rsidP="00213D07"/>
    <w:p w:rsidR="001411E3" w:rsidRDefault="001411E3" w:rsidP="00213D07">
      <w:pPr>
        <w:jc w:val="center"/>
      </w:pPr>
      <w:r>
        <w:rPr>
          <w:noProof/>
        </w:rPr>
        <w:pict>
          <v:shape id="Picture 179" o:spid="_x0000_i1119" type="#_x0000_t75" style="width:423pt;height:420.75pt;visibility:visible">
            <v:imagedata r:id="rId132" o:title=""/>
          </v:shape>
        </w:pict>
      </w:r>
    </w:p>
    <w:p w:rsidR="001411E3" w:rsidRDefault="001411E3" w:rsidP="00213D07">
      <w:pPr>
        <w:jc w:val="center"/>
      </w:pPr>
    </w:p>
    <w:p w:rsidR="001411E3" w:rsidRDefault="001411E3" w:rsidP="00CE3974">
      <w:pPr>
        <w:pStyle w:val="Caption"/>
        <w:jc w:val="center"/>
        <w:sectPr w:rsidR="001411E3" w:rsidSect="008451CD">
          <w:pgSz w:w="12240" w:h="15840"/>
          <w:pgMar w:top="1440" w:right="1800" w:bottom="1440" w:left="1800" w:header="706" w:footer="706" w:gutter="0"/>
          <w:cols w:space="709"/>
          <w:docGrid w:linePitch="326"/>
        </w:sectPr>
      </w:pPr>
      <w:r>
        <w:t xml:space="preserve">Table </w:t>
      </w:r>
      <w:fldSimple w:instr=" SEQ Table \* ARABIC ">
        <w:r>
          <w:rPr>
            <w:noProof/>
          </w:rPr>
          <w:t>2</w:t>
        </w:r>
      </w:fldSimple>
      <w:r>
        <w:t xml:space="preserve">: </w:t>
      </w:r>
      <w:r w:rsidRPr="00EA761D">
        <w:t>ISC Transmon Assembly</w:t>
      </w:r>
    </w:p>
    <w:p w:rsidR="001411E3" w:rsidRDefault="001411E3" w:rsidP="00BD4E37">
      <w:pPr>
        <w:pStyle w:val="Heading2"/>
      </w:pPr>
      <w:bookmarkStart w:id="72" w:name="_Toc363556453"/>
      <w:r w:rsidRPr="00404E67">
        <w:t>D1102291: aLIGO TMS ISC Table Structural Assembly</w:t>
      </w:r>
      <w:bookmarkEnd w:id="72"/>
    </w:p>
    <w:p w:rsidR="001411E3" w:rsidRPr="00BD4E37" w:rsidRDefault="001411E3" w:rsidP="00BD4E37">
      <w:r>
        <w:pict>
          <v:shape id="_x0000_i1120" type="#_x0000_t75" style="width:411pt;height:390pt">
            <v:imagedata r:id="rId133" o:title=""/>
          </v:shape>
        </w:pict>
      </w:r>
    </w:p>
    <w:p w:rsidR="001411E3" w:rsidRDefault="001411E3" w:rsidP="002A584B">
      <w:pPr>
        <w:jc w:val="center"/>
      </w:pPr>
      <w:r>
        <w:rPr>
          <w:noProof/>
        </w:rPr>
        <w:pict>
          <v:shape id="_x0000_i1121" type="#_x0000_t75" style="width:635.25pt;height:417.75pt">
            <v:imagedata r:id="rId134" o:title=""/>
          </v:shape>
        </w:pict>
      </w:r>
    </w:p>
    <w:p w:rsidR="001411E3" w:rsidRDefault="001411E3" w:rsidP="00213D07">
      <w:pPr>
        <w:sectPr w:rsidR="001411E3" w:rsidSect="00BD4E37">
          <w:pgSz w:w="15840" w:h="12240" w:orient="landscape"/>
          <w:pgMar w:top="1620" w:right="1440" w:bottom="1800" w:left="1440" w:header="706" w:footer="706" w:gutter="0"/>
          <w:cols w:space="709"/>
          <w:docGrid w:linePitch="326"/>
        </w:sectPr>
      </w:pPr>
    </w:p>
    <w:p w:rsidR="001411E3" w:rsidRDefault="001411E3" w:rsidP="000E2008">
      <w:pPr>
        <w:pStyle w:val="Caption"/>
        <w:jc w:val="center"/>
      </w:pPr>
      <w:r>
        <w:t xml:space="preserve">Table </w:t>
      </w:r>
      <w:fldSimple w:instr=" SEQ Table \* ARABIC ">
        <w:r>
          <w:rPr>
            <w:noProof/>
          </w:rPr>
          <w:t>3</w:t>
        </w:r>
      </w:fldSimple>
      <w:r>
        <w:t>: BOM TMS ISC Table Structural Assembly</w:t>
      </w:r>
    </w:p>
    <w:tbl>
      <w:tblPr>
        <w:tblW w:w="5000" w:type="pct"/>
        <w:tblLook w:val="00A0"/>
      </w:tblPr>
      <w:tblGrid>
        <w:gridCol w:w="640"/>
        <w:gridCol w:w="1558"/>
        <w:gridCol w:w="4138"/>
        <w:gridCol w:w="1140"/>
        <w:gridCol w:w="1380"/>
      </w:tblGrid>
      <w:tr w:rsidR="001411E3" w:rsidRPr="00E70310" w:rsidTr="000E2008">
        <w:trPr>
          <w:trHeight w:val="675"/>
          <w:tblHeader/>
        </w:trPr>
        <w:tc>
          <w:tcPr>
            <w:tcW w:w="310" w:type="pct"/>
            <w:tcBorders>
              <w:top w:val="single" w:sz="4" w:space="0" w:color="auto"/>
              <w:left w:val="single" w:sz="4" w:space="0" w:color="auto"/>
              <w:bottom w:val="double" w:sz="6" w:space="0" w:color="auto"/>
              <w:right w:val="single" w:sz="4" w:space="0" w:color="auto"/>
            </w:tcBorders>
            <w:vAlign w:val="center"/>
          </w:tcPr>
          <w:p w:rsidR="001411E3" w:rsidRPr="00E70310" w:rsidRDefault="001411E3" w:rsidP="000E2008">
            <w:pPr>
              <w:spacing w:before="0"/>
              <w:jc w:val="center"/>
              <w:rPr>
                <w:rFonts w:ascii="Century Gothic" w:hAnsi="Century Gothic" w:cs="Calibri"/>
                <w:b/>
                <w:bCs/>
                <w:color w:val="000000"/>
                <w:sz w:val="20"/>
              </w:rPr>
            </w:pPr>
            <w:r w:rsidRPr="00E70310">
              <w:rPr>
                <w:rFonts w:ascii="Century Gothic" w:hAnsi="Century Gothic" w:cs="Calibri"/>
                <w:b/>
                <w:bCs/>
                <w:color w:val="000000"/>
                <w:sz w:val="20"/>
              </w:rPr>
              <w:t xml:space="preserve">ITEM </w:t>
            </w:r>
            <w:r w:rsidRPr="00E70310">
              <w:rPr>
                <w:rFonts w:ascii="SWGDT" w:hAnsi="SWGDT" w:cs="Calibri"/>
                <w:b/>
                <w:bCs/>
                <w:color w:val="000000"/>
                <w:sz w:val="20"/>
              </w:rPr>
              <w:br/>
            </w:r>
            <w:r w:rsidRPr="00E70310">
              <w:rPr>
                <w:rFonts w:ascii="Century Gothic" w:hAnsi="Century Gothic" w:cs="Calibri"/>
                <w:b/>
                <w:bCs/>
                <w:color w:val="000000"/>
                <w:sz w:val="20"/>
              </w:rPr>
              <w:t>NO.</w:t>
            </w:r>
          </w:p>
        </w:tc>
        <w:tc>
          <w:tcPr>
            <w:tcW w:w="885" w:type="pct"/>
            <w:tcBorders>
              <w:top w:val="single" w:sz="4" w:space="0" w:color="auto"/>
              <w:left w:val="nil"/>
              <w:bottom w:val="double" w:sz="6" w:space="0" w:color="auto"/>
              <w:right w:val="single" w:sz="4" w:space="0" w:color="auto"/>
            </w:tcBorders>
            <w:vAlign w:val="center"/>
          </w:tcPr>
          <w:p w:rsidR="001411E3" w:rsidRPr="00E70310" w:rsidRDefault="001411E3" w:rsidP="000E2008">
            <w:pPr>
              <w:spacing w:before="0"/>
              <w:jc w:val="center"/>
              <w:rPr>
                <w:rFonts w:ascii="Century Gothic" w:hAnsi="Century Gothic" w:cs="Calibri"/>
                <w:b/>
                <w:bCs/>
                <w:color w:val="000000"/>
                <w:sz w:val="20"/>
              </w:rPr>
            </w:pPr>
            <w:r w:rsidRPr="00E70310">
              <w:rPr>
                <w:rFonts w:ascii="Century Gothic" w:hAnsi="Century Gothic" w:cs="Calibri"/>
                <w:b/>
                <w:bCs/>
                <w:color w:val="000000"/>
                <w:sz w:val="20"/>
              </w:rPr>
              <w:t>PART NUMBER</w:t>
            </w:r>
          </w:p>
        </w:tc>
        <w:tc>
          <w:tcPr>
            <w:tcW w:w="2381" w:type="pct"/>
            <w:tcBorders>
              <w:top w:val="single" w:sz="4" w:space="0" w:color="auto"/>
              <w:left w:val="nil"/>
              <w:bottom w:val="double" w:sz="6" w:space="0" w:color="auto"/>
              <w:right w:val="single" w:sz="4" w:space="0" w:color="auto"/>
            </w:tcBorders>
            <w:vAlign w:val="center"/>
          </w:tcPr>
          <w:p w:rsidR="001411E3" w:rsidRPr="00E70310" w:rsidRDefault="001411E3" w:rsidP="000E2008">
            <w:pPr>
              <w:spacing w:before="0"/>
              <w:jc w:val="center"/>
              <w:rPr>
                <w:rFonts w:ascii="Century Gothic" w:hAnsi="Century Gothic" w:cs="Calibri"/>
                <w:b/>
                <w:bCs/>
                <w:color w:val="000000"/>
                <w:sz w:val="20"/>
              </w:rPr>
            </w:pPr>
            <w:r w:rsidRPr="00E70310">
              <w:rPr>
                <w:rFonts w:ascii="Century Gothic" w:hAnsi="Century Gothic" w:cs="Calibri"/>
                <w:b/>
                <w:bCs/>
                <w:color w:val="000000"/>
                <w:sz w:val="20"/>
              </w:rPr>
              <w:t>DESCRIPTION</w:t>
            </w:r>
          </w:p>
        </w:tc>
        <w:tc>
          <w:tcPr>
            <w:tcW w:w="639" w:type="pct"/>
            <w:tcBorders>
              <w:top w:val="single" w:sz="4" w:space="0" w:color="auto"/>
              <w:left w:val="nil"/>
              <w:bottom w:val="double" w:sz="6" w:space="0" w:color="auto"/>
              <w:right w:val="single" w:sz="4" w:space="0" w:color="auto"/>
            </w:tcBorders>
            <w:vAlign w:val="center"/>
          </w:tcPr>
          <w:p w:rsidR="001411E3" w:rsidRPr="00E70310" w:rsidRDefault="001411E3" w:rsidP="000E2008">
            <w:pPr>
              <w:spacing w:before="0"/>
              <w:jc w:val="center"/>
              <w:rPr>
                <w:rFonts w:ascii="Century Gothic" w:hAnsi="Century Gothic" w:cs="Calibri"/>
                <w:b/>
                <w:bCs/>
                <w:color w:val="000000"/>
                <w:sz w:val="20"/>
              </w:rPr>
            </w:pPr>
            <w:r w:rsidRPr="00E70310">
              <w:rPr>
                <w:rFonts w:ascii="Century Gothic" w:hAnsi="Century Gothic" w:cs="Calibri"/>
                <w:b/>
                <w:bCs/>
                <w:color w:val="000000"/>
                <w:sz w:val="20"/>
              </w:rPr>
              <w:t>MATERIAL</w:t>
            </w:r>
          </w:p>
        </w:tc>
        <w:tc>
          <w:tcPr>
            <w:tcW w:w="785" w:type="pct"/>
            <w:tcBorders>
              <w:top w:val="single" w:sz="4" w:space="0" w:color="auto"/>
              <w:left w:val="nil"/>
              <w:bottom w:val="double" w:sz="6" w:space="0" w:color="auto"/>
              <w:right w:val="single" w:sz="4" w:space="0" w:color="auto"/>
            </w:tcBorders>
            <w:vAlign w:val="center"/>
          </w:tcPr>
          <w:p w:rsidR="001411E3" w:rsidRPr="00E70310" w:rsidRDefault="001411E3" w:rsidP="000E2008">
            <w:pPr>
              <w:spacing w:before="0"/>
              <w:jc w:val="center"/>
              <w:rPr>
                <w:rFonts w:ascii="Century Gothic" w:hAnsi="Century Gothic" w:cs="Calibri"/>
                <w:b/>
                <w:bCs/>
                <w:color w:val="000000"/>
                <w:sz w:val="20"/>
              </w:rPr>
            </w:pPr>
            <w:r w:rsidRPr="00E70310">
              <w:rPr>
                <w:rFonts w:ascii="Century Gothic" w:hAnsi="Century Gothic" w:cs="Calibri"/>
                <w:b/>
                <w:bCs/>
                <w:color w:val="000000"/>
                <w:sz w:val="20"/>
              </w:rPr>
              <w:t>Default/REQ</w:t>
            </w:r>
          </w:p>
        </w:tc>
      </w:tr>
      <w:tr w:rsidR="001411E3" w:rsidRPr="00E70310" w:rsidTr="000E2008">
        <w:trPr>
          <w:trHeight w:val="675"/>
        </w:trPr>
        <w:tc>
          <w:tcPr>
            <w:tcW w:w="310" w:type="pct"/>
            <w:tcBorders>
              <w:top w:val="nil"/>
              <w:left w:val="single" w:sz="4" w:space="0" w:color="auto"/>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1</w:t>
            </w:r>
          </w:p>
        </w:tc>
        <w:tc>
          <w:tcPr>
            <w:tcW w:w="8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D1102293</w:t>
            </w:r>
          </w:p>
        </w:tc>
        <w:tc>
          <w:tcPr>
            <w:tcW w:w="2381"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aLIGO ETM OPTICAL TABLE</w:t>
            </w:r>
          </w:p>
        </w:tc>
        <w:tc>
          <w:tcPr>
            <w:tcW w:w="639"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 xml:space="preserve">6061-T6 </w:t>
            </w:r>
            <w:r w:rsidRPr="00E70310">
              <w:rPr>
                <w:rFonts w:ascii="Century Gothic" w:hAnsi="Century Gothic" w:cs="Calibri"/>
                <w:color w:val="000000"/>
                <w:sz w:val="20"/>
              </w:rPr>
              <w:br/>
              <w:t>Al</w:t>
            </w:r>
          </w:p>
        </w:tc>
        <w:tc>
          <w:tcPr>
            <w:tcW w:w="7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1</w:t>
            </w:r>
          </w:p>
        </w:tc>
      </w:tr>
      <w:tr w:rsidR="001411E3" w:rsidRPr="00E70310" w:rsidTr="000E2008">
        <w:trPr>
          <w:trHeight w:val="660"/>
        </w:trPr>
        <w:tc>
          <w:tcPr>
            <w:tcW w:w="310" w:type="pct"/>
            <w:tcBorders>
              <w:top w:val="nil"/>
              <w:left w:val="single" w:sz="4" w:space="0" w:color="auto"/>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2</w:t>
            </w:r>
          </w:p>
        </w:tc>
        <w:tc>
          <w:tcPr>
            <w:tcW w:w="8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D1001163</w:t>
            </w:r>
          </w:p>
        </w:tc>
        <w:tc>
          <w:tcPr>
            <w:tcW w:w="2381"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 xml:space="preserve">aLIGO OPTICS TABLE GUSSET PLATE, </w:t>
            </w:r>
            <w:r w:rsidRPr="00E70310">
              <w:rPr>
                <w:rFonts w:ascii="Century Gothic" w:hAnsi="Century Gothic" w:cs="Calibri"/>
                <w:color w:val="000000"/>
                <w:sz w:val="20"/>
              </w:rPr>
              <w:br/>
              <w:t>LARGE</w:t>
            </w:r>
          </w:p>
        </w:tc>
        <w:tc>
          <w:tcPr>
            <w:tcW w:w="639"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 xml:space="preserve">6061-T6 </w:t>
            </w:r>
            <w:r w:rsidRPr="00E70310">
              <w:rPr>
                <w:rFonts w:ascii="Century Gothic" w:hAnsi="Century Gothic" w:cs="Calibri"/>
                <w:color w:val="000000"/>
                <w:sz w:val="20"/>
              </w:rPr>
              <w:br/>
              <w:t>Al</w:t>
            </w:r>
          </w:p>
        </w:tc>
        <w:tc>
          <w:tcPr>
            <w:tcW w:w="7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2</w:t>
            </w:r>
          </w:p>
        </w:tc>
      </w:tr>
      <w:tr w:rsidR="001411E3" w:rsidRPr="00E70310" w:rsidTr="000E2008">
        <w:trPr>
          <w:trHeight w:val="660"/>
        </w:trPr>
        <w:tc>
          <w:tcPr>
            <w:tcW w:w="310" w:type="pct"/>
            <w:tcBorders>
              <w:top w:val="nil"/>
              <w:left w:val="single" w:sz="4" w:space="0" w:color="auto"/>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3</w:t>
            </w:r>
          </w:p>
        </w:tc>
        <w:tc>
          <w:tcPr>
            <w:tcW w:w="8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w:t>
            </w:r>
          </w:p>
        </w:tc>
        <w:tc>
          <w:tcPr>
            <w:tcW w:w="2381"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 xml:space="preserve">SCREW, SOCKET HEAD CAP, 1/4-20 </w:t>
            </w:r>
            <w:r w:rsidRPr="00E70310">
              <w:rPr>
                <w:rFonts w:ascii="Century Gothic" w:hAnsi="Century Gothic" w:cs="Calibri"/>
                <w:color w:val="000000"/>
                <w:sz w:val="20"/>
              </w:rPr>
              <w:br/>
              <w:t>UNC-2A X 0.625 LONG</w:t>
            </w:r>
          </w:p>
        </w:tc>
        <w:tc>
          <w:tcPr>
            <w:tcW w:w="639"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300 SSTL</w:t>
            </w:r>
          </w:p>
        </w:tc>
        <w:tc>
          <w:tcPr>
            <w:tcW w:w="7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46</w:t>
            </w:r>
          </w:p>
        </w:tc>
      </w:tr>
      <w:tr w:rsidR="001411E3" w:rsidRPr="00E70310" w:rsidTr="000E2008">
        <w:trPr>
          <w:trHeight w:val="660"/>
        </w:trPr>
        <w:tc>
          <w:tcPr>
            <w:tcW w:w="310" w:type="pct"/>
            <w:tcBorders>
              <w:top w:val="nil"/>
              <w:left w:val="single" w:sz="4" w:space="0" w:color="auto"/>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4</w:t>
            </w:r>
          </w:p>
        </w:tc>
        <w:tc>
          <w:tcPr>
            <w:tcW w:w="8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w:t>
            </w:r>
          </w:p>
        </w:tc>
        <w:tc>
          <w:tcPr>
            <w:tcW w:w="2381"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 xml:space="preserve">SCREW, SOCKET HEAD CAP, 5/16-18 </w:t>
            </w:r>
            <w:r w:rsidRPr="00E70310">
              <w:rPr>
                <w:rFonts w:ascii="Century Gothic" w:hAnsi="Century Gothic" w:cs="Calibri"/>
                <w:color w:val="000000"/>
                <w:sz w:val="20"/>
              </w:rPr>
              <w:br/>
              <w:t>UNC-2A X 0.875 LONG</w:t>
            </w:r>
          </w:p>
        </w:tc>
        <w:tc>
          <w:tcPr>
            <w:tcW w:w="639"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300 SSTL</w:t>
            </w:r>
          </w:p>
        </w:tc>
        <w:tc>
          <w:tcPr>
            <w:tcW w:w="7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8</w:t>
            </w:r>
          </w:p>
        </w:tc>
      </w:tr>
      <w:tr w:rsidR="001411E3" w:rsidRPr="00E70310" w:rsidTr="000E2008">
        <w:trPr>
          <w:trHeight w:val="660"/>
        </w:trPr>
        <w:tc>
          <w:tcPr>
            <w:tcW w:w="310" w:type="pct"/>
            <w:tcBorders>
              <w:top w:val="nil"/>
              <w:left w:val="single" w:sz="4" w:space="0" w:color="auto"/>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5</w:t>
            </w:r>
          </w:p>
        </w:tc>
        <w:tc>
          <w:tcPr>
            <w:tcW w:w="8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w:t>
            </w:r>
          </w:p>
        </w:tc>
        <w:tc>
          <w:tcPr>
            <w:tcW w:w="2381"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 xml:space="preserve">SCREW, SOCKET HEAD CAP, 1/4-20 </w:t>
            </w:r>
            <w:r w:rsidRPr="00E70310">
              <w:rPr>
                <w:rFonts w:ascii="Century Gothic" w:hAnsi="Century Gothic" w:cs="Calibri"/>
                <w:color w:val="000000"/>
                <w:sz w:val="20"/>
              </w:rPr>
              <w:br/>
              <w:t>UNC-2A X 0.75 LONG</w:t>
            </w:r>
          </w:p>
        </w:tc>
        <w:tc>
          <w:tcPr>
            <w:tcW w:w="639"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300 SSTL</w:t>
            </w:r>
          </w:p>
        </w:tc>
        <w:tc>
          <w:tcPr>
            <w:tcW w:w="7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14</w:t>
            </w:r>
          </w:p>
        </w:tc>
      </w:tr>
      <w:tr w:rsidR="001411E3" w:rsidRPr="00E70310" w:rsidTr="000E2008">
        <w:trPr>
          <w:trHeight w:val="660"/>
        </w:trPr>
        <w:tc>
          <w:tcPr>
            <w:tcW w:w="310" w:type="pct"/>
            <w:tcBorders>
              <w:top w:val="nil"/>
              <w:left w:val="single" w:sz="4" w:space="0" w:color="auto"/>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6</w:t>
            </w:r>
          </w:p>
        </w:tc>
        <w:tc>
          <w:tcPr>
            <w:tcW w:w="8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w:t>
            </w:r>
          </w:p>
        </w:tc>
        <w:tc>
          <w:tcPr>
            <w:tcW w:w="2381"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 xml:space="preserve">SCREW, SOCKET HEAD CAP, 1/4-20 </w:t>
            </w:r>
            <w:r w:rsidRPr="00E70310">
              <w:rPr>
                <w:rFonts w:ascii="Century Gothic" w:hAnsi="Century Gothic" w:cs="Calibri"/>
                <w:color w:val="000000"/>
                <w:sz w:val="20"/>
              </w:rPr>
              <w:br/>
              <w:t>UNC-2A X 0.5 LONG</w:t>
            </w:r>
          </w:p>
        </w:tc>
        <w:tc>
          <w:tcPr>
            <w:tcW w:w="639"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300 SSTL</w:t>
            </w:r>
          </w:p>
        </w:tc>
        <w:tc>
          <w:tcPr>
            <w:tcW w:w="7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12</w:t>
            </w:r>
          </w:p>
        </w:tc>
      </w:tr>
      <w:tr w:rsidR="001411E3" w:rsidRPr="00E70310" w:rsidTr="000E2008">
        <w:trPr>
          <w:trHeight w:val="660"/>
        </w:trPr>
        <w:tc>
          <w:tcPr>
            <w:tcW w:w="310" w:type="pct"/>
            <w:tcBorders>
              <w:top w:val="nil"/>
              <w:left w:val="single" w:sz="4" w:space="0" w:color="auto"/>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7</w:t>
            </w:r>
          </w:p>
        </w:tc>
        <w:tc>
          <w:tcPr>
            <w:tcW w:w="8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 xml:space="preserve">.250 VENT FL </w:t>
            </w:r>
            <w:r w:rsidRPr="00E70310">
              <w:rPr>
                <w:rFonts w:ascii="Century Gothic" w:hAnsi="Century Gothic" w:cs="Calibri"/>
                <w:color w:val="000000"/>
                <w:sz w:val="20"/>
              </w:rPr>
              <w:br/>
              <w:t>WSHR</w:t>
            </w:r>
          </w:p>
        </w:tc>
        <w:tc>
          <w:tcPr>
            <w:tcW w:w="2381"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.255 ID, .468 OD, .032 TH</w:t>
            </w:r>
          </w:p>
        </w:tc>
        <w:tc>
          <w:tcPr>
            <w:tcW w:w="639"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18-8 SSTL</w:t>
            </w:r>
          </w:p>
        </w:tc>
        <w:tc>
          <w:tcPr>
            <w:tcW w:w="7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98</w:t>
            </w:r>
          </w:p>
        </w:tc>
      </w:tr>
      <w:tr w:rsidR="001411E3" w:rsidRPr="00E70310" w:rsidTr="000E2008">
        <w:trPr>
          <w:trHeight w:val="660"/>
        </w:trPr>
        <w:tc>
          <w:tcPr>
            <w:tcW w:w="310" w:type="pct"/>
            <w:tcBorders>
              <w:top w:val="nil"/>
              <w:left w:val="single" w:sz="4" w:space="0" w:color="auto"/>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8</w:t>
            </w:r>
          </w:p>
        </w:tc>
        <w:tc>
          <w:tcPr>
            <w:tcW w:w="8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 xml:space="preserve">.312 VENT FL </w:t>
            </w:r>
            <w:r w:rsidRPr="00E70310">
              <w:rPr>
                <w:rFonts w:ascii="Century Gothic" w:hAnsi="Century Gothic" w:cs="Calibri"/>
                <w:color w:val="000000"/>
                <w:sz w:val="20"/>
              </w:rPr>
              <w:br/>
              <w:t>WSHR</w:t>
            </w:r>
          </w:p>
        </w:tc>
        <w:tc>
          <w:tcPr>
            <w:tcW w:w="2381"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.328 ID, .562 OD, .032 TH</w:t>
            </w:r>
          </w:p>
        </w:tc>
        <w:tc>
          <w:tcPr>
            <w:tcW w:w="639"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18-8 SSTL</w:t>
            </w:r>
          </w:p>
        </w:tc>
        <w:tc>
          <w:tcPr>
            <w:tcW w:w="7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12</w:t>
            </w:r>
          </w:p>
        </w:tc>
      </w:tr>
      <w:tr w:rsidR="001411E3" w:rsidRPr="00E70310" w:rsidTr="000E2008">
        <w:trPr>
          <w:trHeight w:val="660"/>
        </w:trPr>
        <w:tc>
          <w:tcPr>
            <w:tcW w:w="310" w:type="pct"/>
            <w:tcBorders>
              <w:top w:val="nil"/>
              <w:left w:val="single" w:sz="4" w:space="0" w:color="auto"/>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9</w:t>
            </w:r>
          </w:p>
        </w:tc>
        <w:tc>
          <w:tcPr>
            <w:tcW w:w="8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 xml:space="preserve">#10 VENT FL </w:t>
            </w:r>
            <w:r w:rsidRPr="00E70310">
              <w:rPr>
                <w:rFonts w:ascii="Century Gothic" w:hAnsi="Century Gothic" w:cs="Calibri"/>
                <w:color w:val="000000"/>
                <w:sz w:val="20"/>
              </w:rPr>
              <w:br/>
              <w:t>WSHR</w:t>
            </w:r>
          </w:p>
        </w:tc>
        <w:tc>
          <w:tcPr>
            <w:tcW w:w="2381"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.195 ID, .354 OD, .032 TH</w:t>
            </w:r>
          </w:p>
        </w:tc>
        <w:tc>
          <w:tcPr>
            <w:tcW w:w="639"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18-8 SSTL</w:t>
            </w:r>
          </w:p>
        </w:tc>
        <w:tc>
          <w:tcPr>
            <w:tcW w:w="7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2</w:t>
            </w:r>
          </w:p>
        </w:tc>
      </w:tr>
      <w:tr w:rsidR="001411E3" w:rsidRPr="00E70310" w:rsidTr="000E2008">
        <w:trPr>
          <w:trHeight w:val="660"/>
        </w:trPr>
        <w:tc>
          <w:tcPr>
            <w:tcW w:w="310" w:type="pct"/>
            <w:tcBorders>
              <w:top w:val="nil"/>
              <w:left w:val="single" w:sz="4" w:space="0" w:color="auto"/>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10</w:t>
            </w:r>
          </w:p>
        </w:tc>
        <w:tc>
          <w:tcPr>
            <w:tcW w:w="8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D1200310</w:t>
            </w:r>
          </w:p>
        </w:tc>
        <w:tc>
          <w:tcPr>
            <w:tcW w:w="2381"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aLIGO OPTICS TABLE SPEADER BRIDGE</w:t>
            </w:r>
          </w:p>
        </w:tc>
        <w:tc>
          <w:tcPr>
            <w:tcW w:w="639"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 xml:space="preserve">6061-T6 </w:t>
            </w:r>
            <w:r w:rsidRPr="00E70310">
              <w:rPr>
                <w:rFonts w:ascii="Century Gothic" w:hAnsi="Century Gothic" w:cs="Calibri"/>
                <w:color w:val="000000"/>
                <w:sz w:val="20"/>
              </w:rPr>
              <w:br/>
              <w:t>Al</w:t>
            </w:r>
          </w:p>
        </w:tc>
        <w:tc>
          <w:tcPr>
            <w:tcW w:w="7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2</w:t>
            </w:r>
          </w:p>
        </w:tc>
      </w:tr>
      <w:tr w:rsidR="001411E3" w:rsidRPr="00E70310" w:rsidTr="000E2008">
        <w:trPr>
          <w:trHeight w:val="660"/>
        </w:trPr>
        <w:tc>
          <w:tcPr>
            <w:tcW w:w="310" w:type="pct"/>
            <w:tcBorders>
              <w:top w:val="nil"/>
              <w:left w:val="single" w:sz="4" w:space="0" w:color="auto"/>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11</w:t>
            </w:r>
          </w:p>
        </w:tc>
        <w:tc>
          <w:tcPr>
            <w:tcW w:w="8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D1001164</w:t>
            </w:r>
          </w:p>
        </w:tc>
        <w:tc>
          <w:tcPr>
            <w:tcW w:w="2381"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 xml:space="preserve">aLIGO OPTICS TABLE GUSSET PLATE, </w:t>
            </w:r>
            <w:r w:rsidRPr="00E70310">
              <w:rPr>
                <w:rFonts w:ascii="Century Gothic" w:hAnsi="Century Gothic" w:cs="Calibri"/>
                <w:color w:val="000000"/>
                <w:sz w:val="20"/>
              </w:rPr>
              <w:br/>
              <w:t>SMALL</w:t>
            </w:r>
          </w:p>
        </w:tc>
        <w:tc>
          <w:tcPr>
            <w:tcW w:w="639"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 xml:space="preserve">6061-T6 </w:t>
            </w:r>
            <w:r w:rsidRPr="00E70310">
              <w:rPr>
                <w:rFonts w:ascii="Century Gothic" w:hAnsi="Century Gothic" w:cs="Calibri"/>
                <w:color w:val="000000"/>
                <w:sz w:val="20"/>
              </w:rPr>
              <w:br/>
              <w:t>Al</w:t>
            </w:r>
          </w:p>
        </w:tc>
        <w:tc>
          <w:tcPr>
            <w:tcW w:w="7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2</w:t>
            </w:r>
          </w:p>
        </w:tc>
      </w:tr>
      <w:tr w:rsidR="001411E3" w:rsidRPr="00E70310" w:rsidTr="000E2008">
        <w:trPr>
          <w:trHeight w:val="660"/>
        </w:trPr>
        <w:tc>
          <w:tcPr>
            <w:tcW w:w="310" w:type="pct"/>
            <w:tcBorders>
              <w:top w:val="nil"/>
              <w:left w:val="single" w:sz="4" w:space="0" w:color="auto"/>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12</w:t>
            </w:r>
          </w:p>
        </w:tc>
        <w:tc>
          <w:tcPr>
            <w:tcW w:w="8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D1002696</w:t>
            </w:r>
          </w:p>
        </w:tc>
        <w:tc>
          <w:tcPr>
            <w:tcW w:w="2381"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 xml:space="preserve">aLIGO ETM TELESCOPE BRIDGE </w:t>
            </w:r>
            <w:r w:rsidRPr="00E70310">
              <w:rPr>
                <w:rFonts w:ascii="Century Gothic" w:hAnsi="Century Gothic" w:cs="Calibri"/>
                <w:color w:val="000000"/>
                <w:sz w:val="20"/>
              </w:rPr>
              <w:br/>
              <w:t>SUPPORT TEE PLATE, FRONT</w:t>
            </w:r>
          </w:p>
        </w:tc>
        <w:tc>
          <w:tcPr>
            <w:tcW w:w="639"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 xml:space="preserve">6061-T6 </w:t>
            </w:r>
            <w:r w:rsidRPr="00E70310">
              <w:rPr>
                <w:rFonts w:ascii="Century Gothic" w:hAnsi="Century Gothic" w:cs="Calibri"/>
                <w:color w:val="000000"/>
                <w:sz w:val="20"/>
              </w:rPr>
              <w:br/>
              <w:t>Al</w:t>
            </w:r>
          </w:p>
        </w:tc>
        <w:tc>
          <w:tcPr>
            <w:tcW w:w="7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1</w:t>
            </w:r>
          </w:p>
        </w:tc>
      </w:tr>
      <w:tr w:rsidR="001411E3" w:rsidRPr="00E70310" w:rsidTr="000E2008">
        <w:trPr>
          <w:trHeight w:val="660"/>
        </w:trPr>
        <w:tc>
          <w:tcPr>
            <w:tcW w:w="310" w:type="pct"/>
            <w:tcBorders>
              <w:top w:val="nil"/>
              <w:left w:val="single" w:sz="4" w:space="0" w:color="auto"/>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13</w:t>
            </w:r>
          </w:p>
        </w:tc>
        <w:tc>
          <w:tcPr>
            <w:tcW w:w="8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D1001109</w:t>
            </w:r>
          </w:p>
        </w:tc>
        <w:tc>
          <w:tcPr>
            <w:tcW w:w="2381"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 xml:space="preserve">aLIGO ETM TELESCOPE BRIDGE </w:t>
            </w:r>
            <w:r w:rsidRPr="00E70310">
              <w:rPr>
                <w:rFonts w:ascii="Century Gothic" w:hAnsi="Century Gothic" w:cs="Calibri"/>
                <w:color w:val="000000"/>
                <w:sz w:val="20"/>
              </w:rPr>
              <w:br/>
              <w:t>SUPPORT TEE PLATE, BACK</w:t>
            </w:r>
          </w:p>
        </w:tc>
        <w:tc>
          <w:tcPr>
            <w:tcW w:w="639"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 xml:space="preserve">6061-T6 </w:t>
            </w:r>
            <w:r w:rsidRPr="00E70310">
              <w:rPr>
                <w:rFonts w:ascii="Century Gothic" w:hAnsi="Century Gothic" w:cs="Calibri"/>
                <w:color w:val="000000"/>
                <w:sz w:val="20"/>
              </w:rPr>
              <w:br/>
              <w:t>Al</w:t>
            </w:r>
          </w:p>
        </w:tc>
        <w:tc>
          <w:tcPr>
            <w:tcW w:w="7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1</w:t>
            </w:r>
          </w:p>
        </w:tc>
      </w:tr>
      <w:tr w:rsidR="001411E3" w:rsidRPr="00E70310" w:rsidTr="000E2008">
        <w:trPr>
          <w:trHeight w:val="660"/>
        </w:trPr>
        <w:tc>
          <w:tcPr>
            <w:tcW w:w="310" w:type="pct"/>
            <w:tcBorders>
              <w:top w:val="nil"/>
              <w:left w:val="single" w:sz="4" w:space="0" w:color="auto"/>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14</w:t>
            </w:r>
          </w:p>
        </w:tc>
        <w:tc>
          <w:tcPr>
            <w:tcW w:w="8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D1002755</w:t>
            </w:r>
          </w:p>
        </w:tc>
        <w:tc>
          <w:tcPr>
            <w:tcW w:w="2381"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 xml:space="preserve">aLIGO TMS TELESCOPE ROLL SLIDE </w:t>
            </w:r>
            <w:r w:rsidRPr="00E70310">
              <w:rPr>
                <w:rFonts w:ascii="Century Gothic" w:hAnsi="Century Gothic" w:cs="Calibri"/>
                <w:color w:val="000000"/>
                <w:sz w:val="20"/>
              </w:rPr>
              <w:br/>
              <w:t>ROD</w:t>
            </w:r>
          </w:p>
        </w:tc>
        <w:tc>
          <w:tcPr>
            <w:tcW w:w="639"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304 SSTL</w:t>
            </w:r>
          </w:p>
        </w:tc>
        <w:tc>
          <w:tcPr>
            <w:tcW w:w="7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2</w:t>
            </w:r>
          </w:p>
        </w:tc>
      </w:tr>
      <w:tr w:rsidR="001411E3" w:rsidRPr="00E70310" w:rsidTr="000E2008">
        <w:trPr>
          <w:trHeight w:val="990"/>
        </w:trPr>
        <w:tc>
          <w:tcPr>
            <w:tcW w:w="310" w:type="pct"/>
            <w:tcBorders>
              <w:top w:val="nil"/>
              <w:left w:val="single" w:sz="4" w:space="0" w:color="auto"/>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15</w:t>
            </w:r>
          </w:p>
        </w:tc>
        <w:tc>
          <w:tcPr>
            <w:tcW w:w="8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w:t>
            </w:r>
          </w:p>
        </w:tc>
        <w:tc>
          <w:tcPr>
            <w:tcW w:w="2381"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 xml:space="preserve">SCREW, SOCKET HEAD CAP, 1/4-20 </w:t>
            </w:r>
            <w:r w:rsidRPr="00E70310">
              <w:rPr>
                <w:rFonts w:ascii="Century Gothic" w:hAnsi="Century Gothic" w:cs="Calibri"/>
                <w:color w:val="000000"/>
                <w:sz w:val="20"/>
              </w:rPr>
              <w:br/>
              <w:t>UNC-2A X 0.75 LONG, VENTED</w:t>
            </w:r>
          </w:p>
        </w:tc>
        <w:tc>
          <w:tcPr>
            <w:tcW w:w="639"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Ag-</w:t>
            </w:r>
            <w:r w:rsidRPr="00E70310">
              <w:rPr>
                <w:rFonts w:ascii="Century Gothic" w:hAnsi="Century Gothic" w:cs="Calibri"/>
                <w:color w:val="000000"/>
                <w:sz w:val="20"/>
              </w:rPr>
              <w:br/>
              <w:t xml:space="preserve">PLATED </w:t>
            </w:r>
            <w:r w:rsidRPr="00E70310">
              <w:rPr>
                <w:rFonts w:ascii="Century Gothic" w:hAnsi="Century Gothic" w:cs="Calibri"/>
                <w:color w:val="000000"/>
                <w:sz w:val="20"/>
              </w:rPr>
              <w:br/>
              <w:t>300 SSTL</w:t>
            </w:r>
          </w:p>
        </w:tc>
        <w:tc>
          <w:tcPr>
            <w:tcW w:w="7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4</w:t>
            </w:r>
          </w:p>
        </w:tc>
      </w:tr>
      <w:tr w:rsidR="001411E3" w:rsidRPr="00E70310" w:rsidTr="000E2008">
        <w:trPr>
          <w:trHeight w:val="660"/>
        </w:trPr>
        <w:tc>
          <w:tcPr>
            <w:tcW w:w="310" w:type="pct"/>
            <w:tcBorders>
              <w:top w:val="nil"/>
              <w:left w:val="single" w:sz="4" w:space="0" w:color="auto"/>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16</w:t>
            </w:r>
          </w:p>
        </w:tc>
        <w:tc>
          <w:tcPr>
            <w:tcW w:w="8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D1002698</w:t>
            </w:r>
          </w:p>
        </w:tc>
        <w:tc>
          <w:tcPr>
            <w:tcW w:w="2381"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 xml:space="preserve">aLIGO TMS TELESCOPE ROLL SLIDE </w:t>
            </w:r>
            <w:r w:rsidRPr="00E70310">
              <w:rPr>
                <w:rFonts w:ascii="Century Gothic" w:hAnsi="Century Gothic" w:cs="Calibri"/>
                <w:color w:val="000000"/>
                <w:sz w:val="20"/>
              </w:rPr>
              <w:br/>
              <w:t>MASS</w:t>
            </w:r>
          </w:p>
        </w:tc>
        <w:tc>
          <w:tcPr>
            <w:tcW w:w="639"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304 SSTL</w:t>
            </w:r>
          </w:p>
        </w:tc>
        <w:tc>
          <w:tcPr>
            <w:tcW w:w="7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1</w:t>
            </w:r>
          </w:p>
        </w:tc>
      </w:tr>
      <w:tr w:rsidR="001411E3" w:rsidRPr="00E70310" w:rsidTr="000E2008">
        <w:trPr>
          <w:trHeight w:val="660"/>
        </w:trPr>
        <w:tc>
          <w:tcPr>
            <w:tcW w:w="310" w:type="pct"/>
            <w:tcBorders>
              <w:top w:val="nil"/>
              <w:left w:val="single" w:sz="4" w:space="0" w:color="auto"/>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17</w:t>
            </w:r>
          </w:p>
        </w:tc>
        <w:tc>
          <w:tcPr>
            <w:tcW w:w="8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D1002759</w:t>
            </w:r>
          </w:p>
        </w:tc>
        <w:tc>
          <w:tcPr>
            <w:tcW w:w="2381"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aLIGO TMS TELESCOPE ROLL LOCK</w:t>
            </w:r>
          </w:p>
        </w:tc>
        <w:tc>
          <w:tcPr>
            <w:tcW w:w="639"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 xml:space="preserve">6061-T6 </w:t>
            </w:r>
            <w:r w:rsidRPr="00E70310">
              <w:rPr>
                <w:rFonts w:ascii="Century Gothic" w:hAnsi="Century Gothic" w:cs="Calibri"/>
                <w:color w:val="000000"/>
                <w:sz w:val="20"/>
              </w:rPr>
              <w:br/>
              <w:t>Al</w:t>
            </w:r>
          </w:p>
        </w:tc>
        <w:tc>
          <w:tcPr>
            <w:tcW w:w="7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1</w:t>
            </w:r>
          </w:p>
        </w:tc>
      </w:tr>
      <w:tr w:rsidR="001411E3" w:rsidRPr="00E70310" w:rsidTr="000E2008">
        <w:trPr>
          <w:trHeight w:val="990"/>
        </w:trPr>
        <w:tc>
          <w:tcPr>
            <w:tcW w:w="310" w:type="pct"/>
            <w:tcBorders>
              <w:top w:val="nil"/>
              <w:left w:val="single" w:sz="4" w:space="0" w:color="auto"/>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18</w:t>
            </w:r>
          </w:p>
        </w:tc>
        <w:tc>
          <w:tcPr>
            <w:tcW w:w="8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w:t>
            </w:r>
          </w:p>
        </w:tc>
        <w:tc>
          <w:tcPr>
            <w:tcW w:w="2381"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 xml:space="preserve">SCREW, SOCKET HEAD CAP, 1/4-20 </w:t>
            </w:r>
            <w:r w:rsidRPr="00E70310">
              <w:rPr>
                <w:rFonts w:ascii="Century Gothic" w:hAnsi="Century Gothic" w:cs="Calibri"/>
                <w:color w:val="000000"/>
                <w:sz w:val="20"/>
              </w:rPr>
              <w:br/>
              <w:t>UNC-2A X 0.75 LONG</w:t>
            </w:r>
          </w:p>
        </w:tc>
        <w:tc>
          <w:tcPr>
            <w:tcW w:w="639"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Ag-</w:t>
            </w:r>
            <w:r w:rsidRPr="00E70310">
              <w:rPr>
                <w:rFonts w:ascii="Century Gothic" w:hAnsi="Century Gothic" w:cs="Calibri"/>
                <w:color w:val="000000"/>
                <w:sz w:val="20"/>
              </w:rPr>
              <w:br/>
              <w:t xml:space="preserve">PLATED </w:t>
            </w:r>
            <w:r w:rsidRPr="00E70310">
              <w:rPr>
                <w:rFonts w:ascii="Century Gothic" w:hAnsi="Century Gothic" w:cs="Calibri"/>
                <w:color w:val="000000"/>
                <w:sz w:val="20"/>
              </w:rPr>
              <w:br/>
              <w:t>300 SSTL</w:t>
            </w:r>
          </w:p>
        </w:tc>
        <w:tc>
          <w:tcPr>
            <w:tcW w:w="7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6</w:t>
            </w:r>
          </w:p>
        </w:tc>
      </w:tr>
      <w:tr w:rsidR="001411E3" w:rsidRPr="00E70310" w:rsidTr="000E2008">
        <w:trPr>
          <w:trHeight w:val="990"/>
        </w:trPr>
        <w:tc>
          <w:tcPr>
            <w:tcW w:w="310" w:type="pct"/>
            <w:tcBorders>
              <w:top w:val="nil"/>
              <w:left w:val="single" w:sz="4" w:space="0" w:color="auto"/>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19</w:t>
            </w:r>
          </w:p>
        </w:tc>
        <w:tc>
          <w:tcPr>
            <w:tcW w:w="8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w:t>
            </w:r>
          </w:p>
        </w:tc>
        <w:tc>
          <w:tcPr>
            <w:tcW w:w="2381"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 xml:space="preserve">SCREW, SOCKET HEAD CAP, 1/4-20 </w:t>
            </w:r>
            <w:r w:rsidRPr="00E70310">
              <w:rPr>
                <w:rFonts w:ascii="Century Gothic" w:hAnsi="Century Gothic" w:cs="Calibri"/>
                <w:color w:val="000000"/>
                <w:sz w:val="20"/>
              </w:rPr>
              <w:br/>
              <w:t>UNC-2A X 1 LONG</w:t>
            </w:r>
          </w:p>
        </w:tc>
        <w:tc>
          <w:tcPr>
            <w:tcW w:w="639"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Ag-</w:t>
            </w:r>
            <w:r w:rsidRPr="00E70310">
              <w:rPr>
                <w:rFonts w:ascii="Century Gothic" w:hAnsi="Century Gothic" w:cs="Calibri"/>
                <w:color w:val="000000"/>
                <w:sz w:val="20"/>
              </w:rPr>
              <w:br/>
              <w:t xml:space="preserve">PLATED </w:t>
            </w:r>
            <w:r w:rsidRPr="00E70310">
              <w:rPr>
                <w:rFonts w:ascii="Century Gothic" w:hAnsi="Century Gothic" w:cs="Calibri"/>
                <w:color w:val="000000"/>
                <w:sz w:val="20"/>
              </w:rPr>
              <w:br/>
              <w:t>300 SSTL</w:t>
            </w:r>
          </w:p>
        </w:tc>
        <w:tc>
          <w:tcPr>
            <w:tcW w:w="7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4</w:t>
            </w:r>
          </w:p>
        </w:tc>
      </w:tr>
      <w:tr w:rsidR="001411E3" w:rsidRPr="00E70310" w:rsidTr="000E2008">
        <w:trPr>
          <w:trHeight w:val="990"/>
        </w:trPr>
        <w:tc>
          <w:tcPr>
            <w:tcW w:w="310" w:type="pct"/>
            <w:tcBorders>
              <w:top w:val="nil"/>
              <w:left w:val="single" w:sz="4" w:space="0" w:color="auto"/>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20</w:t>
            </w:r>
          </w:p>
        </w:tc>
        <w:tc>
          <w:tcPr>
            <w:tcW w:w="8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 xml:space="preserve">99934A760 </w:t>
            </w:r>
            <w:r w:rsidRPr="00E70310">
              <w:rPr>
                <w:rFonts w:ascii="Century Gothic" w:hAnsi="Century Gothic" w:cs="Calibri"/>
                <w:color w:val="000000"/>
                <w:sz w:val="20"/>
              </w:rPr>
              <w:br/>
              <w:t>(McM-Carr)</w:t>
            </w:r>
            <w:r w:rsidRPr="00E70310">
              <w:rPr>
                <w:rFonts w:ascii="Century Gothic" w:hAnsi="Century Gothic" w:cs="Calibri"/>
                <w:color w:val="000000"/>
                <w:sz w:val="20"/>
              </w:rPr>
              <w:br/>
              <w:t>or equiv</w:t>
            </w:r>
          </w:p>
        </w:tc>
        <w:tc>
          <w:tcPr>
            <w:tcW w:w="2381"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SKT SET SCRW, 1/4-20 X 3/8 L,</w:t>
            </w:r>
            <w:r w:rsidRPr="00E70310">
              <w:rPr>
                <w:rFonts w:ascii="Century Gothic" w:hAnsi="Century Gothic" w:cs="Calibri"/>
                <w:color w:val="000000"/>
                <w:sz w:val="20"/>
              </w:rPr>
              <w:br/>
              <w:t>SILVER TIP</w:t>
            </w:r>
          </w:p>
        </w:tc>
        <w:tc>
          <w:tcPr>
            <w:tcW w:w="639"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18-8 SSTL</w:t>
            </w:r>
          </w:p>
        </w:tc>
        <w:tc>
          <w:tcPr>
            <w:tcW w:w="7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1</w:t>
            </w:r>
          </w:p>
        </w:tc>
      </w:tr>
      <w:tr w:rsidR="001411E3" w:rsidRPr="00E70310" w:rsidTr="000E2008">
        <w:trPr>
          <w:trHeight w:val="660"/>
        </w:trPr>
        <w:tc>
          <w:tcPr>
            <w:tcW w:w="310" w:type="pct"/>
            <w:tcBorders>
              <w:top w:val="nil"/>
              <w:left w:val="single" w:sz="4" w:space="0" w:color="auto"/>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21</w:t>
            </w:r>
          </w:p>
        </w:tc>
        <w:tc>
          <w:tcPr>
            <w:tcW w:w="8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D1002768</w:t>
            </w:r>
          </w:p>
        </w:tc>
        <w:tc>
          <w:tcPr>
            <w:tcW w:w="2381"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 xml:space="preserve">aLIGO TMS TELESCOPE ROLL MASS </w:t>
            </w:r>
            <w:r w:rsidRPr="00E70310">
              <w:rPr>
                <w:rFonts w:ascii="Century Gothic" w:hAnsi="Century Gothic" w:cs="Calibri"/>
                <w:color w:val="000000"/>
                <w:sz w:val="20"/>
              </w:rPr>
              <w:br/>
              <w:t>ADJ. ROD</w:t>
            </w:r>
          </w:p>
        </w:tc>
        <w:tc>
          <w:tcPr>
            <w:tcW w:w="639"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316 SSTL</w:t>
            </w:r>
          </w:p>
        </w:tc>
        <w:tc>
          <w:tcPr>
            <w:tcW w:w="7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1</w:t>
            </w:r>
          </w:p>
        </w:tc>
      </w:tr>
      <w:tr w:rsidR="001411E3" w:rsidRPr="00E70310" w:rsidTr="000E2008">
        <w:trPr>
          <w:trHeight w:val="990"/>
        </w:trPr>
        <w:tc>
          <w:tcPr>
            <w:tcW w:w="310" w:type="pct"/>
            <w:tcBorders>
              <w:top w:val="nil"/>
              <w:left w:val="single" w:sz="4" w:space="0" w:color="auto"/>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22</w:t>
            </w:r>
          </w:p>
        </w:tc>
        <w:tc>
          <w:tcPr>
            <w:tcW w:w="8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 xml:space="preserve">8492A167 </w:t>
            </w:r>
            <w:r w:rsidRPr="00E70310">
              <w:rPr>
                <w:rFonts w:ascii="Century Gothic" w:hAnsi="Century Gothic" w:cs="Calibri"/>
                <w:color w:val="000000"/>
                <w:sz w:val="20"/>
              </w:rPr>
              <w:br/>
              <w:t>(McM-Carr)</w:t>
            </w:r>
            <w:r w:rsidRPr="00E70310">
              <w:rPr>
                <w:rFonts w:ascii="Century Gothic" w:hAnsi="Century Gothic" w:cs="Calibri"/>
                <w:color w:val="000000"/>
                <w:sz w:val="20"/>
              </w:rPr>
              <w:br/>
              <w:t>or equiv</w:t>
            </w:r>
          </w:p>
        </w:tc>
        <w:tc>
          <w:tcPr>
            <w:tcW w:w="2381"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DRILL BUSHING, PRESS FIT</w:t>
            </w:r>
            <w:r w:rsidRPr="00E70310">
              <w:rPr>
                <w:rFonts w:ascii="Century Gothic" w:hAnsi="Century Gothic" w:cs="Calibri"/>
                <w:color w:val="000000"/>
                <w:sz w:val="20"/>
              </w:rPr>
              <w:br/>
              <w:t>5/16" ID, 1/2" OD, 3/8" LENGTH</w:t>
            </w:r>
          </w:p>
        </w:tc>
        <w:tc>
          <w:tcPr>
            <w:tcW w:w="639"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 xml:space="preserve">Alloy </w:t>
            </w:r>
            <w:r w:rsidRPr="00E70310">
              <w:rPr>
                <w:rFonts w:ascii="Century Gothic" w:hAnsi="Century Gothic" w:cs="Calibri"/>
                <w:color w:val="000000"/>
                <w:sz w:val="20"/>
              </w:rPr>
              <w:br/>
              <w:t>Steel</w:t>
            </w:r>
          </w:p>
        </w:tc>
        <w:tc>
          <w:tcPr>
            <w:tcW w:w="7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1</w:t>
            </w:r>
          </w:p>
        </w:tc>
      </w:tr>
      <w:tr w:rsidR="001411E3" w:rsidRPr="00E70310" w:rsidTr="000E2008">
        <w:trPr>
          <w:trHeight w:val="990"/>
        </w:trPr>
        <w:tc>
          <w:tcPr>
            <w:tcW w:w="310" w:type="pct"/>
            <w:tcBorders>
              <w:top w:val="nil"/>
              <w:left w:val="single" w:sz="4" w:space="0" w:color="auto"/>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23</w:t>
            </w:r>
          </w:p>
        </w:tc>
        <w:tc>
          <w:tcPr>
            <w:tcW w:w="8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 xml:space="preserve">60705K46 </w:t>
            </w:r>
            <w:r w:rsidRPr="00E70310">
              <w:rPr>
                <w:rFonts w:ascii="Century Gothic" w:hAnsi="Century Gothic" w:cs="Calibri"/>
                <w:color w:val="000000"/>
                <w:sz w:val="20"/>
              </w:rPr>
              <w:br/>
              <w:t>(McM-Carr)</w:t>
            </w:r>
            <w:r w:rsidRPr="00E70310">
              <w:rPr>
                <w:rFonts w:ascii="Century Gothic" w:hAnsi="Century Gothic" w:cs="Calibri"/>
                <w:color w:val="000000"/>
                <w:sz w:val="20"/>
              </w:rPr>
              <w:br/>
              <w:t>or equiv</w:t>
            </w:r>
          </w:p>
        </w:tc>
        <w:tc>
          <w:tcPr>
            <w:tcW w:w="2381"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THREADED COLLAR, CLAMP ON</w:t>
            </w:r>
            <w:r w:rsidRPr="00E70310">
              <w:rPr>
                <w:rFonts w:ascii="Century Gothic" w:hAnsi="Century Gothic" w:cs="Calibri"/>
                <w:color w:val="000000"/>
                <w:sz w:val="20"/>
              </w:rPr>
              <w:br/>
              <w:t>5/16"-18 UNC, 11/16" OD, 9/32" WIDTH</w:t>
            </w:r>
          </w:p>
        </w:tc>
        <w:tc>
          <w:tcPr>
            <w:tcW w:w="639"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300 SSTL</w:t>
            </w:r>
          </w:p>
        </w:tc>
        <w:tc>
          <w:tcPr>
            <w:tcW w:w="7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2</w:t>
            </w:r>
          </w:p>
        </w:tc>
      </w:tr>
      <w:tr w:rsidR="001411E3" w:rsidRPr="00E70310" w:rsidTr="000E2008">
        <w:trPr>
          <w:trHeight w:val="660"/>
        </w:trPr>
        <w:tc>
          <w:tcPr>
            <w:tcW w:w="310" w:type="pct"/>
            <w:tcBorders>
              <w:top w:val="nil"/>
              <w:left w:val="single" w:sz="4" w:space="0" w:color="auto"/>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24</w:t>
            </w:r>
          </w:p>
        </w:tc>
        <w:tc>
          <w:tcPr>
            <w:tcW w:w="8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D1002769</w:t>
            </w:r>
          </w:p>
        </w:tc>
        <w:tc>
          <w:tcPr>
            <w:tcW w:w="2381"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aLIGO TMS TELESCOPE ROLL SLIDE BKT.</w:t>
            </w:r>
          </w:p>
        </w:tc>
        <w:tc>
          <w:tcPr>
            <w:tcW w:w="639"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 xml:space="preserve">6061-T6 </w:t>
            </w:r>
            <w:r w:rsidRPr="00E70310">
              <w:rPr>
                <w:rFonts w:ascii="Century Gothic" w:hAnsi="Century Gothic" w:cs="Calibri"/>
                <w:color w:val="000000"/>
                <w:sz w:val="20"/>
              </w:rPr>
              <w:br/>
              <w:t>Al</w:t>
            </w:r>
          </w:p>
        </w:tc>
        <w:tc>
          <w:tcPr>
            <w:tcW w:w="7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1</w:t>
            </w:r>
          </w:p>
        </w:tc>
      </w:tr>
      <w:tr w:rsidR="001411E3" w:rsidRPr="00E70310" w:rsidTr="000E2008">
        <w:trPr>
          <w:trHeight w:val="1320"/>
        </w:trPr>
        <w:tc>
          <w:tcPr>
            <w:tcW w:w="310" w:type="pct"/>
            <w:tcBorders>
              <w:top w:val="nil"/>
              <w:left w:val="single" w:sz="4" w:space="0" w:color="auto"/>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25</w:t>
            </w:r>
          </w:p>
        </w:tc>
        <w:tc>
          <w:tcPr>
            <w:tcW w:w="8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 xml:space="preserve">BU-2406-NA </w:t>
            </w:r>
            <w:r w:rsidRPr="00E70310">
              <w:rPr>
                <w:rFonts w:ascii="Century Gothic" w:hAnsi="Century Gothic" w:cs="Calibri"/>
                <w:color w:val="000000"/>
                <w:sz w:val="20"/>
              </w:rPr>
              <w:br/>
              <w:t xml:space="preserve">(U-C </w:t>
            </w:r>
            <w:r w:rsidRPr="00E70310">
              <w:rPr>
                <w:rFonts w:ascii="Century Gothic" w:hAnsi="Century Gothic" w:cs="Calibri"/>
                <w:color w:val="000000"/>
                <w:sz w:val="20"/>
              </w:rPr>
              <w:br/>
              <w:t>Components)</w:t>
            </w:r>
            <w:r w:rsidRPr="00E70310">
              <w:rPr>
                <w:rFonts w:ascii="Century Gothic" w:hAnsi="Century Gothic" w:cs="Calibri"/>
                <w:color w:val="000000"/>
                <w:sz w:val="20"/>
              </w:rPr>
              <w:br/>
              <w:t>or equiv</w:t>
            </w:r>
          </w:p>
        </w:tc>
        <w:tc>
          <w:tcPr>
            <w:tcW w:w="2381"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BUTTON HEAD SOCKET SCREW</w:t>
            </w:r>
            <w:r w:rsidRPr="00E70310">
              <w:rPr>
                <w:rFonts w:ascii="Century Gothic" w:hAnsi="Century Gothic" w:cs="Calibri"/>
                <w:color w:val="000000"/>
                <w:sz w:val="20"/>
              </w:rPr>
              <w:br/>
              <w:t>10-24 X 3/8</w:t>
            </w:r>
          </w:p>
        </w:tc>
        <w:tc>
          <w:tcPr>
            <w:tcW w:w="639"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Ag-</w:t>
            </w:r>
            <w:r w:rsidRPr="00E70310">
              <w:rPr>
                <w:rFonts w:ascii="Century Gothic" w:hAnsi="Century Gothic" w:cs="Calibri"/>
                <w:color w:val="000000"/>
                <w:sz w:val="20"/>
              </w:rPr>
              <w:br/>
              <w:t xml:space="preserve">PLATED </w:t>
            </w:r>
            <w:r w:rsidRPr="00E70310">
              <w:rPr>
                <w:rFonts w:ascii="Century Gothic" w:hAnsi="Century Gothic" w:cs="Calibri"/>
                <w:color w:val="000000"/>
                <w:sz w:val="20"/>
              </w:rPr>
              <w:br/>
              <w:t>300 SSTL</w:t>
            </w:r>
          </w:p>
        </w:tc>
        <w:tc>
          <w:tcPr>
            <w:tcW w:w="7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2</w:t>
            </w:r>
          </w:p>
        </w:tc>
      </w:tr>
      <w:tr w:rsidR="001411E3" w:rsidRPr="00E70310" w:rsidTr="000E2008">
        <w:trPr>
          <w:trHeight w:val="330"/>
        </w:trPr>
        <w:tc>
          <w:tcPr>
            <w:tcW w:w="310" w:type="pct"/>
            <w:tcBorders>
              <w:top w:val="nil"/>
              <w:left w:val="single" w:sz="4" w:space="0" w:color="auto"/>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26</w:t>
            </w:r>
          </w:p>
        </w:tc>
        <w:tc>
          <w:tcPr>
            <w:tcW w:w="8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D1002758</w:t>
            </w:r>
          </w:p>
        </w:tc>
        <w:tc>
          <w:tcPr>
            <w:tcW w:w="2381"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aLIGO TMS TELESCOPE PITCH GUIDE</w:t>
            </w:r>
          </w:p>
        </w:tc>
        <w:tc>
          <w:tcPr>
            <w:tcW w:w="639"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304 SSTL</w:t>
            </w:r>
          </w:p>
        </w:tc>
        <w:tc>
          <w:tcPr>
            <w:tcW w:w="7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2</w:t>
            </w:r>
          </w:p>
        </w:tc>
      </w:tr>
      <w:tr w:rsidR="001411E3" w:rsidRPr="00E70310" w:rsidTr="000E2008">
        <w:trPr>
          <w:trHeight w:val="330"/>
        </w:trPr>
        <w:tc>
          <w:tcPr>
            <w:tcW w:w="310" w:type="pct"/>
            <w:tcBorders>
              <w:top w:val="nil"/>
              <w:left w:val="single" w:sz="4" w:space="0" w:color="auto"/>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27</w:t>
            </w:r>
          </w:p>
        </w:tc>
        <w:tc>
          <w:tcPr>
            <w:tcW w:w="8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D1002699</w:t>
            </w:r>
          </w:p>
        </w:tc>
        <w:tc>
          <w:tcPr>
            <w:tcW w:w="2381"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aLIGO PITCH SLIDE MASS</w:t>
            </w:r>
          </w:p>
        </w:tc>
        <w:tc>
          <w:tcPr>
            <w:tcW w:w="639"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304 SSTL</w:t>
            </w:r>
          </w:p>
        </w:tc>
        <w:tc>
          <w:tcPr>
            <w:tcW w:w="7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2</w:t>
            </w:r>
          </w:p>
        </w:tc>
      </w:tr>
      <w:tr w:rsidR="001411E3" w:rsidRPr="00E70310" w:rsidTr="000E2008">
        <w:trPr>
          <w:trHeight w:val="660"/>
        </w:trPr>
        <w:tc>
          <w:tcPr>
            <w:tcW w:w="310" w:type="pct"/>
            <w:tcBorders>
              <w:top w:val="nil"/>
              <w:left w:val="single" w:sz="4" w:space="0" w:color="auto"/>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28</w:t>
            </w:r>
          </w:p>
        </w:tc>
        <w:tc>
          <w:tcPr>
            <w:tcW w:w="8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D1002757</w:t>
            </w:r>
          </w:p>
        </w:tc>
        <w:tc>
          <w:tcPr>
            <w:tcW w:w="2381"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aLIGO TMS TELESCOPE PITCH SLIDE BKT.</w:t>
            </w:r>
          </w:p>
        </w:tc>
        <w:tc>
          <w:tcPr>
            <w:tcW w:w="639"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 xml:space="preserve">6061-T6 </w:t>
            </w:r>
            <w:r w:rsidRPr="00E70310">
              <w:rPr>
                <w:rFonts w:ascii="Century Gothic" w:hAnsi="Century Gothic" w:cs="Calibri"/>
                <w:color w:val="000000"/>
                <w:sz w:val="20"/>
              </w:rPr>
              <w:br/>
              <w:t>Al</w:t>
            </w:r>
          </w:p>
        </w:tc>
        <w:tc>
          <w:tcPr>
            <w:tcW w:w="7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2</w:t>
            </w:r>
          </w:p>
        </w:tc>
      </w:tr>
      <w:tr w:rsidR="001411E3" w:rsidRPr="00E70310" w:rsidTr="000E2008">
        <w:trPr>
          <w:trHeight w:val="660"/>
        </w:trPr>
        <w:tc>
          <w:tcPr>
            <w:tcW w:w="310" w:type="pct"/>
            <w:tcBorders>
              <w:top w:val="nil"/>
              <w:left w:val="single" w:sz="4" w:space="0" w:color="auto"/>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29</w:t>
            </w:r>
          </w:p>
        </w:tc>
        <w:tc>
          <w:tcPr>
            <w:tcW w:w="8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D1003162</w:t>
            </w:r>
          </w:p>
        </w:tc>
        <w:tc>
          <w:tcPr>
            <w:tcW w:w="2381"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 xml:space="preserve">aLIGO TMS TELESCOPE PITCH MASS </w:t>
            </w:r>
            <w:r w:rsidRPr="00E70310">
              <w:rPr>
                <w:rFonts w:ascii="Century Gothic" w:hAnsi="Century Gothic" w:cs="Calibri"/>
                <w:color w:val="000000"/>
                <w:sz w:val="20"/>
              </w:rPr>
              <w:br/>
              <w:t>ADJ. ROD</w:t>
            </w:r>
          </w:p>
        </w:tc>
        <w:tc>
          <w:tcPr>
            <w:tcW w:w="639"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316 SSTL</w:t>
            </w:r>
          </w:p>
        </w:tc>
        <w:tc>
          <w:tcPr>
            <w:tcW w:w="7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2</w:t>
            </w:r>
          </w:p>
        </w:tc>
      </w:tr>
      <w:tr w:rsidR="001411E3" w:rsidRPr="00E70310" w:rsidTr="000E2008">
        <w:trPr>
          <w:trHeight w:val="990"/>
        </w:trPr>
        <w:tc>
          <w:tcPr>
            <w:tcW w:w="310" w:type="pct"/>
            <w:tcBorders>
              <w:top w:val="nil"/>
              <w:left w:val="single" w:sz="4" w:space="0" w:color="auto"/>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30</w:t>
            </w:r>
          </w:p>
        </w:tc>
        <w:tc>
          <w:tcPr>
            <w:tcW w:w="8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 xml:space="preserve">9421T300 </w:t>
            </w:r>
            <w:r w:rsidRPr="00E70310">
              <w:rPr>
                <w:rFonts w:ascii="Century Gothic" w:hAnsi="Century Gothic" w:cs="Calibri"/>
                <w:color w:val="000000"/>
                <w:sz w:val="20"/>
              </w:rPr>
              <w:br/>
              <w:t>(McM-Carr)</w:t>
            </w:r>
            <w:r w:rsidRPr="00E70310">
              <w:rPr>
                <w:rFonts w:ascii="Century Gothic" w:hAnsi="Century Gothic" w:cs="Calibri"/>
                <w:color w:val="000000"/>
                <w:sz w:val="20"/>
              </w:rPr>
              <w:br/>
              <w:t>or equiv</w:t>
            </w:r>
          </w:p>
        </w:tc>
        <w:tc>
          <w:tcPr>
            <w:tcW w:w="2381"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1/4" ID SHAFT COLLAR</w:t>
            </w:r>
          </w:p>
        </w:tc>
        <w:tc>
          <w:tcPr>
            <w:tcW w:w="639"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316 SSTL</w:t>
            </w:r>
          </w:p>
        </w:tc>
        <w:tc>
          <w:tcPr>
            <w:tcW w:w="7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2</w:t>
            </w:r>
          </w:p>
        </w:tc>
      </w:tr>
      <w:tr w:rsidR="001411E3" w:rsidRPr="00E70310" w:rsidTr="000E2008">
        <w:trPr>
          <w:trHeight w:val="660"/>
        </w:trPr>
        <w:tc>
          <w:tcPr>
            <w:tcW w:w="310" w:type="pct"/>
            <w:tcBorders>
              <w:top w:val="nil"/>
              <w:left w:val="single" w:sz="4" w:space="0" w:color="auto"/>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31</w:t>
            </w:r>
          </w:p>
        </w:tc>
        <w:tc>
          <w:tcPr>
            <w:tcW w:w="8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D1001161</w:t>
            </w:r>
          </w:p>
        </w:tc>
        <w:tc>
          <w:tcPr>
            <w:tcW w:w="2381"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 xml:space="preserve">aLIGO OPTICS TABLE TOP MODIFIED </w:t>
            </w:r>
            <w:r w:rsidRPr="00E70310">
              <w:rPr>
                <w:rFonts w:ascii="Century Gothic" w:hAnsi="Century Gothic" w:cs="Calibri"/>
                <w:color w:val="000000"/>
                <w:sz w:val="20"/>
              </w:rPr>
              <w:br/>
              <w:t>EYEBOLT</w:t>
            </w:r>
          </w:p>
        </w:tc>
        <w:tc>
          <w:tcPr>
            <w:tcW w:w="639"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304 SSTL</w:t>
            </w:r>
          </w:p>
        </w:tc>
        <w:tc>
          <w:tcPr>
            <w:tcW w:w="7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2</w:t>
            </w:r>
          </w:p>
        </w:tc>
      </w:tr>
      <w:tr w:rsidR="001411E3" w:rsidRPr="00E70310" w:rsidTr="000E2008">
        <w:trPr>
          <w:trHeight w:val="1320"/>
        </w:trPr>
        <w:tc>
          <w:tcPr>
            <w:tcW w:w="310" w:type="pct"/>
            <w:tcBorders>
              <w:top w:val="nil"/>
              <w:left w:val="single" w:sz="4" w:space="0" w:color="auto"/>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32</w:t>
            </w:r>
          </w:p>
        </w:tc>
        <w:tc>
          <w:tcPr>
            <w:tcW w:w="8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D1100989</w:t>
            </w:r>
          </w:p>
        </w:tc>
        <w:tc>
          <w:tcPr>
            <w:tcW w:w="2381"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 xml:space="preserve">NICKEL-COPPER ALLOY 400 .312-18 </w:t>
            </w:r>
            <w:r w:rsidRPr="00E70310">
              <w:rPr>
                <w:rFonts w:ascii="Century Gothic" w:hAnsi="Century Gothic" w:cs="Calibri"/>
                <w:color w:val="000000"/>
                <w:sz w:val="20"/>
              </w:rPr>
              <w:br/>
              <w:t>HEX NUT, MODIFIED</w:t>
            </w:r>
          </w:p>
        </w:tc>
        <w:tc>
          <w:tcPr>
            <w:tcW w:w="639"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NICKEL-</w:t>
            </w:r>
            <w:r w:rsidRPr="00E70310">
              <w:rPr>
                <w:rFonts w:ascii="Century Gothic" w:hAnsi="Century Gothic" w:cs="Calibri"/>
                <w:color w:val="000000"/>
                <w:sz w:val="20"/>
              </w:rPr>
              <w:br/>
              <w:t xml:space="preserve">COPPER </w:t>
            </w:r>
            <w:r w:rsidRPr="00E70310">
              <w:rPr>
                <w:rFonts w:ascii="Century Gothic" w:hAnsi="Century Gothic" w:cs="Calibri"/>
                <w:color w:val="000000"/>
                <w:sz w:val="20"/>
              </w:rPr>
              <w:br/>
              <w:t xml:space="preserve">ALLOY </w:t>
            </w:r>
            <w:r w:rsidRPr="00E70310">
              <w:rPr>
                <w:rFonts w:ascii="Century Gothic" w:hAnsi="Century Gothic" w:cs="Calibri"/>
                <w:color w:val="000000"/>
                <w:sz w:val="20"/>
              </w:rPr>
              <w:br/>
              <w:t>400</w:t>
            </w:r>
          </w:p>
        </w:tc>
        <w:tc>
          <w:tcPr>
            <w:tcW w:w="7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2</w:t>
            </w:r>
          </w:p>
        </w:tc>
      </w:tr>
      <w:tr w:rsidR="001411E3" w:rsidRPr="00E70310" w:rsidTr="000E2008">
        <w:trPr>
          <w:trHeight w:val="660"/>
        </w:trPr>
        <w:tc>
          <w:tcPr>
            <w:tcW w:w="310" w:type="pct"/>
            <w:tcBorders>
              <w:top w:val="nil"/>
              <w:left w:val="single" w:sz="4" w:space="0" w:color="auto"/>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33</w:t>
            </w:r>
          </w:p>
        </w:tc>
        <w:tc>
          <w:tcPr>
            <w:tcW w:w="8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D1200470</w:t>
            </w:r>
          </w:p>
        </w:tc>
        <w:tc>
          <w:tcPr>
            <w:tcW w:w="2381"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aLIGO TMS</w:t>
            </w:r>
            <w:r w:rsidRPr="00E70310">
              <w:rPr>
                <w:rFonts w:ascii="Century Gothic" w:hAnsi="Century Gothic" w:cs="Calibri"/>
                <w:color w:val="000000"/>
                <w:sz w:val="20"/>
              </w:rPr>
              <w:br/>
              <w:t>OPTICS TABLE CYLINDER MASS</w:t>
            </w:r>
          </w:p>
        </w:tc>
        <w:tc>
          <w:tcPr>
            <w:tcW w:w="639"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304 SSTL</w:t>
            </w:r>
          </w:p>
        </w:tc>
        <w:tc>
          <w:tcPr>
            <w:tcW w:w="7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6</w:t>
            </w:r>
          </w:p>
        </w:tc>
      </w:tr>
      <w:tr w:rsidR="001411E3" w:rsidRPr="00E70310" w:rsidTr="000E2008">
        <w:trPr>
          <w:trHeight w:val="660"/>
        </w:trPr>
        <w:tc>
          <w:tcPr>
            <w:tcW w:w="310" w:type="pct"/>
            <w:tcBorders>
              <w:top w:val="nil"/>
              <w:left w:val="single" w:sz="4" w:space="0" w:color="auto"/>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34</w:t>
            </w:r>
          </w:p>
        </w:tc>
        <w:tc>
          <w:tcPr>
            <w:tcW w:w="8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D1100358</w:t>
            </w:r>
          </w:p>
        </w:tc>
        <w:tc>
          <w:tcPr>
            <w:tcW w:w="2381"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TMS TELESCOPE MASS</w:t>
            </w:r>
            <w:r w:rsidRPr="00E70310">
              <w:rPr>
                <w:rFonts w:ascii="Century Gothic" w:hAnsi="Century Gothic" w:cs="Calibri"/>
                <w:color w:val="000000"/>
                <w:sz w:val="20"/>
              </w:rPr>
              <w:br/>
              <w:t>ATTACHMENT SCREW</w:t>
            </w:r>
          </w:p>
        </w:tc>
        <w:tc>
          <w:tcPr>
            <w:tcW w:w="639"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TITANIUM</w:t>
            </w:r>
          </w:p>
        </w:tc>
        <w:tc>
          <w:tcPr>
            <w:tcW w:w="7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7</w:t>
            </w:r>
          </w:p>
        </w:tc>
      </w:tr>
      <w:tr w:rsidR="001411E3" w:rsidRPr="00E70310" w:rsidTr="000E2008">
        <w:trPr>
          <w:trHeight w:val="660"/>
        </w:trPr>
        <w:tc>
          <w:tcPr>
            <w:tcW w:w="310" w:type="pct"/>
            <w:tcBorders>
              <w:top w:val="nil"/>
              <w:left w:val="single" w:sz="4" w:space="0" w:color="auto"/>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35</w:t>
            </w:r>
          </w:p>
        </w:tc>
        <w:tc>
          <w:tcPr>
            <w:tcW w:w="8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D1200471</w:t>
            </w:r>
          </w:p>
        </w:tc>
        <w:tc>
          <w:tcPr>
            <w:tcW w:w="2381"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aLIGO TMS</w:t>
            </w:r>
            <w:r w:rsidRPr="00E70310">
              <w:rPr>
                <w:rFonts w:ascii="Century Gothic" w:hAnsi="Century Gothic" w:cs="Calibri"/>
                <w:color w:val="000000"/>
                <w:sz w:val="20"/>
              </w:rPr>
              <w:br/>
              <w:t>OPTICS TABLE SMALL CYLINDER MASS</w:t>
            </w:r>
          </w:p>
        </w:tc>
        <w:tc>
          <w:tcPr>
            <w:tcW w:w="639"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304 SSTL</w:t>
            </w:r>
          </w:p>
        </w:tc>
        <w:tc>
          <w:tcPr>
            <w:tcW w:w="7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1</w:t>
            </w:r>
          </w:p>
        </w:tc>
      </w:tr>
      <w:tr w:rsidR="001411E3" w:rsidRPr="00E70310" w:rsidTr="000E2008">
        <w:trPr>
          <w:trHeight w:val="330"/>
        </w:trPr>
        <w:tc>
          <w:tcPr>
            <w:tcW w:w="310" w:type="pct"/>
            <w:tcBorders>
              <w:top w:val="nil"/>
              <w:left w:val="single" w:sz="4" w:space="0" w:color="auto"/>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36</w:t>
            </w:r>
          </w:p>
        </w:tc>
        <w:tc>
          <w:tcPr>
            <w:tcW w:w="8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D1100904</w:t>
            </w:r>
          </w:p>
        </w:tc>
        <w:tc>
          <w:tcPr>
            <w:tcW w:w="2381"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aLigo_TMS_Periscope_Mount_Clamp</w:t>
            </w:r>
          </w:p>
        </w:tc>
        <w:tc>
          <w:tcPr>
            <w:tcW w:w="639"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 xml:space="preserve">6061-T6 </w:t>
            </w:r>
          </w:p>
        </w:tc>
        <w:tc>
          <w:tcPr>
            <w:tcW w:w="7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6</w:t>
            </w:r>
          </w:p>
        </w:tc>
      </w:tr>
      <w:tr w:rsidR="001411E3" w:rsidRPr="00E70310" w:rsidTr="000E2008">
        <w:trPr>
          <w:trHeight w:val="660"/>
        </w:trPr>
        <w:tc>
          <w:tcPr>
            <w:tcW w:w="310" w:type="pct"/>
            <w:tcBorders>
              <w:top w:val="nil"/>
              <w:left w:val="single" w:sz="4" w:space="0" w:color="auto"/>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37</w:t>
            </w:r>
          </w:p>
        </w:tc>
        <w:tc>
          <w:tcPr>
            <w:tcW w:w="8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D1001435</w:t>
            </w:r>
          </w:p>
        </w:tc>
        <w:tc>
          <w:tcPr>
            <w:tcW w:w="2381"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 xml:space="preserve">TMS, SISKIYOU MOUNT BRACKET, </w:t>
            </w:r>
            <w:r w:rsidRPr="00E70310">
              <w:rPr>
                <w:rFonts w:ascii="Century Gothic" w:hAnsi="Century Gothic" w:cs="Calibri"/>
                <w:color w:val="000000"/>
                <w:sz w:val="20"/>
              </w:rPr>
              <w:br/>
              <w:t>LOWER INBOARD</w:t>
            </w:r>
          </w:p>
        </w:tc>
        <w:tc>
          <w:tcPr>
            <w:tcW w:w="639"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 xml:space="preserve">6061-T6 </w:t>
            </w:r>
            <w:r w:rsidRPr="00E70310">
              <w:rPr>
                <w:rFonts w:ascii="Century Gothic" w:hAnsi="Century Gothic" w:cs="Calibri"/>
                <w:color w:val="000000"/>
                <w:sz w:val="20"/>
              </w:rPr>
              <w:br/>
              <w:t>Al</w:t>
            </w:r>
          </w:p>
        </w:tc>
        <w:tc>
          <w:tcPr>
            <w:tcW w:w="7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1</w:t>
            </w:r>
          </w:p>
        </w:tc>
      </w:tr>
      <w:tr w:rsidR="001411E3" w:rsidRPr="00E70310" w:rsidTr="000E2008">
        <w:trPr>
          <w:trHeight w:val="660"/>
        </w:trPr>
        <w:tc>
          <w:tcPr>
            <w:tcW w:w="310" w:type="pct"/>
            <w:tcBorders>
              <w:top w:val="nil"/>
              <w:left w:val="single" w:sz="4" w:space="0" w:color="auto"/>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38</w:t>
            </w:r>
          </w:p>
        </w:tc>
        <w:tc>
          <w:tcPr>
            <w:tcW w:w="8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D1002504</w:t>
            </w:r>
          </w:p>
        </w:tc>
        <w:tc>
          <w:tcPr>
            <w:tcW w:w="2381"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 xml:space="preserve">TMS, SISKIYOU MOUNT BRACKET, </w:t>
            </w:r>
            <w:r w:rsidRPr="00E70310">
              <w:rPr>
                <w:rFonts w:ascii="Century Gothic" w:hAnsi="Century Gothic" w:cs="Calibri"/>
                <w:color w:val="000000"/>
                <w:sz w:val="20"/>
              </w:rPr>
              <w:br/>
              <w:t>LOWER OUTBOARD</w:t>
            </w:r>
          </w:p>
        </w:tc>
        <w:tc>
          <w:tcPr>
            <w:tcW w:w="639"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 xml:space="preserve">6061-T6 </w:t>
            </w:r>
            <w:r w:rsidRPr="00E70310">
              <w:rPr>
                <w:rFonts w:ascii="Century Gothic" w:hAnsi="Century Gothic" w:cs="Calibri"/>
                <w:color w:val="000000"/>
                <w:sz w:val="20"/>
              </w:rPr>
              <w:br/>
              <w:t>Al</w:t>
            </w:r>
          </w:p>
        </w:tc>
        <w:tc>
          <w:tcPr>
            <w:tcW w:w="785" w:type="pct"/>
            <w:tcBorders>
              <w:top w:val="nil"/>
              <w:left w:val="nil"/>
              <w:bottom w:val="single" w:sz="4" w:space="0" w:color="auto"/>
              <w:right w:val="single" w:sz="4" w:space="0" w:color="auto"/>
            </w:tcBorders>
            <w:vAlign w:val="center"/>
          </w:tcPr>
          <w:p w:rsidR="001411E3" w:rsidRPr="00E70310" w:rsidRDefault="001411E3" w:rsidP="000E2008">
            <w:pPr>
              <w:spacing w:before="0"/>
              <w:jc w:val="center"/>
              <w:rPr>
                <w:rFonts w:ascii="Century Gothic" w:hAnsi="Century Gothic" w:cs="Calibri"/>
                <w:color w:val="000000"/>
                <w:sz w:val="20"/>
              </w:rPr>
            </w:pPr>
            <w:r w:rsidRPr="00E70310">
              <w:rPr>
                <w:rFonts w:ascii="Century Gothic" w:hAnsi="Century Gothic" w:cs="Calibri"/>
                <w:color w:val="000000"/>
                <w:sz w:val="20"/>
              </w:rPr>
              <w:t>1</w:t>
            </w:r>
          </w:p>
        </w:tc>
      </w:tr>
    </w:tbl>
    <w:p w:rsidR="001411E3" w:rsidRDefault="001411E3" w:rsidP="000E2008"/>
    <w:p w:rsidR="001411E3" w:rsidRDefault="001411E3" w:rsidP="00213D07">
      <w:pPr>
        <w:sectPr w:rsidR="001411E3" w:rsidSect="000E2008">
          <w:pgSz w:w="12240" w:h="15840"/>
          <w:pgMar w:top="1440" w:right="1800" w:bottom="1440" w:left="1800" w:header="706" w:footer="706" w:gutter="0"/>
          <w:cols w:space="709"/>
          <w:docGrid w:linePitch="326"/>
        </w:sectPr>
      </w:pPr>
    </w:p>
    <w:p w:rsidR="001411E3" w:rsidRDefault="001411E3" w:rsidP="00662E8A">
      <w:pPr>
        <w:jc w:val="center"/>
      </w:pPr>
      <w:r>
        <w:rPr>
          <w:noProof/>
        </w:rPr>
        <w:pict>
          <v:shape id="_x0000_i1122" type="#_x0000_t75" style="width:642.75pt;height:422.25pt">
            <v:imagedata r:id="rId135" o:title=""/>
          </v:shape>
        </w:pict>
      </w:r>
    </w:p>
    <w:p w:rsidR="001411E3" w:rsidRDefault="001411E3" w:rsidP="00662E8A">
      <w:pPr>
        <w:jc w:val="center"/>
      </w:pPr>
      <w:r>
        <w:rPr>
          <w:noProof/>
        </w:rPr>
        <w:pict>
          <v:shape id="_x0000_i1123" type="#_x0000_t75" style="width:644.25pt;height:413.25pt">
            <v:imagedata r:id="rId136" o:title=""/>
          </v:shape>
        </w:pict>
      </w:r>
    </w:p>
    <w:p w:rsidR="001411E3" w:rsidRDefault="001411E3" w:rsidP="00662E8A">
      <w:pPr>
        <w:jc w:val="center"/>
      </w:pPr>
      <w:r>
        <w:rPr>
          <w:noProof/>
        </w:rPr>
        <w:pict>
          <v:shape id="_x0000_i1124" type="#_x0000_t75" style="width:645.75pt;height:414pt">
            <v:imagedata r:id="rId137" o:title=""/>
          </v:shape>
        </w:pict>
      </w:r>
    </w:p>
    <w:p w:rsidR="001411E3" w:rsidRDefault="001411E3" w:rsidP="00662E8A">
      <w:pPr>
        <w:jc w:val="center"/>
        <w:rPr>
          <w:noProof/>
        </w:rPr>
      </w:pPr>
      <w:r>
        <w:rPr>
          <w:noProof/>
        </w:rPr>
        <w:pict>
          <v:shape id="_x0000_i1125" type="#_x0000_t75" style="width:647.25pt;height:422.25pt">
            <v:imagedata r:id="rId138" o:title=""/>
          </v:shape>
        </w:pict>
      </w:r>
    </w:p>
    <w:p w:rsidR="001411E3" w:rsidRPr="006869C2" w:rsidRDefault="001411E3" w:rsidP="00662E8A">
      <w:pPr>
        <w:jc w:val="center"/>
        <w:rPr>
          <w:rFonts w:ascii="Verdana" w:hAnsi="Verdana"/>
        </w:rPr>
      </w:pPr>
      <w:r w:rsidRPr="006869C2">
        <w:rPr>
          <w:rFonts w:ascii="Verdana" w:hAnsi="Verdana"/>
          <w:b/>
          <w:noProof/>
        </w:rPr>
        <w:t>NOTE:</w:t>
      </w:r>
      <w:r w:rsidRPr="006869C2">
        <w:rPr>
          <w:rFonts w:ascii="Verdana" w:hAnsi="Verdana"/>
          <w:noProof/>
        </w:rPr>
        <w:t xml:space="preserve"> SEE </w:t>
      </w:r>
      <w:r w:rsidRPr="006869C2">
        <w:rPr>
          <w:rFonts w:ascii="Verdana" w:hAnsi="Verdana"/>
          <w:b/>
          <w:noProof/>
        </w:rPr>
        <w:t>SECTION 11.</w:t>
      </w:r>
      <w:r w:rsidRPr="006869C2">
        <w:rPr>
          <w:rFonts w:ascii="Verdana" w:hAnsi="Verdana"/>
          <w:noProof/>
        </w:rPr>
        <w:t xml:space="preserve"> FOR ROLL AND PITCH ADJUSTER PROCEDURE</w:t>
      </w:r>
    </w:p>
    <w:p w:rsidR="001411E3" w:rsidRDefault="001411E3" w:rsidP="00213D07">
      <w:pPr>
        <w:jc w:val="center"/>
      </w:pPr>
      <w:r>
        <w:rPr>
          <w:noProof/>
        </w:rPr>
        <w:pict>
          <v:shape id="_x0000_i1126" type="#_x0000_t75" style="width:615.75pt;height:405.75pt">
            <v:imagedata r:id="rId139" o:title=""/>
          </v:shape>
        </w:pict>
      </w:r>
    </w:p>
    <w:p w:rsidR="001411E3" w:rsidRDefault="001411E3" w:rsidP="00213D07">
      <w:pPr>
        <w:sectPr w:rsidR="001411E3" w:rsidSect="000E2008">
          <w:pgSz w:w="15840" w:h="12240" w:orient="landscape"/>
          <w:pgMar w:top="1800" w:right="1440" w:bottom="1800" w:left="1440" w:header="706" w:footer="706" w:gutter="0"/>
          <w:cols w:space="709"/>
          <w:docGrid w:linePitch="326"/>
        </w:sectPr>
      </w:pPr>
    </w:p>
    <w:p w:rsidR="001411E3" w:rsidRDefault="001411E3" w:rsidP="00AB63CD">
      <w:pPr>
        <w:pStyle w:val="Heading2"/>
      </w:pPr>
      <w:r w:rsidRPr="007D6119">
        <w:t xml:space="preserve"> </w:t>
      </w:r>
      <w:bookmarkStart w:id="73" w:name="_Toc363556454"/>
      <w:r w:rsidRPr="00AE006C">
        <w:t>D1102361: aLIGO TMS Telescope Frame Assembly</w:t>
      </w:r>
      <w:bookmarkEnd w:id="73"/>
    </w:p>
    <w:p w:rsidR="001411E3" w:rsidRDefault="001411E3" w:rsidP="00AB63CD">
      <w:pPr>
        <w:pStyle w:val="Heading3"/>
      </w:pPr>
      <w:bookmarkStart w:id="74" w:name="_Toc363556455"/>
      <w:r>
        <w:t xml:space="preserve">Parts List for </w:t>
      </w:r>
      <w:r w:rsidRPr="00AE006C">
        <w:t>TMS Telescope Frame Assembly</w:t>
      </w:r>
      <w:bookmarkEnd w:id="74"/>
    </w:p>
    <w:p w:rsidR="001411E3" w:rsidRPr="00ED367E" w:rsidRDefault="001411E3" w:rsidP="00ED367E">
      <w:pPr>
        <w:pStyle w:val="Heading3"/>
      </w:pPr>
      <w:bookmarkStart w:id="75" w:name="_Toc363556456"/>
      <w:r w:rsidRPr="00ED367E">
        <w:t>T1300639-v1 TMS Primary Mirror Installation Procedure</w:t>
      </w:r>
      <w:bookmarkEnd w:id="75"/>
    </w:p>
    <w:p w:rsidR="001411E3" w:rsidRPr="00ED367E" w:rsidRDefault="001411E3" w:rsidP="00ED367E"/>
    <w:p w:rsidR="001411E3" w:rsidRPr="002A584B" w:rsidRDefault="001411E3" w:rsidP="00AB63CD"/>
    <w:p w:rsidR="001411E3" w:rsidRDefault="001411E3" w:rsidP="00AB63CD">
      <w:pPr>
        <w:jc w:val="center"/>
      </w:pPr>
      <w:r>
        <w:rPr>
          <w:noProof/>
        </w:rPr>
        <w:pict>
          <v:shape id="_x0000_i1127" type="#_x0000_t75" style="width:499.5pt;height:293.25pt;visibility:visible">
            <v:imagedata r:id="rId140" o:title=""/>
          </v:shape>
        </w:pict>
      </w:r>
    </w:p>
    <w:p w:rsidR="001411E3" w:rsidRDefault="001411E3" w:rsidP="00AB63CD"/>
    <w:p w:rsidR="001411E3" w:rsidRDefault="001411E3" w:rsidP="00AB63CD">
      <w:pPr>
        <w:pStyle w:val="Caption"/>
        <w:jc w:val="center"/>
      </w:pPr>
      <w:r>
        <w:t xml:space="preserve">Table </w:t>
      </w:r>
      <w:fldSimple w:instr=" SEQ Table \* ARABIC ">
        <w:r>
          <w:rPr>
            <w:noProof/>
          </w:rPr>
          <w:t>4</w:t>
        </w:r>
      </w:fldSimple>
      <w:r>
        <w:t xml:space="preserve">: Bill of Material, </w:t>
      </w:r>
      <w:r w:rsidRPr="00AE006C">
        <w:t>D1102361: aLIGO TMS Telescope Frame Assembly</w:t>
      </w:r>
    </w:p>
    <w:tbl>
      <w:tblPr>
        <w:tblW w:w="0" w:type="auto"/>
        <w:tblInd w:w="95" w:type="dxa"/>
        <w:tblLook w:val="00A0"/>
      </w:tblPr>
      <w:tblGrid>
        <w:gridCol w:w="1131"/>
        <w:gridCol w:w="545"/>
        <w:gridCol w:w="1132"/>
        <w:gridCol w:w="545"/>
        <w:gridCol w:w="1132"/>
        <w:gridCol w:w="545"/>
        <w:gridCol w:w="1155"/>
        <w:gridCol w:w="545"/>
        <w:gridCol w:w="6351"/>
      </w:tblGrid>
      <w:tr w:rsidR="001411E3" w:rsidRPr="002236D4" w:rsidTr="002236D4">
        <w:trPr>
          <w:trHeight w:val="585"/>
          <w:tblHeader/>
        </w:trPr>
        <w:tc>
          <w:tcPr>
            <w:tcW w:w="0" w:type="auto"/>
            <w:tcBorders>
              <w:top w:val="single" w:sz="4" w:space="0" w:color="auto"/>
              <w:left w:val="single" w:sz="4" w:space="0" w:color="auto"/>
              <w:bottom w:val="single" w:sz="4" w:space="0" w:color="auto"/>
              <w:right w:val="single" w:sz="4" w:space="0" w:color="auto"/>
            </w:tcBorders>
            <w:vAlign w:val="center"/>
          </w:tcPr>
          <w:p w:rsidR="001411E3" w:rsidRPr="002236D4" w:rsidRDefault="001411E3" w:rsidP="00AB63CD">
            <w:pPr>
              <w:spacing w:before="0"/>
              <w:jc w:val="center"/>
              <w:rPr>
                <w:rFonts w:ascii="Arial" w:hAnsi="Arial" w:cs="Arial"/>
                <w:b/>
                <w:bCs/>
                <w:color w:val="000000"/>
                <w:sz w:val="16"/>
                <w:szCs w:val="16"/>
              </w:rPr>
            </w:pPr>
            <w:r w:rsidRPr="002236D4">
              <w:rPr>
                <w:rFonts w:ascii="Arial" w:hAnsi="Arial" w:cs="Arial"/>
                <w:b/>
                <w:bCs/>
                <w:color w:val="000000"/>
                <w:sz w:val="16"/>
                <w:szCs w:val="16"/>
              </w:rPr>
              <w:t>ASSEMBLY - 1</w:t>
            </w:r>
          </w:p>
        </w:tc>
        <w:tc>
          <w:tcPr>
            <w:tcW w:w="0" w:type="auto"/>
            <w:tcBorders>
              <w:top w:val="single" w:sz="4" w:space="0" w:color="auto"/>
              <w:left w:val="nil"/>
              <w:bottom w:val="single" w:sz="4" w:space="0" w:color="auto"/>
              <w:right w:val="single" w:sz="4" w:space="0" w:color="auto"/>
            </w:tcBorders>
            <w:noWrap/>
            <w:vAlign w:val="center"/>
          </w:tcPr>
          <w:p w:rsidR="001411E3" w:rsidRPr="002236D4" w:rsidRDefault="001411E3" w:rsidP="00AB63CD">
            <w:pPr>
              <w:spacing w:before="0"/>
              <w:jc w:val="center"/>
              <w:rPr>
                <w:rFonts w:ascii="Arial" w:hAnsi="Arial" w:cs="Arial"/>
                <w:b/>
                <w:bCs/>
                <w:color w:val="000000"/>
                <w:sz w:val="16"/>
                <w:szCs w:val="16"/>
              </w:rPr>
            </w:pPr>
            <w:r w:rsidRPr="002236D4">
              <w:rPr>
                <w:rFonts w:ascii="Arial" w:hAnsi="Arial" w:cs="Arial"/>
                <w:b/>
                <w:bCs/>
                <w:color w:val="000000"/>
                <w:sz w:val="16"/>
                <w:szCs w:val="16"/>
              </w:rPr>
              <w:t>QTY</w:t>
            </w:r>
          </w:p>
        </w:tc>
        <w:tc>
          <w:tcPr>
            <w:tcW w:w="0" w:type="auto"/>
            <w:tcBorders>
              <w:top w:val="single" w:sz="4" w:space="0" w:color="auto"/>
              <w:left w:val="nil"/>
              <w:bottom w:val="single" w:sz="4" w:space="0" w:color="auto"/>
              <w:right w:val="single" w:sz="4" w:space="0" w:color="auto"/>
            </w:tcBorders>
            <w:vAlign w:val="center"/>
          </w:tcPr>
          <w:p w:rsidR="001411E3" w:rsidRPr="002236D4" w:rsidRDefault="001411E3" w:rsidP="00AB63CD">
            <w:pPr>
              <w:spacing w:before="0"/>
              <w:jc w:val="center"/>
              <w:rPr>
                <w:rFonts w:ascii="Arial" w:hAnsi="Arial" w:cs="Arial"/>
                <w:b/>
                <w:bCs/>
                <w:color w:val="000000"/>
                <w:sz w:val="16"/>
                <w:szCs w:val="16"/>
              </w:rPr>
            </w:pPr>
            <w:r w:rsidRPr="002236D4">
              <w:rPr>
                <w:rFonts w:ascii="Arial" w:hAnsi="Arial" w:cs="Arial"/>
                <w:b/>
                <w:bCs/>
                <w:color w:val="000000"/>
                <w:sz w:val="16"/>
                <w:szCs w:val="16"/>
              </w:rPr>
              <w:t>ASSEMBLY - 2</w:t>
            </w:r>
          </w:p>
        </w:tc>
        <w:tc>
          <w:tcPr>
            <w:tcW w:w="0" w:type="auto"/>
            <w:tcBorders>
              <w:top w:val="single" w:sz="4" w:space="0" w:color="auto"/>
              <w:left w:val="nil"/>
              <w:bottom w:val="single" w:sz="4" w:space="0" w:color="auto"/>
              <w:right w:val="single" w:sz="4" w:space="0" w:color="auto"/>
            </w:tcBorders>
            <w:noWrap/>
            <w:vAlign w:val="center"/>
          </w:tcPr>
          <w:p w:rsidR="001411E3" w:rsidRPr="002236D4" w:rsidRDefault="001411E3" w:rsidP="00AB63CD">
            <w:pPr>
              <w:spacing w:before="0"/>
              <w:jc w:val="center"/>
              <w:rPr>
                <w:rFonts w:ascii="Arial" w:hAnsi="Arial" w:cs="Arial"/>
                <w:b/>
                <w:bCs/>
                <w:color w:val="000000"/>
                <w:sz w:val="16"/>
                <w:szCs w:val="16"/>
              </w:rPr>
            </w:pPr>
            <w:r w:rsidRPr="002236D4">
              <w:rPr>
                <w:rFonts w:ascii="Arial" w:hAnsi="Arial" w:cs="Arial"/>
                <w:b/>
                <w:bCs/>
                <w:color w:val="000000"/>
                <w:sz w:val="16"/>
                <w:szCs w:val="16"/>
              </w:rPr>
              <w:t>QTY</w:t>
            </w:r>
          </w:p>
        </w:tc>
        <w:tc>
          <w:tcPr>
            <w:tcW w:w="0" w:type="auto"/>
            <w:tcBorders>
              <w:top w:val="single" w:sz="4" w:space="0" w:color="auto"/>
              <w:left w:val="nil"/>
              <w:bottom w:val="single" w:sz="4" w:space="0" w:color="auto"/>
              <w:right w:val="single" w:sz="4" w:space="0" w:color="auto"/>
            </w:tcBorders>
            <w:vAlign w:val="center"/>
          </w:tcPr>
          <w:p w:rsidR="001411E3" w:rsidRPr="002236D4" w:rsidRDefault="001411E3" w:rsidP="00AB63CD">
            <w:pPr>
              <w:spacing w:before="0"/>
              <w:jc w:val="center"/>
              <w:rPr>
                <w:rFonts w:ascii="Arial" w:hAnsi="Arial" w:cs="Arial"/>
                <w:b/>
                <w:bCs/>
                <w:color w:val="000000"/>
                <w:sz w:val="16"/>
                <w:szCs w:val="16"/>
              </w:rPr>
            </w:pPr>
            <w:r w:rsidRPr="002236D4">
              <w:rPr>
                <w:rFonts w:ascii="Arial" w:hAnsi="Arial" w:cs="Arial"/>
                <w:b/>
                <w:bCs/>
                <w:color w:val="000000"/>
                <w:sz w:val="16"/>
                <w:szCs w:val="16"/>
              </w:rPr>
              <w:t>ASSEMBLY - 3</w:t>
            </w:r>
          </w:p>
        </w:tc>
        <w:tc>
          <w:tcPr>
            <w:tcW w:w="0" w:type="auto"/>
            <w:tcBorders>
              <w:top w:val="single" w:sz="4" w:space="0" w:color="auto"/>
              <w:left w:val="nil"/>
              <w:bottom w:val="single" w:sz="4" w:space="0" w:color="auto"/>
              <w:right w:val="single" w:sz="4" w:space="0" w:color="auto"/>
            </w:tcBorders>
            <w:noWrap/>
            <w:vAlign w:val="center"/>
          </w:tcPr>
          <w:p w:rsidR="001411E3" w:rsidRPr="002236D4" w:rsidRDefault="001411E3" w:rsidP="00AB63CD">
            <w:pPr>
              <w:spacing w:before="0"/>
              <w:jc w:val="center"/>
              <w:rPr>
                <w:rFonts w:ascii="Arial" w:hAnsi="Arial" w:cs="Arial"/>
                <w:b/>
                <w:bCs/>
                <w:color w:val="000000"/>
                <w:sz w:val="16"/>
                <w:szCs w:val="16"/>
              </w:rPr>
            </w:pPr>
            <w:r w:rsidRPr="002236D4">
              <w:rPr>
                <w:rFonts w:ascii="Arial" w:hAnsi="Arial" w:cs="Arial"/>
                <w:b/>
                <w:bCs/>
                <w:color w:val="000000"/>
                <w:sz w:val="16"/>
                <w:szCs w:val="16"/>
              </w:rPr>
              <w:t>QTY</w:t>
            </w:r>
          </w:p>
        </w:tc>
        <w:tc>
          <w:tcPr>
            <w:tcW w:w="0" w:type="auto"/>
            <w:tcBorders>
              <w:top w:val="single" w:sz="4" w:space="0" w:color="auto"/>
              <w:left w:val="nil"/>
              <w:bottom w:val="single" w:sz="4" w:space="0" w:color="auto"/>
              <w:right w:val="single" w:sz="4" w:space="0" w:color="auto"/>
            </w:tcBorders>
            <w:vAlign w:val="center"/>
          </w:tcPr>
          <w:p w:rsidR="001411E3" w:rsidRPr="002236D4" w:rsidRDefault="001411E3" w:rsidP="00AB63CD">
            <w:pPr>
              <w:spacing w:before="0"/>
              <w:jc w:val="center"/>
              <w:rPr>
                <w:rFonts w:ascii="Arial" w:hAnsi="Arial" w:cs="Arial"/>
                <w:b/>
                <w:bCs/>
                <w:color w:val="000000"/>
                <w:sz w:val="16"/>
                <w:szCs w:val="16"/>
              </w:rPr>
            </w:pPr>
            <w:r w:rsidRPr="002236D4">
              <w:rPr>
                <w:rFonts w:ascii="Arial" w:hAnsi="Arial" w:cs="Arial"/>
                <w:b/>
                <w:bCs/>
                <w:color w:val="000000"/>
                <w:sz w:val="16"/>
                <w:szCs w:val="16"/>
              </w:rPr>
              <w:t>PART NUMBER</w:t>
            </w:r>
          </w:p>
        </w:tc>
        <w:tc>
          <w:tcPr>
            <w:tcW w:w="0" w:type="auto"/>
            <w:tcBorders>
              <w:top w:val="single" w:sz="4" w:space="0" w:color="auto"/>
              <w:left w:val="nil"/>
              <w:bottom w:val="single" w:sz="4" w:space="0" w:color="auto"/>
              <w:right w:val="single" w:sz="4" w:space="0" w:color="auto"/>
            </w:tcBorders>
            <w:noWrap/>
            <w:vAlign w:val="center"/>
          </w:tcPr>
          <w:p w:rsidR="001411E3" w:rsidRPr="002236D4" w:rsidRDefault="001411E3" w:rsidP="00AB63CD">
            <w:pPr>
              <w:spacing w:before="0"/>
              <w:jc w:val="center"/>
              <w:rPr>
                <w:rFonts w:ascii="Arial" w:hAnsi="Arial" w:cs="Arial"/>
                <w:b/>
                <w:bCs/>
                <w:color w:val="000000"/>
                <w:sz w:val="16"/>
                <w:szCs w:val="16"/>
              </w:rPr>
            </w:pPr>
            <w:r w:rsidRPr="002236D4">
              <w:rPr>
                <w:rFonts w:ascii="Arial" w:hAnsi="Arial" w:cs="Arial"/>
                <w:b/>
                <w:bCs/>
                <w:color w:val="000000"/>
                <w:sz w:val="16"/>
                <w:szCs w:val="16"/>
              </w:rPr>
              <w:t>QTY</w:t>
            </w:r>
          </w:p>
        </w:tc>
        <w:tc>
          <w:tcPr>
            <w:tcW w:w="0" w:type="auto"/>
            <w:tcBorders>
              <w:top w:val="single" w:sz="4" w:space="0" w:color="auto"/>
              <w:left w:val="nil"/>
              <w:bottom w:val="single" w:sz="4" w:space="0" w:color="auto"/>
              <w:right w:val="single" w:sz="4" w:space="0" w:color="auto"/>
            </w:tcBorders>
            <w:noWrap/>
            <w:vAlign w:val="center"/>
          </w:tcPr>
          <w:p w:rsidR="001411E3" w:rsidRPr="002236D4" w:rsidRDefault="001411E3" w:rsidP="00AB63CD">
            <w:pPr>
              <w:spacing w:before="0"/>
              <w:jc w:val="left"/>
              <w:rPr>
                <w:rFonts w:ascii="Arial" w:hAnsi="Arial" w:cs="Arial"/>
                <w:b/>
                <w:bCs/>
                <w:color w:val="000000"/>
                <w:sz w:val="16"/>
                <w:szCs w:val="16"/>
              </w:rPr>
            </w:pPr>
            <w:r w:rsidRPr="002236D4">
              <w:rPr>
                <w:rFonts w:ascii="Arial" w:hAnsi="Arial" w:cs="Arial"/>
                <w:b/>
                <w:bCs/>
                <w:color w:val="000000"/>
                <w:sz w:val="16"/>
                <w:szCs w:val="16"/>
              </w:rPr>
              <w:t>DESCRIPTION</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DE9D9"/>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D1000243</w:t>
            </w:r>
          </w:p>
        </w:tc>
        <w:tc>
          <w:tcPr>
            <w:tcW w:w="0" w:type="auto"/>
            <w:tcBorders>
              <w:top w:val="nil"/>
              <w:left w:val="nil"/>
              <w:bottom w:val="single" w:sz="4" w:space="0" w:color="auto"/>
              <w:right w:val="single" w:sz="4" w:space="0" w:color="auto"/>
            </w:tcBorders>
            <w:shd w:val="clear" w:color="000000" w:fill="FDE9D9"/>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3</w:t>
            </w:r>
          </w:p>
        </w:tc>
        <w:tc>
          <w:tcPr>
            <w:tcW w:w="0" w:type="auto"/>
            <w:tcBorders>
              <w:top w:val="nil"/>
              <w:left w:val="nil"/>
              <w:bottom w:val="single" w:sz="4" w:space="0" w:color="auto"/>
              <w:right w:val="single" w:sz="4" w:space="0" w:color="auto"/>
            </w:tcBorders>
            <w:shd w:val="clear" w:color="000000" w:fill="FDE9D9"/>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FDE9D9"/>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DE9D9"/>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C-2006</w:t>
            </w:r>
          </w:p>
        </w:tc>
        <w:tc>
          <w:tcPr>
            <w:tcW w:w="0" w:type="auto"/>
            <w:tcBorders>
              <w:top w:val="nil"/>
              <w:left w:val="nil"/>
              <w:bottom w:val="single" w:sz="4" w:space="0" w:color="auto"/>
              <w:right w:val="single" w:sz="4" w:space="0" w:color="auto"/>
            </w:tcBorders>
            <w:shd w:val="clear" w:color="000000" w:fill="FDE9D9"/>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6</w:t>
            </w:r>
          </w:p>
        </w:tc>
        <w:tc>
          <w:tcPr>
            <w:tcW w:w="0" w:type="auto"/>
            <w:tcBorders>
              <w:top w:val="nil"/>
              <w:left w:val="nil"/>
              <w:bottom w:val="single" w:sz="4" w:space="0" w:color="auto"/>
              <w:right w:val="single" w:sz="4" w:space="0" w:color="auto"/>
            </w:tcBorders>
            <w:shd w:val="clear" w:color="000000" w:fill="FDE9D9"/>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SCREW, SOCKET HEAD CAP, 1/4-20 UNC-2A x 0.375 LONG, VENTED</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DE9D9"/>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D1000243</w:t>
            </w:r>
          </w:p>
        </w:tc>
        <w:tc>
          <w:tcPr>
            <w:tcW w:w="0" w:type="auto"/>
            <w:tcBorders>
              <w:top w:val="nil"/>
              <w:left w:val="nil"/>
              <w:bottom w:val="single" w:sz="4" w:space="0" w:color="auto"/>
              <w:right w:val="single" w:sz="4" w:space="0" w:color="auto"/>
            </w:tcBorders>
            <w:shd w:val="clear" w:color="000000" w:fill="FDE9D9"/>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3</w:t>
            </w:r>
          </w:p>
        </w:tc>
        <w:tc>
          <w:tcPr>
            <w:tcW w:w="0" w:type="auto"/>
            <w:tcBorders>
              <w:top w:val="nil"/>
              <w:left w:val="nil"/>
              <w:bottom w:val="single" w:sz="4" w:space="0" w:color="auto"/>
              <w:right w:val="single" w:sz="4" w:space="0" w:color="auto"/>
            </w:tcBorders>
            <w:shd w:val="clear" w:color="000000" w:fill="FDE9D9"/>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FDE9D9"/>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DE9D9"/>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D1000072</w:t>
            </w:r>
          </w:p>
        </w:tc>
        <w:tc>
          <w:tcPr>
            <w:tcW w:w="0" w:type="auto"/>
            <w:tcBorders>
              <w:top w:val="nil"/>
              <w:left w:val="nil"/>
              <w:bottom w:val="single" w:sz="4" w:space="0" w:color="auto"/>
              <w:right w:val="single" w:sz="4" w:space="0" w:color="auto"/>
            </w:tcBorders>
            <w:shd w:val="clear" w:color="000000" w:fill="FDE9D9"/>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1</w:t>
            </w:r>
          </w:p>
        </w:tc>
        <w:tc>
          <w:tcPr>
            <w:tcW w:w="0" w:type="auto"/>
            <w:tcBorders>
              <w:top w:val="nil"/>
              <w:left w:val="nil"/>
              <w:bottom w:val="single" w:sz="4" w:space="0" w:color="auto"/>
              <w:right w:val="single" w:sz="4" w:space="0" w:color="auto"/>
            </w:tcBorders>
            <w:shd w:val="clear" w:color="000000" w:fill="FDE9D9"/>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ADLIGO ETM TELE TUBE</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DE9D9"/>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D1000243</w:t>
            </w:r>
          </w:p>
        </w:tc>
        <w:tc>
          <w:tcPr>
            <w:tcW w:w="0" w:type="auto"/>
            <w:tcBorders>
              <w:top w:val="nil"/>
              <w:left w:val="nil"/>
              <w:bottom w:val="single" w:sz="4" w:space="0" w:color="auto"/>
              <w:right w:val="single" w:sz="4" w:space="0" w:color="auto"/>
            </w:tcBorders>
            <w:shd w:val="clear" w:color="000000" w:fill="FDE9D9"/>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3</w:t>
            </w:r>
          </w:p>
        </w:tc>
        <w:tc>
          <w:tcPr>
            <w:tcW w:w="0" w:type="auto"/>
            <w:tcBorders>
              <w:top w:val="nil"/>
              <w:left w:val="nil"/>
              <w:bottom w:val="single" w:sz="4" w:space="0" w:color="auto"/>
              <w:right w:val="single" w:sz="4" w:space="0" w:color="auto"/>
            </w:tcBorders>
            <w:shd w:val="clear" w:color="000000" w:fill="FDE9D9"/>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FDE9D9"/>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DE9D9"/>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D1000242</w:t>
            </w:r>
          </w:p>
        </w:tc>
        <w:tc>
          <w:tcPr>
            <w:tcW w:w="0" w:type="auto"/>
            <w:tcBorders>
              <w:top w:val="nil"/>
              <w:left w:val="nil"/>
              <w:bottom w:val="single" w:sz="4" w:space="0" w:color="auto"/>
              <w:right w:val="single" w:sz="4" w:space="0" w:color="auto"/>
            </w:tcBorders>
            <w:shd w:val="clear" w:color="000000" w:fill="FDE9D9"/>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2</w:t>
            </w:r>
          </w:p>
        </w:tc>
        <w:tc>
          <w:tcPr>
            <w:tcW w:w="0" w:type="auto"/>
            <w:tcBorders>
              <w:top w:val="nil"/>
              <w:left w:val="nil"/>
              <w:bottom w:val="single" w:sz="4" w:space="0" w:color="auto"/>
              <w:right w:val="single" w:sz="4" w:space="0" w:color="auto"/>
            </w:tcBorders>
            <w:shd w:val="clear" w:color="000000" w:fill="FDE9D9"/>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aLIGO ETM TELE TUBE THD INSERT</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D1102365</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EF3"/>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D1200246</w:t>
            </w:r>
          </w:p>
        </w:tc>
        <w:tc>
          <w:tcPr>
            <w:tcW w:w="0" w:type="auto"/>
            <w:tcBorders>
              <w:top w:val="nil"/>
              <w:left w:val="nil"/>
              <w:bottom w:val="single" w:sz="4" w:space="0" w:color="auto"/>
              <w:right w:val="single" w:sz="4" w:space="0" w:color="auto"/>
            </w:tcBorders>
            <w:shd w:val="clear" w:color="000000" w:fill="DBEEF3"/>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EF3"/>
            <w:noWrap/>
            <w:vAlign w:val="center"/>
          </w:tcPr>
          <w:p w:rsidR="001411E3" w:rsidRPr="002236D4" w:rsidRDefault="001411E3" w:rsidP="00AB63CD">
            <w:pPr>
              <w:spacing w:before="0"/>
              <w:jc w:val="left"/>
              <w:rPr>
                <w:rFonts w:ascii="Arial" w:hAnsi="Arial" w:cs="Arial"/>
                <w:sz w:val="16"/>
                <w:szCs w:val="16"/>
              </w:rPr>
            </w:pPr>
            <w:r w:rsidRPr="002236D4">
              <w:rPr>
                <w:rFonts w:ascii="Arial" w:hAnsi="Arial" w:cs="Arial"/>
                <w:sz w:val="16"/>
                <w:szCs w:val="16"/>
              </w:rPr>
              <w:t>BU-404</w:t>
            </w:r>
          </w:p>
        </w:tc>
        <w:tc>
          <w:tcPr>
            <w:tcW w:w="0" w:type="auto"/>
            <w:tcBorders>
              <w:top w:val="nil"/>
              <w:left w:val="nil"/>
              <w:bottom w:val="single" w:sz="4" w:space="0" w:color="auto"/>
              <w:right w:val="single" w:sz="4" w:space="0" w:color="auto"/>
            </w:tcBorders>
            <w:shd w:val="clear" w:color="000000" w:fill="DBEEF3"/>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7</w:t>
            </w:r>
          </w:p>
        </w:tc>
        <w:tc>
          <w:tcPr>
            <w:tcW w:w="0" w:type="auto"/>
            <w:tcBorders>
              <w:top w:val="nil"/>
              <w:left w:val="nil"/>
              <w:bottom w:val="single" w:sz="4" w:space="0" w:color="auto"/>
              <w:right w:val="single" w:sz="4" w:space="0" w:color="auto"/>
            </w:tcBorders>
            <w:shd w:val="clear" w:color="000000" w:fill="DBEEF3"/>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BUTTON HEAD SOCKET SCREW 4-40 x .25, vented</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D1102365</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EF3"/>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D1200246</w:t>
            </w:r>
          </w:p>
        </w:tc>
        <w:tc>
          <w:tcPr>
            <w:tcW w:w="0" w:type="auto"/>
            <w:tcBorders>
              <w:top w:val="nil"/>
              <w:left w:val="nil"/>
              <w:bottom w:val="single" w:sz="4" w:space="0" w:color="auto"/>
              <w:right w:val="single" w:sz="4" w:space="0" w:color="auto"/>
            </w:tcBorders>
            <w:shd w:val="clear" w:color="000000" w:fill="DBEEF3"/>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EF3"/>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D1200247</w:t>
            </w:r>
          </w:p>
        </w:tc>
        <w:tc>
          <w:tcPr>
            <w:tcW w:w="0" w:type="auto"/>
            <w:tcBorders>
              <w:top w:val="nil"/>
              <w:left w:val="nil"/>
              <w:bottom w:val="single" w:sz="4" w:space="0" w:color="auto"/>
              <w:right w:val="single" w:sz="4" w:space="0" w:color="auto"/>
            </w:tcBorders>
            <w:shd w:val="clear" w:color="000000" w:fill="DBEEF3"/>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EF3"/>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aLIGO TMS FOCUS Carriage</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D1102365</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EF3"/>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D1200246</w:t>
            </w:r>
          </w:p>
        </w:tc>
        <w:tc>
          <w:tcPr>
            <w:tcW w:w="0" w:type="auto"/>
            <w:tcBorders>
              <w:top w:val="nil"/>
              <w:left w:val="nil"/>
              <w:bottom w:val="single" w:sz="4" w:space="0" w:color="auto"/>
              <w:right w:val="single" w:sz="4" w:space="0" w:color="auto"/>
            </w:tcBorders>
            <w:shd w:val="clear" w:color="000000" w:fill="DBEEF3"/>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EF3"/>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D1200248</w:t>
            </w:r>
          </w:p>
        </w:tc>
        <w:tc>
          <w:tcPr>
            <w:tcW w:w="0" w:type="auto"/>
            <w:tcBorders>
              <w:top w:val="nil"/>
              <w:left w:val="nil"/>
              <w:bottom w:val="single" w:sz="4" w:space="0" w:color="auto"/>
              <w:right w:val="single" w:sz="4" w:space="0" w:color="auto"/>
            </w:tcBorders>
            <w:shd w:val="clear" w:color="000000" w:fill="DBEEF3"/>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EF3"/>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aLIGO TMS FOCUS SLIDE</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D1102365</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5E0EC"/>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D1201077</w:t>
            </w:r>
          </w:p>
        </w:tc>
        <w:tc>
          <w:tcPr>
            <w:tcW w:w="0" w:type="auto"/>
            <w:tcBorders>
              <w:top w:val="nil"/>
              <w:left w:val="nil"/>
              <w:bottom w:val="single" w:sz="4" w:space="0" w:color="auto"/>
              <w:right w:val="single" w:sz="4" w:space="0" w:color="auto"/>
            </w:tcBorders>
            <w:shd w:val="clear" w:color="000000" w:fill="E5E0E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5E0EC"/>
            <w:noWrap/>
            <w:vAlign w:val="center"/>
          </w:tcPr>
          <w:p w:rsidR="001411E3" w:rsidRPr="002236D4" w:rsidRDefault="001411E3" w:rsidP="00AB63CD">
            <w:pPr>
              <w:spacing w:before="0"/>
              <w:jc w:val="left"/>
              <w:rPr>
                <w:rFonts w:ascii="Arial" w:hAnsi="Arial" w:cs="Arial"/>
                <w:sz w:val="16"/>
                <w:szCs w:val="16"/>
              </w:rPr>
            </w:pPr>
            <w:r w:rsidRPr="002236D4">
              <w:rPr>
                <w:rFonts w:ascii="Arial" w:hAnsi="Arial" w:cs="Arial"/>
                <w:sz w:val="16"/>
                <w:szCs w:val="16"/>
              </w:rPr>
              <w:t>92778A121</w:t>
            </w:r>
          </w:p>
        </w:tc>
        <w:tc>
          <w:tcPr>
            <w:tcW w:w="0" w:type="auto"/>
            <w:tcBorders>
              <w:top w:val="nil"/>
              <w:left w:val="nil"/>
              <w:bottom w:val="single" w:sz="4" w:space="0" w:color="auto"/>
              <w:right w:val="single" w:sz="4" w:space="0" w:color="auto"/>
            </w:tcBorders>
            <w:shd w:val="clear" w:color="000000" w:fill="E5E0E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5E0EC"/>
            <w:noWrap/>
            <w:vAlign w:val="bottom"/>
          </w:tcPr>
          <w:p w:rsidR="001411E3" w:rsidRPr="002236D4" w:rsidRDefault="001411E3" w:rsidP="00AB63CD">
            <w:pPr>
              <w:spacing w:before="0"/>
              <w:jc w:val="left"/>
              <w:rPr>
                <w:rFonts w:ascii="Arial" w:hAnsi="Arial" w:cs="Arial"/>
                <w:color w:val="333333"/>
                <w:sz w:val="16"/>
                <w:szCs w:val="16"/>
              </w:rPr>
            </w:pPr>
            <w:r w:rsidRPr="002236D4">
              <w:rPr>
                <w:rFonts w:ascii="Arial" w:hAnsi="Arial" w:cs="Arial"/>
                <w:color w:val="333333"/>
                <w:sz w:val="16"/>
                <w:szCs w:val="16"/>
              </w:rPr>
              <w:t>18-8 SS Oval Point Socket Set Screw 10-32 Thread, 1/2" Length</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D1102365</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5E0EC"/>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D1201077</w:t>
            </w:r>
          </w:p>
        </w:tc>
        <w:tc>
          <w:tcPr>
            <w:tcW w:w="0" w:type="auto"/>
            <w:tcBorders>
              <w:top w:val="nil"/>
              <w:left w:val="nil"/>
              <w:bottom w:val="single" w:sz="4" w:space="0" w:color="auto"/>
              <w:right w:val="single" w:sz="4" w:space="0" w:color="auto"/>
            </w:tcBorders>
            <w:shd w:val="clear" w:color="000000" w:fill="E5E0E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5E0E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D0901565</w:t>
            </w:r>
          </w:p>
        </w:tc>
        <w:tc>
          <w:tcPr>
            <w:tcW w:w="0" w:type="auto"/>
            <w:tcBorders>
              <w:top w:val="nil"/>
              <w:left w:val="nil"/>
              <w:bottom w:val="single" w:sz="4" w:space="0" w:color="auto"/>
              <w:right w:val="nil"/>
            </w:tcBorders>
            <w:shd w:val="clear" w:color="000000" w:fill="E5E0E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single" w:sz="4" w:space="0" w:color="auto"/>
              <w:bottom w:val="single" w:sz="4" w:space="0" w:color="auto"/>
              <w:right w:val="single" w:sz="4" w:space="0" w:color="auto"/>
            </w:tcBorders>
            <w:shd w:val="clear" w:color="000000" w:fill="E5E0E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ADLIGO_ETM_TELE_SECONDARY</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D1102365</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5E0EC"/>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D1201077</w:t>
            </w:r>
          </w:p>
        </w:tc>
        <w:tc>
          <w:tcPr>
            <w:tcW w:w="0" w:type="auto"/>
            <w:tcBorders>
              <w:top w:val="nil"/>
              <w:left w:val="nil"/>
              <w:bottom w:val="single" w:sz="4" w:space="0" w:color="auto"/>
              <w:right w:val="single" w:sz="4" w:space="0" w:color="auto"/>
            </w:tcBorders>
            <w:shd w:val="clear" w:color="000000" w:fill="E5E0E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5E0E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D1100114</w:t>
            </w:r>
          </w:p>
        </w:tc>
        <w:tc>
          <w:tcPr>
            <w:tcW w:w="0" w:type="auto"/>
            <w:tcBorders>
              <w:top w:val="nil"/>
              <w:left w:val="nil"/>
              <w:bottom w:val="single" w:sz="4" w:space="0" w:color="auto"/>
              <w:right w:val="single" w:sz="4" w:space="0" w:color="auto"/>
            </w:tcBorders>
            <w:shd w:val="clear" w:color="000000" w:fill="E5E0E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3</w:t>
            </w:r>
          </w:p>
        </w:tc>
        <w:tc>
          <w:tcPr>
            <w:tcW w:w="0" w:type="auto"/>
            <w:tcBorders>
              <w:top w:val="nil"/>
              <w:left w:val="nil"/>
              <w:bottom w:val="single" w:sz="4" w:space="0" w:color="auto"/>
              <w:right w:val="single" w:sz="4" w:space="0" w:color="auto"/>
            </w:tcBorders>
            <w:shd w:val="clear" w:color="000000" w:fill="E5E0E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TMS Telescope Secondary Mirror Clamp</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D1102365</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5E0EC"/>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D1201077</w:t>
            </w:r>
          </w:p>
        </w:tc>
        <w:tc>
          <w:tcPr>
            <w:tcW w:w="0" w:type="auto"/>
            <w:tcBorders>
              <w:top w:val="nil"/>
              <w:left w:val="nil"/>
              <w:bottom w:val="single" w:sz="4" w:space="0" w:color="auto"/>
              <w:right w:val="single" w:sz="4" w:space="0" w:color="auto"/>
            </w:tcBorders>
            <w:shd w:val="clear" w:color="000000" w:fill="E5E0E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5E0E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D1200826</w:t>
            </w:r>
          </w:p>
        </w:tc>
        <w:tc>
          <w:tcPr>
            <w:tcW w:w="0" w:type="auto"/>
            <w:tcBorders>
              <w:top w:val="nil"/>
              <w:left w:val="nil"/>
              <w:bottom w:val="single" w:sz="4" w:space="0" w:color="auto"/>
              <w:right w:val="single" w:sz="4" w:space="0" w:color="auto"/>
            </w:tcBorders>
            <w:shd w:val="clear" w:color="000000" w:fill="E5E0E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5E0E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aLIGO secondary mount plate</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D1102365</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5E0EC"/>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D1201077</w:t>
            </w:r>
          </w:p>
        </w:tc>
        <w:tc>
          <w:tcPr>
            <w:tcW w:w="0" w:type="auto"/>
            <w:tcBorders>
              <w:top w:val="nil"/>
              <w:left w:val="nil"/>
              <w:bottom w:val="single" w:sz="4" w:space="0" w:color="auto"/>
              <w:right w:val="single" w:sz="4" w:space="0" w:color="auto"/>
            </w:tcBorders>
            <w:shd w:val="clear" w:color="000000" w:fill="E5E0E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5E0E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D1201076</w:t>
            </w:r>
          </w:p>
        </w:tc>
        <w:tc>
          <w:tcPr>
            <w:tcW w:w="0" w:type="auto"/>
            <w:tcBorders>
              <w:top w:val="nil"/>
              <w:left w:val="nil"/>
              <w:bottom w:val="single" w:sz="4" w:space="0" w:color="auto"/>
              <w:right w:val="single" w:sz="4" w:space="0" w:color="auto"/>
            </w:tcBorders>
            <w:shd w:val="clear" w:color="000000" w:fill="E5E0E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5E0E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aLigo secondary mirror mount tip-tilt sub assem.</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D1102365</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5E0EC"/>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D1201077</w:t>
            </w:r>
          </w:p>
        </w:tc>
        <w:tc>
          <w:tcPr>
            <w:tcW w:w="0" w:type="auto"/>
            <w:tcBorders>
              <w:top w:val="nil"/>
              <w:left w:val="nil"/>
              <w:bottom w:val="single" w:sz="4" w:space="0" w:color="auto"/>
              <w:right w:val="single" w:sz="4" w:space="0" w:color="auto"/>
            </w:tcBorders>
            <w:shd w:val="clear" w:color="000000" w:fill="E5E0E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5E0E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D1201078</w:t>
            </w:r>
          </w:p>
        </w:tc>
        <w:tc>
          <w:tcPr>
            <w:tcW w:w="0" w:type="auto"/>
            <w:tcBorders>
              <w:top w:val="nil"/>
              <w:left w:val="nil"/>
              <w:bottom w:val="single" w:sz="4" w:space="0" w:color="auto"/>
              <w:right w:val="single" w:sz="4" w:space="0" w:color="auto"/>
            </w:tcBorders>
            <w:shd w:val="clear" w:color="000000" w:fill="E5E0E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5E0E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ball for the secondary mount screw</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D1102365</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94125K577</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5</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COMPRESSION SPRING, 7.1 MM OD, 0.8 MM WD, 15.5 MM L, 2.52 N/MM</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D1102365</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9716K36</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2</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DISC SPRING .174" ID x .322" OD x .0050" THICK 1.50 Lb @ .034" DEFLECTION</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D1102365</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98017A625</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4</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#8 FLAT WASHER, .17 ID x .38 OD x .032 THK, NAS 1149-CN832R</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D1102365</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99040A416</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3</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SHIM WASHER .188 ID, .250 OD, .016 TH</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D1102365</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left"/>
              <w:rPr>
                <w:rFonts w:ascii="Arial" w:hAnsi="Arial" w:cs="Arial"/>
                <w:sz w:val="16"/>
                <w:szCs w:val="16"/>
              </w:rPr>
            </w:pPr>
            <w:r w:rsidRPr="002236D4">
              <w:rPr>
                <w:rFonts w:ascii="Arial" w:hAnsi="Arial" w:cs="Arial"/>
                <w:sz w:val="16"/>
                <w:szCs w:val="16"/>
              </w:rPr>
              <w:t>BU-402-N</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3</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BUTTON HEAD SOCKET SCREW 4-40 x .13</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D1102365</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C-2006-N</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SCREW, SOCKET HEAD CAP, #1/4-20 x .38 LG</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D1102365</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C-2406-N</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2</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SCREW, SOCKET HEAD CAP, #10-24 x .38 LG</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D1102365</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left"/>
              <w:rPr>
                <w:rFonts w:ascii="Arial" w:hAnsi="Arial" w:cs="Arial"/>
                <w:sz w:val="16"/>
                <w:szCs w:val="16"/>
              </w:rPr>
            </w:pPr>
            <w:r w:rsidRPr="002236D4">
              <w:rPr>
                <w:rFonts w:ascii="Arial" w:hAnsi="Arial" w:cs="Arial"/>
                <w:sz w:val="16"/>
                <w:szCs w:val="16"/>
              </w:rPr>
              <w:t>C-406-N</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2</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SCREW, SOCKET HEAD CAP, #4-40 x 0.38 LONG</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D1102365</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C-408</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3</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SCREW, SOCKET HEAD CAP, #4-40 x .50 LONG, VENTED</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D1102365</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C-804-N</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2</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SCREW, SOCKET HEAD CAP, #8-32 x .25 LONG</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D1102365</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D1001813</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aLIGO TMS THREAT MT. SEC. FOCUS</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D1102365</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D1001834</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aLIGO TMS HOLDER SEC. FOCUS</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D1102365</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D1001973</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aLIGO TMS FOCUS SCREW</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D1102365</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D1200321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aLIGO, AOS, TMS TELESCOPE, SECONDARY MIRROR, MT. BRACKET</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D1102365</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D1200579</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aLIGO TMS FOCUS SLIDE LOCK</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D1102365</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3</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WFV-04</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2</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WASHER, VENTED, NO. 4</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D1102365</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WFV-08</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2</w:t>
            </w:r>
          </w:p>
        </w:tc>
        <w:tc>
          <w:tcPr>
            <w:tcW w:w="0" w:type="auto"/>
            <w:tcBorders>
              <w:top w:val="nil"/>
              <w:left w:val="nil"/>
              <w:bottom w:val="single" w:sz="4" w:space="0" w:color="auto"/>
              <w:right w:val="single" w:sz="4" w:space="0" w:color="auto"/>
            </w:tcBorders>
            <w:shd w:val="clear" w:color="000000" w:fill="EAF1DD"/>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#8 FLAT WASHER, .169 ID x .304 OD x .032 THK,VENTED</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D1200243</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70466S</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3</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COMPRESSION SPRING .210 O.D., .018 W.D., .63 L, 3.4#/IN</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D1200243</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sz w:val="16"/>
                <w:szCs w:val="16"/>
              </w:rPr>
            </w:pPr>
            <w:r w:rsidRPr="002236D4">
              <w:rPr>
                <w:rFonts w:ascii="Arial" w:hAnsi="Arial" w:cs="Arial"/>
                <w:sz w:val="16"/>
                <w:szCs w:val="16"/>
              </w:rPr>
              <w:t>94035A999</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3</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PRECISION SKT SHLDR SCRW, 5/32 OD, 5/8 L, #6-32 x 3/16 THD</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D1200243</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94355A614</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SKT SET SCRW, FLAT PT, 1/4-28 x 1/2</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D1200243</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9529K44</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2</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440C SS BALL 7/32" DIAMETER, GRADE 24</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D1200243</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99934A330</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SKT SET SCRW, 6-32 x 1/8 L, SILVER TIP</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D1200243</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C-2014-N</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6</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SCREW, SOCKET HEAD CAP, 1/4-20 UNC-2A x 0.875 LONG</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D1200243</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C-2416-N</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3</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SCREW, SOCKET HEAD CAP, 10-24 x 1.0 LONG</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D1200243</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D1002458</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2</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aLIGO AOS F2 MIRROR SIDE CLAMP LOWER</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D1200243</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D1002459</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aLIGO AOS F2 MIRROR SIDE CLAMP UPPER</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D1200243</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D1002465</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3</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aLIGO AOS TRANSMON F2 MIRROR CLAMP</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D1200243</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D1102334</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aLIGO TMS TELESCOPE SECOND FOLD MIRROR</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D1200243</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D1200249</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aLIGO TMS F2 MIRROR BASE</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D1200243</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3</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SISKIYOU 1" LEFT HAND MIRROR MOUNT</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D1200243</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WFV-25</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6</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VENTED FLAT WASHER .255 ID, .468 OD, .032 TH</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D1200244</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sz w:val="16"/>
                <w:szCs w:val="16"/>
              </w:rPr>
            </w:pPr>
            <w:r w:rsidRPr="002236D4">
              <w:rPr>
                <w:rFonts w:ascii="Arial" w:hAnsi="Arial" w:cs="Arial"/>
                <w:sz w:val="16"/>
                <w:szCs w:val="16"/>
              </w:rPr>
              <w:t>94035A999</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3</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PRECISION SKT SHLDR SCRW, 5/32 OD, 5/8 L, #6-32 x 3/16 THD</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D1200244</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94355A614</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SKT SET SCREW, FLAT PT, 1/4-28 x 1/2</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D1200244</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9435K420</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3</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COMPRESSION SPRING .240 OD, .032 WD, .63 L, 23.32#/IN</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D1200244</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9529K44</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2</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440C SS BALL 7/32" DIAMETER, GRADE 24</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D1200244</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99934A330</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SKT SET SCRW, 6-32 x 1/8 L, SILVER TIP</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D1200244</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C-2014-N</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6</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SCREW, SOCKET HEAD CAP, 1/4-20 UNC-2A x 0.875 LONG</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D1200244</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C-2416-N</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3</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SCREW, SOCKET HEAD CAP, 10-24 x 1.0 LONG</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D1200244</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D1001136</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3</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aLIGO F1 MIRROR CLAMP</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D1200244</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D1002336</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2</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aLIGO ETM F1 MIRROR SIDE CLAMP LOWER</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D1200244</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D1002337</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aLIGO ETM F1 MIRROR SIDE CLAMP UPPER</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D1200244</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D1102335</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aLIGO TMS TELESCOPE FIRST FOLD MIRROR</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D1200244</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D1200245</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aLIGO TMS F1 MIRROR BASE</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D1200244</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 xml:space="preserve"> -</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3</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SISKIYOU 1" LEFT HAND MIRROR MOUNT</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D1200244</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WFV-25</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6</w:t>
            </w:r>
          </w:p>
        </w:tc>
        <w:tc>
          <w:tcPr>
            <w:tcW w:w="0" w:type="auto"/>
            <w:tcBorders>
              <w:top w:val="nil"/>
              <w:left w:val="nil"/>
              <w:bottom w:val="single" w:sz="4" w:space="0" w:color="auto"/>
              <w:right w:val="single" w:sz="4" w:space="0" w:color="auto"/>
            </w:tcBorders>
            <w:shd w:val="clear" w:color="000000" w:fill="F2DDDC"/>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VENTED FLAT WASHER .255 ID, .468 OD, .032 TH</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sz w:val="16"/>
                <w:szCs w:val="16"/>
              </w:rPr>
            </w:pPr>
            <w:r w:rsidRPr="002236D4">
              <w:rPr>
                <w:rFonts w:ascii="Arial" w:hAnsi="Arial" w:cs="Arial"/>
                <w:sz w:val="16"/>
                <w:szCs w:val="16"/>
              </w:rPr>
              <w:t>90585A628</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6</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FLAT HEAD SOCKET SCREW, 3/8-16 x 1-1/2</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sz w:val="16"/>
                <w:szCs w:val="16"/>
              </w:rPr>
            </w:pPr>
            <w:r w:rsidRPr="002236D4">
              <w:rPr>
                <w:rFonts w:ascii="Arial" w:hAnsi="Arial" w:cs="Arial"/>
                <w:sz w:val="16"/>
                <w:szCs w:val="16"/>
              </w:rPr>
              <w:t>92510A780</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sz w:val="16"/>
                <w:szCs w:val="16"/>
              </w:rPr>
            </w:pPr>
            <w:r w:rsidRPr="002236D4">
              <w:rPr>
                <w:rFonts w:ascii="Arial" w:hAnsi="Arial" w:cs="Arial"/>
                <w:sz w:val="16"/>
                <w:szCs w:val="16"/>
              </w:rPr>
              <w:t>SPACER ALUMINUM, .252 ID, 5/8 OD, 5/8 L</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sz w:val="16"/>
                <w:szCs w:val="16"/>
              </w:rPr>
            </w:pPr>
            <w:r w:rsidRPr="002236D4">
              <w:rPr>
                <w:rFonts w:ascii="Arial" w:hAnsi="Arial" w:cs="Arial"/>
                <w:sz w:val="16"/>
                <w:szCs w:val="16"/>
              </w:rPr>
              <w:t>9263K696</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12</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O-RING, 2.5MM WIDTH, 7MM ID APPROVED VITON ELASTOMER, SHORE A 70-75</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94355A614</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SKT SET SCRW, FLAT PT, 1/4-28 x 1/2</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sz w:val="16"/>
                <w:szCs w:val="16"/>
              </w:rPr>
            </w:pPr>
            <w:r w:rsidRPr="002236D4">
              <w:rPr>
                <w:rFonts w:ascii="Arial" w:hAnsi="Arial" w:cs="Arial"/>
                <w:sz w:val="16"/>
                <w:szCs w:val="16"/>
              </w:rPr>
              <w:t>94518A418</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2</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FLAT HEAD SOCKET SCREW, 10-24 x 3/4</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FF0000"/>
                <w:sz w:val="16"/>
                <w:szCs w:val="16"/>
              </w:rPr>
            </w:pPr>
            <w:r w:rsidRPr="002236D4">
              <w:rPr>
                <w:rFonts w:ascii="Arial" w:hAnsi="Arial" w:cs="Arial"/>
                <w:color w:val="FF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9713K61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24</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DISC SPRING .255" ID, .500" OD, .018" THICK 47Lb @ .008" DEFLECTION</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FF0000"/>
                <w:sz w:val="16"/>
                <w:szCs w:val="16"/>
              </w:rPr>
            </w:pPr>
            <w:r w:rsidRPr="002236D4">
              <w:rPr>
                <w:rFonts w:ascii="Arial" w:hAnsi="Arial" w:cs="Arial"/>
                <w:color w:val="FF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99934A330</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SKT SET SCREW, 6-32 x 1/8 L, SILVER TIP</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FF0000"/>
                <w:sz w:val="16"/>
                <w:szCs w:val="16"/>
              </w:rPr>
            </w:pPr>
            <w:r w:rsidRPr="002236D4">
              <w:rPr>
                <w:rFonts w:ascii="Arial" w:hAnsi="Arial" w:cs="Arial"/>
                <w:color w:val="FF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99934A330</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2</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SKT SET SCREW, 6-32 x 1/8 L, SILVER TIP</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FF0000"/>
                <w:sz w:val="16"/>
                <w:szCs w:val="16"/>
              </w:rPr>
            </w:pPr>
            <w:r w:rsidRPr="002236D4">
              <w:rPr>
                <w:rFonts w:ascii="Arial" w:hAnsi="Arial" w:cs="Arial"/>
                <w:color w:val="FF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AS568A-106</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10</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O-RING, 3/32" WIDTH, 3/16" ID, APPROVED VITON ELASTOMER, SHORE A 70-75</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C -816-N</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2</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SCREW, SOCKET HEAD CAP, #8-32 UNC-2A x 1 long</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C -820-N</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2</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SCREW, SOCKET HEAD CAP, #8-32 UNC-2A x 1.25 long</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C-2020-N</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2</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SCREW, SOCKET HEAD CAP, 1/4-20 UNC-2A x 1.25 long</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C-2024-N</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3</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SCREW, SOCKET HEAD CAP, 1/4-20 UNC-2A x 1.5 long</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C-2028-N</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SCREW, SOCKET HEAD CAP, 1/4-20 UNC-2A x 1.75 long</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C-2412-N</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2</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SCREW, SOCKET HEAD CAP, 10-24 x .75 LONG</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FF0000"/>
                <w:sz w:val="16"/>
                <w:szCs w:val="16"/>
              </w:rPr>
            </w:pPr>
            <w:r w:rsidRPr="002236D4">
              <w:rPr>
                <w:rFonts w:ascii="Arial" w:hAnsi="Arial" w:cs="Arial"/>
                <w:color w:val="FF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D0902829</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sz w:val="16"/>
                <w:szCs w:val="16"/>
              </w:rPr>
            </w:pPr>
            <w:r w:rsidRPr="002236D4">
              <w:rPr>
                <w:rFonts w:ascii="Arial" w:hAnsi="Arial" w:cs="Arial"/>
                <w:sz w:val="16"/>
                <w:szCs w:val="16"/>
              </w:rPr>
              <w:t>aLIGO, AOS, TMS, ALIGNMENT TELESCOPE, MT. ADAPTER</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FF0000"/>
                <w:sz w:val="16"/>
                <w:szCs w:val="16"/>
              </w:rPr>
            </w:pPr>
            <w:r w:rsidRPr="002236D4">
              <w:rPr>
                <w:rFonts w:ascii="Arial" w:hAnsi="Arial" w:cs="Arial"/>
                <w:color w:val="FF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sz w:val="16"/>
                <w:szCs w:val="16"/>
              </w:rPr>
            </w:pPr>
            <w:r w:rsidRPr="002236D4">
              <w:rPr>
                <w:rFonts w:ascii="Arial" w:hAnsi="Arial" w:cs="Arial"/>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D1000075</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sz w:val="16"/>
                <w:szCs w:val="16"/>
              </w:rPr>
            </w:pPr>
            <w:r w:rsidRPr="002236D4">
              <w:rPr>
                <w:rFonts w:ascii="Arial" w:hAnsi="Arial" w:cs="Arial"/>
                <w:sz w:val="16"/>
                <w:szCs w:val="16"/>
              </w:rPr>
              <w:t>aLIGO PRIMARY PARABOLIC MIRROR</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FF0000"/>
                <w:sz w:val="16"/>
                <w:szCs w:val="16"/>
              </w:rPr>
            </w:pPr>
            <w:r w:rsidRPr="002236D4">
              <w:rPr>
                <w:rFonts w:ascii="Arial" w:hAnsi="Arial" w:cs="Arial"/>
                <w:color w:val="FF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D1001108</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6</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sz w:val="16"/>
                <w:szCs w:val="16"/>
              </w:rPr>
            </w:pPr>
            <w:r w:rsidRPr="002236D4">
              <w:rPr>
                <w:rFonts w:ascii="Arial" w:hAnsi="Arial" w:cs="Arial"/>
                <w:sz w:val="16"/>
                <w:szCs w:val="16"/>
              </w:rPr>
              <w:t>aLIGO ETM TELESCOPE TUBE LARGE WASHER</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D1001241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aLIGO ETM TELESCOPE BEAM DUMP GLASS</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D1002728</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2</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aLIGO TMS PRIMARY MIRROR SIDE CLAMP LOWER</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D1002731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sz w:val="16"/>
                <w:szCs w:val="16"/>
              </w:rPr>
            </w:pPr>
            <w:r w:rsidRPr="002236D4">
              <w:rPr>
                <w:rFonts w:ascii="Arial" w:hAnsi="Arial" w:cs="Arial"/>
                <w:sz w:val="16"/>
                <w:szCs w:val="16"/>
              </w:rPr>
              <w:t>aLIGO TMS PRIMARY MIRROR SIDE CLAMP UPPER</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D1002732</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3</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sz w:val="16"/>
                <w:szCs w:val="16"/>
              </w:rPr>
            </w:pPr>
            <w:r w:rsidRPr="002236D4">
              <w:rPr>
                <w:rFonts w:ascii="Arial" w:hAnsi="Arial" w:cs="Arial"/>
                <w:sz w:val="16"/>
                <w:szCs w:val="16"/>
              </w:rPr>
              <w:t>aLIGO TMS PRIMARY MIRROR CLAMP</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D1101688</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sz w:val="16"/>
                <w:szCs w:val="16"/>
              </w:rPr>
            </w:pPr>
            <w:r w:rsidRPr="002236D4">
              <w:rPr>
                <w:rFonts w:ascii="Arial" w:hAnsi="Arial" w:cs="Arial"/>
                <w:sz w:val="16"/>
                <w:szCs w:val="16"/>
              </w:rPr>
              <w:t>aLIGO TMS TELE ENTRY END PLATE</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D1101727</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sz w:val="16"/>
                <w:szCs w:val="16"/>
              </w:rPr>
            </w:pPr>
            <w:r w:rsidRPr="002236D4">
              <w:rPr>
                <w:rFonts w:ascii="Arial" w:hAnsi="Arial" w:cs="Arial"/>
                <w:sz w:val="16"/>
                <w:szCs w:val="16"/>
              </w:rPr>
              <w:t>aLIGO TMS TELE PRIMARY 3 TUBE END PLATE</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FF0000"/>
                <w:sz w:val="16"/>
                <w:szCs w:val="16"/>
              </w:rPr>
            </w:pPr>
            <w:r w:rsidRPr="002236D4">
              <w:rPr>
                <w:rFonts w:ascii="Arial" w:hAnsi="Arial" w:cs="Arial"/>
                <w:color w:val="FF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D1102297</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sz w:val="16"/>
                <w:szCs w:val="16"/>
              </w:rPr>
            </w:pPr>
            <w:r w:rsidRPr="002236D4">
              <w:rPr>
                <w:rFonts w:ascii="Arial" w:hAnsi="Arial" w:cs="Arial"/>
                <w:sz w:val="16"/>
                <w:szCs w:val="16"/>
              </w:rPr>
              <w:t>aLIGO TRANSMON TELESCOPE SSTL PLATE</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FF0000"/>
                <w:sz w:val="16"/>
                <w:szCs w:val="16"/>
              </w:rPr>
            </w:pPr>
            <w:r w:rsidRPr="002236D4">
              <w:rPr>
                <w:rFonts w:ascii="Arial" w:hAnsi="Arial" w:cs="Arial"/>
                <w:color w:val="FF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D1200527</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sz w:val="16"/>
                <w:szCs w:val="16"/>
              </w:rPr>
            </w:pPr>
            <w:r w:rsidRPr="002236D4">
              <w:rPr>
                <w:rFonts w:ascii="Arial" w:hAnsi="Arial" w:cs="Arial"/>
                <w:sz w:val="16"/>
                <w:szCs w:val="16"/>
              </w:rPr>
              <w:t>aLIGO, AOS, TMS, ALIGNMENT TELESCOPE, CENTERING SLEEVE</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FF0000"/>
                <w:sz w:val="16"/>
                <w:szCs w:val="16"/>
              </w:rPr>
            </w:pPr>
            <w:r w:rsidRPr="002236D4">
              <w:rPr>
                <w:rFonts w:ascii="Arial" w:hAnsi="Arial" w:cs="Arial"/>
                <w:color w:val="FF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D-271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sz w:val="16"/>
                <w:szCs w:val="16"/>
              </w:rPr>
            </w:pPr>
            <w:r w:rsidRPr="002236D4">
              <w:rPr>
                <w:rFonts w:ascii="Arial" w:hAnsi="Arial" w:cs="Arial"/>
                <w:sz w:val="16"/>
                <w:szCs w:val="16"/>
              </w:rPr>
              <w:t>AUTOCOLLIMATOR</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sz w:val="16"/>
                <w:szCs w:val="16"/>
              </w:rPr>
            </w:pPr>
            <w:r w:rsidRPr="002236D4">
              <w:rPr>
                <w:rFonts w:ascii="Arial" w:hAnsi="Arial" w:cs="Arial"/>
                <w:sz w:val="16"/>
                <w:szCs w:val="16"/>
              </w:rPr>
              <w:t>FA-2014-N</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13</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FLAT HEAD SOCKET SCREW, 1/4-20 x 7/8</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FF0000"/>
                <w:sz w:val="16"/>
                <w:szCs w:val="16"/>
              </w:rPr>
            </w:pPr>
            <w:r w:rsidRPr="002236D4">
              <w:rPr>
                <w:rFonts w:ascii="Arial" w:hAnsi="Arial" w:cs="Arial"/>
                <w:color w:val="FF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WF-08</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16</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WASHER, FLAT, NO. 8</w:t>
            </w:r>
          </w:p>
        </w:tc>
      </w:tr>
      <w:tr w:rsidR="001411E3" w:rsidRPr="002236D4" w:rsidTr="002236D4">
        <w:trPr>
          <w:trHeight w:val="300"/>
        </w:trPr>
        <w:tc>
          <w:tcPr>
            <w:tcW w:w="0" w:type="auto"/>
            <w:tcBorders>
              <w:top w:val="nil"/>
              <w:left w:val="single" w:sz="4" w:space="0" w:color="auto"/>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D1102361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 </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1</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WF-25</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center"/>
              <w:rPr>
                <w:rFonts w:ascii="Arial" w:hAnsi="Arial" w:cs="Arial"/>
                <w:color w:val="000000"/>
                <w:sz w:val="16"/>
                <w:szCs w:val="16"/>
              </w:rPr>
            </w:pPr>
            <w:r w:rsidRPr="002236D4">
              <w:rPr>
                <w:rFonts w:ascii="Arial" w:hAnsi="Arial" w:cs="Arial"/>
                <w:color w:val="000000"/>
                <w:sz w:val="16"/>
                <w:szCs w:val="16"/>
              </w:rPr>
              <w:t>28</w:t>
            </w:r>
          </w:p>
        </w:tc>
        <w:tc>
          <w:tcPr>
            <w:tcW w:w="0" w:type="auto"/>
            <w:tcBorders>
              <w:top w:val="nil"/>
              <w:left w:val="nil"/>
              <w:bottom w:val="single" w:sz="4" w:space="0" w:color="auto"/>
              <w:right w:val="single" w:sz="4" w:space="0" w:color="auto"/>
            </w:tcBorders>
            <w:shd w:val="clear" w:color="000000" w:fill="DBE5F1"/>
            <w:noWrap/>
            <w:vAlign w:val="center"/>
          </w:tcPr>
          <w:p w:rsidR="001411E3" w:rsidRPr="002236D4" w:rsidRDefault="001411E3" w:rsidP="00AB63CD">
            <w:pPr>
              <w:spacing w:before="0"/>
              <w:jc w:val="left"/>
              <w:rPr>
                <w:rFonts w:ascii="Arial" w:hAnsi="Arial" w:cs="Arial"/>
                <w:color w:val="000000"/>
                <w:sz w:val="16"/>
                <w:szCs w:val="16"/>
              </w:rPr>
            </w:pPr>
            <w:r w:rsidRPr="002236D4">
              <w:rPr>
                <w:rFonts w:ascii="Arial" w:hAnsi="Arial" w:cs="Arial"/>
                <w:color w:val="000000"/>
                <w:sz w:val="16"/>
                <w:szCs w:val="16"/>
              </w:rPr>
              <w:t>.255 ID, .468 OD, .032 TH</w:t>
            </w:r>
          </w:p>
        </w:tc>
      </w:tr>
    </w:tbl>
    <w:p w:rsidR="001411E3" w:rsidRDefault="001411E3" w:rsidP="00AB63CD"/>
    <w:p w:rsidR="001411E3" w:rsidRDefault="001411E3" w:rsidP="00AB63CD"/>
    <w:p w:rsidR="001411E3" w:rsidRDefault="001411E3" w:rsidP="00AB63CD">
      <w:pPr>
        <w:jc w:val="center"/>
      </w:pPr>
    </w:p>
    <w:p w:rsidR="001411E3" w:rsidRDefault="001411E3" w:rsidP="00AB63CD">
      <w:pPr>
        <w:jc w:val="center"/>
      </w:pPr>
      <w:r>
        <w:rPr>
          <w:noProof/>
        </w:rPr>
        <w:pict>
          <v:shape id="_x0000_i1128" type="#_x0000_t75" style="width:603pt;height:371.25pt;visibility:visible">
            <v:imagedata r:id="rId141" o:title=""/>
          </v:shape>
        </w:pict>
      </w:r>
    </w:p>
    <w:p w:rsidR="001411E3" w:rsidRDefault="001411E3" w:rsidP="00AB63CD"/>
    <w:p w:rsidR="001411E3" w:rsidRDefault="001411E3" w:rsidP="00AB63CD">
      <w:pPr>
        <w:jc w:val="center"/>
        <w:rPr>
          <w:noProof/>
        </w:rPr>
      </w:pPr>
      <w:r>
        <w:rPr>
          <w:noProof/>
        </w:rPr>
        <w:pict>
          <v:shape id="Picture 48" o:spid="_x0000_i1129" type="#_x0000_t75" style="width:581.25pt;height:380.25pt;visibility:visible">
            <v:imagedata r:id="rId142" o:title=""/>
          </v:shape>
        </w:pict>
      </w:r>
    </w:p>
    <w:p w:rsidR="001411E3" w:rsidRPr="00D909AA" w:rsidRDefault="001411E3" w:rsidP="00D909AA">
      <w:pPr>
        <w:spacing w:before="0"/>
        <w:jc w:val="center"/>
        <w:rPr>
          <w:sz w:val="20"/>
        </w:rPr>
      </w:pPr>
      <w:r>
        <w:rPr>
          <w:sz w:val="20"/>
        </w:rPr>
        <w:t>VIEW D1102361 SHEET 4</w:t>
      </w:r>
      <w:r w:rsidRPr="00D909AA">
        <w:rPr>
          <w:sz w:val="20"/>
        </w:rPr>
        <w:t xml:space="preserve"> OF 7,  THE STARTING ASSEMBLY ORIENTATION OF THE TELESCOPE.</w:t>
      </w:r>
    </w:p>
    <w:p w:rsidR="001411E3" w:rsidRPr="00D909AA" w:rsidRDefault="001411E3" w:rsidP="00D909AA">
      <w:pPr>
        <w:spacing w:before="0"/>
        <w:jc w:val="center"/>
        <w:rPr>
          <w:sz w:val="20"/>
        </w:rPr>
      </w:pPr>
      <w:r w:rsidRPr="00D909AA">
        <w:rPr>
          <w:sz w:val="20"/>
        </w:rPr>
        <w:t>NOTE</w:t>
      </w:r>
      <w:r>
        <w:rPr>
          <w:sz w:val="20"/>
        </w:rPr>
        <w:t>:</w:t>
      </w:r>
      <w:r w:rsidRPr="00D909AA">
        <w:rPr>
          <w:sz w:val="20"/>
        </w:rPr>
        <w:t xml:space="preserve"> END PLATES ARE INVERTED ON A FLAT SURFACE TO ALIGN WHAT WILL BECOME THE TOP SURFACES PARALLEL</w:t>
      </w:r>
    </w:p>
    <w:p w:rsidR="001411E3" w:rsidRDefault="001411E3" w:rsidP="00AB63CD"/>
    <w:p w:rsidR="001411E3" w:rsidRDefault="001411E3" w:rsidP="00AB63CD">
      <w:pPr>
        <w:jc w:val="center"/>
      </w:pPr>
      <w:r>
        <w:rPr>
          <w:noProof/>
        </w:rPr>
        <w:pict>
          <v:shape id="Picture 51" o:spid="_x0000_i1130" type="#_x0000_t75" style="width:573.75pt;height:380.25pt;visibility:visible">
            <v:imagedata r:id="rId143" o:title=""/>
          </v:shape>
        </w:pict>
      </w:r>
    </w:p>
    <w:p w:rsidR="001411E3" w:rsidRDefault="001411E3" w:rsidP="00AB63CD"/>
    <w:p w:rsidR="001411E3" w:rsidRDefault="001411E3" w:rsidP="00AB63CD">
      <w:pPr>
        <w:jc w:val="center"/>
      </w:pPr>
      <w:r>
        <w:rPr>
          <w:noProof/>
        </w:rPr>
        <w:pict>
          <v:shape id="Picture 54" o:spid="_x0000_i1131" type="#_x0000_t75" style="width:581.25pt;height:380.25pt;visibility:visible">
            <v:imagedata r:id="rId144" o:title=""/>
          </v:shape>
        </w:pict>
      </w:r>
    </w:p>
    <w:p w:rsidR="001411E3" w:rsidRDefault="001411E3" w:rsidP="00AB63CD"/>
    <w:p w:rsidR="001411E3" w:rsidRDefault="001411E3" w:rsidP="00AB63CD">
      <w:pPr>
        <w:jc w:val="center"/>
      </w:pPr>
      <w:r>
        <w:rPr>
          <w:noProof/>
        </w:rPr>
        <w:pict>
          <v:shape id="Picture 57" o:spid="_x0000_i1132" type="#_x0000_t75" style="width:573.75pt;height:380.25pt;visibility:visible">
            <v:imagedata r:id="rId145" o:title=""/>
          </v:shape>
        </w:pict>
      </w:r>
    </w:p>
    <w:p w:rsidR="001411E3" w:rsidRDefault="001411E3" w:rsidP="00AB63CD">
      <w:pPr>
        <w:jc w:val="center"/>
      </w:pPr>
    </w:p>
    <w:p w:rsidR="001411E3" w:rsidRDefault="001411E3" w:rsidP="00AB63CD">
      <w:pPr>
        <w:jc w:val="center"/>
      </w:pPr>
    </w:p>
    <w:p w:rsidR="001411E3" w:rsidRDefault="001411E3" w:rsidP="00AB63CD">
      <w:pPr>
        <w:pStyle w:val="Heading3"/>
      </w:pPr>
      <w:bookmarkStart w:id="76" w:name="_Toc363556457"/>
      <w:r>
        <w:t xml:space="preserve">Assembly of </w:t>
      </w:r>
      <w:r w:rsidRPr="00AE006C">
        <w:t>D1000243-v3 aLIGO_ETM_TELE_TUBE_AND_INSERTS_ASSEMBLY</w:t>
      </w:r>
      <w:bookmarkEnd w:id="76"/>
    </w:p>
    <w:p w:rsidR="001411E3" w:rsidRDefault="001411E3" w:rsidP="00AB63CD"/>
    <w:p w:rsidR="001411E3" w:rsidRDefault="001411E3" w:rsidP="00AB63CD">
      <w:pPr>
        <w:jc w:val="center"/>
      </w:pPr>
      <w:r>
        <w:rPr>
          <w:noProof/>
        </w:rPr>
        <w:pict>
          <v:shape id="Picture 60" o:spid="_x0000_i1133" type="#_x0000_t75" style="width:537.75pt;height:346.5pt;visibility:visible">
            <v:imagedata r:id="rId146" o:title=""/>
          </v:shape>
        </w:pict>
      </w:r>
    </w:p>
    <w:p w:rsidR="001411E3" w:rsidRDefault="001411E3" w:rsidP="00AB63CD"/>
    <w:p w:rsidR="001411E3" w:rsidRDefault="001411E3" w:rsidP="00AB63CD">
      <w:pPr>
        <w:pStyle w:val="Heading3"/>
      </w:pPr>
      <w:bookmarkStart w:id="77" w:name="_Toc363556458"/>
      <w:r>
        <w:t xml:space="preserve">Assembly of </w:t>
      </w:r>
      <w:r w:rsidRPr="00AE006C">
        <w:t>D1200244: aLIGO TMS F1 Mirror Assembly</w:t>
      </w:r>
      <w:bookmarkEnd w:id="77"/>
    </w:p>
    <w:p w:rsidR="001411E3" w:rsidRDefault="001411E3" w:rsidP="00AB63CD"/>
    <w:p w:rsidR="001411E3" w:rsidRDefault="001411E3" w:rsidP="00AB63CD">
      <w:pPr>
        <w:jc w:val="center"/>
      </w:pPr>
      <w:r>
        <w:rPr>
          <w:noProof/>
        </w:rPr>
        <w:pict>
          <v:shape id="Picture 63" o:spid="_x0000_i1134" type="#_x0000_t75" style="width:582pt;height:378.75pt;visibility:visible">
            <v:imagedata r:id="rId147" o:title=""/>
          </v:shape>
        </w:pict>
      </w:r>
    </w:p>
    <w:p w:rsidR="001411E3" w:rsidRDefault="001411E3" w:rsidP="00AB63CD">
      <w:pPr>
        <w:pStyle w:val="Heading3"/>
      </w:pPr>
      <w:bookmarkStart w:id="78" w:name="_Toc363556459"/>
      <w:r>
        <w:t xml:space="preserve">Assembly of </w:t>
      </w:r>
      <w:r w:rsidRPr="00AE006C">
        <w:t>D1102365: aLIGO TMS Telescope Secondary Mirror Assembly</w:t>
      </w:r>
      <w:bookmarkEnd w:id="78"/>
    </w:p>
    <w:p w:rsidR="001411E3" w:rsidRDefault="001411E3" w:rsidP="00AB63CD"/>
    <w:p w:rsidR="001411E3" w:rsidRDefault="001411E3" w:rsidP="00AB63CD">
      <w:pPr>
        <w:jc w:val="center"/>
      </w:pPr>
      <w:r>
        <w:rPr>
          <w:noProof/>
        </w:rPr>
        <w:pict>
          <v:shape id="Picture 66" o:spid="_x0000_i1135" type="#_x0000_t75" style="width:566.25pt;height:355.5pt;visibility:visible">
            <v:imagedata r:id="rId148" o:title=""/>
          </v:shape>
        </w:pict>
      </w:r>
    </w:p>
    <w:p w:rsidR="001411E3" w:rsidRPr="00AB7668" w:rsidRDefault="001411E3" w:rsidP="00AB63CD"/>
    <w:p w:rsidR="001411E3" w:rsidRDefault="001411E3" w:rsidP="00AB63CD">
      <w:pPr>
        <w:pStyle w:val="Heading4"/>
      </w:pPr>
      <w:bookmarkStart w:id="79" w:name="_Toc363556460"/>
      <w:r>
        <w:t>Assembly of D1201077-aLigo Secondary</w:t>
      </w:r>
      <w:r w:rsidRPr="00552B2A">
        <w:t xml:space="preserve"> </w:t>
      </w:r>
      <w:r>
        <w:t>M</w:t>
      </w:r>
      <w:r w:rsidRPr="00552B2A">
        <w:t xml:space="preserve">irror </w:t>
      </w:r>
      <w:r>
        <w:t>Moun</w:t>
      </w:r>
      <w:r w:rsidRPr="00552B2A">
        <w:t xml:space="preserve">t </w:t>
      </w:r>
      <w:r>
        <w:t>T</w:t>
      </w:r>
      <w:r w:rsidRPr="00552B2A">
        <w:t xml:space="preserve">ip-tilt </w:t>
      </w:r>
      <w:r>
        <w:t>S</w:t>
      </w:r>
      <w:r w:rsidRPr="00552B2A">
        <w:t>ub</w:t>
      </w:r>
      <w:r>
        <w:t>-</w:t>
      </w:r>
      <w:r w:rsidRPr="00552B2A">
        <w:t>assem</w:t>
      </w:r>
      <w:r>
        <w:t>bly</w:t>
      </w:r>
      <w:bookmarkEnd w:id="79"/>
      <w:r w:rsidRPr="00552B2A">
        <w:t xml:space="preserve"> </w:t>
      </w:r>
    </w:p>
    <w:p w:rsidR="001411E3" w:rsidRDefault="001411E3" w:rsidP="00AB63CD">
      <w:pPr>
        <w:jc w:val="center"/>
      </w:pPr>
      <w:r>
        <w:rPr>
          <w:noProof/>
        </w:rPr>
        <w:pict>
          <v:shape id="Picture 131" o:spid="_x0000_i1136" type="#_x0000_t75" style="width:572.25pt;height:374.25pt;visibility:visible">
            <v:imagedata r:id="rId149" o:title=""/>
          </v:shape>
        </w:pict>
      </w:r>
    </w:p>
    <w:p w:rsidR="001411E3" w:rsidRDefault="001411E3" w:rsidP="00AB63CD">
      <w:pPr>
        <w:jc w:val="left"/>
        <w:sectPr w:rsidR="001411E3" w:rsidSect="00D909AA">
          <w:pgSz w:w="15840" w:h="12240" w:orient="landscape"/>
          <w:pgMar w:top="1800" w:right="1440" w:bottom="1440" w:left="1440" w:header="706" w:footer="706" w:gutter="0"/>
          <w:cols w:space="709"/>
          <w:docGrid w:linePitch="326"/>
        </w:sectPr>
      </w:pPr>
    </w:p>
    <w:p w:rsidR="001411E3" w:rsidRDefault="001411E3" w:rsidP="00AB63CD">
      <w:pPr>
        <w:jc w:val="left"/>
      </w:pPr>
    </w:p>
    <w:p w:rsidR="001411E3" w:rsidRDefault="001411E3" w:rsidP="00AB63CD">
      <w:pPr>
        <w:pStyle w:val="Heading4"/>
      </w:pPr>
      <w:bookmarkStart w:id="80" w:name="_Toc363556461"/>
      <w:r>
        <w:t>Assembly of End Telescope Plates and Spacer Tubes</w:t>
      </w:r>
      <w:bookmarkEnd w:id="80"/>
      <w:r w:rsidRPr="00552B2A">
        <w:t xml:space="preserve"> </w:t>
      </w:r>
    </w:p>
    <w:p w:rsidR="001411E3" w:rsidRDefault="001411E3" w:rsidP="00AB63CD">
      <w:r>
        <w:t xml:space="preserve">One person holds the bottoms of the End Plate assembly, with invar support tubes between loosely attached between them, against the table top, while a second person tightens the flat-head cap screws and fastens the tubes to the end plates with a torque value of </w:t>
      </w:r>
      <w:r w:rsidRPr="00D909AA">
        <w:rPr>
          <w:b/>
        </w:rPr>
        <w:t>240 in-lbs</w:t>
      </w:r>
      <w:r>
        <w:t xml:space="preserve"> using three iterations.</w:t>
      </w:r>
      <w:r>
        <w:rPr>
          <w:b/>
        </w:rPr>
        <w:t xml:space="preserve">( </w:t>
      </w:r>
      <w:r w:rsidRPr="00D909AA">
        <w:rPr>
          <w:b/>
        </w:rPr>
        <w:t>Alcohol on screws and heads to Torque )</w:t>
      </w:r>
    </w:p>
    <w:p w:rsidR="001411E3" w:rsidRDefault="001411E3" w:rsidP="0060726B">
      <w:r>
        <w:t xml:space="preserve">Next, the </w:t>
      </w:r>
      <w:r w:rsidRPr="00FE044C">
        <w:t>TMS Telescope Bench Support Assembly</w:t>
      </w:r>
      <w:r>
        <w:t xml:space="preserve"> D1100933 is attached to the bottoms of each End Plate. </w:t>
      </w:r>
    </w:p>
    <w:p w:rsidR="001411E3" w:rsidRPr="0060726B" w:rsidRDefault="001411E3" w:rsidP="0060726B">
      <w:pPr>
        <w:rPr>
          <w:sz w:val="22"/>
          <w:szCs w:val="22"/>
        </w:rPr>
      </w:pPr>
      <w:r>
        <w:t xml:space="preserve">Note: </w:t>
      </w:r>
      <w:r w:rsidRPr="0060726B">
        <w:rPr>
          <w:sz w:val="22"/>
          <w:szCs w:val="22"/>
        </w:rPr>
        <w:t>VIEW D1102361 SHEET 4 OF 7,  THE STARTING ASSEMBLY ORIENTATION OF THE TELESCOPE.</w:t>
      </w:r>
    </w:p>
    <w:p w:rsidR="001411E3" w:rsidRPr="0060726B" w:rsidRDefault="001411E3" w:rsidP="0060726B">
      <w:pPr>
        <w:rPr>
          <w:sz w:val="22"/>
          <w:szCs w:val="22"/>
        </w:rPr>
      </w:pPr>
      <w:r>
        <w:rPr>
          <w:sz w:val="22"/>
          <w:szCs w:val="22"/>
        </w:rPr>
        <w:t>Note</w:t>
      </w:r>
      <w:r w:rsidRPr="0060726B">
        <w:rPr>
          <w:sz w:val="22"/>
          <w:szCs w:val="22"/>
        </w:rPr>
        <w:t>: END PLATES ARE INVERTED ON A FLAT SURFACE TO ALIGN</w:t>
      </w:r>
      <w:r>
        <w:rPr>
          <w:sz w:val="22"/>
          <w:szCs w:val="22"/>
        </w:rPr>
        <w:t xml:space="preserve"> AT START,</w:t>
      </w:r>
      <w:r w:rsidRPr="0060726B">
        <w:rPr>
          <w:sz w:val="22"/>
          <w:szCs w:val="22"/>
        </w:rPr>
        <w:t xml:space="preserve"> WHAT WILL BECOME THE TOP SURFACES PARALLEL</w:t>
      </w:r>
    </w:p>
    <w:p w:rsidR="001411E3" w:rsidRPr="0060726B" w:rsidRDefault="001411E3" w:rsidP="00AB63CD">
      <w:pPr>
        <w:jc w:val="center"/>
        <w:rPr>
          <w:sz w:val="22"/>
          <w:szCs w:val="22"/>
        </w:rPr>
      </w:pPr>
    </w:p>
    <w:p w:rsidR="001411E3" w:rsidRDefault="001411E3" w:rsidP="00AB63CD">
      <w:pPr>
        <w:jc w:val="center"/>
        <w:sectPr w:rsidR="001411E3" w:rsidSect="007673DE">
          <w:pgSz w:w="12240" w:h="15840"/>
          <w:pgMar w:top="1440" w:right="1800" w:bottom="1440" w:left="1800" w:header="706" w:footer="706" w:gutter="0"/>
          <w:cols w:space="709"/>
          <w:docGrid w:linePitch="326"/>
        </w:sectPr>
      </w:pPr>
    </w:p>
    <w:p w:rsidR="001411E3" w:rsidRDefault="001411E3" w:rsidP="00AB63CD">
      <w:pPr>
        <w:pStyle w:val="Heading4"/>
      </w:pPr>
      <w:bookmarkStart w:id="81" w:name="_Toc363556462"/>
      <w:r>
        <w:t>Assembly of FM2</w:t>
      </w:r>
      <w:bookmarkEnd w:id="81"/>
    </w:p>
    <w:p w:rsidR="001411E3" w:rsidRDefault="001411E3" w:rsidP="00AB63CD"/>
    <w:p w:rsidR="001411E3" w:rsidRDefault="001411E3" w:rsidP="00AB63CD"/>
    <w:p w:rsidR="001411E3" w:rsidRDefault="001411E3" w:rsidP="00AB63CD">
      <w:pPr>
        <w:jc w:val="center"/>
      </w:pPr>
      <w:r>
        <w:rPr>
          <w:noProof/>
        </w:rPr>
        <w:pict>
          <v:shape id="_x0000_s1046" type="#_x0000_t202" style="position:absolute;left:0;text-align:left;margin-left:357.05pt;margin-top:339.4pt;width:95.5pt;height:129.6pt;z-index:251677696" stroked="f">
            <v:textbox style="mso-next-textbox:#_x0000_s1046;mso-fit-shape-to-text:t">
              <w:txbxContent>
                <w:p w:rsidR="001411E3" w:rsidRDefault="001411E3" w:rsidP="007673DE">
                  <w:r>
                    <w:t>Bench Support Assembly</w:t>
                  </w:r>
                </w:p>
              </w:txbxContent>
            </v:textbox>
          </v:shape>
        </w:pict>
      </w:r>
      <w:r>
        <w:rPr>
          <w:noProof/>
        </w:rPr>
        <w:pict>
          <v:shape id="_x0000_s1047" type="#_x0000_t32" style="position:absolute;left:0;text-align:left;margin-left:349.45pt;margin-top:306.4pt;width:13.5pt;height:33pt;flip:x y;z-index:251678720" o:connectortype="straight">
            <v:stroke endarrow="block"/>
          </v:shape>
        </w:pict>
      </w:r>
      <w:r>
        <w:rPr>
          <w:noProof/>
        </w:rPr>
        <w:pict>
          <v:shape id="_x0000_s1048" type="#_x0000_t32" style="position:absolute;left:0;text-align:left;margin-left:73.9pt;margin-top:169.5pt;width:53.35pt;height:60pt;flip:x y;z-index:251679744" o:connectortype="straight">
            <v:stroke endarrow="block"/>
          </v:shape>
        </w:pict>
      </w:r>
      <w:r>
        <w:rPr>
          <w:noProof/>
        </w:rPr>
        <w:pict>
          <v:shape id="_x0000_s1049" type="#_x0000_t202" style="position:absolute;left:0;text-align:left;margin-left:113pt;margin-top:229.5pt;width:95.5pt;height:129.6pt;z-index:251680768" stroked="f">
            <v:textbox style="mso-next-textbox:#_x0000_s1049;mso-fit-shape-to-text:t">
              <w:txbxContent>
                <w:p w:rsidR="001411E3" w:rsidRDefault="001411E3" w:rsidP="007673DE">
                  <w:r>
                    <w:t xml:space="preserve">Alignment Support Bridge </w:t>
                  </w:r>
                </w:p>
              </w:txbxContent>
            </v:textbox>
          </v:shape>
        </w:pict>
      </w:r>
      <w:r>
        <w:rPr>
          <w:noProof/>
        </w:rPr>
        <w:pict>
          <v:shape id="_x0000_s1050" type="#_x0000_t32" style="position:absolute;left:0;text-align:left;margin-left:277.9pt;margin-top:100.35pt;width:33.85pt;height:21pt;flip:x;z-index:251681792" o:connectortype="straight">
            <v:stroke endarrow="block"/>
          </v:shape>
        </w:pict>
      </w:r>
      <w:r>
        <w:rPr>
          <w:noProof/>
        </w:rPr>
        <w:pict>
          <v:shape id="_x0000_s1051" type="#_x0000_t202" style="position:absolute;left:0;text-align:left;margin-left:311.75pt;margin-top:86.85pt;width:95.5pt;height:129.6pt;z-index:251682816" stroked="f">
            <v:textbox style="mso-next-textbox:#_x0000_s1051;mso-fit-shape-to-text:t">
              <w:txbxContent>
                <w:p w:rsidR="001411E3" w:rsidRDefault="001411E3" w:rsidP="007673DE">
                  <w:r>
                    <w:t>Fold Mirror 2</w:t>
                  </w:r>
                </w:p>
              </w:txbxContent>
            </v:textbox>
          </v:shape>
        </w:pict>
      </w:r>
      <w:r>
        <w:rPr>
          <w:noProof/>
        </w:rPr>
        <w:pict>
          <v:shape id="Picture 0" o:spid="_x0000_i1137" type="#_x0000_t75" alt="001.JPG" style="width:485.25pt;height:357pt;visibility:visible">
            <v:imagedata r:id="rId150" o:title=""/>
          </v:shape>
        </w:pict>
      </w:r>
    </w:p>
    <w:p w:rsidR="001411E3" w:rsidRPr="00543151" w:rsidRDefault="001411E3" w:rsidP="00AB63CD">
      <w:pPr>
        <w:pStyle w:val="Caption"/>
        <w:jc w:val="center"/>
        <w:rPr>
          <w:b w:val="0"/>
          <w:bCs/>
          <w:szCs w:val="24"/>
        </w:rPr>
      </w:pPr>
      <w:r w:rsidRPr="00552B2A">
        <w:t xml:space="preserve"> </w:t>
      </w:r>
      <w:r w:rsidRPr="00543151">
        <w:rPr>
          <w:b w:val="0"/>
          <w:bCs/>
          <w:szCs w:val="24"/>
        </w:rPr>
        <w:t xml:space="preserve">Figure </w:t>
      </w:r>
      <w:r w:rsidRPr="00543151">
        <w:rPr>
          <w:b w:val="0"/>
          <w:bCs/>
          <w:szCs w:val="24"/>
        </w:rPr>
        <w:fldChar w:fldCharType="begin"/>
      </w:r>
      <w:r w:rsidRPr="00543151">
        <w:rPr>
          <w:b w:val="0"/>
          <w:bCs/>
          <w:szCs w:val="24"/>
        </w:rPr>
        <w:instrText xml:space="preserve"> SEQ Figure \* ARABIC </w:instrText>
      </w:r>
      <w:r w:rsidRPr="00543151">
        <w:rPr>
          <w:b w:val="0"/>
          <w:bCs/>
          <w:szCs w:val="24"/>
        </w:rPr>
        <w:fldChar w:fldCharType="separate"/>
      </w:r>
      <w:r>
        <w:rPr>
          <w:b w:val="0"/>
          <w:bCs/>
          <w:noProof/>
          <w:szCs w:val="24"/>
        </w:rPr>
        <w:t>14</w:t>
      </w:r>
      <w:r w:rsidRPr="00543151">
        <w:rPr>
          <w:b w:val="0"/>
          <w:bCs/>
          <w:szCs w:val="24"/>
        </w:rPr>
        <w:fldChar w:fldCharType="end"/>
      </w:r>
      <w:r w:rsidRPr="00543151">
        <w:rPr>
          <w:b w:val="0"/>
          <w:bCs/>
          <w:szCs w:val="24"/>
        </w:rPr>
        <w:t>: FM2 assembly</w:t>
      </w:r>
    </w:p>
    <w:p w:rsidR="001411E3" w:rsidRDefault="001411E3" w:rsidP="00AB63CD"/>
    <w:p w:rsidR="001411E3" w:rsidRDefault="001411E3" w:rsidP="00AB63CD"/>
    <w:p w:rsidR="001411E3" w:rsidRDefault="001411E3" w:rsidP="00AB63CD"/>
    <w:p w:rsidR="001411E3" w:rsidRDefault="001411E3" w:rsidP="00AB63CD"/>
    <w:p w:rsidR="001411E3" w:rsidRDefault="001411E3" w:rsidP="00AB63CD"/>
    <w:p w:rsidR="001411E3" w:rsidRDefault="001411E3" w:rsidP="00AB63CD"/>
    <w:p w:rsidR="001411E3" w:rsidRDefault="001411E3" w:rsidP="00AB63CD"/>
    <w:p w:rsidR="001411E3" w:rsidRDefault="001411E3" w:rsidP="00AB63CD"/>
    <w:p w:rsidR="001411E3" w:rsidRDefault="001411E3" w:rsidP="00AB63CD"/>
    <w:p w:rsidR="001411E3" w:rsidRDefault="001411E3" w:rsidP="00AB63CD"/>
    <w:p w:rsidR="001411E3" w:rsidRDefault="001411E3" w:rsidP="00AB63CD">
      <w:pPr>
        <w:pStyle w:val="Heading4"/>
      </w:pPr>
      <w:bookmarkStart w:id="82" w:name="_Toc363556463"/>
      <w:r>
        <w:t>Assembly of Primary Mirror</w:t>
      </w:r>
      <w:bookmarkEnd w:id="82"/>
    </w:p>
    <w:p w:rsidR="001411E3" w:rsidRDefault="001411E3" w:rsidP="00AB63CD">
      <w:pPr>
        <w:jc w:val="center"/>
      </w:pPr>
    </w:p>
    <w:p w:rsidR="001411E3" w:rsidRDefault="001411E3" w:rsidP="00AB63CD">
      <w:pPr>
        <w:jc w:val="center"/>
      </w:pPr>
      <w:r>
        <w:rPr>
          <w:noProof/>
        </w:rPr>
        <w:pict>
          <v:shape id="_x0000_s1052" type="#_x0000_t32" style="position:absolute;left:0;text-align:left;margin-left:145.5pt;margin-top:159.45pt;width:28.15pt;height:41.25pt;z-index:251683840" o:connectortype="straight">
            <v:stroke endarrow="block"/>
          </v:shape>
        </w:pict>
      </w:r>
      <w:r>
        <w:rPr>
          <w:noProof/>
        </w:rPr>
        <w:pict>
          <v:shape id="_x0000_s1053" type="#_x0000_t202" style="position:absolute;left:0;text-align:left;margin-left:50pt;margin-top:145.95pt;width:95.5pt;height:129.6pt;z-index:251684864" stroked="f">
            <v:textbox style="mso-next-textbox:#_x0000_s1053;mso-fit-shape-to-text:t">
              <w:txbxContent>
                <w:p w:rsidR="001411E3" w:rsidRDefault="001411E3" w:rsidP="007673DE">
                  <w:r>
                    <w:t>Primary Mirror</w:t>
                  </w:r>
                </w:p>
              </w:txbxContent>
            </v:textbox>
          </v:shape>
        </w:pict>
      </w:r>
      <w:r>
        <w:rPr>
          <w:noProof/>
        </w:rPr>
        <w:pict>
          <v:shape id="Picture 1" o:spid="_x0000_i1138" type="#_x0000_t75" alt="008.JPG" style="width:485.25pt;height:357pt;visibility:visible">
            <v:imagedata r:id="rId151" o:title=""/>
          </v:shape>
        </w:pict>
      </w:r>
    </w:p>
    <w:p w:rsidR="001411E3" w:rsidRPr="007673DE" w:rsidRDefault="001411E3" w:rsidP="00AB63CD">
      <w:pPr>
        <w:pStyle w:val="Caption"/>
        <w:jc w:val="center"/>
        <w:rPr>
          <w:b w:val="0"/>
          <w:bCs/>
          <w:szCs w:val="24"/>
        </w:rPr>
      </w:pPr>
      <w:r w:rsidRPr="00543151">
        <w:rPr>
          <w:b w:val="0"/>
          <w:bCs/>
          <w:szCs w:val="24"/>
        </w:rPr>
        <w:t xml:space="preserve">Figure </w:t>
      </w:r>
      <w:r w:rsidRPr="00543151">
        <w:rPr>
          <w:b w:val="0"/>
          <w:bCs/>
          <w:szCs w:val="24"/>
        </w:rPr>
        <w:fldChar w:fldCharType="begin"/>
      </w:r>
      <w:r w:rsidRPr="00543151">
        <w:rPr>
          <w:b w:val="0"/>
          <w:bCs/>
          <w:szCs w:val="24"/>
        </w:rPr>
        <w:instrText xml:space="preserve"> SEQ Figure \* ARABIC </w:instrText>
      </w:r>
      <w:r w:rsidRPr="00543151">
        <w:rPr>
          <w:b w:val="0"/>
          <w:bCs/>
          <w:szCs w:val="24"/>
        </w:rPr>
        <w:fldChar w:fldCharType="separate"/>
      </w:r>
      <w:r>
        <w:rPr>
          <w:b w:val="0"/>
          <w:bCs/>
          <w:noProof/>
          <w:szCs w:val="24"/>
        </w:rPr>
        <w:t>15</w:t>
      </w:r>
      <w:r w:rsidRPr="00543151">
        <w:rPr>
          <w:b w:val="0"/>
          <w:bCs/>
          <w:szCs w:val="24"/>
        </w:rPr>
        <w:fldChar w:fldCharType="end"/>
      </w:r>
      <w:r w:rsidRPr="00543151">
        <w:rPr>
          <w:b w:val="0"/>
          <w:bCs/>
          <w:szCs w:val="24"/>
        </w:rPr>
        <w:t>: Primary Mirror Assembly</w:t>
      </w:r>
    </w:p>
    <w:p w:rsidR="001411E3" w:rsidRDefault="001411E3" w:rsidP="00AB63CD"/>
    <w:p w:rsidR="001411E3" w:rsidRDefault="001411E3" w:rsidP="00AB63CD"/>
    <w:p w:rsidR="001411E3" w:rsidRDefault="001411E3" w:rsidP="00AB63CD"/>
    <w:p w:rsidR="001411E3" w:rsidRDefault="001411E3" w:rsidP="00AB63CD"/>
    <w:p w:rsidR="001411E3" w:rsidRDefault="001411E3" w:rsidP="00AB63CD"/>
    <w:p w:rsidR="001411E3" w:rsidRDefault="001411E3" w:rsidP="00AB63CD"/>
    <w:p w:rsidR="001411E3" w:rsidRDefault="001411E3" w:rsidP="00AB63CD"/>
    <w:p w:rsidR="001411E3" w:rsidRDefault="001411E3" w:rsidP="00AB63CD"/>
    <w:p w:rsidR="001411E3" w:rsidRDefault="001411E3" w:rsidP="00AB63CD"/>
    <w:p w:rsidR="001411E3" w:rsidRDefault="001411E3" w:rsidP="00AB63CD"/>
    <w:p w:rsidR="001411E3" w:rsidRDefault="001411E3" w:rsidP="00AB63CD">
      <w:pPr>
        <w:pStyle w:val="Heading4"/>
      </w:pPr>
      <w:bookmarkStart w:id="83" w:name="_Toc363556464"/>
      <w:r>
        <w:t>Assembly of FM2 and Secondary Mirror</w:t>
      </w:r>
      <w:bookmarkEnd w:id="83"/>
    </w:p>
    <w:p w:rsidR="001411E3" w:rsidRDefault="001411E3" w:rsidP="00AB63CD"/>
    <w:p w:rsidR="001411E3" w:rsidRDefault="001411E3" w:rsidP="00AB63CD"/>
    <w:p w:rsidR="001411E3" w:rsidRDefault="001411E3" w:rsidP="00AB63CD">
      <w:r>
        <w:rPr>
          <w:noProof/>
        </w:rPr>
        <w:pict>
          <v:shape id="_x0000_s1054" type="#_x0000_t32" style="position:absolute;left:0;text-align:left;margin-left:224.25pt;margin-top:320.4pt;width:39.4pt;height:0;z-index:251685888" o:connectortype="straight">
            <v:stroke endarrow="block"/>
          </v:shape>
        </w:pict>
      </w:r>
      <w:r>
        <w:rPr>
          <w:noProof/>
        </w:rPr>
        <w:pict>
          <v:shape id="_x0000_s1055" type="#_x0000_t202" style="position:absolute;left:0;text-align:left;margin-left:128.75pt;margin-top:309.15pt;width:95.5pt;height:129.6pt;z-index:251686912" stroked="f">
            <v:textbox style="mso-next-textbox:#_x0000_s1055;mso-fit-shape-to-text:t">
              <w:txbxContent>
                <w:p w:rsidR="001411E3" w:rsidRDefault="001411E3" w:rsidP="007673DE">
                  <w:r>
                    <w:t>Fold Mirror 1</w:t>
                  </w:r>
                </w:p>
              </w:txbxContent>
            </v:textbox>
          </v:shape>
        </w:pict>
      </w:r>
      <w:r>
        <w:rPr>
          <w:noProof/>
        </w:rPr>
        <w:pict>
          <v:shape id="_x0000_s1056" type="#_x0000_t32" style="position:absolute;left:0;text-align:left;margin-left:305.65pt;margin-top:176.4pt;width:33.85pt;height:21pt;flip:x;z-index:251687936" o:connectortype="straight">
            <v:stroke endarrow="block"/>
          </v:shape>
        </w:pict>
      </w:r>
      <w:r>
        <w:rPr>
          <w:noProof/>
        </w:rPr>
        <w:pict>
          <v:shape id="_x0000_s1057" type="#_x0000_t202" style="position:absolute;left:0;text-align:left;margin-left:339.5pt;margin-top:162.9pt;width:95.5pt;height:129.6pt;z-index:251688960" stroked="f">
            <v:textbox style="mso-next-textbox:#_x0000_s1057;mso-fit-shape-to-text:t">
              <w:txbxContent>
                <w:p w:rsidR="001411E3" w:rsidRDefault="001411E3" w:rsidP="007673DE">
                  <w:r>
                    <w:t>2ndary Mirror</w:t>
                  </w:r>
                </w:p>
              </w:txbxContent>
            </v:textbox>
          </v:shape>
        </w:pict>
      </w:r>
      <w:r>
        <w:rPr>
          <w:noProof/>
        </w:rPr>
        <w:pict>
          <v:shape id="_x0000_i1139" type="#_x0000_t75" alt="015.JPG" style="width:485.25pt;height:357pt;visibility:visible">
            <v:imagedata r:id="rId152" o:title=""/>
          </v:shape>
        </w:pict>
      </w:r>
    </w:p>
    <w:p w:rsidR="001411E3" w:rsidRPr="007673DE" w:rsidRDefault="001411E3" w:rsidP="00AB63CD">
      <w:pPr>
        <w:jc w:val="center"/>
        <w:rPr>
          <w:bCs/>
          <w:szCs w:val="24"/>
        </w:rPr>
      </w:pPr>
      <w:r w:rsidRPr="007673DE">
        <w:rPr>
          <w:bCs/>
          <w:szCs w:val="24"/>
        </w:rPr>
        <w:t xml:space="preserve">Figure </w:t>
      </w:r>
      <w:r w:rsidRPr="007673DE">
        <w:rPr>
          <w:bCs/>
          <w:szCs w:val="24"/>
        </w:rPr>
        <w:fldChar w:fldCharType="begin"/>
      </w:r>
      <w:r w:rsidRPr="007673DE">
        <w:rPr>
          <w:bCs/>
          <w:szCs w:val="24"/>
        </w:rPr>
        <w:instrText xml:space="preserve"> SEQ Figure \* ARABIC </w:instrText>
      </w:r>
      <w:r w:rsidRPr="007673DE">
        <w:rPr>
          <w:bCs/>
          <w:szCs w:val="24"/>
        </w:rPr>
        <w:fldChar w:fldCharType="separate"/>
      </w:r>
      <w:r>
        <w:rPr>
          <w:bCs/>
          <w:noProof/>
          <w:szCs w:val="24"/>
        </w:rPr>
        <w:t>16</w:t>
      </w:r>
      <w:r w:rsidRPr="007673DE">
        <w:rPr>
          <w:bCs/>
          <w:szCs w:val="24"/>
        </w:rPr>
        <w:fldChar w:fldCharType="end"/>
      </w:r>
      <w:r w:rsidRPr="007673DE">
        <w:rPr>
          <w:bCs/>
          <w:szCs w:val="24"/>
        </w:rPr>
        <w:t>: FM1 and Secondary Mirror Assembly</w:t>
      </w:r>
    </w:p>
    <w:p w:rsidR="001411E3" w:rsidRDefault="001411E3" w:rsidP="00AB63CD"/>
    <w:p w:rsidR="001411E3" w:rsidRDefault="001411E3" w:rsidP="00AB63CD"/>
    <w:p w:rsidR="001411E3" w:rsidRDefault="001411E3" w:rsidP="00081D63">
      <w:pPr>
        <w:pStyle w:val="Heading3"/>
        <w:ind w:left="576" w:hanging="576"/>
      </w:pPr>
      <w:bookmarkStart w:id="84" w:name="_Toc363556465"/>
      <w:r>
        <w:t>Initial Alignment of TMS Telescope</w:t>
      </w:r>
      <w:bookmarkEnd w:id="84"/>
    </w:p>
    <w:p w:rsidR="001411E3" w:rsidRDefault="001411E3" w:rsidP="00081D63">
      <w:r>
        <w:t xml:space="preserve">The assembled TMS Telescope, which </w:t>
      </w:r>
      <w:r>
        <w:rPr>
          <w:szCs w:val="23"/>
        </w:rPr>
        <w:t xml:space="preserve">weighs </w:t>
      </w:r>
      <w:r w:rsidRPr="00D24645">
        <w:rPr>
          <w:color w:val="000000"/>
          <w:szCs w:val="23"/>
        </w:rPr>
        <w:t>approximately 58 lb</w:t>
      </w:r>
      <w:r>
        <w:rPr>
          <w:szCs w:val="23"/>
        </w:rPr>
        <w:t xml:space="preserve">, will be </w:t>
      </w:r>
      <w:r>
        <w:t xml:space="preserve">attached to the TMS Tele Alignment Support Bridge Assy D1100460, and then lifted 1/8 in above the table by turning the support screws on the Bridge Assy for initial alignment, as shown in </w:t>
      </w:r>
      <w:r>
        <w:fldChar w:fldCharType="begin"/>
      </w:r>
      <w:r>
        <w:instrText xml:space="preserve"> REF _Ref340569116 \h </w:instrText>
      </w:r>
      <w:r>
        <w:fldChar w:fldCharType="separate"/>
      </w:r>
      <w:r w:rsidRPr="00A1380A">
        <w:rPr>
          <w:b/>
          <w:bCs/>
          <w:sz w:val="23"/>
          <w:szCs w:val="23"/>
        </w:rPr>
        <w:t xml:space="preserve">Figure </w:t>
      </w:r>
      <w:r>
        <w:rPr>
          <w:b/>
          <w:bCs/>
          <w:noProof/>
          <w:sz w:val="23"/>
          <w:szCs w:val="23"/>
        </w:rPr>
        <w:t>17</w:t>
      </w:r>
      <w:r>
        <w:fldChar w:fldCharType="end"/>
      </w:r>
      <w:r>
        <w:t xml:space="preserve">. </w:t>
      </w:r>
    </w:p>
    <w:p w:rsidR="001411E3" w:rsidRDefault="001411E3" w:rsidP="00081D63">
      <w:r>
        <w:t>Remove the D1100933 stabilization bars during the optical alignment procedure.</w:t>
      </w:r>
    </w:p>
    <w:p w:rsidR="001411E3" w:rsidRDefault="001411E3" w:rsidP="00081D63"/>
    <w:p w:rsidR="001411E3" w:rsidRPr="00DF5EDA" w:rsidRDefault="001411E3" w:rsidP="00081D63"/>
    <w:p w:rsidR="001411E3" w:rsidRPr="00DF5EDA" w:rsidRDefault="001411E3" w:rsidP="00081D63">
      <w:r>
        <w:rPr>
          <w:noProof/>
        </w:rPr>
        <w:pict>
          <v:shape id="_x0000_s1058" type="#_x0000_t202" style="position:absolute;left:0;text-align:left;margin-left:369.85pt;margin-top:109.75pt;width:144.3pt;height:56.1pt;z-index:251689984" filled="f" stroked="f">
            <v:textbox style="mso-next-textbox:#_x0000_s1058">
              <w:txbxContent>
                <w:p w:rsidR="001411E3" w:rsidRDefault="001411E3" w:rsidP="00081D63">
                  <w:pPr>
                    <w:jc w:val="left"/>
                  </w:pPr>
                  <w:r w:rsidRPr="00A709DA">
                    <w:rPr>
                      <w:b/>
                    </w:rPr>
                    <w:t>TMS Telescope Alignment Support Bridge</w:t>
                  </w:r>
                  <w:r>
                    <w:t xml:space="preserve"> </w:t>
                  </w:r>
                  <w:r w:rsidRPr="00A709DA">
                    <w:rPr>
                      <w:b/>
                    </w:rPr>
                    <w:t>Assy</w:t>
                  </w:r>
                </w:p>
              </w:txbxContent>
            </v:textbox>
          </v:shape>
        </w:pict>
      </w:r>
      <w:r>
        <w:rPr>
          <w:noProof/>
        </w:rPr>
        <w:pict>
          <v:shape id="_x0000_s1059" type="#_x0000_t32" style="position:absolute;left:0;text-align:left;margin-left:342.4pt;margin-top:91.75pt;width:34.5pt;height:30.75pt;flip:x y;z-index:251691008" o:connectortype="straight">
            <v:stroke endarrow="block"/>
          </v:shape>
        </w:pict>
      </w:r>
      <w:r>
        <w:rPr>
          <w:noProof/>
        </w:rPr>
        <w:pict>
          <v:shape id="_x0000_s1060" type="#_x0000_t32" style="position:absolute;left:0;text-align:left;margin-left:145.15pt;margin-top:205pt;width:48pt;height:55.5pt;flip:y;z-index:251692032" o:connectortype="straight">
            <v:stroke endarrow="block"/>
          </v:shape>
        </w:pict>
      </w:r>
      <w:r>
        <w:rPr>
          <w:noProof/>
        </w:rPr>
        <w:pict>
          <v:shape id="_x0000_i1140" type="#_x0000_t75" style="width:420.75pt;height:222.75pt;visibility:visible">
            <v:imagedata r:id="rId153" o:title="" croptop="1710f" cropbottom="1900f"/>
          </v:shape>
        </w:pict>
      </w:r>
    </w:p>
    <w:p w:rsidR="001411E3" w:rsidRDefault="001411E3" w:rsidP="00081D63">
      <w:r>
        <w:rPr>
          <w:noProof/>
        </w:rPr>
        <w:pict>
          <v:shape id="_x0000_s1061" type="#_x0000_t202" style="position:absolute;left:0;text-align:left;margin-left:-7.4pt;margin-top:7pt;width:159.3pt;height:129.6pt;z-index:251693056" filled="f" stroked="f">
            <v:textbox style="mso-next-textbox:#_x0000_s1061;mso-fit-shape-to-text:t">
              <w:txbxContent>
                <w:p w:rsidR="001411E3" w:rsidRPr="00A709DA" w:rsidRDefault="001411E3" w:rsidP="00081D63">
                  <w:pPr>
                    <w:rPr>
                      <w:b/>
                    </w:rPr>
                  </w:pPr>
                  <w:r w:rsidRPr="00A709DA">
                    <w:rPr>
                      <w:b/>
                    </w:rPr>
                    <w:t>TMS Telescope Frame Assy</w:t>
                  </w:r>
                </w:p>
              </w:txbxContent>
            </v:textbox>
          </v:shape>
        </w:pict>
      </w:r>
    </w:p>
    <w:p w:rsidR="001411E3" w:rsidRDefault="001411E3" w:rsidP="00081D63"/>
    <w:p w:rsidR="001411E3" w:rsidRDefault="001411E3" w:rsidP="00081D63">
      <w:pPr>
        <w:pStyle w:val="Caption"/>
        <w:jc w:val="center"/>
        <w:rPr>
          <w:b w:val="0"/>
          <w:bCs/>
          <w:sz w:val="23"/>
          <w:szCs w:val="23"/>
        </w:rPr>
      </w:pPr>
      <w:bookmarkStart w:id="85" w:name="_Ref340569116"/>
      <w:r w:rsidRPr="00A1380A">
        <w:rPr>
          <w:b w:val="0"/>
          <w:bCs/>
          <w:sz w:val="23"/>
          <w:szCs w:val="23"/>
        </w:rPr>
        <w:t xml:space="preserve">Figure </w:t>
      </w:r>
      <w:r w:rsidRPr="00A1380A">
        <w:rPr>
          <w:b w:val="0"/>
          <w:bCs/>
          <w:sz w:val="23"/>
          <w:szCs w:val="23"/>
        </w:rPr>
        <w:fldChar w:fldCharType="begin"/>
      </w:r>
      <w:r w:rsidRPr="00A1380A">
        <w:rPr>
          <w:b w:val="0"/>
          <w:bCs/>
          <w:sz w:val="23"/>
          <w:szCs w:val="23"/>
        </w:rPr>
        <w:instrText xml:space="preserve"> SEQ Figure \* ARABIC </w:instrText>
      </w:r>
      <w:r w:rsidRPr="00A1380A">
        <w:rPr>
          <w:b w:val="0"/>
          <w:bCs/>
          <w:sz w:val="23"/>
          <w:szCs w:val="23"/>
        </w:rPr>
        <w:fldChar w:fldCharType="separate"/>
      </w:r>
      <w:r>
        <w:rPr>
          <w:b w:val="0"/>
          <w:bCs/>
          <w:noProof/>
          <w:sz w:val="23"/>
          <w:szCs w:val="23"/>
        </w:rPr>
        <w:t>17</w:t>
      </w:r>
      <w:r w:rsidRPr="00A1380A">
        <w:rPr>
          <w:b w:val="0"/>
          <w:bCs/>
          <w:sz w:val="23"/>
          <w:szCs w:val="23"/>
        </w:rPr>
        <w:fldChar w:fldCharType="end"/>
      </w:r>
      <w:bookmarkEnd w:id="85"/>
      <w:r w:rsidRPr="00A1380A">
        <w:rPr>
          <w:b w:val="0"/>
          <w:bCs/>
          <w:sz w:val="23"/>
          <w:szCs w:val="23"/>
        </w:rPr>
        <w:t xml:space="preserve">: </w:t>
      </w:r>
      <w:r>
        <w:rPr>
          <w:b w:val="0"/>
          <w:bCs/>
          <w:sz w:val="23"/>
          <w:szCs w:val="23"/>
        </w:rPr>
        <w:t xml:space="preserve">TMS Telescope Mounted to </w:t>
      </w:r>
      <w:r w:rsidRPr="00A1380A">
        <w:rPr>
          <w:b w:val="0"/>
          <w:bCs/>
          <w:sz w:val="23"/>
          <w:szCs w:val="23"/>
        </w:rPr>
        <w:t>TMS Tele</w:t>
      </w:r>
      <w:r>
        <w:rPr>
          <w:b w:val="0"/>
          <w:bCs/>
          <w:sz w:val="23"/>
          <w:szCs w:val="23"/>
        </w:rPr>
        <w:t xml:space="preserve"> </w:t>
      </w:r>
      <w:r w:rsidRPr="00A1380A">
        <w:rPr>
          <w:b w:val="0"/>
          <w:bCs/>
          <w:sz w:val="23"/>
          <w:szCs w:val="23"/>
        </w:rPr>
        <w:t>Alignment Su</w:t>
      </w:r>
      <w:r>
        <w:rPr>
          <w:b w:val="0"/>
          <w:bCs/>
          <w:sz w:val="23"/>
          <w:szCs w:val="23"/>
        </w:rPr>
        <w:t>pport Bridge Assy D1100460 for Initial A</w:t>
      </w:r>
      <w:r w:rsidRPr="00A1380A">
        <w:rPr>
          <w:b w:val="0"/>
          <w:bCs/>
          <w:sz w:val="23"/>
          <w:szCs w:val="23"/>
        </w:rPr>
        <w:t>lignment</w:t>
      </w:r>
    </w:p>
    <w:p w:rsidR="001411E3" w:rsidRPr="00D909AA" w:rsidRDefault="001411E3" w:rsidP="00D909AA">
      <w:pPr>
        <w:spacing w:before="0"/>
        <w:jc w:val="center"/>
        <w:rPr>
          <w:sz w:val="20"/>
        </w:rPr>
      </w:pPr>
      <w:r>
        <w:rPr>
          <w:sz w:val="20"/>
        </w:rPr>
        <w:t>VIEW D1102361 SHEET 4</w:t>
      </w:r>
      <w:r w:rsidRPr="00D909AA">
        <w:rPr>
          <w:sz w:val="20"/>
        </w:rPr>
        <w:t xml:space="preserve"> OF 7,  THE STARTING ASSEMBLY ORIENTATION OF THE TELESCOPE.</w:t>
      </w:r>
    </w:p>
    <w:p w:rsidR="001411E3" w:rsidRPr="00D909AA" w:rsidRDefault="001411E3" w:rsidP="00D909AA">
      <w:pPr>
        <w:spacing w:before="0"/>
        <w:jc w:val="center"/>
        <w:rPr>
          <w:sz w:val="20"/>
        </w:rPr>
      </w:pPr>
      <w:r w:rsidRPr="00D909AA">
        <w:rPr>
          <w:sz w:val="20"/>
        </w:rPr>
        <w:t>NOTE</w:t>
      </w:r>
      <w:r>
        <w:rPr>
          <w:sz w:val="20"/>
        </w:rPr>
        <w:t>:</w:t>
      </w:r>
      <w:r w:rsidRPr="00D909AA">
        <w:rPr>
          <w:sz w:val="20"/>
        </w:rPr>
        <w:t xml:space="preserve"> END PLATES ARE INVERTED ON A FLAT SURFACE TO ALIGN WHAT WILL BECOME THE TOP SURFACES PARALLEL</w:t>
      </w:r>
    </w:p>
    <w:p w:rsidR="001411E3" w:rsidRPr="00D909AA" w:rsidRDefault="001411E3" w:rsidP="00D909AA"/>
    <w:p w:rsidR="001411E3" w:rsidRDefault="001411E3" w:rsidP="00AB63CD"/>
    <w:p w:rsidR="001411E3" w:rsidRDefault="001411E3" w:rsidP="00AB63CD"/>
    <w:p w:rsidR="001411E3" w:rsidRDefault="001411E3" w:rsidP="00AB63CD"/>
    <w:p w:rsidR="001411E3" w:rsidRDefault="001411E3" w:rsidP="00AB63CD"/>
    <w:p w:rsidR="001411E3" w:rsidRDefault="001411E3" w:rsidP="00AB63CD"/>
    <w:p w:rsidR="001411E3" w:rsidRPr="007673DE" w:rsidRDefault="001411E3" w:rsidP="00AB63CD"/>
    <w:p w:rsidR="001411E3" w:rsidRDefault="001411E3" w:rsidP="00AB63CD"/>
    <w:p w:rsidR="001411E3" w:rsidRDefault="001411E3" w:rsidP="00AB63CD"/>
    <w:p w:rsidR="001411E3" w:rsidRDefault="001411E3" w:rsidP="00AB63CD"/>
    <w:p w:rsidR="001411E3" w:rsidRDefault="001411E3" w:rsidP="00AB63CD">
      <w:r>
        <w:rPr>
          <w:noProof/>
        </w:rPr>
        <w:pict>
          <v:shape id="_x0000_i1141" type="#_x0000_t75" alt="019.JPG" style="width:485.25pt;height:357pt;visibility:visible">
            <v:imagedata r:id="rId154" o:title=""/>
          </v:shape>
        </w:pict>
      </w:r>
    </w:p>
    <w:p w:rsidR="001411E3" w:rsidRDefault="001411E3" w:rsidP="00AB63CD"/>
    <w:p w:rsidR="001411E3" w:rsidRDefault="001411E3" w:rsidP="00AB63CD">
      <w:pPr>
        <w:pStyle w:val="Caption"/>
        <w:jc w:val="center"/>
        <w:rPr>
          <w:b w:val="0"/>
          <w:bCs/>
          <w:szCs w:val="24"/>
        </w:rPr>
      </w:pPr>
      <w:bookmarkStart w:id="86" w:name="_Ref339891962"/>
      <w:r w:rsidRPr="00543151">
        <w:rPr>
          <w:b w:val="0"/>
          <w:bCs/>
          <w:szCs w:val="24"/>
        </w:rPr>
        <w:t xml:space="preserve">Figure </w:t>
      </w:r>
      <w:r w:rsidRPr="00543151">
        <w:rPr>
          <w:b w:val="0"/>
          <w:bCs/>
          <w:szCs w:val="24"/>
        </w:rPr>
        <w:fldChar w:fldCharType="begin"/>
      </w:r>
      <w:r w:rsidRPr="00543151">
        <w:rPr>
          <w:b w:val="0"/>
          <w:bCs/>
          <w:szCs w:val="24"/>
        </w:rPr>
        <w:instrText xml:space="preserve"> SEQ Figure \* ARABIC </w:instrText>
      </w:r>
      <w:r w:rsidRPr="00543151">
        <w:rPr>
          <w:b w:val="0"/>
          <w:bCs/>
          <w:szCs w:val="24"/>
        </w:rPr>
        <w:fldChar w:fldCharType="separate"/>
      </w:r>
      <w:r>
        <w:rPr>
          <w:b w:val="0"/>
          <w:bCs/>
          <w:noProof/>
          <w:szCs w:val="24"/>
        </w:rPr>
        <w:t>18</w:t>
      </w:r>
      <w:r w:rsidRPr="00543151">
        <w:rPr>
          <w:b w:val="0"/>
          <w:bCs/>
          <w:szCs w:val="24"/>
        </w:rPr>
        <w:fldChar w:fldCharType="end"/>
      </w:r>
      <w:bookmarkEnd w:id="86"/>
      <w:r w:rsidRPr="00543151">
        <w:rPr>
          <w:b w:val="0"/>
          <w:bCs/>
          <w:szCs w:val="24"/>
        </w:rPr>
        <w:t>: Completed TMS Telescope Assembly</w:t>
      </w:r>
      <w:r>
        <w:rPr>
          <w:b w:val="0"/>
          <w:bCs/>
          <w:szCs w:val="24"/>
        </w:rPr>
        <w:t xml:space="preserve">, Hanging from Alignment Support Bridge for Initial Alignment </w:t>
      </w:r>
    </w:p>
    <w:p w:rsidR="001411E3" w:rsidRDefault="001411E3" w:rsidP="00AB63CD"/>
    <w:p w:rsidR="001411E3" w:rsidRDefault="001411E3" w:rsidP="00AB63CD">
      <w:pPr>
        <w:pStyle w:val="Heading3"/>
      </w:pPr>
      <w:bookmarkStart w:id="87" w:name="_Toc363556466"/>
      <w:r>
        <w:rPr>
          <w:b w:val="0"/>
        </w:rPr>
        <w:t xml:space="preserve">T1100603: </w:t>
      </w:r>
      <w:r>
        <w:t>TMS</w:t>
      </w:r>
      <w:r>
        <w:rPr>
          <w:rFonts w:eastAsia="Liberation Sans" w:cs="Liberation Sans"/>
        </w:rPr>
        <w:t xml:space="preserve"> </w:t>
      </w:r>
      <w:r>
        <w:t>Telescope</w:t>
      </w:r>
      <w:r>
        <w:rPr>
          <w:rFonts w:eastAsia="Liberation Sans" w:cs="Liberation Sans"/>
        </w:rPr>
        <w:t xml:space="preserve"> </w:t>
      </w:r>
      <w:r>
        <w:t>Alignment</w:t>
      </w:r>
      <w:r>
        <w:rPr>
          <w:rFonts w:eastAsia="Liberation Sans" w:cs="Liberation Sans"/>
        </w:rPr>
        <w:t xml:space="preserve"> </w:t>
      </w:r>
      <w:r>
        <w:t>Procedure</w:t>
      </w:r>
      <w:bookmarkEnd w:id="87"/>
    </w:p>
    <w:p w:rsidR="001411E3" w:rsidRDefault="001411E3" w:rsidP="00AB63CD">
      <w:r>
        <w:t>The TMS</w:t>
      </w:r>
      <w:r>
        <w:rPr>
          <w:rFonts w:eastAsia="Liberation Sans" w:cs="Liberation Sans"/>
        </w:rPr>
        <w:t xml:space="preserve"> </w:t>
      </w:r>
      <w:r>
        <w:t>Telescope</w:t>
      </w:r>
      <w:r>
        <w:rPr>
          <w:rFonts w:eastAsia="Liberation Sans" w:cs="Liberation Sans"/>
        </w:rPr>
        <w:t xml:space="preserve"> </w:t>
      </w:r>
      <w:r>
        <w:t>alignment procedure is described in T1100603: TMS</w:t>
      </w:r>
      <w:r>
        <w:rPr>
          <w:rFonts w:eastAsia="Liberation Sans" w:cs="Liberation Sans"/>
        </w:rPr>
        <w:t xml:space="preserve"> </w:t>
      </w:r>
      <w:r>
        <w:t>Telescope</w:t>
      </w:r>
      <w:r>
        <w:rPr>
          <w:rFonts w:eastAsia="Liberation Sans" w:cs="Liberation Sans"/>
        </w:rPr>
        <w:t xml:space="preserve"> </w:t>
      </w:r>
      <w:r>
        <w:t>Alignment</w:t>
      </w:r>
      <w:r>
        <w:rPr>
          <w:rFonts w:eastAsia="Liberation Sans" w:cs="Liberation Sans"/>
        </w:rPr>
        <w:t xml:space="preserve"> </w:t>
      </w:r>
      <w:r>
        <w:t>Procedure.</w:t>
      </w:r>
    </w:p>
    <w:p w:rsidR="001411E3" w:rsidRDefault="001411E3" w:rsidP="00AB63CD">
      <w:r>
        <w:rPr>
          <w:noProof/>
        </w:rPr>
        <w:pict>
          <v:shape id="Picture 71" o:spid="_x0000_i1142" type="#_x0000_t75" style="width:6in;height:195pt;visibility:visible" filled="t">
            <v:imagedata r:id="rId155" o:title=""/>
          </v:shape>
        </w:pict>
      </w:r>
    </w:p>
    <w:p w:rsidR="001411E3" w:rsidRDefault="001411E3" w:rsidP="00AB63CD"/>
    <w:p w:rsidR="001411E3" w:rsidRDefault="001411E3" w:rsidP="00AB63CD"/>
    <w:p w:rsidR="001411E3" w:rsidRDefault="001411E3" w:rsidP="00081D63">
      <w:pPr>
        <w:pStyle w:val="Heading3"/>
        <w:ind w:left="576" w:hanging="576"/>
      </w:pPr>
      <w:bookmarkStart w:id="88" w:name="_Toc363556467"/>
      <w:r>
        <w:t>Mounting the ISC Table Assembly to the TMS Telescope</w:t>
      </w:r>
      <w:bookmarkEnd w:id="88"/>
    </w:p>
    <w:p w:rsidR="001411E3" w:rsidRDefault="001411E3" w:rsidP="00081D63">
      <w:r>
        <w:t xml:space="preserve">After the optical alignment of the TMS Telescope on the Support Bridge, re-attach the D1100933 stabilization bars. Turn the support screws on the </w:t>
      </w:r>
      <w:r w:rsidRPr="00A1380A">
        <w:rPr>
          <w:sz w:val="23"/>
          <w:szCs w:val="23"/>
        </w:rPr>
        <w:t>TMS Tele</w:t>
      </w:r>
      <w:r>
        <w:rPr>
          <w:sz w:val="23"/>
          <w:szCs w:val="23"/>
        </w:rPr>
        <w:t xml:space="preserve"> </w:t>
      </w:r>
      <w:r w:rsidRPr="00A1380A">
        <w:rPr>
          <w:sz w:val="23"/>
          <w:szCs w:val="23"/>
        </w:rPr>
        <w:t>Alignment Su</w:t>
      </w:r>
      <w:r>
        <w:rPr>
          <w:sz w:val="23"/>
          <w:szCs w:val="23"/>
        </w:rPr>
        <w:t xml:space="preserve">pport Bridge and lower the </w:t>
      </w:r>
      <w:r>
        <w:t>TMS Telescope to rest on the assembly table.</w:t>
      </w:r>
    </w:p>
    <w:p w:rsidR="001411E3" w:rsidRDefault="001411E3" w:rsidP="00081D63">
      <w:r>
        <w:t>Remove the TMS Tele Alignment Support Bridge Assy to storage, as it will no longer be needed during the subsequent procedures.</w:t>
      </w:r>
    </w:p>
    <w:p w:rsidR="001411E3" w:rsidRDefault="001411E3" w:rsidP="00081D63">
      <w:r>
        <w:t xml:space="preserve">Four people will lift the ISC Table Assembly and place it on top of the TMS Telescope. The ISC Table will then be attached to the TMS Telescope using the attachment hardware, as shown in </w:t>
      </w:r>
    </w:p>
    <w:p w:rsidR="001411E3" w:rsidRDefault="001411E3" w:rsidP="00081D63"/>
    <w:p w:rsidR="001411E3" w:rsidRDefault="001411E3" w:rsidP="00081D63">
      <w:r>
        <w:rPr>
          <w:noProof/>
        </w:rPr>
        <w:pict>
          <v:shape id="Picture 18" o:spid="_x0000_i1143" type="#_x0000_t75" style="width:480.75pt;height:579pt;visibility:visible">
            <v:imagedata r:id="rId156" o:title=""/>
          </v:shape>
        </w:pict>
      </w:r>
    </w:p>
    <w:p w:rsidR="001411E3" w:rsidRDefault="001411E3" w:rsidP="00081D63"/>
    <w:p w:rsidR="001411E3" w:rsidRPr="00985EAF" w:rsidRDefault="001411E3" w:rsidP="00081D63">
      <w:pPr>
        <w:pStyle w:val="Caption"/>
        <w:ind w:left="720"/>
        <w:jc w:val="center"/>
        <w:rPr>
          <w:b w:val="0"/>
          <w:bCs/>
          <w:szCs w:val="24"/>
        </w:rPr>
      </w:pPr>
      <w:r w:rsidRPr="00985EAF">
        <w:rPr>
          <w:b w:val="0"/>
          <w:bCs/>
          <w:szCs w:val="24"/>
        </w:rPr>
        <w:t xml:space="preserve">Figure </w:t>
      </w:r>
      <w:r w:rsidRPr="00985EAF">
        <w:rPr>
          <w:b w:val="0"/>
          <w:bCs/>
          <w:szCs w:val="24"/>
        </w:rPr>
        <w:fldChar w:fldCharType="begin"/>
      </w:r>
      <w:r w:rsidRPr="00985EAF">
        <w:rPr>
          <w:b w:val="0"/>
          <w:bCs/>
          <w:szCs w:val="24"/>
        </w:rPr>
        <w:instrText xml:space="preserve"> SEQ Figure \* ARABIC </w:instrText>
      </w:r>
      <w:r w:rsidRPr="00985EAF">
        <w:rPr>
          <w:b w:val="0"/>
          <w:bCs/>
          <w:szCs w:val="24"/>
        </w:rPr>
        <w:fldChar w:fldCharType="separate"/>
      </w:r>
      <w:r>
        <w:rPr>
          <w:b w:val="0"/>
          <w:bCs/>
          <w:noProof/>
          <w:szCs w:val="24"/>
        </w:rPr>
        <w:t>19</w:t>
      </w:r>
      <w:r w:rsidRPr="00985EAF">
        <w:rPr>
          <w:b w:val="0"/>
          <w:bCs/>
          <w:szCs w:val="24"/>
        </w:rPr>
        <w:fldChar w:fldCharType="end"/>
      </w:r>
      <w:r w:rsidRPr="00985EAF">
        <w:rPr>
          <w:b w:val="0"/>
          <w:bCs/>
          <w:szCs w:val="24"/>
        </w:rPr>
        <w:t>: ISC Table</w:t>
      </w:r>
      <w:r>
        <w:rPr>
          <w:b w:val="0"/>
          <w:bCs/>
          <w:szCs w:val="24"/>
        </w:rPr>
        <w:t xml:space="preserve"> </w:t>
      </w:r>
      <w:r w:rsidRPr="00985EAF">
        <w:rPr>
          <w:b w:val="0"/>
          <w:bCs/>
          <w:szCs w:val="24"/>
        </w:rPr>
        <w:t xml:space="preserve">Assembly </w:t>
      </w:r>
      <w:r>
        <w:rPr>
          <w:b w:val="0"/>
          <w:bCs/>
          <w:szCs w:val="24"/>
        </w:rPr>
        <w:t xml:space="preserve">being </w:t>
      </w:r>
      <w:r w:rsidRPr="00985EAF">
        <w:rPr>
          <w:b w:val="0"/>
          <w:bCs/>
          <w:szCs w:val="24"/>
        </w:rPr>
        <w:t>mounted to Top of the TMS Telescope</w:t>
      </w:r>
    </w:p>
    <w:p w:rsidR="001411E3" w:rsidRDefault="001411E3" w:rsidP="00081D63"/>
    <w:p w:rsidR="001411E3" w:rsidRDefault="001411E3" w:rsidP="00081D63">
      <w:pPr>
        <w:pStyle w:val="Heading3"/>
        <w:ind w:left="576" w:hanging="576"/>
      </w:pPr>
      <w:bookmarkStart w:id="89" w:name="_Toc363556468"/>
      <w:r>
        <w:t>Balancing the TMS Telescope Frame Assembly /ISC Table Assembly</w:t>
      </w:r>
      <w:bookmarkEnd w:id="89"/>
    </w:p>
    <w:p w:rsidR="001411E3" w:rsidRPr="00985EAF" w:rsidRDefault="001411E3" w:rsidP="00081D63">
      <w:pPr>
        <w:pStyle w:val="Heading4"/>
        <w:keepNext w:val="0"/>
        <w:spacing w:before="0" w:after="0"/>
        <w:jc w:val="left"/>
      </w:pPr>
      <w:bookmarkStart w:id="90" w:name="_Toc363556469"/>
      <w:r>
        <w:t>Assemble the TMS Tele-opt Table Balance Bridge Assembly, D1100649</w:t>
      </w:r>
      <w:bookmarkEnd w:id="90"/>
    </w:p>
    <w:p w:rsidR="001411E3" w:rsidRDefault="001411E3" w:rsidP="00081D63">
      <w:r>
        <w:t xml:space="preserve">The assembled aLIGO TMS Tele-Opt Table Balance Bridge Assembly is shown in </w:t>
      </w:r>
      <w:r>
        <w:fldChar w:fldCharType="begin"/>
      </w:r>
      <w:r>
        <w:instrText xml:space="preserve"> REF _Ref340569160 \h </w:instrText>
      </w:r>
      <w:r>
        <w:fldChar w:fldCharType="separate"/>
      </w:r>
      <w:r w:rsidRPr="0004252D">
        <w:rPr>
          <w:b/>
          <w:bCs/>
          <w:szCs w:val="24"/>
        </w:rPr>
        <w:t xml:space="preserve">Figure </w:t>
      </w:r>
      <w:r>
        <w:rPr>
          <w:b/>
          <w:bCs/>
          <w:noProof/>
          <w:szCs w:val="24"/>
        </w:rPr>
        <w:t>20</w:t>
      </w:r>
      <w:r>
        <w:fldChar w:fldCharType="end"/>
      </w:r>
    </w:p>
    <w:p w:rsidR="001411E3" w:rsidRDefault="001411E3" w:rsidP="00081D63">
      <w:r>
        <w:t>Note: Use this Balance Bridge with the assembled Telescope and ISC table to Balance it, prior to using the  support bridge D1100531 for Telescope to ISC table alignment.</w:t>
      </w:r>
    </w:p>
    <w:p w:rsidR="001411E3" w:rsidRDefault="001411E3" w:rsidP="00081D63"/>
    <w:p w:rsidR="001411E3" w:rsidRDefault="001411E3" w:rsidP="00081D63">
      <w:pPr>
        <w:jc w:val="center"/>
      </w:pPr>
      <w:r>
        <w:rPr>
          <w:noProof/>
        </w:rPr>
        <w:pict>
          <v:shape id="_x0000_i1144" type="#_x0000_t75" style="width:307.5pt;height:327.75pt;visibility:visible">
            <v:imagedata r:id="rId157" o:title=""/>
          </v:shape>
        </w:pict>
      </w:r>
    </w:p>
    <w:p w:rsidR="001411E3" w:rsidRDefault="001411E3" w:rsidP="00081D63">
      <w:pPr>
        <w:jc w:val="center"/>
      </w:pPr>
    </w:p>
    <w:p w:rsidR="001411E3" w:rsidRPr="0004252D" w:rsidRDefault="001411E3" w:rsidP="00081D63">
      <w:pPr>
        <w:pStyle w:val="Caption"/>
        <w:jc w:val="center"/>
        <w:rPr>
          <w:b w:val="0"/>
          <w:bCs/>
          <w:szCs w:val="24"/>
        </w:rPr>
      </w:pPr>
      <w:bookmarkStart w:id="91" w:name="_Ref340569160"/>
      <w:r w:rsidRPr="0004252D">
        <w:rPr>
          <w:b w:val="0"/>
          <w:bCs/>
          <w:szCs w:val="24"/>
        </w:rPr>
        <w:t xml:space="preserve">Figure </w:t>
      </w:r>
      <w:r w:rsidRPr="0004252D">
        <w:rPr>
          <w:b w:val="0"/>
          <w:bCs/>
          <w:szCs w:val="24"/>
        </w:rPr>
        <w:fldChar w:fldCharType="begin"/>
      </w:r>
      <w:r w:rsidRPr="0004252D">
        <w:rPr>
          <w:b w:val="0"/>
          <w:bCs/>
          <w:szCs w:val="24"/>
        </w:rPr>
        <w:instrText xml:space="preserve"> SEQ Figure \* ARABIC </w:instrText>
      </w:r>
      <w:r w:rsidRPr="0004252D">
        <w:rPr>
          <w:b w:val="0"/>
          <w:bCs/>
          <w:szCs w:val="24"/>
        </w:rPr>
        <w:fldChar w:fldCharType="separate"/>
      </w:r>
      <w:r>
        <w:rPr>
          <w:b w:val="0"/>
          <w:bCs/>
          <w:noProof/>
          <w:szCs w:val="24"/>
        </w:rPr>
        <w:t>20</w:t>
      </w:r>
      <w:r w:rsidRPr="0004252D">
        <w:rPr>
          <w:b w:val="0"/>
          <w:bCs/>
          <w:szCs w:val="24"/>
        </w:rPr>
        <w:fldChar w:fldCharType="end"/>
      </w:r>
      <w:bookmarkEnd w:id="91"/>
      <w:r w:rsidRPr="0004252D">
        <w:rPr>
          <w:b w:val="0"/>
          <w:bCs/>
          <w:szCs w:val="24"/>
        </w:rPr>
        <w:t>: TMS Tele-opt Table Balance Bridge Connection-Interface</w:t>
      </w:r>
    </w:p>
    <w:p w:rsidR="001411E3" w:rsidRDefault="001411E3" w:rsidP="00081D63">
      <w:pPr>
        <w:jc w:val="center"/>
      </w:pPr>
    </w:p>
    <w:p w:rsidR="001411E3" w:rsidRDefault="001411E3" w:rsidP="00081D63">
      <w:pPr>
        <w:pStyle w:val="Heading4"/>
        <w:keepNext w:val="0"/>
        <w:spacing w:before="0" w:after="0"/>
        <w:jc w:val="left"/>
      </w:pPr>
      <w:bookmarkStart w:id="92" w:name="_Toc363556470"/>
      <w:r>
        <w:t>Prepare the Pin-in-Socket Balance Point</w:t>
      </w:r>
      <w:bookmarkEnd w:id="92"/>
      <w:r>
        <w:t xml:space="preserve"> </w:t>
      </w:r>
    </w:p>
    <w:p w:rsidR="001411E3" w:rsidRDefault="001411E3" w:rsidP="00081D63">
      <w:r>
        <w:t xml:space="preserve">Insert the </w:t>
      </w:r>
      <w:r w:rsidRPr="00985EAF">
        <w:t>TMS Tele-Opt Table Balance Bolt</w:t>
      </w:r>
      <w:r>
        <w:t xml:space="preserve"> into the ISC Table Extension, as shown in </w:t>
      </w:r>
      <w:r>
        <w:fldChar w:fldCharType="begin"/>
      </w:r>
      <w:r>
        <w:instrText xml:space="preserve"> REF _Ref340569198 \h </w:instrText>
      </w:r>
      <w:r>
        <w:fldChar w:fldCharType="separate"/>
      </w:r>
      <w:r w:rsidRPr="0040117B">
        <w:rPr>
          <w:b/>
          <w:bCs/>
          <w:szCs w:val="24"/>
        </w:rPr>
        <w:t xml:space="preserve">Figure </w:t>
      </w:r>
      <w:r>
        <w:rPr>
          <w:b/>
          <w:bCs/>
          <w:noProof/>
          <w:szCs w:val="24"/>
        </w:rPr>
        <w:t>21</w:t>
      </w:r>
      <w:r>
        <w:fldChar w:fldCharType="end"/>
      </w:r>
      <w:r>
        <w:t>.</w:t>
      </w:r>
    </w:p>
    <w:p w:rsidR="001411E3" w:rsidRDefault="001411E3" w:rsidP="00081D63"/>
    <w:p w:rsidR="001411E3" w:rsidRDefault="001411E3" w:rsidP="00081D63">
      <w:r>
        <w:rPr>
          <w:noProof/>
        </w:rPr>
        <w:pict>
          <v:shape id="Picture 27" o:spid="_x0000_i1145" type="#_x0000_t75" style="width:480.75pt;height:227.25pt;visibility:visible">
            <v:imagedata r:id="rId158" o:title=""/>
          </v:shape>
        </w:pict>
      </w:r>
    </w:p>
    <w:p w:rsidR="001411E3" w:rsidRPr="0040117B" w:rsidRDefault="001411E3" w:rsidP="00081D63">
      <w:pPr>
        <w:pStyle w:val="Caption"/>
        <w:ind w:left="720"/>
        <w:jc w:val="center"/>
        <w:rPr>
          <w:b w:val="0"/>
          <w:bCs/>
          <w:szCs w:val="24"/>
        </w:rPr>
      </w:pPr>
      <w:bookmarkStart w:id="93" w:name="_Ref340569198"/>
      <w:r w:rsidRPr="0040117B">
        <w:rPr>
          <w:b w:val="0"/>
          <w:bCs/>
          <w:szCs w:val="24"/>
        </w:rPr>
        <w:t xml:space="preserve">Figure </w:t>
      </w:r>
      <w:r w:rsidRPr="0040117B">
        <w:rPr>
          <w:b w:val="0"/>
          <w:bCs/>
          <w:szCs w:val="24"/>
        </w:rPr>
        <w:fldChar w:fldCharType="begin"/>
      </w:r>
      <w:r w:rsidRPr="0040117B">
        <w:rPr>
          <w:b w:val="0"/>
          <w:bCs/>
          <w:szCs w:val="24"/>
        </w:rPr>
        <w:instrText xml:space="preserve"> SEQ Figure \* ARABIC </w:instrText>
      </w:r>
      <w:r w:rsidRPr="0040117B">
        <w:rPr>
          <w:b w:val="0"/>
          <w:bCs/>
          <w:szCs w:val="24"/>
        </w:rPr>
        <w:fldChar w:fldCharType="separate"/>
      </w:r>
      <w:r>
        <w:rPr>
          <w:b w:val="0"/>
          <w:bCs/>
          <w:noProof/>
          <w:szCs w:val="24"/>
        </w:rPr>
        <w:t>21</w:t>
      </w:r>
      <w:r w:rsidRPr="0040117B">
        <w:rPr>
          <w:b w:val="0"/>
          <w:bCs/>
          <w:szCs w:val="24"/>
        </w:rPr>
        <w:fldChar w:fldCharType="end"/>
      </w:r>
      <w:bookmarkEnd w:id="93"/>
      <w:r w:rsidRPr="0040117B">
        <w:rPr>
          <w:b w:val="0"/>
          <w:bCs/>
          <w:szCs w:val="24"/>
        </w:rPr>
        <w:t>: Balance Bolt Inserted into ISC Table Extension</w:t>
      </w:r>
    </w:p>
    <w:p w:rsidR="001411E3" w:rsidRDefault="001411E3" w:rsidP="00081D63"/>
    <w:p w:rsidR="001411E3" w:rsidRDefault="001411E3" w:rsidP="00081D63"/>
    <w:p w:rsidR="001411E3" w:rsidRDefault="001411E3" w:rsidP="00081D63">
      <w:r>
        <w:t xml:space="preserve">Set the height of the pointed pivot screw to the nominal value, so that the pin and the socket will contact when the Balance Bridge is placed below the ISC Optics Table. </w:t>
      </w:r>
    </w:p>
    <w:p w:rsidR="001411E3" w:rsidRDefault="001411E3" w:rsidP="00081D63"/>
    <w:p w:rsidR="001411E3" w:rsidRDefault="001411E3" w:rsidP="00081D63">
      <w:pPr>
        <w:jc w:val="center"/>
      </w:pPr>
      <w:r>
        <w:rPr>
          <w:noProof/>
        </w:rPr>
        <w:pict>
          <v:shape id="Picture 24" o:spid="_x0000_i1146" type="#_x0000_t75" style="width:291pt;height:93.75pt;visibility:visible">
            <v:imagedata r:id="rId159" o:title=""/>
          </v:shape>
        </w:pict>
      </w:r>
    </w:p>
    <w:p w:rsidR="001411E3" w:rsidRDefault="001411E3" w:rsidP="00081D63"/>
    <w:p w:rsidR="001411E3" w:rsidRPr="00985EAF" w:rsidRDefault="001411E3" w:rsidP="00081D63">
      <w:pPr>
        <w:pStyle w:val="Caption"/>
        <w:jc w:val="center"/>
        <w:rPr>
          <w:b w:val="0"/>
          <w:bCs/>
          <w:szCs w:val="24"/>
        </w:rPr>
      </w:pPr>
      <w:r w:rsidRPr="00985EAF">
        <w:rPr>
          <w:b w:val="0"/>
          <w:bCs/>
          <w:szCs w:val="24"/>
        </w:rPr>
        <w:t xml:space="preserve">Figure </w:t>
      </w:r>
      <w:r w:rsidRPr="00985EAF">
        <w:rPr>
          <w:b w:val="0"/>
          <w:bCs/>
          <w:szCs w:val="24"/>
        </w:rPr>
        <w:fldChar w:fldCharType="begin"/>
      </w:r>
      <w:r w:rsidRPr="00985EAF">
        <w:rPr>
          <w:b w:val="0"/>
          <w:bCs/>
          <w:szCs w:val="24"/>
        </w:rPr>
        <w:instrText xml:space="preserve"> SEQ Figure \* ARABIC </w:instrText>
      </w:r>
      <w:r w:rsidRPr="00985EAF">
        <w:rPr>
          <w:b w:val="0"/>
          <w:bCs/>
          <w:szCs w:val="24"/>
        </w:rPr>
        <w:fldChar w:fldCharType="separate"/>
      </w:r>
      <w:r>
        <w:rPr>
          <w:b w:val="0"/>
          <w:bCs/>
          <w:noProof/>
          <w:szCs w:val="24"/>
        </w:rPr>
        <w:t>22</w:t>
      </w:r>
      <w:r w:rsidRPr="00985EAF">
        <w:rPr>
          <w:b w:val="0"/>
          <w:bCs/>
          <w:szCs w:val="24"/>
        </w:rPr>
        <w:fldChar w:fldCharType="end"/>
      </w:r>
      <w:r w:rsidRPr="00985EAF">
        <w:rPr>
          <w:b w:val="0"/>
          <w:bCs/>
          <w:szCs w:val="24"/>
        </w:rPr>
        <w:t>: TMS Tele-Opt Table Balance Bolt</w:t>
      </w:r>
    </w:p>
    <w:p w:rsidR="001411E3" w:rsidRDefault="001411E3" w:rsidP="00081D63"/>
    <w:p w:rsidR="001411E3" w:rsidRDefault="001411E3" w:rsidP="00081D63"/>
    <w:p w:rsidR="001411E3" w:rsidRDefault="001411E3" w:rsidP="00081D63"/>
    <w:p w:rsidR="001411E3" w:rsidRDefault="001411E3" w:rsidP="00081D63"/>
    <w:p w:rsidR="001411E3" w:rsidRDefault="001411E3" w:rsidP="00081D63">
      <w:pPr>
        <w:jc w:val="center"/>
      </w:pPr>
      <w:r>
        <w:rPr>
          <w:noProof/>
        </w:rPr>
        <w:pict>
          <v:shape id="_x0000_i1147" type="#_x0000_t75" style="width:250.5pt;height:275.25pt;visibility:visible">
            <v:imagedata r:id="rId160" o:title="" cropbottom="1320f"/>
          </v:shape>
        </w:pict>
      </w:r>
    </w:p>
    <w:p w:rsidR="001411E3" w:rsidRPr="0040117B" w:rsidRDefault="001411E3" w:rsidP="00081D63">
      <w:pPr>
        <w:pStyle w:val="Caption"/>
        <w:jc w:val="center"/>
        <w:rPr>
          <w:b w:val="0"/>
          <w:bCs/>
          <w:szCs w:val="24"/>
        </w:rPr>
      </w:pPr>
      <w:r w:rsidRPr="0040117B">
        <w:rPr>
          <w:b w:val="0"/>
          <w:bCs/>
          <w:szCs w:val="24"/>
        </w:rPr>
        <w:t xml:space="preserve">Figure </w:t>
      </w:r>
      <w:r w:rsidRPr="0040117B">
        <w:rPr>
          <w:b w:val="0"/>
          <w:bCs/>
          <w:szCs w:val="24"/>
        </w:rPr>
        <w:fldChar w:fldCharType="begin"/>
      </w:r>
      <w:r w:rsidRPr="0040117B">
        <w:rPr>
          <w:b w:val="0"/>
          <w:bCs/>
          <w:szCs w:val="24"/>
        </w:rPr>
        <w:instrText xml:space="preserve"> SEQ Figure \* ARABIC </w:instrText>
      </w:r>
      <w:r w:rsidRPr="0040117B">
        <w:rPr>
          <w:b w:val="0"/>
          <w:bCs/>
          <w:szCs w:val="24"/>
        </w:rPr>
        <w:fldChar w:fldCharType="separate"/>
      </w:r>
      <w:r>
        <w:rPr>
          <w:b w:val="0"/>
          <w:bCs/>
          <w:noProof/>
          <w:szCs w:val="24"/>
        </w:rPr>
        <w:t>23</w:t>
      </w:r>
      <w:r w:rsidRPr="0040117B">
        <w:rPr>
          <w:b w:val="0"/>
          <w:bCs/>
          <w:szCs w:val="24"/>
        </w:rPr>
        <w:fldChar w:fldCharType="end"/>
      </w:r>
      <w:r w:rsidRPr="0040117B">
        <w:rPr>
          <w:b w:val="0"/>
          <w:bCs/>
          <w:szCs w:val="24"/>
        </w:rPr>
        <w:t>: Detail of Balance Pin and Socket Positions</w:t>
      </w:r>
    </w:p>
    <w:p w:rsidR="001411E3" w:rsidRDefault="001411E3" w:rsidP="00081D63">
      <w:pPr>
        <w:jc w:val="center"/>
      </w:pPr>
      <w:r>
        <w:rPr>
          <w:noProof/>
        </w:rPr>
        <w:pict>
          <v:shape id="Picture 33" o:spid="_x0000_i1148" type="#_x0000_t75" style="width:303.75pt;height:286.5pt;visibility:visible">
            <v:imagedata r:id="rId161" o:title="" croptop="776f"/>
          </v:shape>
        </w:pict>
      </w:r>
    </w:p>
    <w:p w:rsidR="001411E3" w:rsidRPr="0040117B" w:rsidRDefault="001411E3" w:rsidP="00081D63">
      <w:pPr>
        <w:pStyle w:val="Caption"/>
        <w:jc w:val="center"/>
        <w:rPr>
          <w:b w:val="0"/>
          <w:bCs/>
          <w:szCs w:val="24"/>
        </w:rPr>
      </w:pPr>
      <w:r w:rsidRPr="0040117B">
        <w:rPr>
          <w:b w:val="0"/>
          <w:bCs/>
          <w:szCs w:val="24"/>
        </w:rPr>
        <w:t xml:space="preserve">Figure </w:t>
      </w:r>
      <w:r w:rsidRPr="0040117B">
        <w:rPr>
          <w:b w:val="0"/>
          <w:bCs/>
          <w:szCs w:val="24"/>
        </w:rPr>
        <w:fldChar w:fldCharType="begin"/>
      </w:r>
      <w:r w:rsidRPr="0040117B">
        <w:rPr>
          <w:b w:val="0"/>
          <w:bCs/>
          <w:szCs w:val="24"/>
        </w:rPr>
        <w:instrText xml:space="preserve"> SEQ Figure \* ARABIC </w:instrText>
      </w:r>
      <w:r w:rsidRPr="0040117B">
        <w:rPr>
          <w:b w:val="0"/>
          <w:bCs/>
          <w:szCs w:val="24"/>
        </w:rPr>
        <w:fldChar w:fldCharType="separate"/>
      </w:r>
      <w:r>
        <w:rPr>
          <w:b w:val="0"/>
          <w:bCs/>
          <w:noProof/>
          <w:szCs w:val="24"/>
        </w:rPr>
        <w:t>24</w:t>
      </w:r>
      <w:r w:rsidRPr="0040117B">
        <w:rPr>
          <w:b w:val="0"/>
          <w:bCs/>
          <w:szCs w:val="24"/>
        </w:rPr>
        <w:fldChar w:fldCharType="end"/>
      </w:r>
      <w:r w:rsidRPr="0040117B">
        <w:rPr>
          <w:b w:val="0"/>
          <w:bCs/>
          <w:szCs w:val="24"/>
        </w:rPr>
        <w:t>: Detail of Pivot Pin Mating with Pivot Socket</w:t>
      </w:r>
    </w:p>
    <w:p w:rsidR="001411E3" w:rsidRDefault="001411E3" w:rsidP="00081D63">
      <w:pPr>
        <w:pStyle w:val="Heading4"/>
        <w:keepNext w:val="0"/>
        <w:spacing w:before="0" w:after="0"/>
        <w:jc w:val="left"/>
      </w:pPr>
      <w:bookmarkStart w:id="94" w:name="_Toc363556471"/>
      <w:r>
        <w:t>Support the ISC Table / TMS Telescope Assembly with the Balance Bridge</w:t>
      </w:r>
      <w:bookmarkEnd w:id="94"/>
    </w:p>
    <w:p w:rsidR="001411E3" w:rsidRDefault="001411E3" w:rsidP="00081D63">
      <w:r>
        <w:t xml:space="preserve">Place the Balance Bridge on the assembly table underneath the ISC Table, by straddling the lower invar tube of the Telescope, as shown in </w:t>
      </w:r>
      <w:r>
        <w:fldChar w:fldCharType="begin"/>
      </w:r>
      <w:r>
        <w:instrText xml:space="preserve"> REF _Ref340569238 \h </w:instrText>
      </w:r>
      <w:r>
        <w:fldChar w:fldCharType="separate"/>
      </w:r>
      <w:r w:rsidRPr="0040117B">
        <w:rPr>
          <w:b/>
          <w:bCs/>
          <w:szCs w:val="24"/>
        </w:rPr>
        <w:t xml:space="preserve">Figure </w:t>
      </w:r>
      <w:r>
        <w:rPr>
          <w:b/>
          <w:bCs/>
          <w:noProof/>
          <w:szCs w:val="24"/>
        </w:rPr>
        <w:t>25</w:t>
      </w:r>
      <w:r>
        <w:fldChar w:fldCharType="end"/>
      </w:r>
      <w:r>
        <w:t xml:space="preserve">. Position the Balance Bridge so that the Pivot Pin on the Bridge and the Socket Bolt on the ISC Table are aligned. </w:t>
      </w:r>
    </w:p>
    <w:p w:rsidR="001411E3" w:rsidRDefault="001411E3" w:rsidP="00081D63">
      <w:r>
        <w:t>Raise the leveling pad feet of the Balance Bridge iteratively, until the Telescope is lifted approximately ¼ in above the assembly table. Clamp the feet against the assembly table with dog clamps.</w:t>
      </w:r>
    </w:p>
    <w:p w:rsidR="001411E3" w:rsidRDefault="001411E3" w:rsidP="00081D63">
      <w:r>
        <w:t>Remove the stabilizing bars on the bottoms of the Telescope End Plates.</w:t>
      </w:r>
    </w:p>
    <w:p w:rsidR="001411E3" w:rsidRDefault="001411E3" w:rsidP="00081D63">
      <w:r>
        <w:t xml:space="preserve"> </w:t>
      </w:r>
    </w:p>
    <w:p w:rsidR="001411E3" w:rsidRDefault="001411E3" w:rsidP="00081D63">
      <w:pPr>
        <w:pStyle w:val="Heading4"/>
        <w:keepNext w:val="0"/>
        <w:spacing w:before="0" w:after="0"/>
        <w:jc w:val="left"/>
      </w:pPr>
      <w:bookmarkStart w:id="95" w:name="_Toc363556472"/>
      <w:r>
        <w:t>Balance the ISC Table / TMS Telescope Assembly, See Table Assembly for Nominal Position of Trim Masses. First Article 80kg., Production 82kg.</w:t>
      </w:r>
      <w:bookmarkEnd w:id="95"/>
    </w:p>
    <w:p w:rsidR="001411E3" w:rsidRDefault="001411E3" w:rsidP="00081D63">
      <w:r>
        <w:t>Move the adjustable balance weights on the underside of the ISC Table until the ISC Table is balanced in a horizontal plane. Note the nominal location of the trim masses per D1102291</w:t>
      </w:r>
    </w:p>
    <w:p w:rsidR="001411E3" w:rsidRDefault="001411E3" w:rsidP="00081D63"/>
    <w:p w:rsidR="001411E3" w:rsidRDefault="001411E3" w:rsidP="00081D63">
      <w:r>
        <w:rPr>
          <w:noProof/>
        </w:rPr>
        <w:pict>
          <v:shape id="_x0000_i1149" type="#_x0000_t75" style="width:485.25pt;height:203.25pt;visibility:visible">
            <v:imagedata r:id="rId162" o:title=""/>
          </v:shape>
        </w:pict>
      </w:r>
    </w:p>
    <w:p w:rsidR="001411E3" w:rsidRPr="0040117B" w:rsidRDefault="001411E3" w:rsidP="00081D63">
      <w:pPr>
        <w:pStyle w:val="Caption"/>
        <w:jc w:val="center"/>
        <w:rPr>
          <w:b w:val="0"/>
          <w:bCs/>
          <w:szCs w:val="24"/>
        </w:rPr>
      </w:pPr>
      <w:bookmarkStart w:id="96" w:name="_Ref340569238"/>
      <w:r w:rsidRPr="0040117B">
        <w:rPr>
          <w:b w:val="0"/>
          <w:bCs/>
          <w:szCs w:val="24"/>
        </w:rPr>
        <w:t xml:space="preserve">Figure </w:t>
      </w:r>
      <w:r w:rsidRPr="0040117B">
        <w:rPr>
          <w:b w:val="0"/>
          <w:bCs/>
          <w:szCs w:val="24"/>
        </w:rPr>
        <w:fldChar w:fldCharType="begin"/>
      </w:r>
      <w:r w:rsidRPr="0040117B">
        <w:rPr>
          <w:b w:val="0"/>
          <w:bCs/>
          <w:szCs w:val="24"/>
        </w:rPr>
        <w:instrText xml:space="preserve"> SEQ Figure \* ARABIC </w:instrText>
      </w:r>
      <w:r w:rsidRPr="0040117B">
        <w:rPr>
          <w:b w:val="0"/>
          <w:bCs/>
          <w:szCs w:val="24"/>
        </w:rPr>
        <w:fldChar w:fldCharType="separate"/>
      </w:r>
      <w:r>
        <w:rPr>
          <w:b w:val="0"/>
          <w:bCs/>
          <w:noProof/>
          <w:szCs w:val="24"/>
        </w:rPr>
        <w:t>25</w:t>
      </w:r>
      <w:r w:rsidRPr="0040117B">
        <w:rPr>
          <w:b w:val="0"/>
          <w:bCs/>
          <w:szCs w:val="24"/>
        </w:rPr>
        <w:fldChar w:fldCharType="end"/>
      </w:r>
      <w:bookmarkEnd w:id="96"/>
      <w:r w:rsidRPr="0040117B">
        <w:rPr>
          <w:b w:val="0"/>
          <w:bCs/>
          <w:szCs w:val="24"/>
        </w:rPr>
        <w:t>: Balance Bridge supporting the ISC Table/ TMS Telescope As</w:t>
      </w:r>
      <w:r>
        <w:rPr>
          <w:b w:val="0"/>
          <w:bCs/>
          <w:szCs w:val="24"/>
        </w:rPr>
        <w:t>s</w:t>
      </w:r>
      <w:r w:rsidRPr="0040117B">
        <w:rPr>
          <w:b w:val="0"/>
          <w:bCs/>
          <w:szCs w:val="24"/>
        </w:rPr>
        <w:t>embly</w:t>
      </w:r>
    </w:p>
    <w:p w:rsidR="001411E3" w:rsidRDefault="001411E3" w:rsidP="00081D63"/>
    <w:p w:rsidR="001411E3" w:rsidRDefault="001411E3" w:rsidP="00081D63">
      <w:pPr>
        <w:pStyle w:val="Heading3"/>
        <w:ind w:left="576" w:hanging="576"/>
      </w:pPr>
      <w:bookmarkStart w:id="97" w:name="_Toc363556473"/>
      <w:r>
        <w:t>Suspending the TMS Telescope Frame Assembly/ISC Table Assembly from the TMS Optical Table Support Bridge Assy D1100531</w:t>
      </w:r>
      <w:bookmarkEnd w:id="97"/>
    </w:p>
    <w:p w:rsidR="001411E3" w:rsidRPr="0040117B" w:rsidRDefault="001411E3" w:rsidP="00081D63">
      <w:r>
        <w:t>The Optical Alignment between the ISC Table and the TMS Telescope will be accomplished while the TMS Telescope Frame Assembly/ISC Table Assembly is suspended.  To do this, the TMS Telescope Frame Assembly/ISC Table Assembly will be suspended</w:t>
      </w:r>
      <w:r w:rsidRPr="0040117B">
        <w:t xml:space="preserve"> </w:t>
      </w:r>
      <w:r>
        <w:t>with straps from the TMS Optical Table Support Bridge Assy to simulate the suspension wires.</w:t>
      </w:r>
    </w:p>
    <w:p w:rsidR="001411E3" w:rsidRDefault="001411E3" w:rsidP="00081D63">
      <w:r>
        <w:t xml:space="preserve">Place the TMS Optical Table Support Bridge Assy D1100531 on the work table to straddle the combined TMS Telescope Frame Assembly /ISC Table Assembly structure, as shown in the figures below. Table clamps, shown in </w:t>
      </w:r>
      <w:r>
        <w:fldChar w:fldCharType="begin"/>
      </w:r>
      <w:r>
        <w:instrText xml:space="preserve"> REF _Ref340569272 \h </w:instrText>
      </w:r>
      <w:r>
        <w:fldChar w:fldCharType="separate"/>
      </w:r>
      <w:r w:rsidRPr="00A1380A">
        <w:rPr>
          <w:b/>
          <w:bCs/>
          <w:szCs w:val="24"/>
        </w:rPr>
        <w:t xml:space="preserve">Figure </w:t>
      </w:r>
      <w:r>
        <w:rPr>
          <w:b/>
          <w:bCs/>
          <w:noProof/>
          <w:szCs w:val="24"/>
        </w:rPr>
        <w:t>26</w:t>
      </w:r>
      <w:r>
        <w:fldChar w:fldCharType="end"/>
      </w:r>
      <w:r>
        <w:t xml:space="preserve">, are fastened to immobilize the suspended Telescope Assembly. Note: Telescope /Optical table is a complete as installed in Chamber </w:t>
      </w:r>
    </w:p>
    <w:p w:rsidR="001411E3" w:rsidRPr="004123DD" w:rsidRDefault="001411E3" w:rsidP="00081D63"/>
    <w:p w:rsidR="001411E3" w:rsidRDefault="001411E3" w:rsidP="00081D63">
      <w:pPr>
        <w:jc w:val="center"/>
      </w:pPr>
      <w:r>
        <w:rPr>
          <w:noProof/>
        </w:rPr>
        <w:pict>
          <v:shape id="_x0000_s1062" type="#_x0000_t202" style="position:absolute;left:0;text-align:left;margin-left:1.25pt;margin-top:333.75pt;width:87.65pt;height:129.6pt;z-index:251694080" filled="f" stroked="f">
            <v:textbox style="mso-next-textbox:#_x0000_s1062;mso-fit-shape-to-text:t">
              <w:txbxContent>
                <w:p w:rsidR="001411E3" w:rsidRDefault="001411E3" w:rsidP="00081D63">
                  <w:r>
                    <w:t>Table Clamps</w:t>
                  </w:r>
                </w:p>
              </w:txbxContent>
            </v:textbox>
          </v:shape>
        </w:pict>
      </w:r>
      <w:r>
        <w:rPr>
          <w:noProof/>
        </w:rPr>
        <w:pict>
          <v:shape id="_x0000_i1150" type="#_x0000_t75" style="width:334.5pt;height:6in;visibility:visible">
            <v:imagedata r:id="rId163" o:title="" cropleft="5009f"/>
          </v:shape>
        </w:pict>
      </w:r>
    </w:p>
    <w:p w:rsidR="001411E3" w:rsidRDefault="001411E3" w:rsidP="00081D63"/>
    <w:p w:rsidR="001411E3" w:rsidRPr="00A1380A" w:rsidRDefault="001411E3" w:rsidP="00081D63">
      <w:pPr>
        <w:pStyle w:val="Caption"/>
        <w:jc w:val="center"/>
        <w:rPr>
          <w:b w:val="0"/>
          <w:bCs/>
          <w:szCs w:val="24"/>
        </w:rPr>
      </w:pPr>
      <w:bookmarkStart w:id="98" w:name="_Ref340569272"/>
      <w:r w:rsidRPr="00A1380A">
        <w:rPr>
          <w:b w:val="0"/>
          <w:bCs/>
          <w:szCs w:val="24"/>
        </w:rPr>
        <w:t xml:space="preserve">Figure </w:t>
      </w:r>
      <w:r w:rsidRPr="00A1380A">
        <w:rPr>
          <w:b w:val="0"/>
          <w:bCs/>
          <w:szCs w:val="24"/>
        </w:rPr>
        <w:fldChar w:fldCharType="begin"/>
      </w:r>
      <w:r w:rsidRPr="00A1380A">
        <w:rPr>
          <w:b w:val="0"/>
          <w:bCs/>
          <w:szCs w:val="24"/>
        </w:rPr>
        <w:instrText xml:space="preserve"> SEQ Figure \* ARABIC </w:instrText>
      </w:r>
      <w:r w:rsidRPr="00A1380A">
        <w:rPr>
          <w:b w:val="0"/>
          <w:bCs/>
          <w:szCs w:val="24"/>
        </w:rPr>
        <w:fldChar w:fldCharType="separate"/>
      </w:r>
      <w:r>
        <w:rPr>
          <w:b w:val="0"/>
          <w:bCs/>
          <w:noProof/>
          <w:szCs w:val="24"/>
        </w:rPr>
        <w:t>26</w:t>
      </w:r>
      <w:r w:rsidRPr="00A1380A">
        <w:rPr>
          <w:b w:val="0"/>
          <w:bCs/>
          <w:szCs w:val="24"/>
        </w:rPr>
        <w:fldChar w:fldCharType="end"/>
      </w:r>
      <w:bookmarkEnd w:id="98"/>
      <w:r w:rsidRPr="00A1380A">
        <w:rPr>
          <w:b w:val="0"/>
          <w:bCs/>
          <w:szCs w:val="24"/>
        </w:rPr>
        <w:t>: TMS Optical Table Support Bridge Assy D1100531</w:t>
      </w:r>
    </w:p>
    <w:p w:rsidR="001411E3" w:rsidRDefault="001411E3" w:rsidP="00081D63"/>
    <w:p w:rsidR="001411E3" w:rsidRDefault="001411E3" w:rsidP="00081D63"/>
    <w:p w:rsidR="001411E3" w:rsidRDefault="001411E3" w:rsidP="00081D63"/>
    <w:p w:rsidR="001411E3" w:rsidRDefault="001411E3" w:rsidP="00081D63">
      <w:pPr>
        <w:jc w:val="center"/>
      </w:pPr>
      <w:r>
        <w:rPr>
          <w:noProof/>
        </w:rPr>
        <w:pict>
          <v:shape id="_x0000_s1063" type="#_x0000_t202" style="position:absolute;left:0;text-align:left;margin-left:404.35pt;margin-top:300pt;width:47.55pt;height:38.9pt;z-index:251695104" filled="f" stroked="f">
            <v:textbox style="mso-next-textbox:#_x0000_s1063">
              <w:txbxContent>
                <w:p w:rsidR="001411E3" w:rsidRPr="003E5459" w:rsidRDefault="001411E3" w:rsidP="00081D63">
                  <w:r>
                    <w:rPr>
                      <w:bCs/>
                    </w:rPr>
                    <w:t>Work Table</w:t>
                  </w:r>
                </w:p>
              </w:txbxContent>
            </v:textbox>
          </v:shape>
        </w:pict>
      </w:r>
      <w:r>
        <w:rPr>
          <w:noProof/>
        </w:rPr>
        <w:pict>
          <v:shape id="_x0000_s1064" type="#_x0000_t202" style="position:absolute;left:0;text-align:left;margin-left:46.6pt;margin-top:35.25pt;width:58.05pt;height:69.85pt;z-index:251696128" filled="f" stroked="f">
            <v:textbox style="mso-next-textbox:#_x0000_s1064">
              <w:txbxContent>
                <w:p w:rsidR="001411E3" w:rsidRPr="003E5459" w:rsidRDefault="001411E3" w:rsidP="00081D63">
                  <w:r w:rsidRPr="003E5459">
                    <w:rPr>
                      <w:bCs/>
                    </w:rPr>
                    <w:t>Optical Table Support Bridge</w:t>
                  </w:r>
                </w:p>
              </w:txbxContent>
            </v:textbox>
          </v:shape>
        </w:pict>
      </w:r>
      <w:r>
        <w:rPr>
          <w:noProof/>
        </w:rPr>
        <w:pict>
          <v:shape id="_x0000_s1065" type="#_x0000_t202" style="position:absolute;left:0;text-align:left;margin-left:399.4pt;margin-top:67.5pt;width:71.55pt;height:45.75pt;z-index:251697152" filled="f" stroked="f">
            <v:textbox style="mso-next-textbox:#_x0000_s1065">
              <w:txbxContent>
                <w:p w:rsidR="001411E3" w:rsidRPr="003E5459" w:rsidRDefault="001411E3" w:rsidP="00081D63">
                  <w:r w:rsidRPr="003E5459">
                    <w:rPr>
                      <w:bCs/>
                    </w:rPr>
                    <w:t>ISC Table Assembly</w:t>
                  </w:r>
                </w:p>
              </w:txbxContent>
            </v:textbox>
          </v:shape>
        </w:pict>
      </w:r>
      <w:r>
        <w:rPr>
          <w:noProof/>
        </w:rPr>
        <w:pict>
          <v:shape id="_x0000_s1066" type="#_x0000_t32" style="position:absolute;left:0;text-align:left;margin-left:376.9pt;margin-top:328.5pt;width:22.5pt;height:24.75pt;flip:x;z-index:251698176" o:connectortype="straight">
            <v:stroke endarrow="block"/>
          </v:shape>
        </w:pict>
      </w:r>
      <w:r>
        <w:rPr>
          <w:noProof/>
        </w:rPr>
        <w:pict>
          <v:shape id="_x0000_s1067" type="#_x0000_t202" style="position:absolute;left:0;text-align:left;margin-left:391.9pt;margin-top:152.25pt;width:71.55pt;height:69pt;z-index:251699200" filled="f" stroked="f">
            <v:textbox style="mso-next-textbox:#_x0000_s1067">
              <w:txbxContent>
                <w:p w:rsidR="001411E3" w:rsidRPr="003E5459" w:rsidRDefault="001411E3" w:rsidP="00081D63">
                  <w:r>
                    <w:t>TMS Telescope Frame Assembly</w:t>
                  </w:r>
                </w:p>
              </w:txbxContent>
            </v:textbox>
          </v:shape>
        </w:pict>
      </w:r>
      <w:r>
        <w:rPr>
          <w:noProof/>
        </w:rPr>
        <w:pict>
          <v:shape id="_x0000_s1068" type="#_x0000_t32" style="position:absolute;left:0;text-align:left;margin-left:368.65pt;margin-top:186pt;width:23.25pt;height:43.5pt;flip:x;z-index:251700224" o:connectortype="straight">
            <v:stroke endarrow="block"/>
          </v:shape>
        </w:pict>
      </w:r>
      <w:r>
        <w:rPr>
          <w:noProof/>
        </w:rPr>
        <w:pict>
          <v:shape id="_x0000_s1069" type="#_x0000_t32" style="position:absolute;left:0;text-align:left;margin-left:376.9pt;margin-top:88.5pt;width:22.5pt;height:24.75pt;flip:x;z-index:251701248" o:connectortype="straight">
            <v:stroke endarrow="block"/>
          </v:shape>
        </w:pict>
      </w:r>
      <w:r>
        <w:rPr>
          <w:noProof/>
        </w:rPr>
        <w:pict>
          <v:shape id="_x0000_s1070" type="#_x0000_t32" style="position:absolute;left:0;text-align:left;margin-left:94.9pt;margin-top:48pt;width:104.25pt;height:24.75pt;flip:y;z-index:251702272" o:connectortype="straight">
            <v:stroke endarrow="block"/>
          </v:shape>
        </w:pict>
      </w:r>
      <w:r>
        <w:rPr>
          <w:noProof/>
        </w:rPr>
        <w:pict>
          <v:shape id="_x0000_i1151" type="#_x0000_t75" style="width:299.25pt;height:348.75pt;visibility:visible">
            <v:imagedata r:id="rId164" o:title="" croptop="13415f" cropbottom="9155f"/>
          </v:shape>
        </w:pict>
      </w:r>
    </w:p>
    <w:p w:rsidR="001411E3" w:rsidRDefault="001411E3" w:rsidP="00081D63">
      <w:pPr>
        <w:jc w:val="center"/>
      </w:pPr>
    </w:p>
    <w:p w:rsidR="001411E3" w:rsidRDefault="001411E3" w:rsidP="00081D63">
      <w:pPr>
        <w:pStyle w:val="Caption"/>
        <w:jc w:val="center"/>
        <w:rPr>
          <w:b w:val="0"/>
          <w:bCs/>
          <w:szCs w:val="24"/>
        </w:rPr>
      </w:pPr>
      <w:r w:rsidRPr="00A1380A">
        <w:rPr>
          <w:b w:val="0"/>
          <w:bCs/>
          <w:szCs w:val="24"/>
        </w:rPr>
        <w:t xml:space="preserve">Figure </w:t>
      </w:r>
      <w:r w:rsidRPr="00A1380A">
        <w:rPr>
          <w:b w:val="0"/>
          <w:bCs/>
          <w:szCs w:val="24"/>
        </w:rPr>
        <w:fldChar w:fldCharType="begin"/>
      </w:r>
      <w:r w:rsidRPr="00A1380A">
        <w:rPr>
          <w:b w:val="0"/>
          <w:bCs/>
          <w:szCs w:val="24"/>
        </w:rPr>
        <w:instrText xml:space="preserve"> SEQ Figure \* ARABIC </w:instrText>
      </w:r>
      <w:r w:rsidRPr="00A1380A">
        <w:rPr>
          <w:b w:val="0"/>
          <w:bCs/>
          <w:szCs w:val="24"/>
        </w:rPr>
        <w:fldChar w:fldCharType="separate"/>
      </w:r>
      <w:r>
        <w:rPr>
          <w:b w:val="0"/>
          <w:bCs/>
          <w:noProof/>
          <w:szCs w:val="24"/>
        </w:rPr>
        <w:t>27</w:t>
      </w:r>
      <w:r w:rsidRPr="00A1380A">
        <w:rPr>
          <w:b w:val="0"/>
          <w:bCs/>
          <w:szCs w:val="24"/>
        </w:rPr>
        <w:fldChar w:fldCharType="end"/>
      </w:r>
      <w:r w:rsidRPr="00A1380A">
        <w:rPr>
          <w:b w:val="0"/>
          <w:bCs/>
          <w:szCs w:val="24"/>
        </w:rPr>
        <w:t xml:space="preserve">: TMS Optical Table Support Bridge Assy </w:t>
      </w:r>
      <w:r>
        <w:rPr>
          <w:b w:val="0"/>
          <w:bCs/>
          <w:szCs w:val="24"/>
        </w:rPr>
        <w:t>Straddling the C</w:t>
      </w:r>
      <w:r w:rsidRPr="00A1380A">
        <w:rPr>
          <w:b w:val="0"/>
          <w:bCs/>
          <w:szCs w:val="24"/>
        </w:rPr>
        <w:t>ombined TM</w:t>
      </w:r>
      <w:r>
        <w:rPr>
          <w:b w:val="0"/>
          <w:bCs/>
          <w:szCs w:val="24"/>
        </w:rPr>
        <w:t>S Telescope/ISC Table Assembly S</w:t>
      </w:r>
      <w:r w:rsidRPr="00A1380A">
        <w:rPr>
          <w:b w:val="0"/>
          <w:bCs/>
          <w:szCs w:val="24"/>
        </w:rPr>
        <w:t>tructure</w:t>
      </w:r>
    </w:p>
    <w:p w:rsidR="001411E3" w:rsidRPr="00A1380A" w:rsidRDefault="001411E3" w:rsidP="00081D63"/>
    <w:p w:rsidR="001411E3" w:rsidRDefault="001411E3" w:rsidP="00081D63">
      <w:pPr>
        <w:jc w:val="center"/>
      </w:pPr>
    </w:p>
    <w:p w:rsidR="001411E3" w:rsidRDefault="001411E3" w:rsidP="00081D63">
      <w:r>
        <w:t>Attach the suspension straps to the mounting holes of the ISC Table Assembly structure and adjust the leveling pad feet equally, in increments, to raise the Telescope assembly approximately 1/8 in above the assembly table, as shown below.</w:t>
      </w:r>
    </w:p>
    <w:p w:rsidR="001411E3" w:rsidRDefault="001411E3" w:rsidP="00081D63"/>
    <w:p w:rsidR="001411E3" w:rsidRDefault="001411E3" w:rsidP="00081D63"/>
    <w:p w:rsidR="001411E3" w:rsidRDefault="001411E3" w:rsidP="00081D63"/>
    <w:p w:rsidR="001411E3" w:rsidRDefault="001411E3" w:rsidP="00081D63"/>
    <w:p w:rsidR="001411E3" w:rsidRDefault="001411E3" w:rsidP="00081D63"/>
    <w:p w:rsidR="001411E3" w:rsidRDefault="001411E3" w:rsidP="00081D63"/>
    <w:p w:rsidR="001411E3" w:rsidRDefault="001411E3" w:rsidP="00081D63"/>
    <w:p w:rsidR="001411E3" w:rsidRDefault="001411E3" w:rsidP="00081D63"/>
    <w:p w:rsidR="001411E3" w:rsidRDefault="001411E3" w:rsidP="00081D63"/>
    <w:p w:rsidR="001411E3" w:rsidRDefault="001411E3" w:rsidP="00081D63"/>
    <w:p w:rsidR="001411E3" w:rsidRDefault="001411E3" w:rsidP="00081D63"/>
    <w:p w:rsidR="001411E3" w:rsidRDefault="001411E3" w:rsidP="00081D63"/>
    <w:p w:rsidR="001411E3" w:rsidRDefault="001411E3" w:rsidP="00081D63">
      <w:r>
        <w:rPr>
          <w:noProof/>
        </w:rPr>
        <w:pict>
          <v:shape id="_x0000_s1071" type="#_x0000_t202" style="position:absolute;left:0;text-align:left;margin-left:115.9pt;margin-top:11.15pt;width:93pt;height:41.25pt;z-index:251703296" filled="f" stroked="f">
            <v:textbox style="mso-next-textbox:#_x0000_s1071">
              <w:txbxContent>
                <w:p w:rsidR="001411E3" w:rsidRPr="003E5459" w:rsidRDefault="001411E3" w:rsidP="00081D63">
                  <w:pPr>
                    <w:jc w:val="left"/>
                  </w:pPr>
                  <w:r w:rsidRPr="003E5459">
                    <w:rPr>
                      <w:bCs/>
                    </w:rPr>
                    <w:t>Optical Table Support Bridge</w:t>
                  </w:r>
                </w:p>
              </w:txbxContent>
            </v:textbox>
          </v:shape>
        </w:pict>
      </w:r>
    </w:p>
    <w:p w:rsidR="001411E3" w:rsidRDefault="001411E3" w:rsidP="00081D63"/>
    <w:p w:rsidR="001411E3" w:rsidRDefault="001411E3" w:rsidP="00081D63">
      <w:r>
        <w:rPr>
          <w:noProof/>
        </w:rPr>
        <w:pict>
          <v:shape id="_x0000_s1072" type="#_x0000_t32" style="position:absolute;left:0;text-align:left;margin-left:202.15pt;margin-top:3.8pt;width:6.75pt;height:37.5pt;z-index:251704320" o:connectortype="straight">
            <v:stroke endarrow="block"/>
          </v:shape>
        </w:pict>
      </w:r>
    </w:p>
    <w:p w:rsidR="001411E3" w:rsidRDefault="001411E3" w:rsidP="00081D63">
      <w:pPr>
        <w:jc w:val="center"/>
      </w:pPr>
      <w:r>
        <w:rPr>
          <w:noProof/>
        </w:rPr>
        <w:pict>
          <v:shape id="_x0000_s1073" type="#_x0000_t32" style="position:absolute;left:0;text-align:left;margin-left:296pt;margin-top:144.6pt;width:86.9pt;height:33.15pt;flip:x y;z-index:251705344" o:connectortype="straight">
            <v:stroke endarrow="block"/>
          </v:shape>
        </w:pict>
      </w:r>
      <w:r>
        <w:rPr>
          <w:noProof/>
        </w:rPr>
        <w:pict>
          <v:shape id="_x0000_s1074" type="#_x0000_t202" style="position:absolute;left:0;text-align:left;margin-left:130.9pt;margin-top:41.25pt;width:71.55pt;height:43.85pt;z-index:251706368" filled="f" stroked="f">
            <v:textbox style="mso-next-textbox:#_x0000_s1074">
              <w:txbxContent>
                <w:p w:rsidR="001411E3" w:rsidRPr="003E5459" w:rsidRDefault="001411E3" w:rsidP="00081D63">
                  <w:r>
                    <w:rPr>
                      <w:bCs/>
                    </w:rPr>
                    <w:t>Suspension Straps</w:t>
                  </w:r>
                </w:p>
              </w:txbxContent>
            </v:textbox>
          </v:shape>
        </w:pict>
      </w:r>
      <w:r>
        <w:rPr>
          <w:noProof/>
        </w:rPr>
        <w:pict>
          <v:shape id="_x0000_s1075" type="#_x0000_t202" style="position:absolute;left:0;text-align:left;margin-left:382.9pt;margin-top:156.75pt;width:71.55pt;height:46.7pt;z-index:251707392" filled="f" stroked="f">
            <v:textbox style="mso-next-textbox:#_x0000_s1075">
              <w:txbxContent>
                <w:p w:rsidR="001411E3" w:rsidRPr="003E5459" w:rsidRDefault="001411E3" w:rsidP="00081D63">
                  <w:pPr>
                    <w:jc w:val="left"/>
                  </w:pPr>
                  <w:r w:rsidRPr="003E5459">
                    <w:rPr>
                      <w:bCs/>
                    </w:rPr>
                    <w:t>ISC Table Assembly</w:t>
                  </w:r>
                </w:p>
              </w:txbxContent>
            </v:textbox>
          </v:shape>
        </w:pict>
      </w:r>
      <w:r>
        <w:rPr>
          <w:noProof/>
        </w:rPr>
        <w:pict>
          <v:shape id="_x0000_s1076" type="#_x0000_t32" style="position:absolute;left:0;text-align:left;margin-left:193.9pt;margin-top:62.25pt;width:28.5pt;height:13.5pt;z-index:251708416" o:connectortype="straight">
            <v:stroke endarrow="block"/>
          </v:shape>
        </w:pict>
      </w:r>
      <w:r>
        <w:rPr>
          <w:noProof/>
        </w:rPr>
        <w:pict>
          <v:shape id="_x0000_i1152" type="#_x0000_t75" style="width:297.75pt;height:357pt;visibility:visible">
            <v:imagedata r:id="rId165" o:title="" cropleft="1605f"/>
          </v:shape>
        </w:pict>
      </w:r>
    </w:p>
    <w:p w:rsidR="001411E3" w:rsidRPr="007E5AE4" w:rsidRDefault="001411E3" w:rsidP="00081D63">
      <w:pPr>
        <w:pStyle w:val="Caption"/>
        <w:jc w:val="center"/>
        <w:rPr>
          <w:b w:val="0"/>
          <w:bCs/>
        </w:rPr>
      </w:pPr>
      <w:r w:rsidRPr="007E5AE4">
        <w:rPr>
          <w:b w:val="0"/>
          <w:bCs/>
        </w:rPr>
        <w:t xml:space="preserve">Figure </w:t>
      </w:r>
      <w:r w:rsidRPr="007E5AE4">
        <w:rPr>
          <w:b w:val="0"/>
          <w:bCs/>
        </w:rPr>
        <w:fldChar w:fldCharType="begin"/>
      </w:r>
      <w:r w:rsidRPr="007E5AE4">
        <w:rPr>
          <w:b w:val="0"/>
          <w:bCs/>
        </w:rPr>
        <w:instrText xml:space="preserve"> SEQ Figure \* ARABIC </w:instrText>
      </w:r>
      <w:r w:rsidRPr="007E5AE4">
        <w:rPr>
          <w:b w:val="0"/>
          <w:bCs/>
        </w:rPr>
        <w:fldChar w:fldCharType="separate"/>
      </w:r>
      <w:r>
        <w:rPr>
          <w:b w:val="0"/>
          <w:bCs/>
          <w:noProof/>
        </w:rPr>
        <w:t>28</w:t>
      </w:r>
      <w:r w:rsidRPr="007E5AE4">
        <w:rPr>
          <w:b w:val="0"/>
          <w:bCs/>
        </w:rPr>
        <w:fldChar w:fldCharType="end"/>
      </w:r>
      <w:r w:rsidRPr="007E5AE4">
        <w:rPr>
          <w:b w:val="0"/>
          <w:bCs/>
        </w:rPr>
        <w:t xml:space="preserve">: TMS Telescope/ISC Table Assembly </w:t>
      </w:r>
      <w:r>
        <w:rPr>
          <w:b w:val="0"/>
          <w:bCs/>
        </w:rPr>
        <w:t>Suspended by S</w:t>
      </w:r>
      <w:r w:rsidRPr="007E5AE4">
        <w:rPr>
          <w:b w:val="0"/>
          <w:bCs/>
        </w:rPr>
        <w:t>traps to the ISC Table Assembly structure</w:t>
      </w:r>
    </w:p>
    <w:p w:rsidR="001411E3" w:rsidRDefault="001411E3" w:rsidP="00081D63"/>
    <w:p w:rsidR="001411E3" w:rsidRPr="000B2DCB" w:rsidRDefault="001411E3" w:rsidP="00081D63"/>
    <w:p w:rsidR="001411E3" w:rsidRDefault="001411E3" w:rsidP="00081D63">
      <w:pPr>
        <w:pStyle w:val="Heading3"/>
        <w:ind w:left="576" w:hanging="576"/>
      </w:pPr>
      <w:bookmarkStart w:id="99" w:name="_Toc363556474"/>
      <w:r>
        <w:t>Mounting the AOS ETM Telescope Upper Suspension Frame and Top Mass to the Tele-opt Table (Bosch Frame)</w:t>
      </w:r>
      <w:bookmarkEnd w:id="99"/>
    </w:p>
    <w:p w:rsidR="001411E3" w:rsidRDefault="001411E3" w:rsidP="00081D63">
      <w:r>
        <w:t>Level the Tele-opt Table Frame Plate D1100807</w:t>
      </w:r>
      <w:r w:rsidRPr="003A6B5E">
        <w:t xml:space="preserve"> </w:t>
      </w:r>
      <w:r>
        <w:t xml:space="preserve">on the Bosch Frame by adjusting the leveling pad feet, as shown in </w:t>
      </w:r>
      <w:r>
        <w:fldChar w:fldCharType="begin"/>
      </w:r>
      <w:r>
        <w:instrText xml:space="preserve"> REF _Ref340569314 \h </w:instrText>
      </w:r>
      <w:r>
        <w:fldChar w:fldCharType="separate"/>
      </w:r>
      <w:r w:rsidRPr="000A6217">
        <w:rPr>
          <w:b/>
          <w:bCs/>
          <w:szCs w:val="24"/>
        </w:rPr>
        <w:t xml:space="preserve">Figure </w:t>
      </w:r>
      <w:r>
        <w:rPr>
          <w:b/>
          <w:bCs/>
          <w:noProof/>
          <w:szCs w:val="24"/>
        </w:rPr>
        <w:t>29</w:t>
      </w:r>
      <w:r>
        <w:fldChar w:fldCharType="end"/>
      </w:r>
      <w:r>
        <w:t>.</w:t>
      </w:r>
    </w:p>
    <w:p w:rsidR="001411E3" w:rsidRDefault="001411E3" w:rsidP="00081D63"/>
    <w:p w:rsidR="001411E3" w:rsidRDefault="001411E3" w:rsidP="00081D63"/>
    <w:p w:rsidR="001411E3" w:rsidRDefault="001411E3" w:rsidP="00081D63">
      <w:r>
        <w:rPr>
          <w:noProof/>
        </w:rPr>
        <w:pict>
          <v:shape id="_x0000_s1077" type="#_x0000_t202" style="position:absolute;left:0;text-align:left;margin-left:238.45pt;margin-top:8.55pt;width:86.55pt;height:39.65pt;z-index:251709440" filled="f" stroked="f">
            <v:textbox style="mso-next-textbox:#_x0000_s1077">
              <w:txbxContent>
                <w:p w:rsidR="001411E3" w:rsidRDefault="001411E3" w:rsidP="00081D63">
                  <w:pPr>
                    <w:jc w:val="left"/>
                  </w:pPr>
                  <w:r>
                    <w:t>Tele-opt Table Frame Plate</w:t>
                  </w:r>
                </w:p>
              </w:txbxContent>
            </v:textbox>
          </v:shape>
        </w:pict>
      </w:r>
    </w:p>
    <w:p w:rsidR="001411E3" w:rsidRDefault="001411E3" w:rsidP="00081D63"/>
    <w:p w:rsidR="001411E3" w:rsidRPr="00A92B43" w:rsidRDefault="001411E3" w:rsidP="00081D63">
      <w:pPr>
        <w:jc w:val="center"/>
      </w:pPr>
      <w:r>
        <w:rPr>
          <w:noProof/>
        </w:rPr>
        <w:pict>
          <v:shape id="_x0000_s1078" type="#_x0000_t202" style="position:absolute;left:0;text-align:left;margin-left:325pt;margin-top:259.5pt;width:86.55pt;height:41.5pt;z-index:251710464" filled="f" stroked="f">
            <v:textbox style="mso-next-textbox:#_x0000_s1078">
              <w:txbxContent>
                <w:p w:rsidR="001411E3" w:rsidRDefault="001411E3" w:rsidP="00081D63">
                  <w:pPr>
                    <w:jc w:val="left"/>
                  </w:pPr>
                  <w:r>
                    <w:t>Leveling Pad Foot</w:t>
                  </w:r>
                </w:p>
              </w:txbxContent>
            </v:textbox>
          </v:shape>
        </w:pict>
      </w:r>
      <w:r>
        <w:rPr>
          <w:noProof/>
        </w:rPr>
        <w:pict>
          <v:shape id="_x0000_s1079" type="#_x0000_t32" style="position:absolute;left:0;text-align:left;margin-left:345.55pt;margin-top:242.25pt;width:6.6pt;height:17.25pt;flip:y;z-index:251711488" o:connectortype="straight">
            <v:stroke endarrow="block"/>
          </v:shape>
        </w:pict>
      </w:r>
      <w:r>
        <w:rPr>
          <w:noProof/>
        </w:rPr>
        <w:pict>
          <v:shape id="_x0000_s1080" type="#_x0000_t32" style="position:absolute;left:0;text-align:left;margin-left:253.75pt;margin-top:4.65pt;width:15.9pt;height:34.5pt;z-index:251712512" o:connectortype="straight">
            <v:stroke endarrow="block"/>
          </v:shape>
        </w:pict>
      </w:r>
      <w:r>
        <w:rPr>
          <w:noProof/>
        </w:rPr>
        <w:pict>
          <v:shape id="Picture 4" o:spid="_x0000_i1153" type="#_x0000_t75" style="width:258.75pt;height:296.25pt;visibility:visible">
            <v:imagedata r:id="rId166" o:title="" cropbottom="8264f" cropleft="1303f"/>
          </v:shape>
        </w:pict>
      </w:r>
    </w:p>
    <w:p w:rsidR="001411E3" w:rsidRPr="000A6217" w:rsidRDefault="001411E3" w:rsidP="00081D63">
      <w:pPr>
        <w:pStyle w:val="Caption"/>
        <w:jc w:val="center"/>
        <w:rPr>
          <w:b w:val="0"/>
          <w:bCs/>
          <w:szCs w:val="24"/>
        </w:rPr>
      </w:pPr>
      <w:bookmarkStart w:id="100" w:name="_Ref340569314"/>
      <w:r w:rsidRPr="000A6217">
        <w:rPr>
          <w:b w:val="0"/>
          <w:bCs/>
          <w:szCs w:val="24"/>
        </w:rPr>
        <w:t xml:space="preserve">Figure </w:t>
      </w:r>
      <w:r w:rsidRPr="000A6217">
        <w:rPr>
          <w:b w:val="0"/>
          <w:bCs/>
          <w:szCs w:val="24"/>
        </w:rPr>
        <w:fldChar w:fldCharType="begin"/>
      </w:r>
      <w:r w:rsidRPr="000A6217">
        <w:rPr>
          <w:b w:val="0"/>
          <w:bCs/>
          <w:szCs w:val="24"/>
        </w:rPr>
        <w:instrText xml:space="preserve"> SEQ Figure \* ARABIC </w:instrText>
      </w:r>
      <w:r w:rsidRPr="000A6217">
        <w:rPr>
          <w:b w:val="0"/>
          <w:bCs/>
          <w:szCs w:val="24"/>
        </w:rPr>
        <w:fldChar w:fldCharType="separate"/>
      </w:r>
      <w:r>
        <w:rPr>
          <w:b w:val="0"/>
          <w:bCs/>
          <w:noProof/>
          <w:szCs w:val="24"/>
        </w:rPr>
        <w:t>29</w:t>
      </w:r>
      <w:r w:rsidRPr="000A6217">
        <w:rPr>
          <w:b w:val="0"/>
          <w:bCs/>
          <w:szCs w:val="24"/>
        </w:rPr>
        <w:fldChar w:fldCharType="end"/>
      </w:r>
      <w:bookmarkEnd w:id="100"/>
      <w:r w:rsidRPr="000A6217">
        <w:rPr>
          <w:b w:val="0"/>
          <w:bCs/>
          <w:szCs w:val="24"/>
        </w:rPr>
        <w:t>: TMS Tele-opt Table</w:t>
      </w:r>
      <w:r>
        <w:rPr>
          <w:b w:val="0"/>
          <w:bCs/>
          <w:szCs w:val="24"/>
        </w:rPr>
        <w:t xml:space="preserve"> on Bosch Frame</w:t>
      </w:r>
    </w:p>
    <w:p w:rsidR="001411E3" w:rsidRDefault="001411E3" w:rsidP="00081D63"/>
    <w:p w:rsidR="001411E3" w:rsidRDefault="001411E3" w:rsidP="00081D63">
      <w:r w:rsidRPr="00044E35">
        <w:t xml:space="preserve">A Genie lift, with special lifting forks attached (see </w:t>
      </w:r>
      <w:r>
        <w:fldChar w:fldCharType="begin"/>
      </w:r>
      <w:r>
        <w:instrText xml:space="preserve"> REF _Ref340569351 \h </w:instrText>
      </w:r>
      <w:r>
        <w:fldChar w:fldCharType="separate"/>
      </w:r>
      <w:r w:rsidRPr="005E71B8">
        <w:rPr>
          <w:b/>
          <w:bCs/>
          <w:szCs w:val="24"/>
        </w:rPr>
        <w:t xml:space="preserve">Figure </w:t>
      </w:r>
      <w:r>
        <w:rPr>
          <w:b/>
          <w:bCs/>
          <w:noProof/>
          <w:szCs w:val="24"/>
        </w:rPr>
        <w:t>30</w:t>
      </w:r>
      <w:r>
        <w:fldChar w:fldCharType="end"/>
      </w:r>
      <w:r>
        <w:t>) and with the legs splayed appropriately to avoid tipping over of the load</w:t>
      </w:r>
      <w:r w:rsidRPr="00044E35">
        <w:t>, will lift the Upper</w:t>
      </w:r>
      <w:r>
        <w:rPr>
          <w:color w:val="FF0000"/>
        </w:rPr>
        <w:t xml:space="preserve"> </w:t>
      </w:r>
      <w:r>
        <w:t xml:space="preserve">Suspension Frame and Top Mass (see </w:t>
      </w:r>
      <w:r>
        <w:fldChar w:fldCharType="begin"/>
      </w:r>
      <w:r>
        <w:instrText xml:space="preserve"> REF _Ref340569374 \h </w:instrText>
      </w:r>
      <w:r>
        <w:fldChar w:fldCharType="separate"/>
      </w:r>
      <w:r w:rsidRPr="006B0D1D">
        <w:rPr>
          <w:b/>
          <w:bCs/>
          <w:szCs w:val="24"/>
        </w:rPr>
        <w:t xml:space="preserve">Figure </w:t>
      </w:r>
      <w:r>
        <w:rPr>
          <w:b/>
          <w:bCs/>
          <w:noProof/>
          <w:szCs w:val="24"/>
        </w:rPr>
        <w:t>31</w:t>
      </w:r>
      <w:r>
        <w:fldChar w:fldCharType="end"/>
      </w:r>
      <w:r>
        <w:t xml:space="preserve">) up to the underside of the Tele-opt Table Frame Plate D1100807 </w:t>
      </w:r>
      <w:r w:rsidRPr="00935B42">
        <w:rPr>
          <w:bCs/>
        </w:rPr>
        <w:t xml:space="preserve">on </w:t>
      </w:r>
      <w:r>
        <w:rPr>
          <w:bCs/>
        </w:rPr>
        <w:t xml:space="preserve">the </w:t>
      </w:r>
      <w:r w:rsidRPr="00935B42">
        <w:rPr>
          <w:bCs/>
        </w:rPr>
        <w:t>Bosch Frame</w:t>
      </w:r>
      <w:r>
        <w:t xml:space="preserve">, as shown in </w:t>
      </w:r>
      <w:r>
        <w:fldChar w:fldCharType="begin"/>
      </w:r>
      <w:r>
        <w:instrText xml:space="preserve"> REF _Ref340569391 \h </w:instrText>
      </w:r>
      <w:r>
        <w:fldChar w:fldCharType="separate"/>
      </w:r>
      <w:r w:rsidRPr="006B0D1D">
        <w:rPr>
          <w:b/>
          <w:bCs/>
        </w:rPr>
        <w:t xml:space="preserve">Figure </w:t>
      </w:r>
      <w:r>
        <w:rPr>
          <w:b/>
          <w:bCs/>
          <w:noProof/>
        </w:rPr>
        <w:t>32</w:t>
      </w:r>
      <w:r>
        <w:fldChar w:fldCharType="end"/>
      </w:r>
      <w:r>
        <w:t xml:space="preserve">. </w:t>
      </w:r>
    </w:p>
    <w:p w:rsidR="001411E3" w:rsidRDefault="001411E3" w:rsidP="00081D63">
      <w:pPr>
        <w:jc w:val="center"/>
      </w:pPr>
      <w:r>
        <w:rPr>
          <w:noProof/>
        </w:rPr>
        <w:pict>
          <v:shape id="_x0000_i1154" type="#_x0000_t75" style="width:316.5pt;height:194.25pt;visibility:visible">
            <v:imagedata r:id="rId167" o:title=""/>
          </v:shape>
        </w:pict>
      </w:r>
    </w:p>
    <w:p w:rsidR="001411E3" w:rsidRPr="005E71B8" w:rsidRDefault="001411E3" w:rsidP="00081D63">
      <w:pPr>
        <w:pStyle w:val="Caption"/>
        <w:jc w:val="center"/>
        <w:rPr>
          <w:b w:val="0"/>
          <w:bCs/>
          <w:szCs w:val="24"/>
        </w:rPr>
      </w:pPr>
      <w:bookmarkStart w:id="101" w:name="_Ref340569351"/>
      <w:r w:rsidRPr="005E71B8">
        <w:rPr>
          <w:b w:val="0"/>
          <w:bCs/>
          <w:szCs w:val="24"/>
        </w:rPr>
        <w:t xml:space="preserve">Figure </w:t>
      </w:r>
      <w:r w:rsidRPr="005E71B8">
        <w:rPr>
          <w:b w:val="0"/>
          <w:bCs/>
          <w:szCs w:val="24"/>
        </w:rPr>
        <w:fldChar w:fldCharType="begin"/>
      </w:r>
      <w:r w:rsidRPr="005E71B8">
        <w:rPr>
          <w:b w:val="0"/>
          <w:bCs/>
          <w:szCs w:val="24"/>
        </w:rPr>
        <w:instrText xml:space="preserve"> SEQ Figure \* ARABIC </w:instrText>
      </w:r>
      <w:r w:rsidRPr="005E71B8">
        <w:rPr>
          <w:b w:val="0"/>
          <w:bCs/>
          <w:szCs w:val="24"/>
        </w:rPr>
        <w:fldChar w:fldCharType="separate"/>
      </w:r>
      <w:r>
        <w:rPr>
          <w:b w:val="0"/>
          <w:bCs/>
          <w:noProof/>
          <w:szCs w:val="24"/>
        </w:rPr>
        <w:t>30</w:t>
      </w:r>
      <w:r w:rsidRPr="005E71B8">
        <w:rPr>
          <w:b w:val="0"/>
          <w:bCs/>
          <w:szCs w:val="24"/>
        </w:rPr>
        <w:fldChar w:fldCharType="end"/>
      </w:r>
      <w:bookmarkEnd w:id="101"/>
      <w:r w:rsidRPr="005E71B8">
        <w:rPr>
          <w:b w:val="0"/>
          <w:bCs/>
          <w:szCs w:val="24"/>
        </w:rPr>
        <w:t>: Modified Genie Lift Forks</w:t>
      </w:r>
      <w:r>
        <w:rPr>
          <w:b w:val="0"/>
          <w:bCs/>
          <w:szCs w:val="24"/>
        </w:rPr>
        <w:t>, D1100886</w:t>
      </w:r>
    </w:p>
    <w:p w:rsidR="001411E3" w:rsidRPr="00800DFD" w:rsidRDefault="001411E3" w:rsidP="00081D63"/>
    <w:p w:rsidR="001411E3" w:rsidRPr="00F85682" w:rsidRDefault="001411E3" w:rsidP="00081D63">
      <w:r>
        <w:t xml:space="preserve">The combined Upper Suspension Frame and </w:t>
      </w:r>
      <w:r w:rsidRPr="00F85682">
        <w:t xml:space="preserve">Top Mass weight is </w:t>
      </w:r>
      <w:r w:rsidRPr="0054537A">
        <w:rPr>
          <w:bCs/>
          <w:color w:val="000000"/>
        </w:rPr>
        <w:t>273 lbs (124kg)</w:t>
      </w:r>
      <w:r w:rsidRPr="00F85682">
        <w:t>.</w:t>
      </w:r>
    </w:p>
    <w:p w:rsidR="001411E3" w:rsidRDefault="001411E3" w:rsidP="00081D63"/>
    <w:p w:rsidR="001411E3" w:rsidRDefault="001411E3" w:rsidP="00081D63"/>
    <w:p w:rsidR="001411E3" w:rsidRDefault="001411E3" w:rsidP="00081D63">
      <w:pPr>
        <w:jc w:val="center"/>
      </w:pPr>
      <w:r>
        <w:rPr>
          <w:noProof/>
        </w:rPr>
        <w:pict>
          <v:shape id="_x0000_i1155" type="#_x0000_t75" style="width:303pt;height:252pt;visibility:visible">
            <v:imagedata r:id="rId168" o:title=""/>
          </v:shape>
        </w:pict>
      </w:r>
    </w:p>
    <w:p w:rsidR="001411E3" w:rsidRDefault="001411E3" w:rsidP="00081D63"/>
    <w:p w:rsidR="001411E3" w:rsidRPr="006B0D1D" w:rsidRDefault="001411E3" w:rsidP="00081D63">
      <w:pPr>
        <w:pStyle w:val="Caption"/>
        <w:jc w:val="center"/>
        <w:rPr>
          <w:b w:val="0"/>
          <w:bCs/>
          <w:szCs w:val="24"/>
        </w:rPr>
      </w:pPr>
      <w:bookmarkStart w:id="102" w:name="_Ref340569374"/>
      <w:r w:rsidRPr="006B0D1D">
        <w:rPr>
          <w:b w:val="0"/>
          <w:bCs/>
          <w:szCs w:val="24"/>
        </w:rPr>
        <w:t xml:space="preserve">Figure </w:t>
      </w:r>
      <w:r w:rsidRPr="006B0D1D">
        <w:rPr>
          <w:b w:val="0"/>
          <w:bCs/>
          <w:szCs w:val="24"/>
        </w:rPr>
        <w:fldChar w:fldCharType="begin"/>
      </w:r>
      <w:r w:rsidRPr="006B0D1D">
        <w:rPr>
          <w:b w:val="0"/>
          <w:bCs/>
          <w:szCs w:val="24"/>
        </w:rPr>
        <w:instrText xml:space="preserve"> SEQ Figure \* ARABIC </w:instrText>
      </w:r>
      <w:r w:rsidRPr="006B0D1D">
        <w:rPr>
          <w:b w:val="0"/>
          <w:bCs/>
          <w:szCs w:val="24"/>
        </w:rPr>
        <w:fldChar w:fldCharType="separate"/>
      </w:r>
      <w:r>
        <w:rPr>
          <w:b w:val="0"/>
          <w:bCs/>
          <w:noProof/>
          <w:szCs w:val="24"/>
        </w:rPr>
        <w:t>31</w:t>
      </w:r>
      <w:r w:rsidRPr="006B0D1D">
        <w:rPr>
          <w:b w:val="0"/>
          <w:bCs/>
          <w:szCs w:val="24"/>
        </w:rPr>
        <w:fldChar w:fldCharType="end"/>
      </w:r>
      <w:bookmarkEnd w:id="102"/>
      <w:r w:rsidRPr="006B0D1D">
        <w:rPr>
          <w:b w:val="0"/>
          <w:bCs/>
          <w:szCs w:val="24"/>
        </w:rPr>
        <w:t>: Upper Suspension Frame and Top Mass</w:t>
      </w:r>
    </w:p>
    <w:p w:rsidR="001411E3" w:rsidRDefault="001411E3" w:rsidP="00081D63"/>
    <w:p w:rsidR="001411E3" w:rsidRDefault="001411E3" w:rsidP="00081D63"/>
    <w:p w:rsidR="001411E3" w:rsidRDefault="001411E3" w:rsidP="00081D63"/>
    <w:p w:rsidR="001411E3" w:rsidRDefault="001411E3" w:rsidP="00081D63">
      <w:pPr>
        <w:jc w:val="center"/>
        <w:rPr>
          <w:color w:val="FF0000"/>
        </w:rPr>
      </w:pPr>
      <w:r>
        <w:rPr>
          <w:noProof/>
        </w:rPr>
        <w:pict>
          <v:shape id="_x0000_s1081" type="#_x0000_t202" style="position:absolute;left:0;text-align:left;margin-left:339.85pt;margin-top:20.25pt;width:100.05pt;height:56.75pt;z-index:251713536" filled="f" stroked="f">
            <v:textbox style="mso-next-textbox:#_x0000_s1081">
              <w:txbxContent>
                <w:p w:rsidR="001411E3" w:rsidRDefault="001411E3" w:rsidP="00081D63">
                  <w:pPr>
                    <w:jc w:val="left"/>
                  </w:pPr>
                  <w:r>
                    <w:t>Tele-opt Table Frame Plate on Bosch Frame</w:t>
                  </w:r>
                </w:p>
                <w:p w:rsidR="001411E3" w:rsidRPr="00280093" w:rsidRDefault="001411E3" w:rsidP="00081D63"/>
              </w:txbxContent>
            </v:textbox>
          </v:shape>
        </w:pict>
      </w:r>
      <w:r>
        <w:rPr>
          <w:noProof/>
        </w:rPr>
        <w:pict>
          <v:shape id="_x0000_s1082" type="#_x0000_t202" style="position:absolute;left:0;text-align:left;margin-left:286.6pt;margin-top:213.75pt;width:75.3pt;height:25.5pt;z-index:251714560" filled="f" stroked="f">
            <v:textbox style="mso-next-textbox:#_x0000_s1082">
              <w:txbxContent>
                <w:p w:rsidR="001411E3" w:rsidRPr="00A43A00" w:rsidRDefault="001411E3" w:rsidP="00081D63">
                  <w:r w:rsidRPr="006B0D1D">
                    <w:rPr>
                      <w:b/>
                      <w:bCs/>
                    </w:rPr>
                    <w:t>Genie Lift</w:t>
                  </w:r>
                </w:p>
              </w:txbxContent>
            </v:textbox>
          </v:shape>
        </w:pict>
      </w:r>
      <w:r>
        <w:rPr>
          <w:noProof/>
        </w:rPr>
        <w:pict>
          <v:shape id="_x0000_s1083" type="#_x0000_t32" style="position:absolute;left:0;text-align:left;margin-left:119.65pt;margin-top:40.5pt;width:102pt;height:63.75pt;flip:y;z-index:251715584" o:connectortype="straight" strokecolor="red" strokeweight="3pt">
            <v:stroke endarrow="block"/>
            <v:shadow type="perspective" color="#622423" opacity=".5" offset="1pt" offset2="-1pt"/>
          </v:shape>
        </w:pict>
      </w:r>
      <w:r>
        <w:rPr>
          <w:noProof/>
        </w:rPr>
        <w:pict>
          <v:shape id="_x0000_s1084" type="#_x0000_t202" style="position:absolute;left:0;text-align:left;margin-left:14.65pt;margin-top:90.75pt;width:118.5pt;height:40.5pt;z-index:251716608" filled="f" stroked="f">
            <v:textbox style="mso-next-textbox:#_x0000_s1084">
              <w:txbxContent>
                <w:p w:rsidR="001411E3" w:rsidRDefault="001411E3" w:rsidP="00081D63">
                  <w:pPr>
                    <w:jc w:val="left"/>
                  </w:pPr>
                  <w:r>
                    <w:t>Upper Suspension Frame and Top Mass</w:t>
                  </w:r>
                </w:p>
              </w:txbxContent>
            </v:textbox>
          </v:shape>
        </w:pict>
      </w:r>
      <w:r>
        <w:rPr>
          <w:noProof/>
        </w:rPr>
        <w:pict>
          <v:shape id="_x0000_s1085" type="#_x0000_t32" style="position:absolute;left:0;text-align:left;margin-left:312.4pt;margin-top:2.25pt;width:34.5pt;height:30.75pt;flip:x y;z-index:251717632" o:connectortype="straight">
            <v:stroke endarrow="block"/>
          </v:shape>
        </w:pict>
      </w:r>
      <w:r>
        <w:rPr>
          <w:noProof/>
        </w:rPr>
        <w:pict>
          <v:shape id="_x0000_s1086" type="#_x0000_t32" style="position:absolute;left:0;text-align:left;margin-left:259.15pt;margin-top:195.75pt;width:34.5pt;height:30.75pt;flip:x y;z-index:251718656" o:connectortype="straight">
            <v:stroke endarrow="block"/>
          </v:shape>
        </w:pict>
      </w:r>
      <w:r w:rsidRPr="00890278">
        <w:rPr>
          <w:noProof/>
          <w:color w:val="FF0000"/>
        </w:rPr>
        <w:pict>
          <v:shape id="Picture 10" o:spid="_x0000_i1156" type="#_x0000_t75" style="width:135pt;height:354pt;visibility:visible">
            <v:imagedata r:id="rId169" o:title="" croptop="10259f" cropleft="15902f" cropright="29783f"/>
          </v:shape>
        </w:pict>
      </w:r>
    </w:p>
    <w:p w:rsidR="001411E3" w:rsidRDefault="001411E3" w:rsidP="00081D63">
      <w:pPr>
        <w:jc w:val="center"/>
        <w:rPr>
          <w:color w:val="FF0000"/>
        </w:rPr>
      </w:pPr>
    </w:p>
    <w:p w:rsidR="001411E3" w:rsidRPr="006B0D1D" w:rsidRDefault="001411E3" w:rsidP="00081D63">
      <w:pPr>
        <w:pStyle w:val="Caption"/>
        <w:jc w:val="center"/>
        <w:rPr>
          <w:b w:val="0"/>
          <w:bCs/>
        </w:rPr>
      </w:pPr>
      <w:bookmarkStart w:id="103" w:name="_Ref340569391"/>
      <w:r w:rsidRPr="006B0D1D">
        <w:rPr>
          <w:b w:val="0"/>
          <w:bCs/>
        </w:rPr>
        <w:t xml:space="preserve">Figure </w:t>
      </w:r>
      <w:r w:rsidRPr="006B0D1D">
        <w:rPr>
          <w:b w:val="0"/>
          <w:bCs/>
        </w:rPr>
        <w:fldChar w:fldCharType="begin"/>
      </w:r>
      <w:r w:rsidRPr="006B0D1D">
        <w:rPr>
          <w:b w:val="0"/>
          <w:bCs/>
        </w:rPr>
        <w:instrText xml:space="preserve"> SEQ Figure \* ARABIC </w:instrText>
      </w:r>
      <w:r w:rsidRPr="006B0D1D">
        <w:rPr>
          <w:b w:val="0"/>
          <w:bCs/>
        </w:rPr>
        <w:fldChar w:fldCharType="separate"/>
      </w:r>
      <w:r>
        <w:rPr>
          <w:b w:val="0"/>
          <w:bCs/>
          <w:noProof/>
        </w:rPr>
        <w:t>32</w:t>
      </w:r>
      <w:r w:rsidRPr="006B0D1D">
        <w:rPr>
          <w:b w:val="0"/>
          <w:bCs/>
        </w:rPr>
        <w:fldChar w:fldCharType="end"/>
      </w:r>
      <w:bookmarkEnd w:id="103"/>
      <w:r w:rsidRPr="006B0D1D">
        <w:rPr>
          <w:b w:val="0"/>
          <w:bCs/>
        </w:rPr>
        <w:t>: Genie Lift supporting Upper Suspension Frame and Top Mass</w:t>
      </w:r>
    </w:p>
    <w:p w:rsidR="001411E3" w:rsidRDefault="001411E3" w:rsidP="00081D63">
      <w:pPr>
        <w:jc w:val="center"/>
      </w:pPr>
    </w:p>
    <w:p w:rsidR="001411E3" w:rsidRDefault="001411E3" w:rsidP="00081D63">
      <w:pPr>
        <w:pStyle w:val="Heading3"/>
        <w:ind w:left="576" w:hanging="576"/>
      </w:pPr>
      <w:bookmarkStart w:id="104" w:name="_Toc363556475"/>
      <w:r>
        <w:t>TMS Test Mass Assembly, D1002097</w:t>
      </w:r>
      <w:bookmarkEnd w:id="104"/>
    </w:p>
    <w:p w:rsidR="001411E3" w:rsidRDefault="001411E3" w:rsidP="00081D63">
      <w:r>
        <w:t>A Test Mass will be used as a payload for the preliminary adjustment of the Top Mass control system.</w:t>
      </w:r>
    </w:p>
    <w:p w:rsidR="001411E3" w:rsidRPr="00280093" w:rsidRDefault="001411E3" w:rsidP="00081D63"/>
    <w:p w:rsidR="001411E3" w:rsidRDefault="001411E3" w:rsidP="00081D63">
      <w:pPr>
        <w:pStyle w:val="Heading4"/>
        <w:keepNext w:val="0"/>
        <w:spacing w:before="0" w:after="0"/>
        <w:jc w:val="left"/>
      </w:pPr>
      <w:bookmarkStart w:id="105" w:name="_Toc363556476"/>
      <w:r>
        <w:t>Assembly of the Test Mass</w:t>
      </w:r>
      <w:bookmarkEnd w:id="105"/>
      <w:r>
        <w:t xml:space="preserve"> </w:t>
      </w:r>
    </w:p>
    <w:p w:rsidR="001411E3" w:rsidRPr="00985EAF" w:rsidRDefault="001411E3" w:rsidP="00081D63">
      <w:r>
        <w:t xml:space="preserve">The assembled TMS Test Mass is shown in </w:t>
      </w:r>
      <w:r>
        <w:fldChar w:fldCharType="begin"/>
      </w:r>
      <w:r>
        <w:instrText xml:space="preserve"> REF _Ref340569443 \h </w:instrText>
      </w:r>
      <w:r>
        <w:fldChar w:fldCharType="separate"/>
      </w:r>
      <w:r w:rsidRPr="00985EAF">
        <w:rPr>
          <w:b/>
          <w:bCs/>
          <w:szCs w:val="24"/>
        </w:rPr>
        <w:t xml:space="preserve">Figure </w:t>
      </w:r>
      <w:r>
        <w:rPr>
          <w:b/>
          <w:bCs/>
          <w:noProof/>
          <w:szCs w:val="24"/>
        </w:rPr>
        <w:t>33</w:t>
      </w:r>
      <w:r>
        <w:fldChar w:fldCharType="end"/>
      </w:r>
      <w:r>
        <w:t xml:space="preserve">. Weighs: 80 kg First Article, 82kg Production. The various attached weights can be repositioned to change the location of COM. The suspension wires from the Upper Mass attach to the </w:t>
      </w:r>
      <w:r w:rsidRPr="00985EAF">
        <w:t>D1002240 aLIGO TMS Tele Wire Clamp Base</w:t>
      </w:r>
      <w:r>
        <w:t>, as shown in Detail A.</w:t>
      </w:r>
    </w:p>
    <w:p w:rsidR="001411E3" w:rsidRDefault="001411E3" w:rsidP="00081D63"/>
    <w:p w:rsidR="001411E3" w:rsidRDefault="001411E3" w:rsidP="00081D63">
      <w:r>
        <w:rPr>
          <w:noProof/>
        </w:rPr>
        <w:pict>
          <v:shape id="_x0000_i1157" type="#_x0000_t75" style="width:480.75pt;height:412.5pt;visibility:visible">
            <v:imagedata r:id="rId170" o:title=""/>
          </v:shape>
        </w:pict>
      </w:r>
    </w:p>
    <w:p w:rsidR="001411E3" w:rsidRDefault="001411E3" w:rsidP="00081D63"/>
    <w:p w:rsidR="001411E3" w:rsidRDefault="001411E3" w:rsidP="00081D63">
      <w:pPr>
        <w:pStyle w:val="Caption"/>
        <w:jc w:val="center"/>
        <w:rPr>
          <w:b w:val="0"/>
          <w:bCs/>
          <w:szCs w:val="24"/>
        </w:rPr>
      </w:pPr>
      <w:bookmarkStart w:id="106" w:name="_Ref340569443"/>
      <w:r w:rsidRPr="00985EAF">
        <w:rPr>
          <w:b w:val="0"/>
          <w:bCs/>
          <w:szCs w:val="24"/>
        </w:rPr>
        <w:t xml:space="preserve">Figure </w:t>
      </w:r>
      <w:r w:rsidRPr="00985EAF">
        <w:rPr>
          <w:b w:val="0"/>
          <w:bCs/>
          <w:szCs w:val="24"/>
        </w:rPr>
        <w:fldChar w:fldCharType="begin"/>
      </w:r>
      <w:r w:rsidRPr="00985EAF">
        <w:rPr>
          <w:b w:val="0"/>
          <w:bCs/>
          <w:szCs w:val="24"/>
        </w:rPr>
        <w:instrText xml:space="preserve"> SEQ Figure \* ARABIC </w:instrText>
      </w:r>
      <w:r w:rsidRPr="00985EAF">
        <w:rPr>
          <w:b w:val="0"/>
          <w:bCs/>
          <w:szCs w:val="24"/>
        </w:rPr>
        <w:fldChar w:fldCharType="separate"/>
      </w:r>
      <w:r>
        <w:rPr>
          <w:b w:val="0"/>
          <w:bCs/>
          <w:noProof/>
          <w:szCs w:val="24"/>
        </w:rPr>
        <w:t>33</w:t>
      </w:r>
      <w:r w:rsidRPr="00985EAF">
        <w:rPr>
          <w:b w:val="0"/>
          <w:bCs/>
          <w:szCs w:val="24"/>
        </w:rPr>
        <w:fldChar w:fldCharType="end"/>
      </w:r>
      <w:bookmarkEnd w:id="106"/>
      <w:r w:rsidRPr="00985EAF">
        <w:rPr>
          <w:b w:val="0"/>
          <w:bCs/>
          <w:szCs w:val="24"/>
        </w:rPr>
        <w:t>: TMS Test Mass Assembly</w:t>
      </w:r>
    </w:p>
    <w:p w:rsidR="001411E3" w:rsidRDefault="001411E3" w:rsidP="00081D63"/>
    <w:p w:rsidR="001411E3" w:rsidRDefault="001411E3" w:rsidP="00081D63">
      <w:pPr>
        <w:pStyle w:val="Heading4"/>
        <w:keepNext w:val="0"/>
        <w:spacing w:before="0" w:after="0"/>
        <w:jc w:val="left"/>
      </w:pPr>
      <w:bookmarkStart w:id="107" w:name="_Toc363556477"/>
      <w:r>
        <w:t>Balancing the Test Mass</w:t>
      </w:r>
      <w:bookmarkEnd w:id="107"/>
      <w:r>
        <w:t xml:space="preserve"> </w:t>
      </w:r>
    </w:p>
    <w:p w:rsidR="001411E3" w:rsidRDefault="001411E3" w:rsidP="00081D63">
      <w:r>
        <w:t xml:space="preserve">The Test Mass will be lifted by four people, while a fifth person places the </w:t>
      </w:r>
    </w:p>
    <w:p w:rsidR="001411E3" w:rsidRDefault="001411E3" w:rsidP="00081D63">
      <w:pPr>
        <w:autoSpaceDE w:val="0"/>
        <w:autoSpaceDN w:val="0"/>
        <w:adjustRightInd w:val="0"/>
      </w:pPr>
      <w:r w:rsidRPr="00985EAF">
        <w:t>D1201330</w:t>
      </w:r>
      <w:r>
        <w:t xml:space="preserve"> </w:t>
      </w:r>
      <w:r w:rsidRPr="00985EAF">
        <w:t xml:space="preserve">aLIGO TMS Test Mass Balance Ball </w:t>
      </w:r>
      <w:r>
        <w:t xml:space="preserve">and spacer under the Test Mass Plate to mate with the locating hole, as shown in </w:t>
      </w:r>
      <w:r>
        <w:fldChar w:fldCharType="begin"/>
      </w:r>
      <w:r>
        <w:instrText xml:space="preserve"> REF _Ref340569476 \h </w:instrText>
      </w:r>
      <w:r>
        <w:fldChar w:fldCharType="separate"/>
      </w:r>
      <w:r w:rsidRPr="00985EAF">
        <w:rPr>
          <w:b/>
          <w:bCs/>
          <w:szCs w:val="24"/>
        </w:rPr>
        <w:t xml:space="preserve">Figure </w:t>
      </w:r>
      <w:r>
        <w:rPr>
          <w:b/>
          <w:bCs/>
          <w:noProof/>
          <w:szCs w:val="24"/>
        </w:rPr>
        <w:t>34</w:t>
      </w:r>
      <w:r>
        <w:fldChar w:fldCharType="end"/>
      </w:r>
      <w:r>
        <w:t>.</w:t>
      </w:r>
    </w:p>
    <w:p w:rsidR="001411E3" w:rsidRPr="00985EAF" w:rsidRDefault="001411E3" w:rsidP="00081D63">
      <w:pPr>
        <w:autoSpaceDE w:val="0"/>
        <w:autoSpaceDN w:val="0"/>
        <w:adjustRightInd w:val="0"/>
      </w:pPr>
      <w:r>
        <w:t xml:space="preserve">The movable balance weights will be positioned so that the Test Mass is balanced in a level horizontal plane. </w:t>
      </w:r>
    </w:p>
    <w:p w:rsidR="001411E3" w:rsidRDefault="001411E3" w:rsidP="00081D63"/>
    <w:p w:rsidR="001411E3" w:rsidRDefault="001411E3" w:rsidP="00081D63"/>
    <w:p w:rsidR="001411E3" w:rsidRDefault="001411E3" w:rsidP="00081D63">
      <w:r>
        <w:rPr>
          <w:noProof/>
        </w:rPr>
        <w:pict>
          <v:shape id="_x0000_i1158" type="#_x0000_t75" style="width:485.25pt;height:167.25pt;visibility:visible">
            <v:imagedata r:id="rId171" o:title=""/>
          </v:shape>
        </w:pict>
      </w:r>
    </w:p>
    <w:p w:rsidR="001411E3" w:rsidRDefault="001411E3" w:rsidP="00081D63"/>
    <w:p w:rsidR="001411E3" w:rsidRPr="00985EAF" w:rsidRDefault="001411E3" w:rsidP="00081D63">
      <w:pPr>
        <w:pStyle w:val="Caption"/>
        <w:jc w:val="center"/>
        <w:rPr>
          <w:b w:val="0"/>
          <w:bCs/>
          <w:szCs w:val="24"/>
        </w:rPr>
      </w:pPr>
      <w:bookmarkStart w:id="108" w:name="_Ref340569476"/>
      <w:r w:rsidRPr="00985EAF">
        <w:rPr>
          <w:b w:val="0"/>
          <w:bCs/>
          <w:szCs w:val="24"/>
        </w:rPr>
        <w:t xml:space="preserve">Figure </w:t>
      </w:r>
      <w:r w:rsidRPr="00985EAF">
        <w:rPr>
          <w:b w:val="0"/>
          <w:bCs/>
          <w:szCs w:val="24"/>
        </w:rPr>
        <w:fldChar w:fldCharType="begin"/>
      </w:r>
      <w:r w:rsidRPr="00985EAF">
        <w:rPr>
          <w:b w:val="0"/>
          <w:bCs/>
          <w:szCs w:val="24"/>
        </w:rPr>
        <w:instrText xml:space="preserve"> SEQ Figure \* ARABIC </w:instrText>
      </w:r>
      <w:r w:rsidRPr="00985EAF">
        <w:rPr>
          <w:b w:val="0"/>
          <w:bCs/>
          <w:szCs w:val="24"/>
        </w:rPr>
        <w:fldChar w:fldCharType="separate"/>
      </w:r>
      <w:r>
        <w:rPr>
          <w:b w:val="0"/>
          <w:bCs/>
          <w:noProof/>
          <w:szCs w:val="24"/>
        </w:rPr>
        <w:t>34</w:t>
      </w:r>
      <w:r w:rsidRPr="00985EAF">
        <w:rPr>
          <w:b w:val="0"/>
          <w:bCs/>
          <w:szCs w:val="24"/>
        </w:rPr>
        <w:fldChar w:fldCharType="end"/>
      </w:r>
      <w:bookmarkEnd w:id="108"/>
      <w:r w:rsidRPr="00985EAF">
        <w:rPr>
          <w:b w:val="0"/>
          <w:bCs/>
          <w:szCs w:val="24"/>
        </w:rPr>
        <w:t>: Placement of</w:t>
      </w:r>
      <w:r>
        <w:rPr>
          <w:b w:val="0"/>
          <w:bCs/>
          <w:szCs w:val="24"/>
        </w:rPr>
        <w:t xml:space="preserve"> Balance Ball b</w:t>
      </w:r>
      <w:r w:rsidRPr="00985EAF">
        <w:rPr>
          <w:b w:val="0"/>
          <w:bCs/>
          <w:szCs w:val="24"/>
        </w:rPr>
        <w:t>eneath the Test Mass</w:t>
      </w:r>
    </w:p>
    <w:p w:rsidR="001411E3" w:rsidRPr="00985EAF" w:rsidRDefault="001411E3" w:rsidP="00081D63"/>
    <w:p w:rsidR="001411E3" w:rsidRDefault="001411E3" w:rsidP="00081D63">
      <w:pPr>
        <w:pStyle w:val="Heading4"/>
        <w:keepNext w:val="0"/>
        <w:spacing w:before="0" w:after="0"/>
        <w:jc w:val="left"/>
      </w:pPr>
      <w:bookmarkStart w:id="109" w:name="_Ref340576984"/>
      <w:bookmarkStart w:id="110" w:name="_Toc363556478"/>
      <w:r>
        <w:t>Installing the Test Mass</w:t>
      </w:r>
      <w:bookmarkEnd w:id="109"/>
      <w:r>
        <w:t>: 80kg First Article (WBSC6) Production 82kg</w:t>
      </w:r>
      <w:bookmarkEnd w:id="110"/>
    </w:p>
    <w:p w:rsidR="001411E3" w:rsidRDefault="001411E3" w:rsidP="00081D63">
      <w:r>
        <w:t xml:space="preserve">The </w:t>
      </w:r>
      <w:r w:rsidRPr="00044E35">
        <w:t>Genie lift</w:t>
      </w:r>
      <w:r>
        <w:t xml:space="preserve"> adjustable forks will be positioned beneath the Test Mass, and the Test Mass will be transported under the Bosch Frame and lifted to a height that enables the hanging suspension wires from the mounted Top Mass to be connected to the Test Mass. </w:t>
      </w:r>
      <w:r>
        <w:rPr>
          <w:bCs/>
        </w:rPr>
        <w:t xml:space="preserve">The suspension wires will then be secured to the </w:t>
      </w:r>
      <w:r w:rsidRPr="00CF27F9">
        <w:rPr>
          <w:bCs/>
        </w:rPr>
        <w:t>ISC Table</w:t>
      </w:r>
      <w:r>
        <w:rPr>
          <w:bCs/>
        </w:rPr>
        <w:t xml:space="preserve"> mounting locations, </w:t>
      </w:r>
      <w:r>
        <w:t>as shown in the figures below.</w:t>
      </w:r>
    </w:p>
    <w:p w:rsidR="001411E3" w:rsidRDefault="001411E3" w:rsidP="00081D63">
      <w:pPr>
        <w:jc w:val="center"/>
      </w:pPr>
    </w:p>
    <w:p w:rsidR="001411E3" w:rsidRDefault="001411E3" w:rsidP="00081D63">
      <w:r>
        <w:rPr>
          <w:noProof/>
        </w:rPr>
        <w:pict>
          <v:shape id="Picture 9" o:spid="_x0000_i1159" type="#_x0000_t75" style="width:406.5pt;height:261.75pt;visibility:visible">
            <v:imagedata r:id="rId172" o:title=""/>
          </v:shape>
        </w:pict>
      </w:r>
    </w:p>
    <w:p w:rsidR="001411E3" w:rsidRDefault="001411E3" w:rsidP="00081D63"/>
    <w:p w:rsidR="001411E3" w:rsidRPr="00985EAF" w:rsidRDefault="001411E3" w:rsidP="00081D63">
      <w:pPr>
        <w:pStyle w:val="Caption"/>
        <w:jc w:val="center"/>
        <w:rPr>
          <w:b w:val="0"/>
          <w:bCs/>
          <w:szCs w:val="24"/>
        </w:rPr>
      </w:pPr>
      <w:r w:rsidRPr="00985EAF">
        <w:rPr>
          <w:b w:val="0"/>
          <w:bCs/>
          <w:szCs w:val="24"/>
        </w:rPr>
        <w:t xml:space="preserve">Figure </w:t>
      </w:r>
      <w:r w:rsidRPr="00985EAF">
        <w:rPr>
          <w:b w:val="0"/>
          <w:bCs/>
          <w:szCs w:val="24"/>
        </w:rPr>
        <w:fldChar w:fldCharType="begin"/>
      </w:r>
      <w:r w:rsidRPr="00985EAF">
        <w:rPr>
          <w:b w:val="0"/>
          <w:bCs/>
          <w:szCs w:val="24"/>
        </w:rPr>
        <w:instrText xml:space="preserve"> SEQ Figure \* ARABIC </w:instrText>
      </w:r>
      <w:r w:rsidRPr="00985EAF">
        <w:rPr>
          <w:b w:val="0"/>
          <w:bCs/>
          <w:szCs w:val="24"/>
        </w:rPr>
        <w:fldChar w:fldCharType="separate"/>
      </w:r>
      <w:r>
        <w:rPr>
          <w:b w:val="0"/>
          <w:bCs/>
          <w:noProof/>
          <w:szCs w:val="24"/>
        </w:rPr>
        <w:t>35</w:t>
      </w:r>
      <w:r w:rsidRPr="00985EAF">
        <w:rPr>
          <w:b w:val="0"/>
          <w:bCs/>
          <w:szCs w:val="24"/>
        </w:rPr>
        <w:fldChar w:fldCharType="end"/>
      </w:r>
      <w:r w:rsidRPr="00985EAF">
        <w:rPr>
          <w:b w:val="0"/>
          <w:bCs/>
          <w:szCs w:val="24"/>
        </w:rPr>
        <w:t>: Test Mass Suspended from Top Mass</w:t>
      </w:r>
    </w:p>
    <w:p w:rsidR="001411E3" w:rsidRDefault="001411E3" w:rsidP="00081D63">
      <w:pPr>
        <w:pStyle w:val="Heading4"/>
        <w:keepNext w:val="0"/>
        <w:spacing w:before="0" w:after="0"/>
        <w:jc w:val="left"/>
      </w:pPr>
      <w:bookmarkStart w:id="111" w:name="_Toc363556479"/>
      <w:r>
        <w:t>Adjust the TMS Control System with Suspended Test Mass</w:t>
      </w:r>
      <w:bookmarkEnd w:id="111"/>
    </w:p>
    <w:p w:rsidR="001411E3" w:rsidRPr="00CE3974" w:rsidRDefault="001411E3" w:rsidP="00CE3974"/>
    <w:p w:rsidR="001411E3" w:rsidRDefault="001411E3" w:rsidP="00081D63">
      <w:pPr>
        <w:pStyle w:val="Heading4"/>
        <w:keepNext w:val="0"/>
        <w:spacing w:before="0" w:after="0"/>
        <w:jc w:val="left"/>
      </w:pPr>
      <w:bookmarkStart w:id="112" w:name="_Toc363556480"/>
      <w:r>
        <w:t>Removing the Test Mass</w:t>
      </w:r>
      <w:bookmarkEnd w:id="112"/>
    </w:p>
    <w:p w:rsidR="001411E3" w:rsidRDefault="001411E3" w:rsidP="00081D63">
      <w:r>
        <w:t xml:space="preserve">After the Top Mass OSEM Controls have been adjusted, the suspension wires will be disconnected from the Test Mass, and it will be lowered using the Genie lift, as described in section </w:t>
      </w:r>
      <w:r>
        <w:fldChar w:fldCharType="begin"/>
      </w:r>
      <w:r>
        <w:instrText xml:space="preserve"> REF _Ref340576984 \r \h </w:instrText>
      </w:r>
      <w:r>
        <w:fldChar w:fldCharType="separate"/>
      </w:r>
      <w:r>
        <w:t>5.8.11.3</w:t>
      </w:r>
      <w:r>
        <w:fldChar w:fldCharType="end"/>
      </w:r>
      <w:r>
        <w:t xml:space="preserve">, and transported to a storage area.  </w:t>
      </w:r>
    </w:p>
    <w:p w:rsidR="001411E3" w:rsidRDefault="001411E3" w:rsidP="00081D63">
      <w:pPr>
        <w:pStyle w:val="Heading3"/>
        <w:ind w:left="576" w:hanging="576"/>
      </w:pPr>
      <w:bookmarkStart w:id="113" w:name="_Ref340569677"/>
      <w:bookmarkStart w:id="114" w:name="_Toc363556481"/>
      <w:r>
        <w:t>Mounting the TMS Telescope Frame Assembly/ISC Table Assembly to the Top Mass</w:t>
      </w:r>
      <w:bookmarkEnd w:id="113"/>
      <w:bookmarkEnd w:id="114"/>
      <w:r>
        <w:t xml:space="preserve"> </w:t>
      </w:r>
    </w:p>
    <w:p w:rsidR="001411E3" w:rsidRDefault="001411E3" w:rsidP="00081D63">
      <w:pPr>
        <w:rPr>
          <w:rFonts w:ascii="Arial" w:hAnsi="Arial" w:cs="Arial"/>
        </w:rPr>
      </w:pPr>
      <w:r w:rsidRPr="00BB75D1">
        <w:rPr>
          <w:rFonts w:ascii="Arial" w:hAnsi="Arial" w:cs="Arial"/>
        </w:rPr>
        <w:t xml:space="preserve">A modified Genie lift, with adjustable forks and with the D1100841 TMS Tele-opt Table Install Tool attached, is shown in </w:t>
      </w:r>
      <w:fldSimple w:instr=" REF _Ref340569507 \h  \* MERGEFORMAT ">
        <w:r w:rsidRPr="00BB75D1">
          <w:rPr>
            <w:rFonts w:ascii="Arial" w:hAnsi="Arial" w:cs="Arial"/>
            <w:b/>
          </w:rPr>
          <w:t xml:space="preserve">Figure </w:t>
        </w:r>
        <w:r w:rsidRPr="00BB75D1">
          <w:rPr>
            <w:rFonts w:ascii="Arial" w:hAnsi="Arial" w:cs="Arial"/>
            <w:b/>
            <w:noProof/>
          </w:rPr>
          <w:t>36</w:t>
        </w:r>
      </w:fldSimple>
      <w:r w:rsidRPr="00BB75D1">
        <w:rPr>
          <w:rFonts w:ascii="Arial" w:hAnsi="Arial" w:cs="Arial"/>
        </w:rPr>
        <w:t xml:space="preserve"> and </w:t>
      </w:r>
      <w:fldSimple w:instr=" REF _Ref340569521 \h  \* MERGEFORMAT ">
        <w:r w:rsidRPr="00BB75D1">
          <w:rPr>
            <w:rFonts w:ascii="Arial" w:hAnsi="Arial" w:cs="Arial"/>
            <w:b/>
          </w:rPr>
          <w:t xml:space="preserve">Figure </w:t>
        </w:r>
        <w:r w:rsidRPr="00BB75D1">
          <w:rPr>
            <w:rFonts w:ascii="Arial" w:hAnsi="Arial" w:cs="Arial"/>
            <w:b/>
            <w:noProof/>
          </w:rPr>
          <w:t>37</w:t>
        </w:r>
      </w:fldSimple>
      <w:r w:rsidRPr="00BB75D1">
        <w:rPr>
          <w:rFonts w:ascii="Arial" w:hAnsi="Arial" w:cs="Arial"/>
        </w:rPr>
        <w:t>. See: D1100908 For application w/ Genie Lift</w:t>
      </w:r>
      <w:r>
        <w:rPr>
          <w:rFonts w:ascii="Arial" w:hAnsi="Arial" w:cs="Arial"/>
        </w:rPr>
        <w:t xml:space="preserve">. </w:t>
      </w:r>
    </w:p>
    <w:p w:rsidR="001411E3" w:rsidRPr="00BB75D1" w:rsidRDefault="001411E3" w:rsidP="00081D63">
      <w:pPr>
        <w:rPr>
          <w:rFonts w:ascii="Arial" w:hAnsi="Arial" w:cs="Arial"/>
        </w:rPr>
      </w:pPr>
      <w:r w:rsidRPr="00BB75D1">
        <w:rPr>
          <w:rFonts w:ascii="Arial" w:hAnsi="Arial" w:cs="Arial"/>
        </w:rPr>
        <w:t>Note: Use D1200355 Height Spacers, under #2, to for additional Working Room between Underside of Table and Tool Plate #1</w:t>
      </w:r>
    </w:p>
    <w:p w:rsidR="001411E3" w:rsidRDefault="001411E3" w:rsidP="00081D63"/>
    <w:p w:rsidR="001411E3" w:rsidRDefault="001411E3" w:rsidP="00081D63"/>
    <w:p w:rsidR="001411E3" w:rsidRDefault="001411E3" w:rsidP="00081D63"/>
    <w:p w:rsidR="001411E3" w:rsidRDefault="001411E3" w:rsidP="00081D63">
      <w:pPr>
        <w:jc w:val="center"/>
      </w:pPr>
      <w:r>
        <w:rPr>
          <w:noProof/>
        </w:rPr>
        <w:pict>
          <v:shape id="Picture 21" o:spid="_x0000_i1160" type="#_x0000_t75" style="width:231.75pt;height:154.5pt;visibility:visible">
            <v:imagedata r:id="rId173" o:title=""/>
          </v:shape>
        </w:pict>
      </w:r>
    </w:p>
    <w:p w:rsidR="001411E3" w:rsidRDefault="001411E3" w:rsidP="00081D63">
      <w:pPr>
        <w:jc w:val="center"/>
      </w:pPr>
    </w:p>
    <w:p w:rsidR="001411E3" w:rsidRPr="00280093" w:rsidRDefault="001411E3" w:rsidP="00081D63">
      <w:pPr>
        <w:pStyle w:val="Caption"/>
        <w:jc w:val="center"/>
        <w:rPr>
          <w:b w:val="0"/>
        </w:rPr>
      </w:pPr>
      <w:bookmarkStart w:id="115" w:name="_Ref340569507"/>
      <w:r w:rsidRPr="00280093">
        <w:rPr>
          <w:b w:val="0"/>
        </w:rPr>
        <w:t xml:space="preserve">Figure </w:t>
      </w:r>
      <w:r w:rsidRPr="00280093">
        <w:rPr>
          <w:b w:val="0"/>
        </w:rPr>
        <w:fldChar w:fldCharType="begin"/>
      </w:r>
      <w:r w:rsidRPr="00280093">
        <w:rPr>
          <w:b w:val="0"/>
        </w:rPr>
        <w:instrText xml:space="preserve"> SEQ Figure \* ARABIC </w:instrText>
      </w:r>
      <w:r w:rsidRPr="00280093">
        <w:rPr>
          <w:b w:val="0"/>
        </w:rPr>
        <w:fldChar w:fldCharType="separate"/>
      </w:r>
      <w:r>
        <w:rPr>
          <w:b w:val="0"/>
          <w:noProof/>
        </w:rPr>
        <w:t>36</w:t>
      </w:r>
      <w:r w:rsidRPr="00280093">
        <w:rPr>
          <w:b w:val="0"/>
        </w:rPr>
        <w:fldChar w:fldCharType="end"/>
      </w:r>
      <w:bookmarkEnd w:id="115"/>
      <w:r w:rsidRPr="00280093">
        <w:rPr>
          <w:b w:val="0"/>
        </w:rPr>
        <w:t>: TMS Tele-opt Table Install Tool Assy</w:t>
      </w:r>
    </w:p>
    <w:p w:rsidR="001411E3" w:rsidRDefault="001411E3" w:rsidP="00081D63"/>
    <w:p w:rsidR="001411E3" w:rsidRDefault="001411E3" w:rsidP="00081D63"/>
    <w:p w:rsidR="001411E3" w:rsidRDefault="001411E3" w:rsidP="00081D63"/>
    <w:p w:rsidR="001411E3" w:rsidRDefault="001411E3" w:rsidP="00081D63"/>
    <w:p w:rsidR="001411E3" w:rsidRDefault="001411E3" w:rsidP="00081D63"/>
    <w:p w:rsidR="001411E3" w:rsidRDefault="001411E3" w:rsidP="00081D63"/>
    <w:p w:rsidR="001411E3" w:rsidRDefault="001411E3" w:rsidP="00081D63"/>
    <w:p w:rsidR="001411E3" w:rsidRDefault="001411E3" w:rsidP="00081D63"/>
    <w:p w:rsidR="001411E3" w:rsidRDefault="001411E3" w:rsidP="00081D63">
      <w:pPr>
        <w:sectPr w:rsidR="001411E3" w:rsidSect="004E1A30">
          <w:pgSz w:w="12240" w:h="15840"/>
          <w:pgMar w:top="1440" w:right="1267" w:bottom="1440" w:left="1267" w:header="720" w:footer="720" w:gutter="0"/>
          <w:cols w:space="720"/>
          <w:docGrid w:linePitch="360"/>
        </w:sectPr>
      </w:pPr>
    </w:p>
    <w:p w:rsidR="001411E3" w:rsidRDefault="001411E3" w:rsidP="00081D63">
      <w:pPr>
        <w:jc w:val="center"/>
      </w:pPr>
      <w:r>
        <w:rPr>
          <w:noProof/>
        </w:rPr>
        <w:pict>
          <v:shape id="_x0000_i1161" type="#_x0000_t75" style="width:664.5pt;height:434.25pt;visibility:visible">
            <v:imagedata r:id="rId174" o:title=""/>
          </v:shape>
        </w:pict>
      </w:r>
    </w:p>
    <w:p w:rsidR="001411E3" w:rsidRPr="00280093" w:rsidRDefault="001411E3" w:rsidP="00081D63">
      <w:pPr>
        <w:pStyle w:val="Caption"/>
        <w:jc w:val="center"/>
        <w:rPr>
          <w:b w:val="0"/>
        </w:rPr>
      </w:pPr>
      <w:bookmarkStart w:id="116" w:name="_Ref340569521"/>
      <w:r w:rsidRPr="00280093">
        <w:rPr>
          <w:b w:val="0"/>
        </w:rPr>
        <w:t xml:space="preserve">Figure </w:t>
      </w:r>
      <w:r w:rsidRPr="00280093">
        <w:rPr>
          <w:b w:val="0"/>
        </w:rPr>
        <w:fldChar w:fldCharType="begin"/>
      </w:r>
      <w:r w:rsidRPr="00280093">
        <w:rPr>
          <w:b w:val="0"/>
        </w:rPr>
        <w:instrText xml:space="preserve"> SEQ Figure \* ARABIC </w:instrText>
      </w:r>
      <w:r w:rsidRPr="00280093">
        <w:rPr>
          <w:b w:val="0"/>
        </w:rPr>
        <w:fldChar w:fldCharType="separate"/>
      </w:r>
      <w:r>
        <w:rPr>
          <w:b w:val="0"/>
          <w:noProof/>
        </w:rPr>
        <w:t>37</w:t>
      </w:r>
      <w:r w:rsidRPr="00280093">
        <w:rPr>
          <w:b w:val="0"/>
        </w:rPr>
        <w:fldChar w:fldCharType="end"/>
      </w:r>
      <w:bookmarkEnd w:id="116"/>
      <w:r w:rsidRPr="00280093">
        <w:rPr>
          <w:b w:val="0"/>
        </w:rPr>
        <w:t>: TMS Tele-opt Table Tool Assy-Genie Fork Connection</w:t>
      </w:r>
    </w:p>
    <w:p w:rsidR="001411E3" w:rsidRDefault="001411E3" w:rsidP="00081D63">
      <w:pPr>
        <w:sectPr w:rsidR="001411E3" w:rsidSect="004E1A30">
          <w:pgSz w:w="15840" w:h="12240" w:orient="landscape"/>
          <w:pgMar w:top="1267" w:right="1440" w:bottom="1267" w:left="1440" w:header="720" w:footer="720" w:gutter="0"/>
          <w:cols w:space="720"/>
          <w:docGrid w:linePitch="360"/>
        </w:sectPr>
      </w:pPr>
    </w:p>
    <w:p w:rsidR="001411E3" w:rsidRDefault="001411E3" w:rsidP="00081D63">
      <w:r>
        <w:t xml:space="preserve">Lift </w:t>
      </w:r>
      <w:r w:rsidRPr="00044E35">
        <w:t xml:space="preserve">the </w:t>
      </w:r>
      <w:r w:rsidRPr="00CF27F9">
        <w:rPr>
          <w:bCs/>
        </w:rPr>
        <w:t>TMS Telescope/ISC Table Assembly</w:t>
      </w:r>
      <w:r>
        <w:rPr>
          <w:bCs/>
        </w:rPr>
        <w:t xml:space="preserve"> from the assembly table</w:t>
      </w:r>
      <w:r w:rsidRPr="003A6B5E">
        <w:t xml:space="preserve"> </w:t>
      </w:r>
      <w:r>
        <w:t xml:space="preserve">using the </w:t>
      </w:r>
      <w:r w:rsidRPr="00044E35">
        <w:t>Genie lift</w:t>
      </w:r>
      <w:r>
        <w:t xml:space="preserve"> and </w:t>
      </w:r>
      <w:r>
        <w:rPr>
          <w:bCs/>
        </w:rPr>
        <w:t xml:space="preserve">transport it to the Bosch Frame (just as was done to transport and lift the Test Mass). Lift it to the level of the suspension wires hanging from the Top Mass, and connect the Top Mass suspension wires to the </w:t>
      </w:r>
      <w:r w:rsidRPr="00CF27F9">
        <w:rPr>
          <w:bCs/>
        </w:rPr>
        <w:t>TMS Telescope/ISC Table</w:t>
      </w:r>
      <w:r>
        <w:rPr>
          <w:bCs/>
        </w:rPr>
        <w:t xml:space="preserve">--in the middle hole of the attachment bracket) </w:t>
      </w:r>
      <w:r w:rsidRPr="00CF27F9">
        <w:rPr>
          <w:bCs/>
        </w:rPr>
        <w:t xml:space="preserve"> </w:t>
      </w:r>
      <w:r>
        <w:rPr>
          <w:bCs/>
        </w:rPr>
        <w:t xml:space="preserve">and suspend it, </w:t>
      </w:r>
      <w:r>
        <w:t xml:space="preserve">as shown in </w:t>
      </w:r>
      <w:r>
        <w:fldChar w:fldCharType="begin"/>
      </w:r>
      <w:r>
        <w:instrText xml:space="preserve"> REF _Ref340569543 \h </w:instrText>
      </w:r>
      <w:r>
        <w:fldChar w:fldCharType="separate"/>
      </w:r>
      <w:r w:rsidRPr="006E5FC1">
        <w:rPr>
          <w:b/>
          <w:bCs/>
        </w:rPr>
        <w:t xml:space="preserve">Figure </w:t>
      </w:r>
      <w:r>
        <w:rPr>
          <w:b/>
          <w:bCs/>
          <w:noProof/>
        </w:rPr>
        <w:t>38</w:t>
      </w:r>
      <w:r>
        <w:fldChar w:fldCharType="end"/>
      </w:r>
      <w:r>
        <w:t>.</w:t>
      </w:r>
    </w:p>
    <w:p w:rsidR="001411E3" w:rsidRDefault="001411E3" w:rsidP="00081D63">
      <w:r>
        <w:t>Final adjustment of the TMS control system will be done while the TMS Assembly is mounted to the Bosch Frame.</w:t>
      </w:r>
    </w:p>
    <w:p w:rsidR="001411E3" w:rsidRDefault="001411E3" w:rsidP="00081D63"/>
    <w:p w:rsidR="001411E3" w:rsidRDefault="001411E3" w:rsidP="00081D63"/>
    <w:p w:rsidR="001411E3" w:rsidRDefault="001411E3" w:rsidP="00081D63">
      <w:r>
        <w:t>NOTE: SEE SECTION 9.0 FOR BEAM DISTANCE FROM CARTRIDGE TABLE</w:t>
      </w:r>
    </w:p>
    <w:p w:rsidR="001411E3" w:rsidRDefault="001411E3" w:rsidP="00081D63"/>
    <w:p w:rsidR="001411E3" w:rsidRDefault="001411E3" w:rsidP="00081D63">
      <w:pPr>
        <w:jc w:val="center"/>
      </w:pPr>
      <w:r>
        <w:rPr>
          <w:noProof/>
        </w:rPr>
        <w:pict>
          <v:shape id="_x0000_i1162" type="#_x0000_t75" style="width:139.5pt;height:360.75pt;visibility:visible">
            <v:imagedata r:id="rId27" o:title="" croptop="4663f" cropleft="31677f" cropright="12252f"/>
          </v:shape>
        </w:pict>
      </w:r>
    </w:p>
    <w:p w:rsidR="001411E3" w:rsidRDefault="001411E3" w:rsidP="00081D63">
      <w:pPr>
        <w:jc w:val="center"/>
      </w:pPr>
    </w:p>
    <w:p w:rsidR="001411E3" w:rsidRPr="006E5FC1" w:rsidRDefault="001411E3" w:rsidP="00081D63">
      <w:pPr>
        <w:pStyle w:val="Caption"/>
        <w:jc w:val="center"/>
        <w:rPr>
          <w:b w:val="0"/>
          <w:bCs/>
        </w:rPr>
      </w:pPr>
      <w:bookmarkStart w:id="117" w:name="_Ref340569543"/>
      <w:r w:rsidRPr="006E5FC1">
        <w:rPr>
          <w:b w:val="0"/>
          <w:bCs/>
        </w:rPr>
        <w:t xml:space="preserve">Figure </w:t>
      </w:r>
      <w:r w:rsidRPr="006E5FC1">
        <w:rPr>
          <w:b w:val="0"/>
          <w:bCs/>
        </w:rPr>
        <w:fldChar w:fldCharType="begin"/>
      </w:r>
      <w:r w:rsidRPr="006E5FC1">
        <w:rPr>
          <w:b w:val="0"/>
          <w:bCs/>
        </w:rPr>
        <w:instrText xml:space="preserve"> SEQ Figure \* ARABIC </w:instrText>
      </w:r>
      <w:r w:rsidRPr="006E5FC1">
        <w:rPr>
          <w:b w:val="0"/>
          <w:bCs/>
        </w:rPr>
        <w:fldChar w:fldCharType="separate"/>
      </w:r>
      <w:r>
        <w:rPr>
          <w:b w:val="0"/>
          <w:bCs/>
          <w:noProof/>
        </w:rPr>
        <w:t>38</w:t>
      </w:r>
      <w:r w:rsidRPr="006E5FC1">
        <w:rPr>
          <w:b w:val="0"/>
          <w:bCs/>
        </w:rPr>
        <w:fldChar w:fldCharType="end"/>
      </w:r>
      <w:bookmarkEnd w:id="117"/>
      <w:r w:rsidRPr="006E5FC1">
        <w:rPr>
          <w:b w:val="0"/>
          <w:bCs/>
        </w:rPr>
        <w:t>: TMS Assembly attached to Tele-opt Table Frame Plate</w:t>
      </w:r>
      <w:r>
        <w:rPr>
          <w:b w:val="0"/>
          <w:bCs/>
        </w:rPr>
        <w:t xml:space="preserve"> on Bosch Frame</w:t>
      </w:r>
    </w:p>
    <w:p w:rsidR="001411E3" w:rsidRDefault="001411E3" w:rsidP="00081D63"/>
    <w:p w:rsidR="001411E3" w:rsidRPr="00136B30" w:rsidRDefault="001411E3" w:rsidP="00081D63">
      <w:pPr>
        <w:jc w:val="center"/>
      </w:pPr>
      <w:r>
        <w:rPr>
          <w:noProof/>
        </w:rPr>
        <w:pict>
          <v:shape id="_x0000_s1087" type="#_x0000_t202" style="position:absolute;left:0;text-align:left;margin-left:97.6pt;margin-top:336.3pt;width:71.55pt;height:36pt;z-index:251719680" filled="f" stroked="f">
            <v:textbox style="mso-next-textbox:#_x0000_s1087">
              <w:txbxContent>
                <w:p w:rsidR="001411E3" w:rsidRDefault="001411E3" w:rsidP="00081D63">
                  <w:r>
                    <w:rPr>
                      <w:b/>
                    </w:rPr>
                    <w:t>TMS Assembly</w:t>
                  </w:r>
                </w:p>
              </w:txbxContent>
            </v:textbox>
          </v:shape>
        </w:pict>
      </w:r>
      <w:r>
        <w:rPr>
          <w:noProof/>
        </w:rPr>
        <w:pict>
          <v:shape id="_x0000_s1088" type="#_x0000_t32" style="position:absolute;left:0;text-align:left;margin-left:217.9pt;margin-top:361.8pt;width:37.95pt;height:10.5pt;flip:x;z-index:251720704" o:connectortype="straight">
            <v:stroke endarrow="block"/>
          </v:shape>
        </w:pict>
      </w:r>
      <w:r>
        <w:rPr>
          <w:noProof/>
        </w:rPr>
        <w:pict>
          <v:shape id="_x0000_s1089" type="#_x0000_t202" style="position:absolute;left:0;text-align:left;margin-left:255.85pt;margin-top:352.8pt;width:71.55pt;height:25.5pt;z-index:251721728" filled="f" stroked="f">
            <v:textbox style="mso-next-textbox:#_x0000_s1089">
              <w:txbxContent>
                <w:p w:rsidR="001411E3" w:rsidRDefault="001411E3" w:rsidP="00081D63">
                  <w:r>
                    <w:rPr>
                      <w:b/>
                    </w:rPr>
                    <w:t>Genie Lift</w:t>
                  </w:r>
                </w:p>
              </w:txbxContent>
            </v:textbox>
          </v:shape>
        </w:pict>
      </w:r>
    </w:p>
    <w:p w:rsidR="001411E3" w:rsidRDefault="001411E3" w:rsidP="00081D63">
      <w:pPr>
        <w:pStyle w:val="Heading3"/>
        <w:ind w:left="576" w:hanging="576"/>
      </w:pPr>
      <w:bookmarkStart w:id="118" w:name="_Toc363556482"/>
      <w:r>
        <w:t xml:space="preserve">Adjustment of TMS Control System will Suspended </w:t>
      </w:r>
      <w:r w:rsidRPr="00CF27F9">
        <w:rPr>
          <w:bCs/>
        </w:rPr>
        <w:t>TMS Telescope/ISC Table Assembly</w:t>
      </w:r>
      <w:bookmarkEnd w:id="118"/>
    </w:p>
    <w:p w:rsidR="001411E3" w:rsidRPr="00E86136" w:rsidRDefault="001411E3" w:rsidP="00E86136"/>
    <w:p w:rsidR="001411E3" w:rsidRPr="00136B30" w:rsidRDefault="001411E3" w:rsidP="00967B24">
      <w:pPr>
        <w:pStyle w:val="Heading1"/>
      </w:pPr>
      <w:bookmarkStart w:id="119" w:name="_Toc340224975"/>
      <w:bookmarkStart w:id="120" w:name="_Toc340246045"/>
      <w:bookmarkStart w:id="121" w:name="_Toc363556483"/>
      <w:r>
        <w:t>TMS Installation Procedure</w:t>
      </w:r>
      <w:bookmarkEnd w:id="119"/>
      <w:bookmarkEnd w:id="120"/>
      <w:r>
        <w:rPr>
          <w:noProof/>
        </w:rPr>
        <w:pict>
          <v:shape id="_x0000_s1090" type="#_x0000_t202" style="position:absolute;left:0;text-align:left;margin-left:97.6pt;margin-top:336.3pt;width:71.55pt;height:36pt;z-index:251722752;mso-position-horizontal-relative:text;mso-position-vertical-relative:text" filled="f" stroked="f">
            <v:textbox style="mso-next-textbox:#_x0000_s1090">
              <w:txbxContent>
                <w:p w:rsidR="001411E3" w:rsidRDefault="001411E3" w:rsidP="004E1A30">
                  <w:r>
                    <w:rPr>
                      <w:b/>
                    </w:rPr>
                    <w:t>TMS Assembly</w:t>
                  </w:r>
                </w:p>
              </w:txbxContent>
            </v:textbox>
          </v:shape>
        </w:pict>
      </w:r>
      <w:r>
        <w:rPr>
          <w:noProof/>
        </w:rPr>
        <w:pict>
          <v:shape id="_x0000_s1091" type="#_x0000_t32" style="position:absolute;left:0;text-align:left;margin-left:217.9pt;margin-top:361.8pt;width:37.95pt;height:10.5pt;flip:x;z-index:251723776;mso-position-horizontal-relative:text;mso-position-vertical-relative:text" o:connectortype="straight">
            <v:stroke endarrow="block"/>
          </v:shape>
        </w:pict>
      </w:r>
      <w:r>
        <w:rPr>
          <w:noProof/>
        </w:rPr>
        <w:pict>
          <v:shape id="_x0000_s1092" type="#_x0000_t202" style="position:absolute;left:0;text-align:left;margin-left:255.85pt;margin-top:352.8pt;width:71.55pt;height:25.5pt;z-index:251724800;mso-position-horizontal-relative:text;mso-position-vertical-relative:text" filled="f" stroked="f">
            <v:textbox style="mso-next-textbox:#_x0000_s1092">
              <w:txbxContent>
                <w:p w:rsidR="001411E3" w:rsidRDefault="001411E3" w:rsidP="004E1A30">
                  <w:r>
                    <w:rPr>
                      <w:b/>
                    </w:rPr>
                    <w:t>Genie Lift</w:t>
                  </w:r>
                </w:p>
              </w:txbxContent>
            </v:textbox>
          </v:shape>
        </w:pict>
      </w:r>
      <w:bookmarkEnd w:id="121"/>
    </w:p>
    <w:p w:rsidR="001411E3" w:rsidRPr="0064763C" w:rsidRDefault="001411E3" w:rsidP="00967B24">
      <w:pPr>
        <w:pStyle w:val="Heading2"/>
      </w:pPr>
      <w:bookmarkStart w:id="122" w:name="_Ref339869773"/>
      <w:bookmarkStart w:id="123" w:name="_Ref339871558"/>
      <w:bookmarkStart w:id="124" w:name="_Toc340224983"/>
      <w:bookmarkStart w:id="125" w:name="_Toc340246053"/>
      <w:bookmarkStart w:id="126" w:name="_Toc363556484"/>
      <w:r>
        <w:t>Transporting and Mounting the TMS System to the ISI Cartridge</w:t>
      </w:r>
      <w:bookmarkEnd w:id="122"/>
      <w:bookmarkEnd w:id="123"/>
      <w:bookmarkEnd w:id="124"/>
      <w:bookmarkEnd w:id="125"/>
      <w:bookmarkEnd w:id="126"/>
    </w:p>
    <w:p w:rsidR="001411E3" w:rsidRDefault="001411E3" w:rsidP="004E1A30">
      <w:pPr>
        <w:rPr>
          <w:bCs/>
        </w:rPr>
      </w:pPr>
      <w:r>
        <w:t xml:space="preserve">The TMS System will be transported and installed on the ISI Cartridge in two steps: 1) First install the Top Mass, and 2) suspend the </w:t>
      </w:r>
      <w:r w:rsidRPr="00CF27F9">
        <w:rPr>
          <w:bCs/>
        </w:rPr>
        <w:t>TMS Telescope/ISC Table Assembly</w:t>
      </w:r>
      <w:r>
        <w:t xml:space="preserve"> from the </w:t>
      </w:r>
      <w:r w:rsidRPr="00CF27F9">
        <w:rPr>
          <w:bCs/>
        </w:rPr>
        <w:t>Top Mass</w:t>
      </w:r>
      <w:r>
        <w:rPr>
          <w:bCs/>
        </w:rPr>
        <w:t>.</w:t>
      </w:r>
      <w:r>
        <w:t xml:space="preserve"> This procedure requires reversing the procedure described in section </w:t>
      </w:r>
      <w:r>
        <w:fldChar w:fldCharType="begin"/>
      </w:r>
      <w:r>
        <w:instrText xml:space="preserve"> REF _Ref340569677 \r \h </w:instrText>
      </w:r>
      <w:r>
        <w:fldChar w:fldCharType="separate"/>
      </w:r>
      <w:r>
        <w:t>5.8.12</w:t>
      </w:r>
      <w:r>
        <w:fldChar w:fldCharType="end"/>
      </w:r>
      <w:r>
        <w:t xml:space="preserve"> to detach the suspended </w:t>
      </w:r>
      <w:r w:rsidRPr="00CF27F9">
        <w:rPr>
          <w:bCs/>
        </w:rPr>
        <w:t>TMS Telescope/ISC Table Assembly</w:t>
      </w:r>
      <w:r>
        <w:t xml:space="preserve"> from the </w:t>
      </w:r>
      <w:r w:rsidRPr="00CF27F9">
        <w:rPr>
          <w:bCs/>
        </w:rPr>
        <w:t>Upper Suspension Frame and Top Mass</w:t>
      </w:r>
      <w:r>
        <w:rPr>
          <w:bCs/>
        </w:rPr>
        <w:t xml:space="preserve"> in the Bosch Frame. </w:t>
      </w:r>
    </w:p>
    <w:p w:rsidR="001411E3" w:rsidRDefault="001411E3" w:rsidP="004E1A30">
      <w:pPr>
        <w:rPr>
          <w:bCs/>
        </w:rPr>
      </w:pPr>
      <w:r>
        <w:rPr>
          <w:bCs/>
        </w:rPr>
        <w:t xml:space="preserve">Whenever the ISC Table Assembly is moved or transported, the Protective Covers (D1102411, D1102349, D1102329, D1102328) shown in </w:t>
      </w:r>
      <w:r>
        <w:rPr>
          <w:bCs/>
        </w:rPr>
        <w:fldChar w:fldCharType="begin"/>
      </w:r>
      <w:r>
        <w:rPr>
          <w:bCs/>
        </w:rPr>
        <w:instrText xml:space="preserve"> REF _Ref340051487 \h </w:instrText>
      </w:r>
      <w:r w:rsidRPr="00214762">
        <w:rPr>
          <w:bCs/>
        </w:rPr>
      </w:r>
      <w:r>
        <w:rPr>
          <w:bCs/>
        </w:rPr>
        <w:fldChar w:fldCharType="separate"/>
      </w:r>
      <w:r w:rsidRPr="003A6B5E">
        <w:rPr>
          <w:b/>
          <w:szCs w:val="24"/>
        </w:rPr>
        <w:t xml:space="preserve">Figure </w:t>
      </w:r>
      <w:r>
        <w:rPr>
          <w:b/>
          <w:noProof/>
          <w:szCs w:val="24"/>
        </w:rPr>
        <w:t>39</w:t>
      </w:r>
      <w:r>
        <w:rPr>
          <w:bCs/>
        </w:rPr>
        <w:fldChar w:fldCharType="end"/>
      </w:r>
      <w:r>
        <w:rPr>
          <w:bCs/>
        </w:rPr>
        <w:t xml:space="preserve"> should be in place. Ref D1102327 assem.</w:t>
      </w:r>
    </w:p>
    <w:p w:rsidR="001411E3" w:rsidRDefault="001411E3" w:rsidP="004E1A30">
      <w:pPr>
        <w:rPr>
          <w:bCs/>
        </w:rPr>
      </w:pPr>
    </w:p>
    <w:p w:rsidR="001411E3" w:rsidRDefault="001411E3" w:rsidP="00F33C81">
      <w:pPr>
        <w:jc w:val="center"/>
        <w:rPr>
          <w:bCs/>
        </w:rPr>
      </w:pPr>
      <w:r>
        <w:rPr>
          <w:noProof/>
        </w:rPr>
        <w:pict>
          <v:shape id="_x0000_i1163" type="#_x0000_t75" style="width:483.75pt;height:292.5pt;visibility:visible">
            <v:imagedata r:id="rId175" o:title=""/>
          </v:shape>
        </w:pict>
      </w:r>
    </w:p>
    <w:p w:rsidR="001411E3" w:rsidRPr="003A6B5E" w:rsidRDefault="001411E3" w:rsidP="004E1A30">
      <w:pPr>
        <w:pStyle w:val="Caption"/>
        <w:jc w:val="center"/>
        <w:rPr>
          <w:b w:val="0"/>
          <w:szCs w:val="24"/>
        </w:rPr>
      </w:pPr>
      <w:bookmarkStart w:id="127" w:name="_Ref340051487"/>
      <w:r w:rsidRPr="003A6B5E">
        <w:rPr>
          <w:b w:val="0"/>
          <w:szCs w:val="24"/>
        </w:rPr>
        <w:t xml:space="preserve">Figure </w:t>
      </w:r>
      <w:r w:rsidRPr="003A6B5E">
        <w:rPr>
          <w:b w:val="0"/>
          <w:szCs w:val="24"/>
        </w:rPr>
        <w:fldChar w:fldCharType="begin"/>
      </w:r>
      <w:r w:rsidRPr="003A6B5E">
        <w:rPr>
          <w:b w:val="0"/>
          <w:szCs w:val="24"/>
        </w:rPr>
        <w:instrText xml:space="preserve"> SEQ Figure \* ARABIC </w:instrText>
      </w:r>
      <w:r w:rsidRPr="003A6B5E">
        <w:rPr>
          <w:b w:val="0"/>
          <w:szCs w:val="24"/>
        </w:rPr>
        <w:fldChar w:fldCharType="separate"/>
      </w:r>
      <w:r>
        <w:rPr>
          <w:b w:val="0"/>
          <w:noProof/>
          <w:szCs w:val="24"/>
        </w:rPr>
        <w:t>39</w:t>
      </w:r>
      <w:r w:rsidRPr="003A6B5E">
        <w:rPr>
          <w:b w:val="0"/>
          <w:szCs w:val="24"/>
        </w:rPr>
        <w:fldChar w:fldCharType="end"/>
      </w:r>
      <w:bookmarkEnd w:id="127"/>
      <w:r w:rsidRPr="003A6B5E">
        <w:rPr>
          <w:b w:val="0"/>
          <w:szCs w:val="24"/>
        </w:rPr>
        <w:t>: Transmon ISC Protective Cover</w:t>
      </w:r>
    </w:p>
    <w:p w:rsidR="001411E3" w:rsidRDefault="001411E3" w:rsidP="004E1A30">
      <w:pPr>
        <w:rPr>
          <w:bCs/>
        </w:rPr>
      </w:pPr>
    </w:p>
    <w:p w:rsidR="001411E3" w:rsidRDefault="001411E3" w:rsidP="004E1A30">
      <w:pPr>
        <w:rPr>
          <w:bCs/>
        </w:rPr>
      </w:pPr>
    </w:p>
    <w:p w:rsidR="001411E3" w:rsidRDefault="001411E3" w:rsidP="00967B24">
      <w:pPr>
        <w:pStyle w:val="Heading3"/>
      </w:pPr>
      <w:bookmarkStart w:id="128" w:name="_Toc363556485"/>
      <w:r>
        <w:t xml:space="preserve">Remove </w:t>
      </w:r>
      <w:r w:rsidRPr="00CF27F9">
        <w:t>TMS Telescope/ISC Table Assembly</w:t>
      </w:r>
      <w:r>
        <w:t xml:space="preserve"> from the </w:t>
      </w:r>
      <w:r w:rsidRPr="00CF27F9">
        <w:t>Upper Suspension Frame and Top Mass</w:t>
      </w:r>
      <w:bookmarkEnd w:id="128"/>
    </w:p>
    <w:p w:rsidR="001411E3" w:rsidRDefault="001411E3" w:rsidP="00967B24">
      <w:pPr>
        <w:autoSpaceDE w:val="0"/>
        <w:autoSpaceDN w:val="0"/>
        <w:adjustRightInd w:val="0"/>
        <w:ind w:left="720"/>
      </w:pPr>
      <w:r w:rsidRPr="006E5FC1">
        <w:t xml:space="preserve">1. </w:t>
      </w:r>
      <w:r>
        <w:t xml:space="preserve">Release the tension on the suspension wired by raising the Genie lift against the Safety Support Assembly, shown in </w:t>
      </w:r>
      <w:r>
        <w:fldChar w:fldCharType="begin"/>
      </w:r>
      <w:r>
        <w:instrText xml:space="preserve"> REF _Ref340570230 \h </w:instrText>
      </w:r>
      <w:r>
        <w:fldChar w:fldCharType="separate"/>
      </w:r>
      <w:r>
        <w:t xml:space="preserve">Figure </w:t>
      </w:r>
      <w:r>
        <w:rPr>
          <w:noProof/>
        </w:rPr>
        <w:t>2</w:t>
      </w:r>
      <w:r>
        <w:fldChar w:fldCharType="end"/>
      </w:r>
      <w:r>
        <w:t>, until the blade springs rest against their stops.</w:t>
      </w:r>
    </w:p>
    <w:p w:rsidR="001411E3" w:rsidRPr="006E5FC1" w:rsidRDefault="001411E3" w:rsidP="00967B24">
      <w:pPr>
        <w:autoSpaceDE w:val="0"/>
        <w:autoSpaceDN w:val="0"/>
        <w:adjustRightInd w:val="0"/>
        <w:ind w:left="720"/>
      </w:pPr>
      <w:r>
        <w:t xml:space="preserve">2. </w:t>
      </w:r>
      <w:r w:rsidRPr="006E5FC1">
        <w:t>Unscrew the 1/4-20 SHCS which hold the wire clamp onto the short cross bar (two per</w:t>
      </w:r>
    </w:p>
    <w:p w:rsidR="001411E3" w:rsidRDefault="001411E3" w:rsidP="00967B24">
      <w:pPr>
        <w:autoSpaceDE w:val="0"/>
        <w:autoSpaceDN w:val="0"/>
        <w:adjustRightInd w:val="0"/>
        <w:ind w:left="720"/>
      </w:pPr>
      <w:r>
        <w:t>wire clamp). Although not diffi</w:t>
      </w:r>
      <w:r w:rsidRPr="006E5FC1">
        <w:t>cult, they are awkward to reach, especially at the side</w:t>
      </w:r>
      <w:r>
        <w:t xml:space="preserve"> </w:t>
      </w:r>
      <w:r w:rsidRPr="006E5FC1">
        <w:t>of the secondary mirror!! Have one person underneath the Tele working on the screws,</w:t>
      </w:r>
      <w:r>
        <w:t xml:space="preserve"> </w:t>
      </w:r>
      <w:r w:rsidRPr="006E5FC1">
        <w:t>while a second person keeps the suspension wire under tension from above. Because</w:t>
      </w:r>
      <w:r>
        <w:t xml:space="preserve"> </w:t>
      </w:r>
      <w:r w:rsidRPr="006E5FC1">
        <w:t>the suspension wire is quite thick you can control the orientation of the wire clamp.</w:t>
      </w:r>
      <w:r>
        <w:t xml:space="preserve"> </w:t>
      </w:r>
      <w:r w:rsidRPr="006E5FC1">
        <w:t>This will greatly help the person underneath unscrewing the SHCS. Note: someone</w:t>
      </w:r>
      <w:r>
        <w:t xml:space="preserve"> </w:t>
      </w:r>
      <w:r w:rsidRPr="006E5FC1">
        <w:t>with small hands has an advantage.</w:t>
      </w:r>
      <w:r>
        <w:t xml:space="preserve"> </w:t>
      </w:r>
    </w:p>
    <w:p w:rsidR="001411E3" w:rsidRDefault="001411E3" w:rsidP="00967B24">
      <w:pPr>
        <w:autoSpaceDE w:val="0"/>
        <w:autoSpaceDN w:val="0"/>
        <w:adjustRightInd w:val="0"/>
        <w:ind w:left="720"/>
      </w:pPr>
      <w:r w:rsidRPr="006E5FC1">
        <w:t xml:space="preserve">2. </w:t>
      </w:r>
      <w:r>
        <w:t xml:space="preserve">Attach the </w:t>
      </w:r>
      <w:r w:rsidRPr="00FE044C">
        <w:t>TMS Telescope Bench Support Assembly</w:t>
      </w:r>
      <w:r>
        <w:t xml:space="preserve"> D1100933 to the bottoms of each End Plate.</w:t>
      </w:r>
    </w:p>
    <w:p w:rsidR="001411E3" w:rsidRPr="009852A7" w:rsidRDefault="001411E3" w:rsidP="00967B24">
      <w:pPr>
        <w:autoSpaceDE w:val="0"/>
        <w:autoSpaceDN w:val="0"/>
        <w:adjustRightInd w:val="0"/>
        <w:ind w:left="720"/>
        <w:rPr>
          <w:bCs/>
          <w:color w:val="FF0000"/>
        </w:rPr>
      </w:pPr>
      <w:r>
        <w:t xml:space="preserve">3. </w:t>
      </w:r>
      <w:r w:rsidRPr="006E5FC1">
        <w:t>Once all wires are removed</w:t>
      </w:r>
      <w:r>
        <w:rPr>
          <w:bCs/>
        </w:rPr>
        <w:t xml:space="preserve">, the Genie will be rolled away, and the </w:t>
      </w:r>
      <w:r w:rsidRPr="00CF27F9">
        <w:rPr>
          <w:bCs/>
        </w:rPr>
        <w:t>TMS Telescope/ISC Table Assembly</w:t>
      </w:r>
      <w:r>
        <w:rPr>
          <w:bCs/>
        </w:rPr>
        <w:t xml:space="preserve"> will be placed temporarily on a work table. </w:t>
      </w:r>
    </w:p>
    <w:p w:rsidR="001411E3" w:rsidRDefault="001411E3" w:rsidP="00967B24">
      <w:pPr>
        <w:rPr>
          <w:bCs/>
        </w:rPr>
      </w:pPr>
    </w:p>
    <w:p w:rsidR="001411E3" w:rsidRDefault="001411E3" w:rsidP="00967B24">
      <w:pPr>
        <w:pStyle w:val="Heading3"/>
      </w:pPr>
      <w:bookmarkStart w:id="129" w:name="_Ref339890556"/>
      <w:bookmarkStart w:id="130" w:name="_Toc363556486"/>
      <w:r>
        <w:t xml:space="preserve">Prepare </w:t>
      </w:r>
      <w:r w:rsidRPr="00CF27F9">
        <w:t>Upper Suspension Frame and Top Mass</w:t>
      </w:r>
      <w:bookmarkEnd w:id="129"/>
      <w:bookmarkEnd w:id="130"/>
    </w:p>
    <w:p w:rsidR="001411E3" w:rsidRPr="006E5FC1" w:rsidRDefault="001411E3" w:rsidP="00967B24">
      <w:pPr>
        <w:autoSpaceDE w:val="0"/>
        <w:autoSpaceDN w:val="0"/>
        <w:adjustRightInd w:val="0"/>
        <w:ind w:left="720"/>
        <w:rPr>
          <w:bCs/>
        </w:rPr>
      </w:pPr>
      <w:r w:rsidRPr="006E5FC1">
        <w:rPr>
          <w:bCs/>
        </w:rPr>
        <w:t xml:space="preserve">1. Reposition the four electrical cables such that they do not cross underneath the </w:t>
      </w:r>
      <w:r w:rsidRPr="00CF27F9">
        <w:rPr>
          <w:bCs/>
        </w:rPr>
        <w:t>Upper Suspension Frame and Top Mass</w:t>
      </w:r>
      <w:r w:rsidRPr="006E5FC1">
        <w:rPr>
          <w:bCs/>
        </w:rPr>
        <w:t>.</w:t>
      </w:r>
    </w:p>
    <w:p w:rsidR="001411E3" w:rsidRPr="006E5FC1" w:rsidRDefault="001411E3" w:rsidP="00967B24">
      <w:pPr>
        <w:autoSpaceDE w:val="0"/>
        <w:autoSpaceDN w:val="0"/>
        <w:adjustRightInd w:val="0"/>
        <w:ind w:left="720"/>
        <w:rPr>
          <w:bCs/>
        </w:rPr>
      </w:pPr>
      <w:r w:rsidRPr="006E5FC1">
        <w:rPr>
          <w:bCs/>
        </w:rPr>
        <w:t>2. Install th</w:t>
      </w:r>
      <w:r>
        <w:rPr>
          <w:bCs/>
        </w:rPr>
        <w:t>e 5-axis SUS platform onto the G</w:t>
      </w:r>
      <w:r w:rsidRPr="006E5FC1">
        <w:rPr>
          <w:bCs/>
        </w:rPr>
        <w:t>enie forks. The total</w:t>
      </w:r>
      <w:r>
        <w:rPr>
          <w:bCs/>
        </w:rPr>
        <w:t xml:space="preserve"> </w:t>
      </w:r>
      <w:r w:rsidRPr="006E5FC1">
        <w:rPr>
          <w:bCs/>
        </w:rPr>
        <w:t xml:space="preserve">nominal weight of the cube + cage + 5-axis SUS platform is </w:t>
      </w:r>
      <w:r w:rsidRPr="00F85682">
        <w:rPr>
          <w:bCs/>
        </w:rPr>
        <w:t xml:space="preserve">approximately </w:t>
      </w:r>
      <w:r>
        <w:rPr>
          <w:bCs/>
        </w:rPr>
        <w:t xml:space="preserve">275 </w:t>
      </w:r>
      <w:r w:rsidRPr="00F85682">
        <w:rPr>
          <w:bCs/>
        </w:rPr>
        <w:t>lbs</w:t>
      </w:r>
      <w:r>
        <w:rPr>
          <w:bCs/>
        </w:rPr>
        <w:t>.</w:t>
      </w:r>
      <w:r w:rsidRPr="006E5FC1">
        <w:rPr>
          <w:bCs/>
          <w:color w:val="FF0000"/>
        </w:rPr>
        <w:t xml:space="preserve"> </w:t>
      </w:r>
      <w:r w:rsidRPr="006E5FC1">
        <w:rPr>
          <w:bCs/>
        </w:rPr>
        <w:t>Rotate the platform such that it can rotate by at</w:t>
      </w:r>
      <w:r>
        <w:rPr>
          <w:bCs/>
        </w:rPr>
        <w:t xml:space="preserve"> </w:t>
      </w:r>
      <w:r w:rsidRPr="006E5FC1">
        <w:rPr>
          <w:bCs/>
        </w:rPr>
        <w:t>least 180 degrees in both directions (CW and CCW), along the vertical axis once the</w:t>
      </w:r>
      <w:r>
        <w:rPr>
          <w:bCs/>
        </w:rPr>
        <w:t xml:space="preserve"> </w:t>
      </w:r>
      <w:r w:rsidRPr="00CF27F9">
        <w:rPr>
          <w:bCs/>
        </w:rPr>
        <w:t>Upper Suspension Frame and Top Mass</w:t>
      </w:r>
      <w:r w:rsidRPr="006E5FC1">
        <w:rPr>
          <w:bCs/>
        </w:rPr>
        <w:t xml:space="preserve"> is mounted on the platform.</w:t>
      </w:r>
    </w:p>
    <w:p w:rsidR="001411E3" w:rsidRPr="006E5FC1" w:rsidRDefault="001411E3" w:rsidP="00967B24">
      <w:pPr>
        <w:autoSpaceDE w:val="0"/>
        <w:autoSpaceDN w:val="0"/>
        <w:adjustRightInd w:val="0"/>
        <w:ind w:left="720"/>
        <w:rPr>
          <w:bCs/>
        </w:rPr>
      </w:pPr>
      <w:r w:rsidRPr="006E5FC1">
        <w:rPr>
          <w:bCs/>
        </w:rPr>
        <w:t xml:space="preserve">3. Bring the Genie underneath the </w:t>
      </w:r>
      <w:r w:rsidRPr="00CF27F9">
        <w:rPr>
          <w:bCs/>
        </w:rPr>
        <w:t>Upper Suspension Frame and Top Mass</w:t>
      </w:r>
      <w:r>
        <w:rPr>
          <w:bCs/>
        </w:rPr>
        <w:t>,</w:t>
      </w:r>
      <w:r w:rsidRPr="006E5FC1">
        <w:rPr>
          <w:bCs/>
        </w:rPr>
        <w:t xml:space="preserve"> which is still hanging from the Bosch</w:t>
      </w:r>
      <w:r>
        <w:rPr>
          <w:bCs/>
        </w:rPr>
        <w:t xml:space="preserve"> </w:t>
      </w:r>
      <w:r w:rsidRPr="006E5FC1">
        <w:rPr>
          <w:bCs/>
        </w:rPr>
        <w:t xml:space="preserve">frame. One point to check is the location of the </w:t>
      </w:r>
      <w:r w:rsidRPr="00CF27F9">
        <w:rPr>
          <w:bCs/>
        </w:rPr>
        <w:t>Upper Suspension Frame and Top Mass</w:t>
      </w:r>
      <w:r w:rsidRPr="006E5FC1">
        <w:rPr>
          <w:bCs/>
        </w:rPr>
        <w:t xml:space="preserve"> on the 5-axis platform.</w:t>
      </w:r>
      <w:r>
        <w:rPr>
          <w:bCs/>
        </w:rPr>
        <w:t xml:space="preserve"> </w:t>
      </w:r>
      <w:r w:rsidRPr="006E5FC1">
        <w:rPr>
          <w:bCs/>
        </w:rPr>
        <w:t xml:space="preserve">You want to locate the 'front' of the </w:t>
      </w:r>
      <w:r w:rsidRPr="00CF27F9">
        <w:rPr>
          <w:bCs/>
        </w:rPr>
        <w:t>Upper Suspension Frame and Top Mass</w:t>
      </w:r>
      <w:r w:rsidRPr="006E5FC1">
        <w:rPr>
          <w:bCs/>
        </w:rPr>
        <w:t xml:space="preserve"> as close to the edge of the platform as</w:t>
      </w:r>
      <w:r>
        <w:rPr>
          <w:bCs/>
        </w:rPr>
        <w:t xml:space="preserve"> </w:t>
      </w:r>
      <w:r w:rsidRPr="006E5FC1">
        <w:rPr>
          <w:bCs/>
        </w:rPr>
        <w:t xml:space="preserve">possible, as this will aid during the mounting on the ISI </w:t>
      </w:r>
      <w:r>
        <w:rPr>
          <w:bCs/>
        </w:rPr>
        <w:t xml:space="preserve">platform </w:t>
      </w:r>
      <w:r w:rsidRPr="006E5FC1">
        <w:rPr>
          <w:bCs/>
        </w:rPr>
        <w:t>next to the ETM, which is</w:t>
      </w:r>
      <w:r>
        <w:rPr>
          <w:bCs/>
        </w:rPr>
        <w:t xml:space="preserve"> </w:t>
      </w:r>
      <w:r w:rsidRPr="006E5FC1">
        <w:rPr>
          <w:bCs/>
        </w:rPr>
        <w:t xml:space="preserve">fully assembled. The clearance between the TMS and the ETM is </w:t>
      </w:r>
      <w:r>
        <w:rPr>
          <w:bCs/>
        </w:rPr>
        <w:t xml:space="preserve">approximately </w:t>
      </w:r>
      <w:r w:rsidRPr="006E5FC1">
        <w:rPr>
          <w:bCs/>
        </w:rPr>
        <w:t>4 inch.</w:t>
      </w:r>
    </w:p>
    <w:p w:rsidR="001411E3" w:rsidRPr="006E5FC1" w:rsidRDefault="001411E3" w:rsidP="00967B24">
      <w:pPr>
        <w:autoSpaceDE w:val="0"/>
        <w:autoSpaceDN w:val="0"/>
        <w:adjustRightInd w:val="0"/>
        <w:ind w:left="720"/>
        <w:rPr>
          <w:bCs/>
        </w:rPr>
      </w:pPr>
      <w:r w:rsidRPr="006E5FC1">
        <w:rPr>
          <w:bCs/>
        </w:rPr>
        <w:t xml:space="preserve">4. Mount the </w:t>
      </w:r>
      <w:r w:rsidRPr="00CF27F9">
        <w:rPr>
          <w:bCs/>
        </w:rPr>
        <w:t>Upper Suspension Frame and Top Mass</w:t>
      </w:r>
      <w:r w:rsidRPr="006E5FC1">
        <w:rPr>
          <w:bCs/>
        </w:rPr>
        <w:t xml:space="preserve"> to the platform and unclamp the cube from the Bosch</w:t>
      </w:r>
      <w:r>
        <w:rPr>
          <w:bCs/>
        </w:rPr>
        <w:t xml:space="preserve"> </w:t>
      </w:r>
      <w:r w:rsidRPr="006E5FC1">
        <w:rPr>
          <w:bCs/>
        </w:rPr>
        <w:t xml:space="preserve">frame. </w:t>
      </w:r>
    </w:p>
    <w:p w:rsidR="001411E3" w:rsidRPr="006E5FC1" w:rsidRDefault="001411E3" w:rsidP="00967B24">
      <w:pPr>
        <w:autoSpaceDE w:val="0"/>
        <w:autoSpaceDN w:val="0"/>
        <w:adjustRightInd w:val="0"/>
        <w:ind w:left="720"/>
        <w:rPr>
          <w:bCs/>
        </w:rPr>
      </w:pPr>
      <w:r w:rsidRPr="006E5FC1">
        <w:rPr>
          <w:bCs/>
        </w:rPr>
        <w:t xml:space="preserve">5. Lower the </w:t>
      </w:r>
      <w:r w:rsidRPr="00CF27F9">
        <w:rPr>
          <w:bCs/>
        </w:rPr>
        <w:t>Upper Suspension Frame and Top Mass</w:t>
      </w:r>
      <w:r w:rsidRPr="006E5FC1">
        <w:rPr>
          <w:bCs/>
        </w:rPr>
        <w:t xml:space="preserve"> to knee height and cover with the clean-room cover.</w:t>
      </w:r>
    </w:p>
    <w:p w:rsidR="001411E3" w:rsidRDefault="001411E3" w:rsidP="00967B24">
      <w:pPr>
        <w:ind w:left="720"/>
        <w:rPr>
          <w:bCs/>
        </w:rPr>
      </w:pPr>
      <w:r w:rsidRPr="006E5FC1">
        <w:rPr>
          <w:bCs/>
        </w:rPr>
        <w:t xml:space="preserve">6. The </w:t>
      </w:r>
      <w:r w:rsidRPr="00CF27F9">
        <w:rPr>
          <w:bCs/>
        </w:rPr>
        <w:t>Upper Suspension Frame and Top Mass</w:t>
      </w:r>
      <w:r w:rsidRPr="006E5FC1">
        <w:rPr>
          <w:bCs/>
        </w:rPr>
        <w:t xml:space="preserve"> is now ready for transport to the ISI.</w:t>
      </w:r>
    </w:p>
    <w:p w:rsidR="001411E3" w:rsidRPr="006E5FC1" w:rsidRDefault="001411E3" w:rsidP="00967B24">
      <w:pPr>
        <w:ind w:left="720"/>
        <w:rPr>
          <w:bCs/>
        </w:rPr>
      </w:pPr>
    </w:p>
    <w:p w:rsidR="001411E3" w:rsidRPr="00494B05" w:rsidRDefault="001411E3" w:rsidP="00967B24">
      <w:pPr>
        <w:pStyle w:val="Heading3"/>
      </w:pPr>
      <w:bookmarkStart w:id="131" w:name="_Ref339890349"/>
      <w:bookmarkStart w:id="132" w:name="_Toc363556487"/>
      <w:r>
        <w:t xml:space="preserve">Attach </w:t>
      </w:r>
      <w:r w:rsidRPr="00CF27F9">
        <w:t>Upper Suspension Frame and Top Mass</w:t>
      </w:r>
      <w:r>
        <w:t xml:space="preserve"> to Cartridge</w:t>
      </w:r>
      <w:bookmarkEnd w:id="131"/>
      <w:bookmarkEnd w:id="132"/>
    </w:p>
    <w:p w:rsidR="001411E3" w:rsidRPr="001464EB" w:rsidRDefault="001411E3" w:rsidP="00967B24">
      <w:pPr>
        <w:rPr>
          <w:bCs/>
          <w:color w:val="000000"/>
        </w:rPr>
      </w:pPr>
      <w:r>
        <w:rPr>
          <w:bCs/>
          <w:color w:val="000000"/>
        </w:rPr>
        <w:t xml:space="preserve">The Suspension Frame will be placed on the ISI Optical Table at the local coordinates specified in </w:t>
      </w:r>
      <w:r w:rsidRPr="001464EB">
        <w:rPr>
          <w:bCs/>
          <w:color w:val="000000"/>
        </w:rPr>
        <w:t>D0900419 AdvLIGO SUS BSC6-H2, XYZ Local CS for TMS ETM Tel Assy</w:t>
      </w:r>
      <w:r>
        <w:rPr>
          <w:bCs/>
          <w:color w:val="000000"/>
        </w:rPr>
        <w:t xml:space="preserve">. Refer to </w:t>
      </w:r>
      <w:r w:rsidRPr="00C54592">
        <w:rPr>
          <w:bCs/>
          <w:color w:val="000000"/>
        </w:rPr>
        <w:t>E1101131  BSC6 H2, Test Stand, Quad, TMs, Tooling Clearances, aLIGO</w:t>
      </w:r>
    </w:p>
    <w:p w:rsidR="001411E3" w:rsidRDefault="001411E3" w:rsidP="00967B24">
      <w:r w:rsidRPr="009852A7">
        <w:rPr>
          <w:bCs/>
          <w:color w:val="000000"/>
        </w:rPr>
        <w:t xml:space="preserve">Protective covers for the ETM </w:t>
      </w:r>
      <w:r>
        <w:rPr>
          <w:bCs/>
          <w:color w:val="000000"/>
        </w:rPr>
        <w:t>must</w:t>
      </w:r>
      <w:r w:rsidRPr="009852A7">
        <w:rPr>
          <w:bCs/>
          <w:color w:val="000000"/>
        </w:rPr>
        <w:t xml:space="preserve"> be in place</w:t>
      </w:r>
      <w:r>
        <w:rPr>
          <w:bCs/>
          <w:color w:val="000000"/>
        </w:rPr>
        <w:t>.</w:t>
      </w:r>
      <w:r>
        <w:t xml:space="preserve"> </w:t>
      </w:r>
    </w:p>
    <w:p w:rsidR="001411E3" w:rsidRPr="00E42481" w:rsidRDefault="001411E3" w:rsidP="00967B24">
      <w:r>
        <w:t xml:space="preserve">Note: </w:t>
      </w:r>
      <w:r w:rsidRPr="00E42481">
        <w:t>D1300448 TMS Cartridge Swing Stop Tool</w:t>
      </w:r>
      <w:r>
        <w:t xml:space="preserve"> is used to prevent TMS and ETM from Bumping</w:t>
      </w:r>
    </w:p>
    <w:p w:rsidR="001411E3" w:rsidRDefault="001411E3" w:rsidP="00967B24">
      <w:pPr>
        <w:rPr>
          <w:rFonts w:ascii="Verdana" w:hAnsi="Verdana"/>
          <w:color w:val="000000"/>
        </w:rPr>
      </w:pPr>
      <w:r>
        <w:t xml:space="preserve">Use the </w:t>
      </w:r>
      <w:r w:rsidRPr="00044E35">
        <w:t>Genie lift</w:t>
      </w:r>
      <w:r>
        <w:t xml:space="preserve"> to transport and </w:t>
      </w:r>
      <w:r w:rsidRPr="00044E35">
        <w:t xml:space="preserve">lift the </w:t>
      </w:r>
      <w:r w:rsidRPr="00CF27F9">
        <w:rPr>
          <w:bCs/>
        </w:rPr>
        <w:t>Upper Suspension Frame and Top Mass</w:t>
      </w:r>
      <w:r w:rsidRPr="006E5FC1">
        <w:rPr>
          <w:bCs/>
        </w:rPr>
        <w:t xml:space="preserve"> </w:t>
      </w:r>
      <w:r w:rsidRPr="00044E35">
        <w:t>up to the ISI table on the Cartridge placed on top of the Test Stand</w:t>
      </w:r>
      <w:r>
        <w:t xml:space="preserve">, as shown in </w:t>
      </w:r>
      <w:r>
        <w:fldChar w:fldCharType="begin"/>
      </w:r>
      <w:r>
        <w:instrText xml:space="preserve"> REF _Ref339459932 \h </w:instrText>
      </w:r>
      <w:r>
        <w:fldChar w:fldCharType="separate"/>
      </w:r>
      <w:r w:rsidRPr="00494B05">
        <w:rPr>
          <w:b/>
          <w:szCs w:val="24"/>
        </w:rPr>
        <w:t xml:space="preserve">Figure </w:t>
      </w:r>
      <w:r>
        <w:rPr>
          <w:b/>
          <w:noProof/>
          <w:szCs w:val="24"/>
        </w:rPr>
        <w:t>40</w:t>
      </w:r>
      <w:r>
        <w:fldChar w:fldCharType="end"/>
      </w:r>
      <w:r w:rsidRPr="00044E35">
        <w:t>.</w:t>
      </w:r>
      <w:r>
        <w:t xml:space="preserve"> </w:t>
      </w:r>
      <w:r w:rsidRPr="0054537A">
        <w:rPr>
          <w:bCs/>
          <w:color w:val="000000"/>
        </w:rPr>
        <w:t>This portion of the TMS Assembly weighs 273 lbs (124kg).</w:t>
      </w:r>
      <w:r>
        <w:rPr>
          <w:bCs/>
          <w:color w:val="000000"/>
        </w:rPr>
        <w:t xml:space="preserve"> Place the Frame against the </w:t>
      </w:r>
      <w:r w:rsidRPr="009852A7">
        <w:t>preset location stops</w:t>
      </w:r>
      <w:r>
        <w:t xml:space="preserve"> on the ISI Optical Table, as described in</w:t>
      </w:r>
      <w:r w:rsidRPr="009852A7">
        <w:t xml:space="preserve"> </w:t>
      </w:r>
      <w:hyperlink r:id="rId176" w:history="1">
        <w:r w:rsidRPr="009852A7">
          <w:t>D1101260</w:t>
        </w:r>
      </w:hyperlink>
      <w:r w:rsidRPr="00C12D79">
        <w:rPr>
          <w:rFonts w:ascii="Verdana" w:hAnsi="Verdana"/>
          <w:color w:val="000000"/>
        </w:rPr>
        <w:t>.</w:t>
      </w:r>
    </w:p>
    <w:p w:rsidR="001411E3" w:rsidRDefault="001411E3" w:rsidP="00967B24"/>
    <w:p w:rsidR="001411E3" w:rsidRDefault="001411E3" w:rsidP="00967B24">
      <w:pPr>
        <w:jc w:val="center"/>
      </w:pPr>
    </w:p>
    <w:p w:rsidR="001411E3" w:rsidRDefault="001411E3" w:rsidP="00967B24">
      <w:pPr>
        <w:jc w:val="center"/>
      </w:pPr>
      <w:r>
        <w:rPr>
          <w:noProof/>
        </w:rPr>
        <w:pict>
          <v:shape id="_x0000_s1093" type="#_x0000_t32" style="position:absolute;left:0;text-align:left;margin-left:361.15pt;margin-top:94.5pt;width:58.5pt;height:10.5pt;flip:x;z-index:251725824" o:connectortype="straight">
            <v:stroke endarrow="block"/>
          </v:shape>
        </w:pict>
      </w:r>
      <w:r>
        <w:rPr>
          <w:noProof/>
        </w:rPr>
        <w:pict>
          <v:shape id="_x0000_s1094" type="#_x0000_t202" style="position:absolute;left:0;text-align:left;margin-left:413.65pt;margin-top:74.55pt;width:118.5pt;height:40.5pt;z-index:251726848" filled="f" stroked="f">
            <v:textbox style="mso-next-textbox:#_x0000_s1094">
              <w:txbxContent>
                <w:p w:rsidR="001411E3" w:rsidRDefault="001411E3" w:rsidP="004E1A30">
                  <w:r>
                    <w:t>Upper Suspension Frame and Top Mass</w:t>
                  </w:r>
                </w:p>
              </w:txbxContent>
            </v:textbox>
          </v:shape>
        </w:pict>
      </w:r>
      <w:r>
        <w:rPr>
          <w:noProof/>
        </w:rPr>
        <w:pict>
          <v:shape id="_x0000_s1095" type="#_x0000_t202" style="position:absolute;left:0;text-align:left;margin-left:451.6pt;margin-top:185.25pt;width:71.55pt;height:25.5pt;z-index:251727872" filled="f" stroked="f">
            <v:textbox style="mso-next-textbox:#_x0000_s1095">
              <w:txbxContent>
                <w:p w:rsidR="001411E3" w:rsidRDefault="001411E3" w:rsidP="004E1A30">
                  <w:r>
                    <w:rPr>
                      <w:b/>
                    </w:rPr>
                    <w:t>Test Stand</w:t>
                  </w:r>
                </w:p>
              </w:txbxContent>
            </v:textbox>
          </v:shape>
        </w:pict>
      </w:r>
      <w:r>
        <w:rPr>
          <w:noProof/>
        </w:rPr>
        <w:pict>
          <v:shape id="_x0000_s1096" type="#_x0000_t32" style="position:absolute;left:0;text-align:left;margin-left:413.65pt;margin-top:194.25pt;width:37.95pt;height:10.5pt;flip:x;z-index:251728896" o:connectortype="straight">
            <v:stroke endarrow="block"/>
          </v:shape>
        </w:pict>
      </w:r>
      <w:r>
        <w:rPr>
          <w:noProof/>
        </w:rPr>
        <w:pict>
          <v:shape id="_x0000_s1097" type="#_x0000_t202" style="position:absolute;left:0;text-align:left;margin-left:267.85pt;margin-top:364.8pt;width:71.55pt;height:25.5pt;z-index:251729920" filled="f" stroked="f">
            <v:textbox style="mso-next-textbox:#_x0000_s1097">
              <w:txbxContent>
                <w:p w:rsidR="001411E3" w:rsidRDefault="001411E3" w:rsidP="004E1A30">
                  <w:r>
                    <w:rPr>
                      <w:b/>
                    </w:rPr>
                    <w:t>Genie Lift</w:t>
                  </w:r>
                </w:p>
              </w:txbxContent>
            </v:textbox>
          </v:shape>
        </w:pict>
      </w:r>
      <w:r>
        <w:rPr>
          <w:noProof/>
        </w:rPr>
        <w:pict>
          <v:shape id="_x0000_s1098" type="#_x0000_t32" style="position:absolute;left:0;text-align:left;margin-left:57.4pt;margin-top:49.8pt;width:41.25pt;height:20.25pt;z-index:251730944" o:connectortype="straight">
            <v:stroke endarrow="block"/>
          </v:shape>
        </w:pict>
      </w:r>
      <w:r>
        <w:rPr>
          <w:noProof/>
        </w:rPr>
        <w:pict>
          <v:shape id="_x0000_s1099" type="#_x0000_t202" style="position:absolute;left:0;text-align:left;margin-left:-26.9pt;margin-top:37.05pt;width:84.3pt;height:37.5pt;z-index:251731968" filled="f" stroked="f">
            <v:textbox style="mso-next-textbox:#_x0000_s1099">
              <w:txbxContent>
                <w:p w:rsidR="001411E3" w:rsidRDefault="001411E3" w:rsidP="004E1A30">
                  <w:r>
                    <w:rPr>
                      <w:b/>
                    </w:rPr>
                    <w:t>ISI Cartridge Assembly</w:t>
                  </w:r>
                </w:p>
              </w:txbxContent>
            </v:textbox>
          </v:shape>
        </w:pict>
      </w:r>
      <w:r>
        <w:rPr>
          <w:noProof/>
        </w:rPr>
        <w:pict>
          <v:shape id="_x0000_s1100" type="#_x0000_t32" style="position:absolute;left:0;text-align:left;margin-left:229.9pt;margin-top:373.8pt;width:37.95pt;height:10.5pt;flip:x;z-index:251732992" o:connectortype="straight">
            <v:stroke endarrow="block"/>
          </v:shape>
        </w:pict>
      </w:r>
      <w:r>
        <w:rPr>
          <w:noProof/>
        </w:rPr>
        <w:pict>
          <v:shape id="_x0000_i1164" type="#_x0000_t75" style="width:450.75pt;height:459pt;visibility:visible">
            <v:imagedata r:id="rId177" o:title=""/>
          </v:shape>
        </w:pict>
      </w:r>
    </w:p>
    <w:p w:rsidR="001411E3" w:rsidRDefault="001411E3" w:rsidP="00967B24"/>
    <w:p w:rsidR="001411E3" w:rsidRPr="00494B05" w:rsidRDefault="001411E3" w:rsidP="00967B24">
      <w:pPr>
        <w:pStyle w:val="Caption"/>
        <w:jc w:val="center"/>
        <w:rPr>
          <w:b w:val="0"/>
          <w:szCs w:val="24"/>
        </w:rPr>
      </w:pPr>
      <w:bookmarkStart w:id="133" w:name="_Ref339459932"/>
      <w:r w:rsidRPr="00494B05">
        <w:rPr>
          <w:b w:val="0"/>
          <w:szCs w:val="24"/>
        </w:rPr>
        <w:t xml:space="preserve">Figure </w:t>
      </w:r>
      <w:r w:rsidRPr="00494B05">
        <w:rPr>
          <w:b w:val="0"/>
          <w:szCs w:val="24"/>
        </w:rPr>
        <w:fldChar w:fldCharType="begin"/>
      </w:r>
      <w:r w:rsidRPr="00494B05">
        <w:rPr>
          <w:b w:val="0"/>
          <w:szCs w:val="24"/>
        </w:rPr>
        <w:instrText xml:space="preserve"> SEQ Figure \* ARABIC </w:instrText>
      </w:r>
      <w:r w:rsidRPr="00494B05">
        <w:rPr>
          <w:b w:val="0"/>
          <w:szCs w:val="24"/>
        </w:rPr>
        <w:fldChar w:fldCharType="separate"/>
      </w:r>
      <w:r>
        <w:rPr>
          <w:b w:val="0"/>
          <w:noProof/>
          <w:szCs w:val="24"/>
        </w:rPr>
        <w:t>40</w:t>
      </w:r>
      <w:r w:rsidRPr="00494B05">
        <w:rPr>
          <w:b w:val="0"/>
          <w:szCs w:val="24"/>
        </w:rPr>
        <w:fldChar w:fldCharType="end"/>
      </w:r>
      <w:bookmarkEnd w:id="133"/>
      <w:r w:rsidRPr="00494B05">
        <w:rPr>
          <w:b w:val="0"/>
          <w:szCs w:val="24"/>
        </w:rPr>
        <w:t>: Upper Frame and Top Mass Attached to Cartridge Assembly</w:t>
      </w:r>
    </w:p>
    <w:p w:rsidR="001411E3" w:rsidRDefault="001411E3" w:rsidP="00967B24"/>
    <w:p w:rsidR="001411E3" w:rsidRDefault="001411E3" w:rsidP="00967B24"/>
    <w:p w:rsidR="001411E3" w:rsidRPr="00A60194" w:rsidRDefault="001411E3" w:rsidP="00967B24">
      <w:pPr>
        <w:pStyle w:val="Heading3"/>
        <w:rPr>
          <w:color w:val="000000"/>
        </w:rPr>
      </w:pPr>
      <w:bookmarkStart w:id="134" w:name="_Toc363556488"/>
      <w:r w:rsidRPr="00A60194">
        <w:rPr>
          <w:color w:val="000000"/>
        </w:rPr>
        <w:t xml:space="preserve">Attach </w:t>
      </w:r>
      <w:r w:rsidRPr="00A60194">
        <w:rPr>
          <w:bCs/>
          <w:color w:val="000000"/>
        </w:rPr>
        <w:t>TMS Telescope/ISC Table Assembly</w:t>
      </w:r>
      <w:r w:rsidRPr="00A60194">
        <w:rPr>
          <w:color w:val="000000"/>
        </w:rPr>
        <w:t xml:space="preserve"> to the Top Mass</w:t>
      </w:r>
      <w:r>
        <w:rPr>
          <w:color w:val="000000"/>
        </w:rPr>
        <w:t xml:space="preserve"> Suspension Wires</w:t>
      </w:r>
      <w:bookmarkEnd w:id="134"/>
    </w:p>
    <w:p w:rsidR="001411E3" w:rsidRDefault="001411E3" w:rsidP="00967B24">
      <w:pPr>
        <w:rPr>
          <w:color w:val="000000"/>
        </w:rPr>
      </w:pPr>
      <w:r>
        <w:rPr>
          <w:color w:val="000000"/>
        </w:rPr>
        <w:t>The Transmon ISC Protective cover should be in place.</w:t>
      </w:r>
    </w:p>
    <w:p w:rsidR="001411E3" w:rsidRPr="00494B05" w:rsidRDefault="001411E3" w:rsidP="00967B24">
      <w:r w:rsidRPr="00A60194">
        <w:rPr>
          <w:color w:val="000000"/>
        </w:rPr>
        <w:t xml:space="preserve">Use the Genie lift to transport and lift the </w:t>
      </w:r>
      <w:r w:rsidRPr="00A60194">
        <w:rPr>
          <w:bCs/>
          <w:color w:val="000000"/>
        </w:rPr>
        <w:t>TMS Telescope/ISC Table Assembly</w:t>
      </w:r>
      <w:r w:rsidRPr="00A60194">
        <w:rPr>
          <w:color w:val="000000"/>
        </w:rPr>
        <w:t xml:space="preserve"> up to the suspension wires hanging from the </w:t>
      </w:r>
      <w:r w:rsidRPr="00A60194">
        <w:rPr>
          <w:bCs/>
          <w:color w:val="000000"/>
        </w:rPr>
        <w:t>Top Mass</w:t>
      </w:r>
      <w:r>
        <w:rPr>
          <w:bCs/>
          <w:color w:val="000000"/>
        </w:rPr>
        <w:t xml:space="preserve">, and attach to the suspension wires following the procedure described in section </w:t>
      </w:r>
      <w:r>
        <w:rPr>
          <w:bCs/>
          <w:color w:val="000000"/>
        </w:rPr>
        <w:fldChar w:fldCharType="begin"/>
      </w:r>
      <w:r>
        <w:rPr>
          <w:bCs/>
          <w:color w:val="000000"/>
        </w:rPr>
        <w:instrText xml:space="preserve"> REF _Ref340569677 \r \h </w:instrText>
      </w:r>
      <w:r w:rsidRPr="00214762">
        <w:rPr>
          <w:bCs/>
          <w:color w:val="000000"/>
        </w:rPr>
      </w:r>
      <w:r>
        <w:rPr>
          <w:bCs/>
          <w:color w:val="000000"/>
        </w:rPr>
        <w:fldChar w:fldCharType="separate"/>
      </w:r>
      <w:r>
        <w:rPr>
          <w:bCs/>
          <w:color w:val="000000"/>
        </w:rPr>
        <w:t>5.8.12</w:t>
      </w:r>
      <w:r>
        <w:rPr>
          <w:bCs/>
          <w:color w:val="000000"/>
        </w:rPr>
        <w:fldChar w:fldCharType="end"/>
      </w:r>
      <w:r w:rsidRPr="00A60194">
        <w:rPr>
          <w:bCs/>
          <w:color w:val="000000"/>
        </w:rPr>
        <w:t>. This portion of the TMS Assembly weighs 176 lbs (80 kg).</w:t>
      </w:r>
    </w:p>
    <w:p w:rsidR="001411E3" w:rsidRDefault="001411E3" w:rsidP="00967B24">
      <w:pPr>
        <w:pStyle w:val="Heading2"/>
      </w:pPr>
      <w:bookmarkStart w:id="135" w:name="_Ref339381189"/>
      <w:bookmarkStart w:id="136" w:name="_Toc340224984"/>
      <w:bookmarkStart w:id="137" w:name="_Toc340246054"/>
      <w:bookmarkStart w:id="138" w:name="_Toc363556489"/>
      <w:r>
        <w:t>Final Installation inside BSC</w:t>
      </w:r>
      <w:bookmarkEnd w:id="135"/>
      <w:bookmarkEnd w:id="136"/>
      <w:bookmarkEnd w:id="137"/>
      <w:bookmarkEnd w:id="138"/>
      <w:r>
        <w:t xml:space="preserve"> </w:t>
      </w:r>
    </w:p>
    <w:p w:rsidR="001411E3" w:rsidRDefault="001411E3" w:rsidP="00967B24">
      <w:pPr>
        <w:pStyle w:val="Heading3"/>
      </w:pPr>
      <w:bookmarkStart w:id="139" w:name="_Ref339369976"/>
      <w:bookmarkStart w:id="140" w:name="_Toc363556490"/>
      <w:r>
        <w:t xml:space="preserve">Preparing the TMS System for </w:t>
      </w:r>
      <w:bookmarkEnd w:id="139"/>
      <w:r>
        <w:t>Cartridge Flight into the BSC</w:t>
      </w:r>
      <w:bookmarkEnd w:id="140"/>
    </w:p>
    <w:p w:rsidR="001411E3" w:rsidRDefault="001411E3" w:rsidP="00967B24">
      <w:pPr>
        <w:rPr>
          <w:color w:val="000000"/>
        </w:rPr>
      </w:pPr>
      <w:r>
        <w:rPr>
          <w:sz w:val="23"/>
          <w:szCs w:val="23"/>
        </w:rPr>
        <w:t xml:space="preserve">After alignment of the TMS Assembly and before transporting or installing the TMS Assembly to the Cartridge, </w:t>
      </w:r>
      <w:r>
        <w:rPr>
          <w:color w:val="000000"/>
        </w:rPr>
        <w:t xml:space="preserve">install the Transmon ISC Protective cover. </w:t>
      </w:r>
    </w:p>
    <w:p w:rsidR="001411E3" w:rsidRDefault="001411E3" w:rsidP="00967B24">
      <w:pPr>
        <w:rPr>
          <w:sz w:val="23"/>
          <w:szCs w:val="23"/>
        </w:rPr>
      </w:pPr>
      <w:r>
        <w:rPr>
          <w:color w:val="000000"/>
        </w:rPr>
        <w:t xml:space="preserve">The </w:t>
      </w:r>
      <w:r w:rsidRPr="00800DFD">
        <w:t>Transportation-Installation Restraint</w:t>
      </w:r>
      <w:r>
        <w:t>s</w:t>
      </w:r>
      <w:r w:rsidRPr="00800DFD">
        <w:t xml:space="preserve"> </w:t>
      </w:r>
      <w:r>
        <w:rPr>
          <w:sz w:val="23"/>
          <w:szCs w:val="23"/>
        </w:rPr>
        <w:t xml:space="preserve">must also be in place to protect the TMS from damage by securing its suspended components </w:t>
      </w:r>
      <w:r>
        <w:t xml:space="preserve">per the </w:t>
      </w:r>
      <w:r w:rsidRPr="00800DFD">
        <w:t>Transportation-Installation Restraint Procedure</w:t>
      </w:r>
      <w:r>
        <w:t xml:space="preserve">, </w:t>
      </w:r>
      <w:r>
        <w:rPr>
          <w:sz w:val="23"/>
          <w:szCs w:val="23"/>
        </w:rPr>
        <w:t>E1100841. Refer to the restraint tooling assemblies D1001891, D1101506, D1101559, D1101565 and related hardware to the TMS Assembly, with reference to Tooling Layout D1101307 and Assembly Drawing D1000549.</w:t>
      </w:r>
    </w:p>
    <w:p w:rsidR="001411E3" w:rsidRDefault="001411E3" w:rsidP="00967B24">
      <w:pPr>
        <w:rPr>
          <w:sz w:val="23"/>
          <w:szCs w:val="23"/>
        </w:rPr>
      </w:pPr>
      <w:r>
        <w:rPr>
          <w:sz w:val="23"/>
          <w:szCs w:val="23"/>
        </w:rPr>
        <w:t>D1300248 Swing Stop Tool is used to Prevent the TMS and ETM from Bumping,  NOTE: see p. 160</w:t>
      </w:r>
    </w:p>
    <w:p w:rsidR="001411E3" w:rsidRDefault="001411E3" w:rsidP="00967B24">
      <w:r>
        <w:pict>
          <v:shape id="_x0000_i1165" type="#_x0000_t75" style="width:479.25pt;height:316.5pt">
            <v:imagedata r:id="rId178" o:title=""/>
          </v:shape>
        </w:pict>
      </w:r>
    </w:p>
    <w:p w:rsidR="001411E3" w:rsidRDefault="001411E3" w:rsidP="00967B24">
      <w:pPr>
        <w:jc w:val="center"/>
      </w:pPr>
      <w:r w:rsidRPr="00890278">
        <w:rPr>
          <w:rFonts w:ascii="Verdana" w:hAnsi="Verdana"/>
          <w:noProof/>
        </w:rPr>
        <w:pict>
          <v:shape id="_x0000_i1166" type="#_x0000_t75" style="width:270.75pt;height:406.5pt;visibility:visible">
            <v:imagedata r:id="rId179" o:title=""/>
          </v:shape>
        </w:pict>
      </w:r>
    </w:p>
    <w:p w:rsidR="001411E3" w:rsidRDefault="001411E3" w:rsidP="00967B24"/>
    <w:p w:rsidR="001411E3" w:rsidRDefault="001411E3" w:rsidP="00967B24">
      <w:pPr>
        <w:pStyle w:val="Caption"/>
        <w:jc w:val="center"/>
        <w:rPr>
          <w:b w:val="0"/>
          <w:bCs/>
          <w:color w:val="000000"/>
          <w:sz w:val="23"/>
          <w:szCs w:val="23"/>
        </w:rPr>
      </w:pPr>
      <w:r w:rsidRPr="00FB6571">
        <w:rPr>
          <w:b w:val="0"/>
          <w:bCs/>
          <w:color w:val="000000"/>
          <w:sz w:val="23"/>
          <w:szCs w:val="23"/>
        </w:rPr>
        <w:t xml:space="preserve">Figure </w:t>
      </w:r>
      <w:r w:rsidRPr="00FB6571">
        <w:rPr>
          <w:b w:val="0"/>
          <w:bCs/>
          <w:color w:val="000000"/>
          <w:sz w:val="23"/>
          <w:szCs w:val="23"/>
        </w:rPr>
        <w:fldChar w:fldCharType="begin"/>
      </w:r>
      <w:r w:rsidRPr="00FB6571">
        <w:rPr>
          <w:b w:val="0"/>
          <w:bCs/>
          <w:color w:val="000000"/>
          <w:sz w:val="23"/>
          <w:szCs w:val="23"/>
        </w:rPr>
        <w:instrText xml:space="preserve"> SEQ Figure \* ARABIC </w:instrText>
      </w:r>
      <w:r w:rsidRPr="00FB6571">
        <w:rPr>
          <w:b w:val="0"/>
          <w:bCs/>
          <w:color w:val="000000"/>
          <w:sz w:val="23"/>
          <w:szCs w:val="23"/>
        </w:rPr>
        <w:fldChar w:fldCharType="separate"/>
      </w:r>
      <w:r>
        <w:rPr>
          <w:b w:val="0"/>
          <w:bCs/>
          <w:noProof/>
          <w:color w:val="000000"/>
          <w:sz w:val="23"/>
          <w:szCs w:val="23"/>
        </w:rPr>
        <w:t>41</w:t>
      </w:r>
      <w:r w:rsidRPr="00FB6571">
        <w:rPr>
          <w:b w:val="0"/>
          <w:bCs/>
          <w:color w:val="000000"/>
          <w:sz w:val="23"/>
          <w:szCs w:val="23"/>
        </w:rPr>
        <w:fldChar w:fldCharType="end"/>
      </w:r>
      <w:r w:rsidRPr="00FB6571">
        <w:rPr>
          <w:b w:val="0"/>
          <w:bCs/>
          <w:color w:val="000000"/>
          <w:sz w:val="23"/>
          <w:szCs w:val="23"/>
        </w:rPr>
        <w:t>: Restraint Tooling Layout</w:t>
      </w:r>
      <w:r>
        <w:rPr>
          <w:b w:val="0"/>
          <w:bCs/>
          <w:color w:val="000000"/>
          <w:sz w:val="23"/>
          <w:szCs w:val="23"/>
        </w:rPr>
        <w:t xml:space="preserve"> (D1101307), when</w:t>
      </w:r>
    </w:p>
    <w:p w:rsidR="001411E3" w:rsidRDefault="001411E3" w:rsidP="00967B24">
      <w:pPr>
        <w:jc w:val="center"/>
      </w:pPr>
      <w:r>
        <w:t>Transporting the Cartridge</w:t>
      </w:r>
    </w:p>
    <w:p w:rsidR="001411E3" w:rsidRDefault="001411E3" w:rsidP="00967B24">
      <w:pPr>
        <w:jc w:val="center"/>
      </w:pPr>
    </w:p>
    <w:p w:rsidR="001411E3" w:rsidRPr="0064763C" w:rsidRDefault="001411E3" w:rsidP="00967B24">
      <w:pPr>
        <w:pStyle w:val="Heading4"/>
      </w:pPr>
      <w:bookmarkStart w:id="141" w:name="_Toc363556491"/>
      <w:r w:rsidRPr="0064763C">
        <w:t>TMS Transportation-Installation Restraint Procedure, E1100841</w:t>
      </w:r>
      <w:bookmarkEnd w:id="141"/>
      <w:r w:rsidRPr="0064763C">
        <w:t xml:space="preserve"> </w:t>
      </w:r>
    </w:p>
    <w:p w:rsidR="001411E3" w:rsidRPr="00631D82" w:rsidRDefault="001411E3" w:rsidP="00967B24">
      <w:pPr>
        <w:pStyle w:val="Heading5"/>
      </w:pPr>
      <w:r w:rsidRPr="00631D82">
        <w:t xml:space="preserve">Adjust &amp; Install Eye-Bolts </w:t>
      </w:r>
    </w:p>
    <w:p w:rsidR="001411E3" w:rsidRPr="00631D82" w:rsidRDefault="001411E3" w:rsidP="00967B24">
      <w:pPr>
        <w:autoSpaceDE w:val="0"/>
        <w:autoSpaceDN w:val="0"/>
        <w:adjustRightInd w:val="0"/>
        <w:rPr>
          <w:color w:val="000000"/>
          <w:sz w:val="23"/>
          <w:szCs w:val="23"/>
        </w:rPr>
      </w:pPr>
      <w:r w:rsidRPr="00631D82">
        <w:rPr>
          <w:color w:val="000000"/>
          <w:sz w:val="23"/>
          <w:szCs w:val="23"/>
        </w:rPr>
        <w:t xml:space="preserve">Adjust the 2 Eye-Bolts of the TMS Assembly according to Tooling Layout D1101307, view D-D. Install the additional tooling eye-bolts, nuts &amp; washers according to Tooling Layout D1101307 (Parts List items 1, 2, &amp; 3). </w:t>
      </w:r>
    </w:p>
    <w:p w:rsidR="001411E3" w:rsidRPr="00631D82" w:rsidRDefault="001411E3" w:rsidP="00967B24">
      <w:pPr>
        <w:pStyle w:val="Heading5"/>
      </w:pPr>
      <w:bookmarkStart w:id="142" w:name="_Ref340068261"/>
      <w:r w:rsidRPr="00631D82">
        <w:t>Install Vertical Safety Chains</w:t>
      </w:r>
      <w:bookmarkEnd w:id="142"/>
      <w:r w:rsidRPr="00631D82">
        <w:t xml:space="preserve"> </w:t>
      </w:r>
    </w:p>
    <w:p w:rsidR="001411E3" w:rsidRPr="00631D82" w:rsidRDefault="001411E3" w:rsidP="00967B24">
      <w:pPr>
        <w:autoSpaceDE w:val="0"/>
        <w:autoSpaceDN w:val="0"/>
        <w:adjustRightInd w:val="0"/>
        <w:rPr>
          <w:color w:val="000000"/>
          <w:sz w:val="23"/>
          <w:szCs w:val="23"/>
        </w:rPr>
      </w:pPr>
      <w:r w:rsidRPr="00631D82">
        <w:rPr>
          <w:color w:val="000000"/>
          <w:sz w:val="23"/>
          <w:szCs w:val="23"/>
        </w:rPr>
        <w:t xml:space="preserve">Install the 4 Vertical Safety Chains D1001891 according to Tooling Layout D1101307. </w:t>
      </w:r>
      <w:r>
        <w:rPr>
          <w:color w:val="000000"/>
          <w:sz w:val="23"/>
          <w:szCs w:val="23"/>
        </w:rPr>
        <w:t>Tighten the nuts on the eye-bolts to raise the</w:t>
      </w:r>
      <w:r>
        <w:t xml:space="preserve"> </w:t>
      </w:r>
      <w:r w:rsidRPr="00A60194">
        <w:rPr>
          <w:bCs/>
          <w:color w:val="000000"/>
        </w:rPr>
        <w:t>TMS Telescope/ISC Table Assembly</w:t>
      </w:r>
      <w:r w:rsidRPr="00A60194">
        <w:rPr>
          <w:color w:val="000000"/>
        </w:rPr>
        <w:t xml:space="preserve"> </w:t>
      </w:r>
      <w:r>
        <w:t>until the Top Mass blade springs rest against their stops and the suspension wires become slack.</w:t>
      </w:r>
    </w:p>
    <w:p w:rsidR="001411E3" w:rsidRPr="00631D82" w:rsidRDefault="001411E3" w:rsidP="00967B24">
      <w:pPr>
        <w:pStyle w:val="Heading5"/>
      </w:pPr>
      <w:r w:rsidRPr="00631D82">
        <w:t xml:space="preserve">Lift Telescope </w:t>
      </w:r>
    </w:p>
    <w:p w:rsidR="001411E3" w:rsidRPr="00631D82" w:rsidRDefault="001411E3" w:rsidP="00967B24">
      <w:pPr>
        <w:autoSpaceDE w:val="0"/>
        <w:autoSpaceDN w:val="0"/>
        <w:adjustRightInd w:val="0"/>
        <w:rPr>
          <w:color w:val="000000"/>
          <w:sz w:val="23"/>
          <w:szCs w:val="23"/>
        </w:rPr>
      </w:pPr>
      <w:r>
        <w:rPr>
          <w:color w:val="000000"/>
          <w:sz w:val="23"/>
          <w:szCs w:val="23"/>
        </w:rPr>
        <w:t>L</w:t>
      </w:r>
      <w:r w:rsidRPr="00631D82">
        <w:rPr>
          <w:color w:val="000000"/>
          <w:sz w:val="23"/>
          <w:szCs w:val="23"/>
        </w:rPr>
        <w:t>ift the suspended Telescope .35" to .5" according to Tooling Layout D1101307</w:t>
      </w:r>
      <w:r>
        <w:rPr>
          <w:color w:val="000000"/>
          <w:sz w:val="23"/>
          <w:szCs w:val="23"/>
        </w:rPr>
        <w:t>, u</w:t>
      </w:r>
      <w:r w:rsidRPr="00631D82">
        <w:rPr>
          <w:color w:val="000000"/>
          <w:sz w:val="23"/>
          <w:szCs w:val="23"/>
        </w:rPr>
        <w:t>si</w:t>
      </w:r>
      <w:r>
        <w:rPr>
          <w:color w:val="000000"/>
          <w:sz w:val="23"/>
          <w:szCs w:val="23"/>
        </w:rPr>
        <w:t>ng the 4 Vertical Safety Chains</w:t>
      </w:r>
      <w:r w:rsidRPr="00631D82">
        <w:rPr>
          <w:color w:val="000000"/>
          <w:sz w:val="23"/>
          <w:szCs w:val="23"/>
        </w:rPr>
        <w:t xml:space="preserve">. </w:t>
      </w:r>
    </w:p>
    <w:p w:rsidR="001411E3" w:rsidRPr="00631D82" w:rsidRDefault="001411E3" w:rsidP="00967B24">
      <w:pPr>
        <w:pStyle w:val="Heading5"/>
      </w:pPr>
      <w:r w:rsidRPr="00631D82">
        <w:t xml:space="preserve">Install Turnbuckles </w:t>
      </w:r>
    </w:p>
    <w:p w:rsidR="001411E3" w:rsidRPr="00631D82" w:rsidRDefault="001411E3" w:rsidP="00967B24">
      <w:pPr>
        <w:autoSpaceDE w:val="0"/>
        <w:autoSpaceDN w:val="0"/>
        <w:adjustRightInd w:val="0"/>
        <w:rPr>
          <w:color w:val="000000"/>
          <w:sz w:val="23"/>
          <w:szCs w:val="23"/>
        </w:rPr>
      </w:pPr>
      <w:r w:rsidRPr="00631D82">
        <w:rPr>
          <w:color w:val="000000"/>
          <w:sz w:val="23"/>
          <w:szCs w:val="23"/>
        </w:rPr>
        <w:t xml:space="preserve">Install Turnbuckle assemblies D1101506 (2), D1101559 (2), &amp; D1101565 (4), adjusting them snugly according to Tooling Layout D1101307 to secure the suspended Telescope. </w:t>
      </w:r>
    </w:p>
    <w:p w:rsidR="001411E3" w:rsidRPr="00631D82" w:rsidRDefault="001411E3" w:rsidP="00967B24">
      <w:pPr>
        <w:pStyle w:val="Heading5"/>
      </w:pPr>
      <w:r w:rsidRPr="00631D82">
        <w:t xml:space="preserve">Secure Upper Mass </w:t>
      </w:r>
    </w:p>
    <w:p w:rsidR="001411E3" w:rsidRDefault="001411E3" w:rsidP="00967B24">
      <w:pPr>
        <w:rPr>
          <w:color w:val="000000"/>
          <w:sz w:val="23"/>
          <w:szCs w:val="23"/>
        </w:rPr>
      </w:pPr>
      <w:r w:rsidRPr="00631D82">
        <w:rPr>
          <w:color w:val="000000"/>
          <w:sz w:val="23"/>
          <w:szCs w:val="23"/>
        </w:rPr>
        <w:t>Secure the upper mass using the Earthquake Stop Screws and jam nuts of the TMS Assembly (see Assembly Drawing D1000549, Parts List items 21 &amp; 22). Adjust the lower 4 Earthquake Stop Screws to touch the bottom of the Upper Mass. Adjust the upper 4 Earthquake Stop Screws to clamp down on the top of the Upper Mass to fully restrain it. Tighten all 8 jam nuts.</w:t>
      </w:r>
    </w:p>
    <w:p w:rsidR="001411E3" w:rsidRDefault="001411E3" w:rsidP="00967B24">
      <w:pPr>
        <w:pStyle w:val="Heading3"/>
      </w:pPr>
      <w:bookmarkStart w:id="143" w:name="_Toc363556492"/>
      <w:r>
        <w:t>Cartridge Flight into the BSC</w:t>
      </w:r>
      <w:bookmarkEnd w:id="143"/>
    </w:p>
    <w:p w:rsidR="001411E3" w:rsidRDefault="001411E3" w:rsidP="00967B24">
      <w:r>
        <w:t>Fly the Cartridge with the TMS into the BSC.</w:t>
      </w:r>
    </w:p>
    <w:p w:rsidR="001411E3" w:rsidRDefault="001411E3" w:rsidP="00967B24">
      <w:r>
        <w:t xml:space="preserve"> </w:t>
      </w:r>
    </w:p>
    <w:p w:rsidR="001411E3" w:rsidRDefault="001411E3" w:rsidP="00967B24">
      <w:pPr>
        <w:jc w:val="center"/>
      </w:pPr>
      <w:r>
        <w:rPr>
          <w:noProof/>
        </w:rPr>
        <w:pict>
          <v:shape id="_x0000_i1167" type="#_x0000_t75" alt="Instalaled ETM Tel_BSC6_2853_20120514194814__DSC1999.jpg" style="width:417.75pt;height:277.5pt;visibility:visible">
            <v:imagedata r:id="rId180" o:title=""/>
          </v:shape>
        </w:pict>
      </w:r>
    </w:p>
    <w:p w:rsidR="001411E3" w:rsidRDefault="001411E3" w:rsidP="00967B24">
      <w:pPr>
        <w:pStyle w:val="Caption"/>
        <w:jc w:val="center"/>
        <w:rPr>
          <w:b w:val="0"/>
          <w:bCs/>
          <w:szCs w:val="24"/>
        </w:rPr>
      </w:pPr>
      <w:r w:rsidRPr="00986396">
        <w:rPr>
          <w:b w:val="0"/>
          <w:bCs/>
          <w:szCs w:val="24"/>
        </w:rPr>
        <w:t xml:space="preserve">Figure </w:t>
      </w:r>
      <w:r w:rsidRPr="00986396">
        <w:rPr>
          <w:b w:val="0"/>
          <w:bCs/>
          <w:szCs w:val="24"/>
        </w:rPr>
        <w:fldChar w:fldCharType="begin"/>
      </w:r>
      <w:r w:rsidRPr="00986396">
        <w:rPr>
          <w:b w:val="0"/>
          <w:bCs/>
          <w:szCs w:val="24"/>
        </w:rPr>
        <w:instrText xml:space="preserve"> SEQ Figure \* ARABIC </w:instrText>
      </w:r>
      <w:r w:rsidRPr="00986396">
        <w:rPr>
          <w:b w:val="0"/>
          <w:bCs/>
          <w:szCs w:val="24"/>
        </w:rPr>
        <w:fldChar w:fldCharType="separate"/>
      </w:r>
      <w:r>
        <w:rPr>
          <w:b w:val="0"/>
          <w:bCs/>
          <w:noProof/>
          <w:szCs w:val="24"/>
        </w:rPr>
        <w:t>42</w:t>
      </w:r>
      <w:r w:rsidRPr="00986396">
        <w:rPr>
          <w:b w:val="0"/>
          <w:bCs/>
          <w:szCs w:val="24"/>
        </w:rPr>
        <w:fldChar w:fldCharType="end"/>
      </w:r>
      <w:r w:rsidRPr="00986396">
        <w:rPr>
          <w:b w:val="0"/>
          <w:bCs/>
          <w:szCs w:val="24"/>
        </w:rPr>
        <w:t>: TMS Assembly being Installed in BSC</w:t>
      </w:r>
    </w:p>
    <w:p w:rsidR="001411E3" w:rsidRDefault="001411E3" w:rsidP="00967B24"/>
    <w:p w:rsidR="001411E3" w:rsidRDefault="001411E3" w:rsidP="00967B24">
      <w:pPr>
        <w:pStyle w:val="Heading3"/>
      </w:pPr>
      <w:bookmarkStart w:id="144" w:name="_Toc363556493"/>
      <w:r w:rsidRPr="007A044D">
        <w:rPr>
          <w:bCs/>
        </w:rPr>
        <w:t>TMS Seismic Safety Stop Structure</w:t>
      </w:r>
      <w:r>
        <w:rPr>
          <w:b w:val="0"/>
          <w:bCs/>
        </w:rPr>
        <w:t xml:space="preserve"> </w:t>
      </w:r>
      <w:r>
        <w:t>Attachment to TMS</w:t>
      </w:r>
      <w:bookmarkEnd w:id="144"/>
    </w:p>
    <w:p w:rsidR="001411E3" w:rsidRDefault="001411E3" w:rsidP="00967B24">
      <w:r>
        <w:t xml:space="preserve">Assemble the </w:t>
      </w:r>
      <w:r w:rsidRPr="007A044D">
        <w:rPr>
          <w:bCs/>
        </w:rPr>
        <w:t>TMS Seismic Safety Stop Structure</w:t>
      </w:r>
      <w:r>
        <w:rPr>
          <w:bCs/>
        </w:rPr>
        <w:t xml:space="preserve"> D1001781</w:t>
      </w:r>
      <w:r>
        <w:t xml:space="preserve">, as shown in </w:t>
      </w:r>
      <w:r>
        <w:fldChar w:fldCharType="begin"/>
      </w:r>
      <w:r>
        <w:instrText xml:space="preserve"> REF _Ref339886665 \h </w:instrText>
      </w:r>
      <w:r>
        <w:fldChar w:fldCharType="separate"/>
      </w:r>
      <w:r w:rsidRPr="00204B42">
        <w:rPr>
          <w:b/>
          <w:bCs/>
          <w:szCs w:val="24"/>
        </w:rPr>
        <w:t xml:space="preserve">Figure </w:t>
      </w:r>
      <w:r>
        <w:rPr>
          <w:b/>
          <w:bCs/>
          <w:noProof/>
          <w:szCs w:val="24"/>
        </w:rPr>
        <w:t>43</w:t>
      </w:r>
      <w:r>
        <w:fldChar w:fldCharType="end"/>
      </w:r>
      <w:r>
        <w:t xml:space="preserve">. </w:t>
      </w:r>
    </w:p>
    <w:p w:rsidR="001411E3" w:rsidRPr="00294B19" w:rsidRDefault="001411E3" w:rsidP="00967B24">
      <w:r>
        <w:t xml:space="preserve">After the TMS is placed inside the BSC, attach the </w:t>
      </w:r>
      <w:r w:rsidRPr="007A044D">
        <w:rPr>
          <w:bCs/>
        </w:rPr>
        <w:t>TMS Seismic Safety Stop Structure</w:t>
      </w:r>
      <w:r>
        <w:t xml:space="preserve"> D1001781 </w:t>
      </w:r>
    </w:p>
    <w:p w:rsidR="001411E3" w:rsidRDefault="001411E3" w:rsidP="00967B24">
      <w:r w:rsidRPr="00294B19">
        <w:t xml:space="preserve">To the Chamber wall </w:t>
      </w:r>
      <w:r>
        <w:t>brackets as shown in</w:t>
      </w:r>
      <w:r w:rsidRPr="00294B19">
        <w:t xml:space="preserve"> </w:t>
      </w:r>
      <w:r>
        <w:fldChar w:fldCharType="begin"/>
      </w:r>
      <w:r>
        <w:instrText xml:space="preserve"> REF _Ref339461618 \h </w:instrText>
      </w:r>
      <w:r>
        <w:fldChar w:fldCharType="separate"/>
      </w:r>
      <w:r w:rsidRPr="00576BAA">
        <w:rPr>
          <w:b/>
          <w:bCs/>
          <w:szCs w:val="24"/>
        </w:rPr>
        <w:t xml:space="preserve">Figure </w:t>
      </w:r>
      <w:r>
        <w:rPr>
          <w:b/>
          <w:bCs/>
          <w:noProof/>
          <w:szCs w:val="24"/>
        </w:rPr>
        <w:t>45</w:t>
      </w:r>
      <w:r>
        <w:fldChar w:fldCharType="end"/>
      </w:r>
      <w:r>
        <w:t xml:space="preserve">, </w:t>
      </w:r>
      <w:r>
        <w:fldChar w:fldCharType="begin"/>
      </w:r>
      <w:r>
        <w:instrText xml:space="preserve"> REF _Ref339632774 \h </w:instrText>
      </w:r>
      <w:r>
        <w:fldChar w:fldCharType="separate"/>
      </w:r>
      <w:r w:rsidRPr="00294B19">
        <w:rPr>
          <w:b/>
          <w:bCs/>
          <w:szCs w:val="24"/>
        </w:rPr>
        <w:t xml:space="preserve">Figure </w:t>
      </w:r>
      <w:r>
        <w:rPr>
          <w:b/>
          <w:bCs/>
          <w:noProof/>
          <w:szCs w:val="24"/>
        </w:rPr>
        <w:t>44</w:t>
      </w:r>
      <w:r>
        <w:fldChar w:fldCharType="end"/>
      </w:r>
      <w:r>
        <w:t xml:space="preserve">, and </w:t>
      </w:r>
      <w:r>
        <w:fldChar w:fldCharType="begin"/>
      </w:r>
      <w:r>
        <w:instrText xml:space="preserve"> REF _Ref339461618 \h </w:instrText>
      </w:r>
      <w:r>
        <w:fldChar w:fldCharType="separate"/>
      </w:r>
      <w:r w:rsidRPr="00576BAA">
        <w:rPr>
          <w:b/>
          <w:bCs/>
          <w:szCs w:val="24"/>
        </w:rPr>
        <w:t xml:space="preserve">Figure </w:t>
      </w:r>
      <w:r>
        <w:rPr>
          <w:b/>
          <w:bCs/>
          <w:noProof/>
          <w:szCs w:val="24"/>
        </w:rPr>
        <w:t>45</w:t>
      </w:r>
      <w:r>
        <w:fldChar w:fldCharType="end"/>
      </w:r>
      <w:r>
        <w:t xml:space="preserve">. </w:t>
      </w:r>
    </w:p>
    <w:p w:rsidR="001411E3" w:rsidRDefault="001411E3" w:rsidP="00967B24">
      <w:r>
        <w:t xml:space="preserve">The </w:t>
      </w:r>
      <w:r w:rsidRPr="007A044D">
        <w:rPr>
          <w:bCs/>
        </w:rPr>
        <w:t>Seismic Safety Stop Structure</w:t>
      </w:r>
      <w:r w:rsidRPr="00294B19">
        <w:t xml:space="preserve"> support</w:t>
      </w:r>
      <w:r>
        <w:t>s a rod that extends</w:t>
      </w:r>
      <w:r w:rsidRPr="00294B19">
        <w:t xml:space="preserve"> thru </w:t>
      </w:r>
      <w:r>
        <w:t xml:space="preserve">the eye-bolts of the </w:t>
      </w:r>
      <w:r w:rsidRPr="000A6217">
        <w:t>TMS Telescope Safety Support Beam Assembly</w:t>
      </w:r>
      <w:r w:rsidRPr="00294B19">
        <w:t xml:space="preserve"> located at the end edge of the optical table</w:t>
      </w:r>
      <w:r>
        <w:t>; it will restrain the TMS from violent motion.</w:t>
      </w:r>
      <w:r w:rsidRPr="00294B19">
        <w:t xml:space="preserve"> In normal operation</w:t>
      </w:r>
      <w:r>
        <w:t>,</w:t>
      </w:r>
      <w:r w:rsidRPr="00294B19">
        <w:t xml:space="preserve"> </w:t>
      </w:r>
      <w:r>
        <w:t xml:space="preserve">the rod passes clearly through the inside diameter of the eye-bolts without making </w:t>
      </w:r>
      <w:r w:rsidRPr="00294B19">
        <w:t xml:space="preserve">contact </w:t>
      </w:r>
      <w:r>
        <w:t xml:space="preserve">with </w:t>
      </w:r>
      <w:r w:rsidRPr="00294B19">
        <w:t>the suspended TMS assembly</w:t>
      </w:r>
      <w:r>
        <w:t>; t</w:t>
      </w:r>
      <w:r w:rsidRPr="00294B19">
        <w:t xml:space="preserve">his arrangement limits travel motion </w:t>
      </w:r>
      <w:r>
        <w:t>but</w:t>
      </w:r>
      <w:r w:rsidRPr="00294B19">
        <w:t xml:space="preserve"> will not interfere with </w:t>
      </w:r>
      <w:r>
        <w:t>the normal operation</w:t>
      </w:r>
      <w:r w:rsidRPr="004A4827">
        <w:t xml:space="preserve"> </w:t>
      </w:r>
      <w:r w:rsidRPr="00294B19">
        <w:t>of the suspended TMS.</w:t>
      </w:r>
      <w:r w:rsidRPr="004A4827">
        <w:t xml:space="preserve"> </w:t>
      </w:r>
    </w:p>
    <w:p w:rsidR="001411E3" w:rsidRDefault="001411E3" w:rsidP="00967B24"/>
    <w:p w:rsidR="001411E3" w:rsidRDefault="001411E3" w:rsidP="00967B24"/>
    <w:p w:rsidR="001411E3" w:rsidRDefault="001411E3" w:rsidP="00967B24">
      <w:pPr>
        <w:sectPr w:rsidR="001411E3" w:rsidSect="004E1A30">
          <w:pgSz w:w="12240" w:h="15840"/>
          <w:pgMar w:top="1440" w:right="1267" w:bottom="1440" w:left="1267" w:header="720" w:footer="720" w:gutter="0"/>
          <w:cols w:space="720"/>
          <w:docGrid w:linePitch="360"/>
        </w:sectPr>
      </w:pPr>
    </w:p>
    <w:p w:rsidR="001411E3" w:rsidRDefault="001411E3" w:rsidP="00967B24"/>
    <w:p w:rsidR="001411E3" w:rsidRDefault="001411E3" w:rsidP="00967B24">
      <w:pPr>
        <w:jc w:val="center"/>
      </w:pPr>
      <w:r>
        <w:rPr>
          <w:noProof/>
        </w:rPr>
        <w:pict>
          <v:shape id="_x0000_i1168" type="#_x0000_t75" style="width:644.25pt;height:419.25pt">
            <v:imagedata r:id="rId181" o:title=""/>
          </v:shape>
        </w:pict>
      </w:r>
    </w:p>
    <w:p w:rsidR="001411E3" w:rsidRDefault="001411E3" w:rsidP="00967B24">
      <w:pPr>
        <w:pStyle w:val="Caption"/>
        <w:tabs>
          <w:tab w:val="left" w:pos="9090"/>
        </w:tabs>
        <w:jc w:val="center"/>
        <w:rPr>
          <w:b w:val="0"/>
          <w:bCs/>
          <w:szCs w:val="24"/>
        </w:rPr>
      </w:pPr>
      <w:bookmarkStart w:id="145" w:name="_Ref339886665"/>
      <w:r w:rsidRPr="00204B42">
        <w:rPr>
          <w:b w:val="0"/>
          <w:bCs/>
          <w:szCs w:val="24"/>
        </w:rPr>
        <w:t xml:space="preserve">Figure </w:t>
      </w:r>
      <w:r w:rsidRPr="00204B42">
        <w:rPr>
          <w:b w:val="0"/>
          <w:bCs/>
          <w:szCs w:val="24"/>
        </w:rPr>
        <w:fldChar w:fldCharType="begin"/>
      </w:r>
      <w:r w:rsidRPr="00204B42">
        <w:rPr>
          <w:b w:val="0"/>
          <w:bCs/>
          <w:szCs w:val="24"/>
        </w:rPr>
        <w:instrText xml:space="preserve"> SEQ Figure \* ARABIC </w:instrText>
      </w:r>
      <w:r w:rsidRPr="00204B42">
        <w:rPr>
          <w:b w:val="0"/>
          <w:bCs/>
          <w:szCs w:val="24"/>
        </w:rPr>
        <w:fldChar w:fldCharType="separate"/>
      </w:r>
      <w:r>
        <w:rPr>
          <w:b w:val="0"/>
          <w:bCs/>
          <w:noProof/>
          <w:szCs w:val="24"/>
        </w:rPr>
        <w:t>43</w:t>
      </w:r>
      <w:r w:rsidRPr="00204B42">
        <w:rPr>
          <w:b w:val="0"/>
          <w:bCs/>
          <w:szCs w:val="24"/>
        </w:rPr>
        <w:fldChar w:fldCharType="end"/>
      </w:r>
      <w:bookmarkEnd w:id="145"/>
      <w:r w:rsidRPr="00204B42">
        <w:rPr>
          <w:b w:val="0"/>
          <w:bCs/>
          <w:szCs w:val="24"/>
        </w:rPr>
        <w:t xml:space="preserve">: </w:t>
      </w:r>
      <w:r>
        <w:rPr>
          <w:b w:val="0"/>
          <w:bCs/>
          <w:szCs w:val="24"/>
        </w:rPr>
        <w:t>TMS Seismic Safety Stop Structure (D1001781)</w:t>
      </w:r>
    </w:p>
    <w:p w:rsidR="001411E3" w:rsidRDefault="001411E3" w:rsidP="00967B24">
      <w:pPr>
        <w:sectPr w:rsidR="001411E3" w:rsidSect="004E1A30">
          <w:pgSz w:w="15840" w:h="12240" w:orient="landscape"/>
          <w:pgMar w:top="1267" w:right="1440" w:bottom="1267" w:left="1440" w:header="720" w:footer="720" w:gutter="0"/>
          <w:cols w:space="720"/>
          <w:docGrid w:linePitch="360"/>
        </w:sectPr>
      </w:pPr>
    </w:p>
    <w:p w:rsidR="001411E3" w:rsidRDefault="001411E3" w:rsidP="00967B24"/>
    <w:p w:rsidR="001411E3" w:rsidRDefault="001411E3" w:rsidP="00967B24"/>
    <w:p w:rsidR="001411E3" w:rsidRPr="00C12D79" w:rsidRDefault="001411E3" w:rsidP="00967B24">
      <w:pPr>
        <w:pStyle w:val="Default"/>
        <w:jc w:val="both"/>
        <w:rPr>
          <w:rFonts w:ascii="Verdana" w:hAnsi="Verdana" w:cs="Arial"/>
        </w:rPr>
      </w:pPr>
    </w:p>
    <w:p w:rsidR="001411E3" w:rsidRDefault="001411E3" w:rsidP="00967B24">
      <w:pPr>
        <w:pStyle w:val="Default"/>
        <w:keepNext/>
        <w:jc w:val="center"/>
        <w:rPr>
          <w:rFonts w:ascii="Verdana" w:hAnsi="Verdana"/>
        </w:rPr>
      </w:pPr>
      <w:r w:rsidRPr="00890278">
        <w:rPr>
          <w:rFonts w:ascii="Verdana" w:hAnsi="Verdana" w:cs="Arial"/>
          <w:noProof/>
        </w:rPr>
        <w:pict>
          <v:shape id="_x0000_i1169" type="#_x0000_t75" alt="double wire solid" style="width:372pt;height:416.25pt;visibility:visible">
            <v:imagedata r:id="rId182" o:title=""/>
          </v:shape>
        </w:pict>
      </w:r>
    </w:p>
    <w:p w:rsidR="001411E3" w:rsidRPr="00C12D79" w:rsidRDefault="001411E3" w:rsidP="00967B24">
      <w:pPr>
        <w:pStyle w:val="Default"/>
        <w:keepNext/>
        <w:jc w:val="center"/>
        <w:rPr>
          <w:rFonts w:ascii="Verdana" w:hAnsi="Verdana"/>
        </w:rPr>
      </w:pPr>
    </w:p>
    <w:p w:rsidR="001411E3" w:rsidRPr="00294B19" w:rsidRDefault="001411E3" w:rsidP="00967B24">
      <w:pPr>
        <w:pStyle w:val="Caption"/>
        <w:jc w:val="center"/>
        <w:rPr>
          <w:b w:val="0"/>
          <w:bCs/>
          <w:szCs w:val="24"/>
        </w:rPr>
      </w:pPr>
      <w:bookmarkStart w:id="146" w:name="_Ref339632774"/>
      <w:r w:rsidRPr="00294B19">
        <w:rPr>
          <w:b w:val="0"/>
          <w:bCs/>
          <w:szCs w:val="24"/>
        </w:rPr>
        <w:t xml:space="preserve">Figure </w:t>
      </w:r>
      <w:r w:rsidRPr="00294B19">
        <w:rPr>
          <w:b w:val="0"/>
          <w:bCs/>
          <w:szCs w:val="24"/>
        </w:rPr>
        <w:fldChar w:fldCharType="begin"/>
      </w:r>
      <w:r w:rsidRPr="00294B19">
        <w:rPr>
          <w:b w:val="0"/>
          <w:bCs/>
          <w:szCs w:val="24"/>
        </w:rPr>
        <w:instrText xml:space="preserve"> SEQ Figure \* ARABIC </w:instrText>
      </w:r>
      <w:r w:rsidRPr="00294B19">
        <w:rPr>
          <w:b w:val="0"/>
          <w:bCs/>
          <w:szCs w:val="24"/>
        </w:rPr>
        <w:fldChar w:fldCharType="separate"/>
      </w:r>
      <w:r>
        <w:rPr>
          <w:b w:val="0"/>
          <w:bCs/>
          <w:noProof/>
          <w:szCs w:val="24"/>
        </w:rPr>
        <w:t>44</w:t>
      </w:r>
      <w:r w:rsidRPr="00294B19">
        <w:rPr>
          <w:b w:val="0"/>
          <w:bCs/>
          <w:szCs w:val="24"/>
        </w:rPr>
        <w:fldChar w:fldCharType="end"/>
      </w:r>
      <w:bookmarkEnd w:id="146"/>
      <w:r w:rsidRPr="00294B19">
        <w:rPr>
          <w:b w:val="0"/>
          <w:bCs/>
          <w:szCs w:val="24"/>
        </w:rPr>
        <w:t xml:space="preserve"> Earthquake Restraint</w:t>
      </w:r>
    </w:p>
    <w:p w:rsidR="001411E3" w:rsidRPr="00294B19" w:rsidRDefault="001411E3" w:rsidP="00967B24"/>
    <w:p w:rsidR="001411E3" w:rsidRDefault="001411E3" w:rsidP="00967B24"/>
    <w:p w:rsidR="001411E3" w:rsidRDefault="001411E3" w:rsidP="00967B24"/>
    <w:p w:rsidR="001411E3" w:rsidRDefault="001411E3" w:rsidP="00967B24"/>
    <w:p w:rsidR="001411E3" w:rsidRDefault="001411E3" w:rsidP="00967B24"/>
    <w:p w:rsidR="001411E3" w:rsidRDefault="001411E3" w:rsidP="00967B24"/>
    <w:p w:rsidR="001411E3" w:rsidRDefault="001411E3" w:rsidP="00967B24"/>
    <w:p w:rsidR="001411E3" w:rsidRDefault="001411E3" w:rsidP="00967B24">
      <w:pPr>
        <w:sectPr w:rsidR="001411E3" w:rsidSect="004E1A30">
          <w:pgSz w:w="12240" w:h="15840"/>
          <w:pgMar w:top="1440" w:right="1267" w:bottom="1440" w:left="1267" w:header="720" w:footer="720" w:gutter="0"/>
          <w:cols w:space="720"/>
          <w:docGrid w:linePitch="360"/>
        </w:sectPr>
      </w:pPr>
    </w:p>
    <w:p w:rsidR="001411E3" w:rsidRDefault="001411E3" w:rsidP="00967B24"/>
    <w:p w:rsidR="001411E3" w:rsidRDefault="001411E3" w:rsidP="00967B24">
      <w:r>
        <w:rPr>
          <w:noProof/>
        </w:rPr>
        <w:pict>
          <v:shape id="_x0000_i1170" type="#_x0000_t75" style="width:640.5pt;height:411.75pt;visibility:visible">
            <v:imagedata r:id="rId183" o:title=""/>
          </v:shape>
        </w:pict>
      </w:r>
    </w:p>
    <w:p w:rsidR="001411E3" w:rsidRDefault="001411E3" w:rsidP="00967B24">
      <w:pPr>
        <w:pStyle w:val="Caption"/>
        <w:jc w:val="center"/>
        <w:rPr>
          <w:b w:val="0"/>
          <w:bCs/>
          <w:szCs w:val="24"/>
        </w:rPr>
      </w:pPr>
      <w:bookmarkStart w:id="147" w:name="_Ref339461618"/>
      <w:r w:rsidRPr="00576BAA">
        <w:rPr>
          <w:b w:val="0"/>
          <w:bCs/>
          <w:szCs w:val="24"/>
        </w:rPr>
        <w:t xml:space="preserve">Figure </w:t>
      </w:r>
      <w:r w:rsidRPr="00576BAA">
        <w:rPr>
          <w:b w:val="0"/>
          <w:bCs/>
          <w:szCs w:val="24"/>
        </w:rPr>
        <w:fldChar w:fldCharType="begin"/>
      </w:r>
      <w:r w:rsidRPr="00576BAA">
        <w:rPr>
          <w:b w:val="0"/>
          <w:bCs/>
          <w:szCs w:val="24"/>
        </w:rPr>
        <w:instrText xml:space="preserve"> SEQ Figure \* ARABIC </w:instrText>
      </w:r>
      <w:r w:rsidRPr="00576BAA">
        <w:rPr>
          <w:b w:val="0"/>
          <w:bCs/>
          <w:szCs w:val="24"/>
        </w:rPr>
        <w:fldChar w:fldCharType="separate"/>
      </w:r>
      <w:r>
        <w:rPr>
          <w:b w:val="0"/>
          <w:bCs/>
          <w:noProof/>
          <w:szCs w:val="24"/>
        </w:rPr>
        <w:t>45</w:t>
      </w:r>
      <w:r w:rsidRPr="00576BAA">
        <w:rPr>
          <w:b w:val="0"/>
          <w:bCs/>
          <w:szCs w:val="24"/>
        </w:rPr>
        <w:fldChar w:fldCharType="end"/>
      </w:r>
      <w:bookmarkEnd w:id="147"/>
      <w:r w:rsidRPr="00576BAA">
        <w:rPr>
          <w:b w:val="0"/>
          <w:bCs/>
          <w:szCs w:val="24"/>
        </w:rPr>
        <w:t>: Seismic Stop Installation Procedure</w:t>
      </w:r>
    </w:p>
    <w:p w:rsidR="001411E3" w:rsidRDefault="001411E3" w:rsidP="00967B24"/>
    <w:p w:rsidR="001411E3" w:rsidRDefault="001411E3" w:rsidP="00967B24">
      <w:pPr>
        <w:sectPr w:rsidR="001411E3" w:rsidSect="00F33C81">
          <w:pgSz w:w="15840" w:h="12240" w:orient="landscape"/>
          <w:pgMar w:top="1267" w:right="1440" w:bottom="1267" w:left="1440" w:header="720" w:footer="720" w:gutter="0"/>
          <w:cols w:space="720"/>
          <w:docGrid w:linePitch="360"/>
        </w:sectPr>
      </w:pPr>
    </w:p>
    <w:p w:rsidR="001411E3" w:rsidRDefault="001411E3" w:rsidP="00967B24">
      <w:pPr>
        <w:pStyle w:val="Heading2"/>
      </w:pPr>
      <w:bookmarkStart w:id="148" w:name="_Ref339633410"/>
      <w:bookmarkStart w:id="149" w:name="_Toc340224985"/>
      <w:bookmarkStart w:id="150" w:name="_Toc340246055"/>
      <w:bookmarkStart w:id="151" w:name="_Toc363556494"/>
      <w:r>
        <w:t>Pull Back Procedure for Maintenance of ETM</w:t>
      </w:r>
      <w:bookmarkEnd w:id="148"/>
      <w:bookmarkEnd w:id="149"/>
      <w:bookmarkEnd w:id="150"/>
      <w:bookmarkEnd w:id="151"/>
      <w:r>
        <w:t xml:space="preserve"> </w:t>
      </w:r>
    </w:p>
    <w:p w:rsidR="001411E3" w:rsidRDefault="001411E3" w:rsidP="00967B24">
      <w:r>
        <w:t xml:space="preserve">The </w:t>
      </w:r>
      <w:r w:rsidRPr="00A60194">
        <w:rPr>
          <w:bCs/>
          <w:color w:val="000000"/>
        </w:rPr>
        <w:t>TMS Telescope/ISC Table Assembly</w:t>
      </w:r>
      <w:r>
        <w:t xml:space="preserve"> will be supported by the </w:t>
      </w:r>
      <w:r w:rsidRPr="00631D82">
        <w:rPr>
          <w:color w:val="000000"/>
          <w:sz w:val="23"/>
          <w:szCs w:val="23"/>
        </w:rPr>
        <w:t>Vertical Safety Chains</w:t>
      </w:r>
      <w:r>
        <w:t xml:space="preserve"> and pulled back during maintenance of the ETM Quad assembly, as shown in </w:t>
      </w:r>
      <w:r>
        <w:fldChar w:fldCharType="begin"/>
      </w:r>
      <w:r>
        <w:instrText xml:space="preserve"> REF _Ref339887605 \h </w:instrText>
      </w:r>
      <w:r>
        <w:fldChar w:fldCharType="separate"/>
      </w:r>
      <w:r w:rsidRPr="005B6B4E">
        <w:rPr>
          <w:b/>
          <w:bCs/>
          <w:szCs w:val="24"/>
        </w:rPr>
        <w:t xml:space="preserve">Figure </w:t>
      </w:r>
      <w:r>
        <w:rPr>
          <w:b/>
          <w:bCs/>
          <w:noProof/>
          <w:szCs w:val="24"/>
        </w:rPr>
        <w:t>46</w:t>
      </w:r>
      <w:r>
        <w:fldChar w:fldCharType="end"/>
      </w:r>
      <w:r>
        <w:t xml:space="preserve">, and held in place by the </w:t>
      </w:r>
      <w:r w:rsidRPr="007A044D">
        <w:rPr>
          <w:bCs/>
        </w:rPr>
        <w:t>Seismic Safety Stop</w:t>
      </w:r>
      <w:r>
        <w:t>. The procedure is described below.</w:t>
      </w:r>
    </w:p>
    <w:p w:rsidR="001411E3" w:rsidRDefault="001411E3" w:rsidP="00967B24">
      <w:pPr>
        <w:rPr>
          <w:color w:val="FF0000"/>
        </w:rPr>
      </w:pPr>
    </w:p>
    <w:p w:rsidR="001411E3" w:rsidRDefault="001411E3" w:rsidP="00967B24">
      <w:pPr>
        <w:jc w:val="center"/>
      </w:pPr>
      <w:r>
        <w:rPr>
          <w:noProof/>
        </w:rPr>
        <w:pict>
          <v:shape id="_x0000_s1101" type="#_x0000_t32" style="position:absolute;left:0;text-align:left;margin-left:53.1pt;margin-top:332.7pt;width:36pt;height:16.5pt;z-index:251734016" o:connectortype="straight">
            <v:stroke endarrow="block"/>
          </v:shape>
        </w:pict>
      </w:r>
      <w:r>
        <w:rPr>
          <w:noProof/>
        </w:rPr>
        <w:pict>
          <v:shape id="_x0000_s1102" type="#_x0000_t202" style="position:absolute;left:0;text-align:left;margin-left:-33.45pt;margin-top:303.45pt;width:94.8pt;height:54pt;z-index:251735040" filled="f" stroked="f">
            <v:textbox style="mso-next-textbox:#_x0000_s1102">
              <w:txbxContent>
                <w:p w:rsidR="001411E3" w:rsidRDefault="001411E3" w:rsidP="004E1A30">
                  <w:r>
                    <w:rPr>
                      <w:b/>
                    </w:rPr>
                    <w:t>Disconnected Vertical Safety Wire Assembly</w:t>
                  </w:r>
                </w:p>
              </w:txbxContent>
            </v:textbox>
          </v:shape>
        </w:pict>
      </w:r>
      <w:r>
        <w:rPr>
          <w:noProof/>
        </w:rPr>
        <w:pict>
          <v:shape id="_x0000_s1103" type="#_x0000_t202" style="position:absolute;left:0;text-align:left;margin-left:-29.15pt;margin-top:216.3pt;width:94.8pt;height:54pt;z-index:251736064" filled="f" stroked="f">
            <v:textbox style="mso-next-textbox:#_x0000_s1103">
              <w:txbxContent>
                <w:p w:rsidR="001411E3" w:rsidRDefault="001411E3" w:rsidP="004E1A30">
                  <w:r>
                    <w:rPr>
                      <w:b/>
                    </w:rPr>
                    <w:t>Vertical Seismic Safety Stop Assembly</w:t>
                  </w:r>
                </w:p>
              </w:txbxContent>
            </v:textbox>
          </v:shape>
        </w:pict>
      </w:r>
      <w:r>
        <w:rPr>
          <w:noProof/>
        </w:rPr>
        <w:pict>
          <v:shape id="_x0000_s1104" type="#_x0000_t32" style="position:absolute;left:0;text-align:left;margin-left:57.4pt;margin-top:245.55pt;width:55.5pt;height:16.5pt;z-index:251737088" o:connectortype="straight">
            <v:stroke endarrow="block"/>
          </v:shape>
        </w:pict>
      </w:r>
      <w:r w:rsidRPr="00890278">
        <w:rPr>
          <w:rFonts w:ascii="Verdana" w:hAnsi="Verdana"/>
          <w:noProof/>
          <w:color w:val="000000"/>
        </w:rPr>
        <w:pict>
          <v:shape id="_x0000_i1171" type="#_x0000_t75" style="width:310.5pt;height:500.25pt;visibility:visible">
            <v:imagedata r:id="rId184" o:title=""/>
          </v:shape>
        </w:pict>
      </w:r>
    </w:p>
    <w:p w:rsidR="001411E3" w:rsidRDefault="001411E3" w:rsidP="00967B24"/>
    <w:p w:rsidR="001411E3" w:rsidRDefault="001411E3" w:rsidP="00967B24">
      <w:pPr>
        <w:pStyle w:val="Caption"/>
        <w:jc w:val="center"/>
        <w:rPr>
          <w:b w:val="0"/>
          <w:bCs/>
          <w:szCs w:val="24"/>
        </w:rPr>
      </w:pPr>
      <w:bookmarkStart w:id="152" w:name="_Ref339887605"/>
      <w:r w:rsidRPr="005B6B4E">
        <w:rPr>
          <w:b w:val="0"/>
          <w:bCs/>
          <w:szCs w:val="24"/>
        </w:rPr>
        <w:t xml:space="preserve">Figure </w:t>
      </w:r>
      <w:r w:rsidRPr="005B6B4E">
        <w:rPr>
          <w:b w:val="0"/>
          <w:bCs/>
          <w:szCs w:val="24"/>
        </w:rPr>
        <w:fldChar w:fldCharType="begin"/>
      </w:r>
      <w:r w:rsidRPr="005B6B4E">
        <w:rPr>
          <w:b w:val="0"/>
          <w:bCs/>
          <w:szCs w:val="24"/>
        </w:rPr>
        <w:instrText xml:space="preserve"> SEQ Figure \* ARABIC </w:instrText>
      </w:r>
      <w:r w:rsidRPr="005B6B4E">
        <w:rPr>
          <w:b w:val="0"/>
          <w:bCs/>
          <w:szCs w:val="24"/>
        </w:rPr>
        <w:fldChar w:fldCharType="separate"/>
      </w:r>
      <w:r>
        <w:rPr>
          <w:b w:val="0"/>
          <w:bCs/>
          <w:noProof/>
          <w:szCs w:val="24"/>
        </w:rPr>
        <w:t>46</w:t>
      </w:r>
      <w:r w:rsidRPr="005B6B4E">
        <w:rPr>
          <w:b w:val="0"/>
          <w:bCs/>
          <w:szCs w:val="24"/>
        </w:rPr>
        <w:fldChar w:fldCharType="end"/>
      </w:r>
      <w:bookmarkEnd w:id="152"/>
      <w:r>
        <w:rPr>
          <w:b w:val="0"/>
          <w:bCs/>
          <w:szCs w:val="24"/>
        </w:rPr>
        <w:t>: TMS T</w:t>
      </w:r>
      <w:r w:rsidRPr="005B6B4E">
        <w:rPr>
          <w:b w:val="0"/>
          <w:bCs/>
          <w:szCs w:val="24"/>
        </w:rPr>
        <w:t xml:space="preserve">elescope </w:t>
      </w:r>
      <w:r>
        <w:rPr>
          <w:b w:val="0"/>
          <w:bCs/>
          <w:szCs w:val="24"/>
        </w:rPr>
        <w:t>Pulled Back to Service t</w:t>
      </w:r>
      <w:r w:rsidRPr="005B6B4E">
        <w:rPr>
          <w:b w:val="0"/>
          <w:bCs/>
          <w:szCs w:val="24"/>
        </w:rPr>
        <w:t>he ETM</w:t>
      </w:r>
      <w:r>
        <w:rPr>
          <w:b w:val="0"/>
          <w:bCs/>
          <w:szCs w:val="24"/>
        </w:rPr>
        <w:t>, Elevation View</w:t>
      </w:r>
    </w:p>
    <w:p w:rsidR="001411E3" w:rsidRDefault="001411E3" w:rsidP="00967B24"/>
    <w:p w:rsidR="001411E3" w:rsidRDefault="001411E3" w:rsidP="00967B24">
      <w:pPr>
        <w:jc w:val="center"/>
      </w:pPr>
      <w:r>
        <w:rPr>
          <w:noProof/>
        </w:rPr>
        <w:pict>
          <v:shape id="_x0000_i1172" type="#_x0000_t75" style="width:298.5pt;height:268.5pt;visibility:visible">
            <v:imagedata r:id="rId185" o:title=""/>
          </v:shape>
        </w:pict>
      </w:r>
    </w:p>
    <w:p w:rsidR="001411E3" w:rsidRPr="00B133A8" w:rsidRDefault="001411E3" w:rsidP="00967B24">
      <w:pPr>
        <w:pStyle w:val="Caption"/>
        <w:jc w:val="center"/>
        <w:rPr>
          <w:b w:val="0"/>
          <w:bCs/>
          <w:szCs w:val="24"/>
        </w:rPr>
      </w:pPr>
      <w:r w:rsidRPr="00B133A8">
        <w:rPr>
          <w:b w:val="0"/>
          <w:bCs/>
          <w:szCs w:val="24"/>
        </w:rPr>
        <w:t xml:space="preserve">Figure </w:t>
      </w:r>
      <w:r w:rsidRPr="00B133A8">
        <w:rPr>
          <w:b w:val="0"/>
          <w:bCs/>
          <w:szCs w:val="24"/>
        </w:rPr>
        <w:fldChar w:fldCharType="begin"/>
      </w:r>
      <w:r w:rsidRPr="00B133A8">
        <w:rPr>
          <w:b w:val="0"/>
          <w:bCs/>
          <w:szCs w:val="24"/>
        </w:rPr>
        <w:instrText xml:space="preserve"> SEQ Figure \* ARABIC </w:instrText>
      </w:r>
      <w:r w:rsidRPr="00B133A8">
        <w:rPr>
          <w:b w:val="0"/>
          <w:bCs/>
          <w:szCs w:val="24"/>
        </w:rPr>
        <w:fldChar w:fldCharType="separate"/>
      </w:r>
      <w:r>
        <w:rPr>
          <w:b w:val="0"/>
          <w:bCs/>
          <w:noProof/>
          <w:szCs w:val="24"/>
        </w:rPr>
        <w:t>47</w:t>
      </w:r>
      <w:r w:rsidRPr="00B133A8">
        <w:rPr>
          <w:b w:val="0"/>
          <w:bCs/>
          <w:szCs w:val="24"/>
        </w:rPr>
        <w:fldChar w:fldCharType="end"/>
      </w:r>
      <w:r w:rsidRPr="00B133A8">
        <w:rPr>
          <w:b w:val="0"/>
          <w:bCs/>
          <w:szCs w:val="24"/>
        </w:rPr>
        <w:t>: TMS Telescope Pulled Back to Service the ETM</w:t>
      </w:r>
      <w:r>
        <w:rPr>
          <w:b w:val="0"/>
          <w:bCs/>
          <w:szCs w:val="24"/>
        </w:rPr>
        <w:t>, Top View</w:t>
      </w:r>
    </w:p>
    <w:p w:rsidR="001411E3" w:rsidRDefault="001411E3" w:rsidP="00967B24">
      <w:pPr>
        <w:jc w:val="center"/>
      </w:pPr>
    </w:p>
    <w:p w:rsidR="001411E3" w:rsidRPr="00EE63C8" w:rsidRDefault="001411E3" w:rsidP="00967B24"/>
    <w:p w:rsidR="001411E3" w:rsidRDefault="001411E3" w:rsidP="00967B24">
      <w:pPr>
        <w:pStyle w:val="Heading3"/>
      </w:pPr>
      <w:bookmarkStart w:id="153" w:name="_Toc363556495"/>
      <w:r>
        <w:t>Disconnect the Vertical Safety Wire Assembly</w:t>
      </w:r>
      <w:bookmarkEnd w:id="153"/>
    </w:p>
    <w:p w:rsidR="001411E3" w:rsidRDefault="001411E3" w:rsidP="00967B24">
      <w:r>
        <w:t>Remove the screws that connect the Vertical Safety Wire Assembly to the Telescope Frame. Be careful not to drop the captured washer between the bracket and the Telescope Frame, and the captured washer underneath the screw head. Keep the hardware for subsequent re-attachment after the pull back procedure is undone.</w:t>
      </w:r>
    </w:p>
    <w:p w:rsidR="001411E3" w:rsidRDefault="001411E3" w:rsidP="00967B24"/>
    <w:p w:rsidR="001411E3" w:rsidRDefault="001411E3" w:rsidP="00967B24"/>
    <w:p w:rsidR="001411E3" w:rsidRPr="00EE63C8" w:rsidRDefault="001411E3" w:rsidP="00967B24"/>
    <w:p w:rsidR="001411E3" w:rsidRDefault="001411E3" w:rsidP="00967B24">
      <w:pPr>
        <w:jc w:val="center"/>
      </w:pPr>
      <w:r>
        <w:rPr>
          <w:noProof/>
        </w:rPr>
        <w:pict>
          <v:shape id="_x0000_s1105" type="#_x0000_t32" style="position:absolute;left:0;text-align:left;margin-left:88pt;margin-top:191.85pt;width:51pt;height:21pt;flip:y;z-index:251738112" o:connectortype="straight">
            <v:stroke endarrow="block"/>
          </v:shape>
        </w:pict>
      </w:r>
      <w:r>
        <w:rPr>
          <w:noProof/>
        </w:rPr>
        <w:pict>
          <v:shape id="_x0000_s1106" type="#_x0000_t202" style="position:absolute;left:0;text-align:left;margin-left:-18.05pt;margin-top:203.1pt;width:114.3pt;height:28.5pt;z-index:251739136" filled="f" stroked="f">
            <v:textbox style="mso-next-textbox:#_x0000_s1106">
              <w:txbxContent>
                <w:p w:rsidR="001411E3" w:rsidRDefault="001411E3" w:rsidP="004E1A30">
                  <w:r>
                    <w:rPr>
                      <w:b/>
                    </w:rPr>
                    <w:t>Captured Washer</w:t>
                  </w:r>
                </w:p>
              </w:txbxContent>
            </v:textbox>
          </v:shape>
        </w:pict>
      </w:r>
      <w:r>
        <w:rPr>
          <w:noProof/>
        </w:rPr>
        <w:pict>
          <v:shape id="_x0000_s1107" type="#_x0000_t32" style="position:absolute;left:0;text-align:left;margin-left:88pt;margin-top:191.85pt;width:78pt;height:21pt;flip:y;z-index:251740160" o:connectortype="straight">
            <v:stroke endarrow="block"/>
          </v:shape>
        </w:pict>
      </w:r>
      <w:r>
        <w:rPr>
          <w:noProof/>
        </w:rPr>
        <w:pict>
          <v:shape id="_x0000_i1173" type="#_x0000_t75" alt="iagdghjj.png" style="width:318.75pt;height:445.5pt;visibility:visible">
            <v:imagedata r:id="rId186" o:title=""/>
          </v:shape>
        </w:pict>
      </w:r>
    </w:p>
    <w:p w:rsidR="001411E3" w:rsidRDefault="001411E3" w:rsidP="00967B24">
      <w:pPr>
        <w:pStyle w:val="Caption"/>
        <w:jc w:val="center"/>
        <w:rPr>
          <w:b w:val="0"/>
          <w:bCs/>
          <w:szCs w:val="24"/>
        </w:rPr>
      </w:pPr>
      <w:r w:rsidRPr="00EE63C8">
        <w:rPr>
          <w:b w:val="0"/>
          <w:bCs/>
          <w:szCs w:val="24"/>
        </w:rPr>
        <w:t xml:space="preserve">Figure </w:t>
      </w:r>
      <w:r w:rsidRPr="00EE63C8">
        <w:rPr>
          <w:b w:val="0"/>
          <w:bCs/>
          <w:szCs w:val="24"/>
        </w:rPr>
        <w:fldChar w:fldCharType="begin"/>
      </w:r>
      <w:r w:rsidRPr="00EE63C8">
        <w:rPr>
          <w:b w:val="0"/>
          <w:bCs/>
          <w:szCs w:val="24"/>
        </w:rPr>
        <w:instrText xml:space="preserve"> SEQ Figure \* ARABIC </w:instrText>
      </w:r>
      <w:r w:rsidRPr="00EE63C8">
        <w:rPr>
          <w:b w:val="0"/>
          <w:bCs/>
          <w:szCs w:val="24"/>
        </w:rPr>
        <w:fldChar w:fldCharType="separate"/>
      </w:r>
      <w:r>
        <w:rPr>
          <w:b w:val="0"/>
          <w:bCs/>
          <w:noProof/>
          <w:szCs w:val="24"/>
        </w:rPr>
        <w:t>48</w:t>
      </w:r>
      <w:r w:rsidRPr="00EE63C8">
        <w:rPr>
          <w:b w:val="0"/>
          <w:bCs/>
          <w:szCs w:val="24"/>
        </w:rPr>
        <w:fldChar w:fldCharType="end"/>
      </w:r>
      <w:r w:rsidRPr="00EE63C8">
        <w:rPr>
          <w:b w:val="0"/>
          <w:bCs/>
          <w:szCs w:val="24"/>
        </w:rPr>
        <w:t>:</w:t>
      </w:r>
      <w:r>
        <w:rPr>
          <w:b w:val="0"/>
          <w:bCs/>
          <w:szCs w:val="24"/>
        </w:rPr>
        <w:t xml:space="preserve"> Vertical Safety Wire Assembly Connect</w:t>
      </w:r>
      <w:r w:rsidRPr="00EE63C8">
        <w:rPr>
          <w:b w:val="0"/>
          <w:bCs/>
          <w:szCs w:val="24"/>
        </w:rPr>
        <w:t xml:space="preserve">ed to the TMS Telescope </w:t>
      </w:r>
      <w:r>
        <w:rPr>
          <w:b w:val="0"/>
          <w:bCs/>
          <w:szCs w:val="24"/>
        </w:rPr>
        <w:t>Frame</w:t>
      </w:r>
    </w:p>
    <w:p w:rsidR="001411E3" w:rsidRDefault="001411E3" w:rsidP="00967B24"/>
    <w:p w:rsidR="001411E3" w:rsidRDefault="001411E3" w:rsidP="00967B24"/>
    <w:p w:rsidR="001411E3" w:rsidRPr="00EE63C8" w:rsidRDefault="001411E3" w:rsidP="00967B24"/>
    <w:p w:rsidR="001411E3" w:rsidRPr="00EE63C8" w:rsidRDefault="001411E3" w:rsidP="00967B24"/>
    <w:p w:rsidR="001411E3" w:rsidRDefault="001411E3" w:rsidP="00967B24">
      <w:pPr>
        <w:pStyle w:val="Heading3"/>
      </w:pPr>
      <w:bookmarkStart w:id="154" w:name="_Toc363556496"/>
      <w:r>
        <w:t>Disengage Earthquake Restraint from the TMS</w:t>
      </w:r>
      <w:bookmarkEnd w:id="154"/>
    </w:p>
    <w:p w:rsidR="001411E3" w:rsidRDefault="001411E3" w:rsidP="00967B24">
      <w:pPr>
        <w:pStyle w:val="Heading4"/>
      </w:pPr>
      <w:bookmarkStart w:id="155" w:name="_Toc363556497"/>
      <w:r>
        <w:t>Attach the Seismic Safety Stop Chain</w:t>
      </w:r>
      <w:bookmarkEnd w:id="155"/>
    </w:p>
    <w:p w:rsidR="001411E3" w:rsidRDefault="001411E3" w:rsidP="00967B24">
      <w:pPr>
        <w:rPr>
          <w:bCs/>
        </w:rPr>
      </w:pPr>
      <w:r>
        <w:t xml:space="preserve">The </w:t>
      </w:r>
      <w:r w:rsidRPr="00EE63C8">
        <w:rPr>
          <w:bCs/>
        </w:rPr>
        <w:t>Seismic Safety Stop Chain</w:t>
      </w:r>
      <w:r>
        <w:rPr>
          <w:bCs/>
        </w:rPr>
        <w:t xml:space="preserve">s are hanging permanently on the Seismic Safety Stop Structure inside the BSC. Unhook the threaded mechanical link and wrap the chain around the TMS Stop Rod, as shown in </w:t>
      </w:r>
      <w:r>
        <w:rPr>
          <w:bCs/>
        </w:rPr>
        <w:fldChar w:fldCharType="begin"/>
      </w:r>
      <w:r>
        <w:rPr>
          <w:bCs/>
        </w:rPr>
        <w:instrText xml:space="preserve"> REF _Ref340066310 \h </w:instrText>
      </w:r>
      <w:r w:rsidRPr="00214762">
        <w:rPr>
          <w:bCs/>
        </w:rPr>
      </w:r>
      <w:r>
        <w:rPr>
          <w:bCs/>
        </w:rPr>
        <w:fldChar w:fldCharType="separate"/>
      </w:r>
      <w:r w:rsidRPr="00EE63C8">
        <w:rPr>
          <w:b/>
          <w:bCs/>
          <w:szCs w:val="24"/>
        </w:rPr>
        <w:t xml:space="preserve">Figure </w:t>
      </w:r>
      <w:r>
        <w:rPr>
          <w:b/>
          <w:bCs/>
          <w:noProof/>
          <w:szCs w:val="24"/>
        </w:rPr>
        <w:t>49</w:t>
      </w:r>
      <w:r>
        <w:rPr>
          <w:bCs/>
        </w:rPr>
        <w:fldChar w:fldCharType="end"/>
      </w:r>
      <w:r>
        <w:rPr>
          <w:bCs/>
        </w:rPr>
        <w:t>.</w:t>
      </w:r>
    </w:p>
    <w:p w:rsidR="001411E3" w:rsidRDefault="001411E3" w:rsidP="00967B24"/>
    <w:p w:rsidR="001411E3" w:rsidRDefault="001411E3" w:rsidP="00967B24">
      <w:pPr>
        <w:jc w:val="center"/>
      </w:pPr>
      <w:r>
        <w:pict>
          <v:shape id="_x0000_i1174" type="#_x0000_t75" style="width:431.25pt;height:357pt">
            <v:imagedata r:id="rId187" o:title=""/>
          </v:shape>
        </w:pict>
      </w:r>
    </w:p>
    <w:p w:rsidR="001411E3" w:rsidRDefault="001411E3" w:rsidP="00967B24">
      <w:pPr>
        <w:jc w:val="center"/>
      </w:pPr>
    </w:p>
    <w:p w:rsidR="001411E3" w:rsidRPr="00EE63C8" w:rsidRDefault="001411E3" w:rsidP="00967B24">
      <w:pPr>
        <w:pStyle w:val="Caption"/>
        <w:jc w:val="center"/>
        <w:rPr>
          <w:b w:val="0"/>
          <w:bCs/>
          <w:szCs w:val="24"/>
        </w:rPr>
      </w:pPr>
      <w:bookmarkStart w:id="156" w:name="_Ref340066310"/>
      <w:r w:rsidRPr="00EE63C8">
        <w:rPr>
          <w:b w:val="0"/>
          <w:bCs/>
          <w:szCs w:val="24"/>
        </w:rPr>
        <w:t xml:space="preserve">Figure </w:t>
      </w:r>
      <w:r w:rsidRPr="00EE63C8">
        <w:rPr>
          <w:b w:val="0"/>
          <w:bCs/>
          <w:szCs w:val="24"/>
        </w:rPr>
        <w:fldChar w:fldCharType="begin"/>
      </w:r>
      <w:r w:rsidRPr="00EE63C8">
        <w:rPr>
          <w:b w:val="0"/>
          <w:bCs/>
          <w:szCs w:val="24"/>
        </w:rPr>
        <w:instrText xml:space="preserve"> SEQ Figure \* ARABIC </w:instrText>
      </w:r>
      <w:r w:rsidRPr="00EE63C8">
        <w:rPr>
          <w:b w:val="0"/>
          <w:bCs/>
          <w:szCs w:val="24"/>
        </w:rPr>
        <w:fldChar w:fldCharType="separate"/>
      </w:r>
      <w:r>
        <w:rPr>
          <w:b w:val="0"/>
          <w:bCs/>
          <w:noProof/>
          <w:szCs w:val="24"/>
        </w:rPr>
        <w:t>49</w:t>
      </w:r>
      <w:r w:rsidRPr="00EE63C8">
        <w:rPr>
          <w:b w:val="0"/>
          <w:bCs/>
          <w:szCs w:val="24"/>
        </w:rPr>
        <w:fldChar w:fldCharType="end"/>
      </w:r>
      <w:bookmarkEnd w:id="156"/>
      <w:r w:rsidRPr="00EE63C8">
        <w:rPr>
          <w:b w:val="0"/>
          <w:bCs/>
          <w:szCs w:val="24"/>
        </w:rPr>
        <w:t>: Seismic Safety Stop Chain attached to TMS Stop Rod</w:t>
      </w:r>
    </w:p>
    <w:p w:rsidR="001411E3" w:rsidRDefault="001411E3" w:rsidP="00967B24"/>
    <w:p w:rsidR="001411E3" w:rsidRDefault="001411E3" w:rsidP="00967B24">
      <w:pPr>
        <w:pStyle w:val="Heading4"/>
      </w:pPr>
      <w:bookmarkStart w:id="157" w:name="_Toc363556498"/>
      <w:r>
        <w:t>Free the TMS Stop Rod</w:t>
      </w:r>
      <w:bookmarkEnd w:id="157"/>
    </w:p>
    <w:p w:rsidR="001411E3" w:rsidRDefault="001411E3" w:rsidP="00967B24">
      <w:r>
        <w:t>Unscrew the attachment bolt that fastens the TMS Stop Rod to the TMS End Bracket Rod. Be careful not to drop the captured washer. Keep the hardware for subsequent re-attachment after the pull back procedure is undone.</w:t>
      </w:r>
    </w:p>
    <w:p w:rsidR="001411E3" w:rsidRDefault="001411E3" w:rsidP="00967B24"/>
    <w:p w:rsidR="001411E3" w:rsidRDefault="001411E3" w:rsidP="00967B24">
      <w:pPr>
        <w:pStyle w:val="Heading3"/>
      </w:pPr>
      <w:bookmarkStart w:id="158" w:name="_Toc363556499"/>
      <w:r>
        <w:t>Attach Vertical Safety Chains and Pull Back</w:t>
      </w:r>
      <w:bookmarkEnd w:id="158"/>
    </w:p>
    <w:p w:rsidR="001411E3" w:rsidRDefault="001411E3" w:rsidP="00967B24">
      <w:r>
        <w:t xml:space="preserve">Install the Vertical Safety Chains as described in section </w:t>
      </w:r>
      <w:r>
        <w:fldChar w:fldCharType="begin"/>
      </w:r>
      <w:r>
        <w:instrText xml:space="preserve"> REF _Ref340068261 \r \h </w:instrText>
      </w:r>
      <w:r>
        <w:fldChar w:fldCharType="separate"/>
      </w:r>
      <w:r>
        <w:t>6.2.1.1.2</w:t>
      </w:r>
      <w:r>
        <w:fldChar w:fldCharType="end"/>
      </w:r>
      <w:r>
        <w:t>.</w:t>
      </w:r>
    </w:p>
    <w:p w:rsidR="001411E3" w:rsidRDefault="001411E3" w:rsidP="00967B24"/>
    <w:p w:rsidR="001411E3" w:rsidRDefault="001411E3" w:rsidP="00967B24">
      <w:r>
        <w:t xml:space="preserve">Slide the TMS Horizontal Restrain Link to the center of the TMS Stop Rod against the Two Piece Collar, as shown in </w:t>
      </w:r>
      <w:r>
        <w:fldChar w:fldCharType="begin"/>
      </w:r>
      <w:r>
        <w:instrText xml:space="preserve"> REF _Ref340073498 \h </w:instrText>
      </w:r>
      <w:r>
        <w:fldChar w:fldCharType="separate"/>
      </w:r>
      <w:r w:rsidRPr="0025597F">
        <w:rPr>
          <w:b/>
          <w:bCs/>
          <w:szCs w:val="24"/>
        </w:rPr>
        <w:t xml:space="preserve">Figure </w:t>
      </w:r>
      <w:r>
        <w:rPr>
          <w:b/>
          <w:bCs/>
          <w:noProof/>
          <w:szCs w:val="24"/>
        </w:rPr>
        <w:t>50</w:t>
      </w:r>
      <w:r>
        <w:fldChar w:fldCharType="end"/>
      </w:r>
      <w:r>
        <w:t xml:space="preserve">. </w:t>
      </w:r>
    </w:p>
    <w:p w:rsidR="001411E3" w:rsidRDefault="001411E3" w:rsidP="00967B24"/>
    <w:p w:rsidR="001411E3" w:rsidRDefault="001411E3" w:rsidP="00967B24">
      <w:pPr>
        <w:jc w:val="center"/>
      </w:pPr>
      <w:r>
        <w:rPr>
          <w:noProof/>
        </w:rPr>
        <w:pict>
          <v:shape id="_x0000_i1175" type="#_x0000_t75" style="width:484.5pt;height:120.75pt;visibility:visible">
            <v:imagedata r:id="rId188" o:title=""/>
          </v:shape>
        </w:pict>
      </w:r>
    </w:p>
    <w:p w:rsidR="001411E3" w:rsidRDefault="001411E3" w:rsidP="00967B24">
      <w:pPr>
        <w:pStyle w:val="Caption"/>
        <w:jc w:val="center"/>
        <w:rPr>
          <w:b w:val="0"/>
          <w:bCs/>
          <w:szCs w:val="24"/>
        </w:rPr>
      </w:pPr>
      <w:bookmarkStart w:id="159" w:name="_Ref340073498"/>
      <w:r w:rsidRPr="0025597F">
        <w:rPr>
          <w:b w:val="0"/>
          <w:bCs/>
          <w:szCs w:val="24"/>
        </w:rPr>
        <w:t xml:space="preserve">Figure </w:t>
      </w:r>
      <w:r w:rsidRPr="0025597F">
        <w:rPr>
          <w:b w:val="0"/>
          <w:bCs/>
          <w:szCs w:val="24"/>
        </w:rPr>
        <w:fldChar w:fldCharType="begin"/>
      </w:r>
      <w:r w:rsidRPr="0025597F">
        <w:rPr>
          <w:b w:val="0"/>
          <w:bCs/>
          <w:szCs w:val="24"/>
        </w:rPr>
        <w:instrText xml:space="preserve"> SEQ Figure \* ARABIC </w:instrText>
      </w:r>
      <w:r w:rsidRPr="0025597F">
        <w:rPr>
          <w:b w:val="0"/>
          <w:bCs/>
          <w:szCs w:val="24"/>
        </w:rPr>
        <w:fldChar w:fldCharType="separate"/>
      </w:r>
      <w:r>
        <w:rPr>
          <w:b w:val="0"/>
          <w:bCs/>
          <w:noProof/>
          <w:szCs w:val="24"/>
        </w:rPr>
        <w:t>50</w:t>
      </w:r>
      <w:r w:rsidRPr="0025597F">
        <w:rPr>
          <w:b w:val="0"/>
          <w:bCs/>
          <w:szCs w:val="24"/>
        </w:rPr>
        <w:fldChar w:fldCharType="end"/>
      </w:r>
      <w:bookmarkEnd w:id="159"/>
      <w:r w:rsidRPr="0025597F">
        <w:rPr>
          <w:b w:val="0"/>
          <w:bCs/>
          <w:szCs w:val="24"/>
        </w:rPr>
        <w:t xml:space="preserve">: </w:t>
      </w:r>
      <w:r>
        <w:rPr>
          <w:b w:val="0"/>
          <w:bCs/>
          <w:szCs w:val="24"/>
        </w:rPr>
        <w:t>Positioning</w:t>
      </w:r>
      <w:r w:rsidRPr="0025597F">
        <w:rPr>
          <w:b w:val="0"/>
          <w:bCs/>
          <w:szCs w:val="24"/>
        </w:rPr>
        <w:t xml:space="preserve"> of Horizontal Restrain Link </w:t>
      </w:r>
      <w:r>
        <w:rPr>
          <w:b w:val="0"/>
          <w:bCs/>
          <w:szCs w:val="24"/>
        </w:rPr>
        <w:t xml:space="preserve">on </w:t>
      </w:r>
      <w:r w:rsidRPr="0025597F">
        <w:rPr>
          <w:b w:val="0"/>
          <w:bCs/>
          <w:szCs w:val="24"/>
        </w:rPr>
        <w:t>TMS Stop Rod</w:t>
      </w:r>
      <w:r>
        <w:rPr>
          <w:b w:val="0"/>
          <w:bCs/>
          <w:szCs w:val="24"/>
        </w:rPr>
        <w:t>, as Seen from Below</w:t>
      </w:r>
    </w:p>
    <w:p w:rsidR="001411E3" w:rsidRDefault="001411E3" w:rsidP="00967B24">
      <w:r>
        <w:t xml:space="preserve">Two people will grab the TMS Stop Rod and pull the ISC Optical Table/ Telescope Assembly toward the Earthquake Stop Cross Bar. A third person will apply the bolt and nut from underneath to attach the Restrain Link to the Rod End, as shown in </w:t>
      </w:r>
      <w:r>
        <w:fldChar w:fldCharType="begin"/>
      </w:r>
      <w:r>
        <w:instrText xml:space="preserve"> REF _Ref340073542 \h </w:instrText>
      </w:r>
      <w:r>
        <w:fldChar w:fldCharType="separate"/>
      </w:r>
      <w:r w:rsidRPr="0025597F">
        <w:rPr>
          <w:b/>
          <w:bCs/>
          <w:szCs w:val="24"/>
        </w:rPr>
        <w:t xml:space="preserve">Figure </w:t>
      </w:r>
      <w:r>
        <w:rPr>
          <w:b/>
          <w:bCs/>
          <w:noProof/>
          <w:szCs w:val="24"/>
        </w:rPr>
        <w:t>51</w:t>
      </w:r>
      <w:r>
        <w:fldChar w:fldCharType="end"/>
      </w:r>
      <w:r>
        <w:t>.</w:t>
      </w:r>
    </w:p>
    <w:p w:rsidR="001411E3" w:rsidRDefault="001411E3" w:rsidP="00967B24"/>
    <w:p w:rsidR="001411E3" w:rsidRDefault="001411E3" w:rsidP="00967B24">
      <w:pPr>
        <w:jc w:val="center"/>
      </w:pPr>
      <w:r>
        <w:rPr>
          <w:noProof/>
        </w:rPr>
        <w:pict>
          <v:shape id="_x0000_s1108" type="#_x0000_t32" style="position:absolute;left:0;text-align:left;margin-left:249pt;margin-top:277.65pt;width:30pt;height:27.65pt;flip:x y;z-index:251741184" o:connectortype="straight">
            <v:stroke endarrow="block"/>
          </v:shape>
        </w:pict>
      </w:r>
      <w:r>
        <w:rPr>
          <w:noProof/>
        </w:rPr>
        <w:pict>
          <v:shape id="_x0000_s1109" type="#_x0000_t202" style="position:absolute;left:0;text-align:left;margin-left:275.25pt;margin-top:294.9pt;width:86.55pt;height:37.5pt;z-index:251742208" filled="f" stroked="f">
            <v:textbox style="mso-next-textbox:#_x0000_s1109">
              <w:txbxContent>
                <w:p w:rsidR="001411E3" w:rsidRPr="0025597F" w:rsidRDefault="001411E3" w:rsidP="00A74F2D">
                  <w:pPr>
                    <w:jc w:val="left"/>
                    <w:rPr>
                      <w:color w:val="FF0000"/>
                    </w:rPr>
                  </w:pPr>
                  <w:r>
                    <w:rPr>
                      <w:b/>
                      <w:bCs/>
                      <w:color w:val="FF0000"/>
                    </w:rPr>
                    <w:t>Nut and Bolt Assembly</w:t>
                  </w:r>
                </w:p>
              </w:txbxContent>
            </v:textbox>
          </v:shape>
        </w:pict>
      </w:r>
      <w:r>
        <w:rPr>
          <w:noProof/>
        </w:rPr>
        <w:pict>
          <v:shape id="_x0000_s1110" type="#_x0000_t32" style="position:absolute;left:0;text-align:left;margin-left:231.75pt;margin-top:192.65pt;width:24.45pt;height:66pt;flip:x;z-index:251743232" o:connectortype="straight">
            <v:stroke endarrow="block"/>
          </v:shape>
        </w:pict>
      </w:r>
      <w:r>
        <w:rPr>
          <w:noProof/>
        </w:rPr>
        <w:pict>
          <v:shape id="_x0000_s1111" type="#_x0000_t202" style="position:absolute;left:0;text-align:left;margin-left:256.2pt;margin-top:175.4pt;width:86.55pt;height:37.5pt;z-index:251744256" filled="f" stroked="f">
            <v:textbox style="mso-next-textbox:#_x0000_s1111">
              <w:txbxContent>
                <w:p w:rsidR="001411E3" w:rsidRPr="0025597F" w:rsidRDefault="001411E3" w:rsidP="00A74F2D">
                  <w:pPr>
                    <w:jc w:val="left"/>
                    <w:rPr>
                      <w:color w:val="FF0000"/>
                    </w:rPr>
                  </w:pPr>
                  <w:r w:rsidRPr="0025597F">
                    <w:rPr>
                      <w:b/>
                      <w:bCs/>
                      <w:color w:val="FF0000"/>
                    </w:rPr>
                    <w:t>Horizontal Restrain Link</w:t>
                  </w:r>
                </w:p>
              </w:txbxContent>
            </v:textbox>
          </v:shape>
        </w:pict>
      </w:r>
      <w:r>
        <w:rPr>
          <w:noProof/>
        </w:rPr>
        <w:pict>
          <v:shape id="_x0000_s1112" type="#_x0000_t32" style="position:absolute;left:0;text-align:left;margin-left:159.45pt;margin-top:203.15pt;width:54.3pt;height:55.5pt;z-index:251745280" o:connectortype="straight">
            <v:stroke endarrow="block"/>
          </v:shape>
        </w:pict>
      </w:r>
      <w:r>
        <w:rPr>
          <w:noProof/>
        </w:rPr>
        <w:pict>
          <v:shape id="_x0000_s1113" type="#_x0000_t202" style="position:absolute;left:0;text-align:left;margin-left:103.2pt;margin-top:180.65pt;width:63.3pt;height:32.25pt;z-index:251746304" filled="f" stroked="f">
            <v:textbox style="mso-next-textbox:#_x0000_s1113">
              <w:txbxContent>
                <w:p w:rsidR="001411E3" w:rsidRPr="0025597F" w:rsidRDefault="001411E3" w:rsidP="00A74F2D">
                  <w:pPr>
                    <w:jc w:val="left"/>
                    <w:rPr>
                      <w:color w:val="FF0000"/>
                    </w:rPr>
                  </w:pPr>
                  <w:r w:rsidRPr="0025597F">
                    <w:rPr>
                      <w:color w:val="FF0000"/>
                    </w:rPr>
                    <w:t>Rod End</w:t>
                  </w:r>
                </w:p>
              </w:txbxContent>
            </v:textbox>
          </v:shape>
        </w:pict>
      </w:r>
      <w:r>
        <w:rPr>
          <w:noProof/>
        </w:rPr>
        <w:pict>
          <v:shape id="_x0000_i1176" type="#_x0000_t75" style="width:292.5pt;height:327.75pt;visibility:visible">
            <v:imagedata r:id="rId189" o:title=""/>
          </v:shape>
        </w:pict>
      </w:r>
    </w:p>
    <w:p w:rsidR="001411E3" w:rsidRPr="0025597F" w:rsidRDefault="001411E3" w:rsidP="00967B24">
      <w:pPr>
        <w:jc w:val="center"/>
        <w:rPr>
          <w:b/>
          <w:bCs/>
          <w:szCs w:val="24"/>
        </w:rPr>
      </w:pPr>
      <w:r w:rsidRPr="00B133A8">
        <w:t xml:space="preserve">  </w:t>
      </w:r>
      <w:bookmarkStart w:id="160" w:name="_Ref340073542"/>
      <w:r w:rsidRPr="0025597F">
        <w:rPr>
          <w:b/>
          <w:bCs/>
          <w:szCs w:val="24"/>
        </w:rPr>
        <w:t xml:space="preserve">Figure </w:t>
      </w:r>
      <w:r w:rsidRPr="0025597F">
        <w:rPr>
          <w:b/>
          <w:bCs/>
          <w:szCs w:val="24"/>
        </w:rPr>
        <w:fldChar w:fldCharType="begin"/>
      </w:r>
      <w:r w:rsidRPr="0025597F">
        <w:rPr>
          <w:b/>
          <w:bCs/>
          <w:szCs w:val="24"/>
        </w:rPr>
        <w:instrText xml:space="preserve"> SEQ Figure \* ARABIC </w:instrText>
      </w:r>
      <w:r w:rsidRPr="0025597F">
        <w:rPr>
          <w:b/>
          <w:bCs/>
          <w:szCs w:val="24"/>
        </w:rPr>
        <w:fldChar w:fldCharType="separate"/>
      </w:r>
      <w:r>
        <w:rPr>
          <w:b/>
          <w:bCs/>
          <w:noProof/>
          <w:szCs w:val="24"/>
        </w:rPr>
        <w:t>51</w:t>
      </w:r>
      <w:r w:rsidRPr="0025597F">
        <w:rPr>
          <w:b/>
          <w:bCs/>
          <w:szCs w:val="24"/>
        </w:rPr>
        <w:fldChar w:fldCharType="end"/>
      </w:r>
      <w:bookmarkEnd w:id="160"/>
      <w:r w:rsidRPr="0025597F">
        <w:rPr>
          <w:b/>
          <w:bCs/>
          <w:szCs w:val="24"/>
        </w:rPr>
        <w:t>: Detail of Horizontal Re</w:t>
      </w:r>
      <w:r>
        <w:rPr>
          <w:b/>
          <w:bCs/>
          <w:szCs w:val="24"/>
        </w:rPr>
        <w:t>strain Link attachment to Earth</w:t>
      </w:r>
      <w:r w:rsidRPr="0025597F">
        <w:rPr>
          <w:b/>
          <w:bCs/>
          <w:szCs w:val="24"/>
        </w:rPr>
        <w:t>quake Stop Cross Bar</w:t>
      </w:r>
      <w:r>
        <w:rPr>
          <w:b/>
          <w:bCs/>
          <w:szCs w:val="24"/>
        </w:rPr>
        <w:t xml:space="preserve">, View from Back of TMS Assembly </w:t>
      </w:r>
    </w:p>
    <w:p w:rsidR="001411E3" w:rsidRPr="00B91B58" w:rsidRDefault="001411E3" w:rsidP="00967B24">
      <w:pPr>
        <w:pStyle w:val="Heading1"/>
      </w:pPr>
      <w:r>
        <w:br w:type="page"/>
      </w:r>
      <w:bookmarkStart w:id="161" w:name="_Toc363556500"/>
      <w:r>
        <w:t xml:space="preserve">Appendix </w:t>
      </w:r>
      <w:r w:rsidRPr="00B91B58">
        <w:t>A</w:t>
      </w:r>
      <w:r>
        <w:t>:</w:t>
      </w:r>
      <w:r w:rsidRPr="00B91B58">
        <w:t xml:space="preserve"> Useful Balancing and Alignment Data</w:t>
      </w:r>
      <w:bookmarkEnd w:id="161"/>
    </w:p>
    <w:p w:rsidR="001411E3" w:rsidRDefault="001411E3" w:rsidP="0023184E">
      <w:pPr>
        <w:pStyle w:val="Heading1"/>
        <w:numPr>
          <w:ilvl w:val="0"/>
          <w:numId w:val="0"/>
        </w:numPr>
        <w:rPr>
          <w:noProof/>
        </w:rPr>
      </w:pPr>
      <w:r>
        <w:rPr>
          <w:noProof/>
        </w:rPr>
        <w:tab/>
      </w:r>
      <w:bookmarkStart w:id="162" w:name="_Toc363556501"/>
      <w:r>
        <w:rPr>
          <w:noProof/>
        </w:rPr>
        <w:t>The Telescope and Optical Table Assembly First Article Assembly: Total mass 80 kg</w:t>
      </w:r>
      <w:bookmarkEnd w:id="162"/>
    </w:p>
    <w:p w:rsidR="001411E3" w:rsidRDefault="001411E3" w:rsidP="0023184E">
      <w:pPr>
        <w:pStyle w:val="Heading1"/>
        <w:numPr>
          <w:ilvl w:val="0"/>
          <w:numId w:val="0"/>
        </w:numPr>
        <w:rPr>
          <w:noProof/>
        </w:rPr>
      </w:pPr>
      <w:bookmarkStart w:id="163" w:name="_Toc363556502"/>
      <w:r>
        <w:rPr>
          <w:noProof/>
        </w:rPr>
        <w:t>The Telescope and Optical Table Assembly Production Assembly: Total mass 82 kg</w:t>
      </w:r>
      <w:bookmarkEnd w:id="163"/>
    </w:p>
    <w:p w:rsidR="001411E3" w:rsidRDefault="001411E3" w:rsidP="00435ACD"/>
    <w:p w:rsidR="001411E3" w:rsidRDefault="001411E3" w:rsidP="00435ACD">
      <w:r>
        <w:t>1. TMS system is Weighed and Massed Properly Using the Telescope and Table Drawing D1002460 to roughly locate added Cylinder Masses. (this has been changed due to new mass properites)</w:t>
      </w:r>
    </w:p>
    <w:p w:rsidR="001411E3" w:rsidRDefault="001411E3" w:rsidP="00435ACD">
      <w:r>
        <w:t>2. The Cylinder Masses are positioned for Balance per the Balance Bridge (page 129) and instruction text, note the trim pitch and roll mass locations per instructions.</w:t>
      </w:r>
    </w:p>
    <w:p w:rsidR="001411E3" w:rsidRPr="00435ACD" w:rsidRDefault="001411E3" w:rsidP="00435ACD">
      <w:r>
        <w:t xml:space="preserve">3. The assembly is lowered to the table and then attached to the D1100531 Bridge to align the Telescope to the ISC table per outlined procedures. </w:t>
      </w:r>
    </w:p>
    <w:p w:rsidR="001411E3" w:rsidRDefault="001411E3" w:rsidP="0023184E">
      <w:pPr>
        <w:pStyle w:val="Heading1"/>
        <w:numPr>
          <w:ilvl w:val="0"/>
          <w:numId w:val="0"/>
        </w:numPr>
        <w:rPr>
          <w:noProof/>
        </w:rPr>
      </w:pPr>
      <w:r>
        <w:rPr>
          <w:noProof/>
        </w:rPr>
        <w:br w:type="page"/>
      </w:r>
      <w:bookmarkStart w:id="164" w:name="_Toc363556503"/>
      <w:r>
        <w:rPr>
          <w:noProof/>
        </w:rPr>
        <w:t>Appendix C: Related Documents</w:t>
      </w:r>
      <w:bookmarkEnd w:id="164"/>
      <w:r>
        <w:rPr>
          <w:noProof/>
        </w:rPr>
        <w:t xml:space="preserve"> </w:t>
      </w:r>
    </w:p>
    <w:p w:rsidR="001411E3" w:rsidRPr="00D13CC6" w:rsidRDefault="001411E3" w:rsidP="00D13CC6">
      <w:r>
        <w:t>T1300639 Primary Mirror Installation Procedure</w:t>
      </w:r>
    </w:p>
    <w:p w:rsidR="001411E3" w:rsidRDefault="001411E3" w:rsidP="00BE4720">
      <w:pPr>
        <w:autoSpaceDE w:val="0"/>
        <w:autoSpaceDN w:val="0"/>
        <w:adjustRightInd w:val="0"/>
        <w:spacing w:before="0"/>
        <w:contextualSpacing/>
      </w:pPr>
      <w:r>
        <w:t>D060310 Advanced LIGO, SUS, QUAD N-PType Tablecloth</w:t>
      </w:r>
    </w:p>
    <w:p w:rsidR="001411E3" w:rsidRDefault="001411E3" w:rsidP="00BE4720">
      <w:pPr>
        <w:contextualSpacing/>
      </w:pPr>
      <w:r w:rsidRPr="00003F37">
        <w:t>D060324 SUS, Quad N-Ptype</w:t>
      </w:r>
      <w:r>
        <w:t xml:space="preserve"> </w:t>
      </w:r>
      <w:r w:rsidRPr="00003F37">
        <w:t>Top Stage, Blade Cartridge</w:t>
      </w:r>
    </w:p>
    <w:p w:rsidR="001411E3" w:rsidRDefault="001411E3" w:rsidP="00BE4720">
      <w:pPr>
        <w:contextualSpacing/>
      </w:pPr>
      <w:r>
        <w:t xml:space="preserve">D060370 Picture Book </w:t>
      </w:r>
    </w:p>
    <w:p w:rsidR="001411E3" w:rsidRPr="00195853" w:rsidRDefault="001411E3" w:rsidP="00BE4720">
      <w:pPr>
        <w:contextualSpacing/>
      </w:pPr>
      <w:r w:rsidRPr="00D13CC6">
        <w:t>D0900419 AdvLIGO SUS BSC6-H2, XYZ Local CS for TMS ETM Tel Assy</w:t>
      </w:r>
    </w:p>
    <w:p w:rsidR="001411E3" w:rsidRDefault="001411E3" w:rsidP="00BE4720">
      <w:pPr>
        <w:contextualSpacing/>
      </w:pPr>
      <w:r w:rsidRPr="00AE006C">
        <w:t xml:space="preserve">D1000484: ISC </w:t>
      </w:r>
      <w:r>
        <w:t>Transmon Assembly</w:t>
      </w:r>
    </w:p>
    <w:p w:rsidR="001411E3" w:rsidRDefault="001411E3" w:rsidP="00BE4720">
      <w:pPr>
        <w:contextualSpacing/>
      </w:pPr>
      <w:r>
        <w:t xml:space="preserve">D1000549 Upper </w:t>
      </w:r>
      <w:r w:rsidRPr="00276556">
        <w:t>Intermediate Mass</w:t>
      </w:r>
      <w:r>
        <w:t xml:space="preserve"> </w:t>
      </w:r>
      <w:r w:rsidRPr="00276556">
        <w:t>Top Assembly</w:t>
      </w:r>
    </w:p>
    <w:p w:rsidR="001411E3" w:rsidRDefault="001411E3" w:rsidP="00BE4720">
      <w:pPr>
        <w:contextualSpacing/>
      </w:pPr>
      <w:r w:rsidRPr="00D13CC6">
        <w:t>D1001781</w:t>
      </w:r>
      <w:r>
        <w:t xml:space="preserve"> </w:t>
      </w:r>
      <w:r w:rsidRPr="00D13CC6">
        <w:t xml:space="preserve">TMS Seismic Safety Stop Structure </w:t>
      </w:r>
    </w:p>
    <w:p w:rsidR="001411E3" w:rsidRDefault="001411E3" w:rsidP="00BE4720">
      <w:pPr>
        <w:contextualSpacing/>
      </w:pPr>
      <w:r w:rsidRPr="00552B2A">
        <w:t>D1001891: aLIGO TMS VERTICAL SEISMIC SAFETY STOP ASSEMBLY</w:t>
      </w:r>
    </w:p>
    <w:p w:rsidR="001411E3" w:rsidRDefault="001411E3" w:rsidP="00BE4720">
      <w:pPr>
        <w:contextualSpacing/>
      </w:pPr>
      <w:r w:rsidRPr="004B633E">
        <w:t>D1002097</w:t>
      </w:r>
      <w:r>
        <w:t xml:space="preserve"> aLIGO_TMS_TEST_MASS_ASEM</w:t>
      </w:r>
    </w:p>
    <w:p w:rsidR="001411E3" w:rsidRDefault="001411E3" w:rsidP="00BE4720">
      <w:pPr>
        <w:autoSpaceDE w:val="0"/>
        <w:autoSpaceDN w:val="0"/>
        <w:adjustRightInd w:val="0"/>
        <w:spacing w:before="0"/>
        <w:contextualSpacing/>
      </w:pPr>
      <w:r>
        <w:t xml:space="preserve">D1002097 TMS Test Mass Assembly </w:t>
      </w:r>
    </w:p>
    <w:p w:rsidR="001411E3" w:rsidRDefault="001411E3" w:rsidP="00BE4720">
      <w:pPr>
        <w:contextualSpacing/>
      </w:pPr>
      <w:r w:rsidRPr="00552B2A">
        <w:t>D1100460: aLIGO TMS TELE ALIGNMENT SUPPORT BRIDGE ASSY</w:t>
      </w:r>
    </w:p>
    <w:p w:rsidR="001411E3" w:rsidRDefault="001411E3" w:rsidP="00BE4720">
      <w:pPr>
        <w:contextualSpacing/>
      </w:pPr>
      <w:r w:rsidRPr="00552B2A">
        <w:t>D1100531: aLIGO TMS OPTICAL TABLE SUPPORT BRIDGE</w:t>
      </w:r>
    </w:p>
    <w:p w:rsidR="001411E3" w:rsidRDefault="001411E3" w:rsidP="00BE4720">
      <w:pPr>
        <w:contextualSpacing/>
      </w:pPr>
      <w:r w:rsidRPr="00552B2A">
        <w:t>D1100613: aLIGO TMS TELESCOPE ASSEMBLY ALIGNMENT STAB</w:t>
      </w:r>
      <w:r>
        <w:t>I</w:t>
      </w:r>
      <w:r w:rsidRPr="00552B2A">
        <w:t>L</w:t>
      </w:r>
      <w:r>
        <w:t>I</w:t>
      </w:r>
      <w:r w:rsidRPr="00552B2A">
        <w:t>Z</w:t>
      </w:r>
      <w:r>
        <w:t>A</w:t>
      </w:r>
      <w:r w:rsidRPr="00552B2A">
        <w:t>TION TOOL</w:t>
      </w:r>
    </w:p>
    <w:p w:rsidR="001411E3" w:rsidRDefault="001411E3" w:rsidP="00BE4720">
      <w:pPr>
        <w:contextualSpacing/>
      </w:pPr>
      <w:r w:rsidRPr="00552B2A">
        <w:t>D1100649: aLIGO TMS TELE-OPT TABLE BALANCE BRIDGE ASSY</w:t>
      </w:r>
    </w:p>
    <w:p w:rsidR="001411E3" w:rsidRDefault="001411E3" w:rsidP="00BE4720">
      <w:pPr>
        <w:contextualSpacing/>
      </w:pPr>
      <w:r w:rsidRPr="00DE302B">
        <w:t>D11</w:t>
      </w:r>
      <w:r>
        <w:t>00807:  aLIGO TMS Setup Table Bosch-Frame Assembly</w:t>
      </w:r>
    </w:p>
    <w:p w:rsidR="001411E3" w:rsidRDefault="001411E3" w:rsidP="00BE4720">
      <w:pPr>
        <w:contextualSpacing/>
      </w:pPr>
      <w:r>
        <w:t>D1100</w:t>
      </w:r>
      <w:r w:rsidRPr="007E30AF">
        <w:t>827: VERTICAL SAFETY WIRE ASSEMBLY</w:t>
      </w:r>
    </w:p>
    <w:p w:rsidR="001411E3" w:rsidRDefault="001411E3" w:rsidP="00BE4720">
      <w:pPr>
        <w:contextualSpacing/>
      </w:pPr>
      <w:r w:rsidRPr="00552B2A">
        <w:t>D1100841: aLIGO TMS TELE-OPT TABLE INSTALL TOOL ASSY</w:t>
      </w:r>
    </w:p>
    <w:p w:rsidR="001411E3" w:rsidRDefault="001411E3" w:rsidP="00BE4720">
      <w:pPr>
        <w:contextualSpacing/>
      </w:pPr>
      <w:r w:rsidRPr="00552B2A">
        <w:t>D1100886: MODIFIED GENIE LIFT FORKS</w:t>
      </w:r>
    </w:p>
    <w:p w:rsidR="001411E3" w:rsidRDefault="001411E3" w:rsidP="00BE4720">
      <w:pPr>
        <w:contextualSpacing/>
      </w:pPr>
      <w:r w:rsidRPr="00552B2A">
        <w:t>D1100933: aLIGO TMS TELESCOPE BENCH SUPPORT ASSEMBLY</w:t>
      </w:r>
    </w:p>
    <w:p w:rsidR="001411E3" w:rsidRDefault="001411E3" w:rsidP="00BE4720">
      <w:pPr>
        <w:contextualSpacing/>
      </w:pPr>
      <w:r w:rsidRPr="007E30AF">
        <w:t xml:space="preserve">D1101064: aLIGO TMS </w:t>
      </w:r>
      <w:r>
        <w:t xml:space="preserve">FIRST ARTICLE INSTALLATION AND </w:t>
      </w:r>
      <w:r w:rsidRPr="007E30AF">
        <w:t>TOOLING</w:t>
      </w:r>
      <w:r w:rsidRPr="00552B2A">
        <w:t xml:space="preserve"> </w:t>
      </w:r>
    </w:p>
    <w:p w:rsidR="001411E3" w:rsidRDefault="001411E3" w:rsidP="00BE4720">
      <w:pPr>
        <w:contextualSpacing/>
      </w:pPr>
      <w:r w:rsidRPr="007E30AF">
        <w:t>D1101130: aLIGO TMS TELESCOPE SAFETY SUPPORT BEAM ASSY</w:t>
      </w:r>
    </w:p>
    <w:p w:rsidR="001411E3" w:rsidRDefault="001411E3" w:rsidP="00BE4720">
      <w:pPr>
        <w:contextualSpacing/>
      </w:pPr>
      <w:r w:rsidRPr="007E30AF">
        <w:t>D1101163: aLIGO TMS Telescope SUS Wire Assembly</w:t>
      </w:r>
    </w:p>
    <w:p w:rsidR="001411E3" w:rsidRDefault="001411E3" w:rsidP="00BE4720">
      <w:pPr>
        <w:contextualSpacing/>
      </w:pPr>
      <w:r>
        <w:t xml:space="preserve">D1101166 </w:t>
      </w:r>
      <w:r w:rsidRPr="00003F37">
        <w:t>TMS Upper</w:t>
      </w:r>
      <w:r>
        <w:t xml:space="preserve"> </w:t>
      </w:r>
      <w:r w:rsidRPr="00003F37">
        <w:t>Suspension Wire Assembly</w:t>
      </w:r>
    </w:p>
    <w:p w:rsidR="001411E3" w:rsidRDefault="001411E3" w:rsidP="00BE4720">
      <w:pPr>
        <w:contextualSpacing/>
      </w:pPr>
      <w:r>
        <w:t xml:space="preserve">D1101307 aLIGO TMS Telescope Safety Support Assemblies </w:t>
      </w:r>
    </w:p>
    <w:p w:rsidR="001411E3" w:rsidRDefault="001411E3" w:rsidP="00BE4720">
      <w:pPr>
        <w:contextualSpacing/>
      </w:pPr>
      <w:r w:rsidRPr="00552B2A">
        <w:t>D1101361: TMS TOOLING TELESCOPE I-P ALIGNMENT MIRROR ASSEMBLY</w:t>
      </w:r>
    </w:p>
    <w:p w:rsidR="001411E3" w:rsidRDefault="001411E3" w:rsidP="00BE4720">
      <w:pPr>
        <w:contextualSpacing/>
      </w:pPr>
      <w:r w:rsidRPr="00552B2A">
        <w:t>D1101487: TMS TOOLING TELESCOPE O-P ALIGNMENT MIRROR ASSEMBLY</w:t>
      </w:r>
    </w:p>
    <w:p w:rsidR="001411E3" w:rsidRDefault="001411E3" w:rsidP="00BE4720">
      <w:pPr>
        <w:contextualSpacing/>
      </w:pPr>
      <w:r w:rsidRPr="00552B2A">
        <w:t>D1101510: aLIGO TMS TELE ALIGNMENT 6in MIRROR MOUNT ASSY</w:t>
      </w:r>
    </w:p>
    <w:p w:rsidR="001411E3" w:rsidRDefault="001411E3" w:rsidP="00BE4720">
      <w:pPr>
        <w:autoSpaceDE w:val="0"/>
        <w:autoSpaceDN w:val="0"/>
        <w:adjustRightInd w:val="0"/>
        <w:spacing w:before="0"/>
        <w:contextualSpacing/>
      </w:pPr>
      <w:r>
        <w:t>D1101526</w:t>
      </w:r>
      <w:r w:rsidRPr="00F043D8">
        <w:t xml:space="preserve"> </w:t>
      </w:r>
      <w:r w:rsidRPr="007A044D">
        <w:t>aLIGO TMS Mass</w:t>
      </w:r>
      <w:r>
        <w:t xml:space="preserve"> </w:t>
      </w:r>
      <w:r w:rsidRPr="007A044D">
        <w:t>Balanced Assembly</w:t>
      </w:r>
    </w:p>
    <w:p w:rsidR="001411E3" w:rsidRDefault="001411E3" w:rsidP="00BE4720">
      <w:pPr>
        <w:contextualSpacing/>
      </w:pPr>
      <w:r w:rsidRPr="00404E67">
        <w:t>D1102291: aLIGO TMS ISC Table Structural Assembly</w:t>
      </w:r>
    </w:p>
    <w:p w:rsidR="001411E3" w:rsidRDefault="001411E3" w:rsidP="00BE4720">
      <w:pPr>
        <w:contextualSpacing/>
      </w:pPr>
      <w:r w:rsidRPr="00AE006C">
        <w:t>D1102361: aLIGO TMS Telescope Frame Assembly</w:t>
      </w:r>
    </w:p>
    <w:p w:rsidR="001411E3" w:rsidRDefault="001411E3" w:rsidP="00BE4720">
      <w:pPr>
        <w:contextualSpacing/>
      </w:pPr>
      <w:r w:rsidRPr="007A044D">
        <w:t>D1200453 aLIGO TMS Upper Structure Weldment</w:t>
      </w:r>
    </w:p>
    <w:p w:rsidR="001411E3" w:rsidRDefault="001411E3" w:rsidP="00BE4720">
      <w:pPr>
        <w:contextualSpacing/>
      </w:pPr>
      <w:hyperlink r:id="rId190" w:history="1">
        <w:r w:rsidRPr="00D13CC6">
          <w:t>E0900047</w:t>
        </w:r>
      </w:hyperlink>
      <w:r>
        <w:t xml:space="preserve"> Contamination Control Plan</w:t>
      </w:r>
    </w:p>
    <w:p w:rsidR="001411E3" w:rsidRPr="00BE4720" w:rsidRDefault="001411E3" w:rsidP="00BE4720">
      <w:pPr>
        <w:contextualSpacing/>
      </w:pPr>
      <w:r w:rsidRPr="00BE4720">
        <w:t>E1000006 Advanced LIGO Quad Suspension Metal-Build Assembly Procedure</w:t>
      </w:r>
    </w:p>
    <w:p w:rsidR="001411E3" w:rsidRDefault="001411E3" w:rsidP="00BE4720">
      <w:pPr>
        <w:contextualSpacing/>
      </w:pPr>
      <w:r w:rsidRPr="00D13CC6">
        <w:t xml:space="preserve">E1100841 </w:t>
      </w:r>
      <w:r w:rsidRPr="00800DFD">
        <w:t>Transportation-Installation Restraint Procedure</w:t>
      </w:r>
      <w:r>
        <w:t xml:space="preserve"> (integrated into this doc.) </w:t>
      </w:r>
    </w:p>
    <w:p w:rsidR="001411E3" w:rsidRDefault="001411E3" w:rsidP="00BE4720">
      <w:pPr>
        <w:pStyle w:val="Default"/>
        <w:contextualSpacing/>
        <w:rPr>
          <w:color w:val="auto"/>
          <w:szCs w:val="20"/>
        </w:rPr>
      </w:pPr>
      <w:r w:rsidRPr="00D13CC6">
        <w:rPr>
          <w:color w:val="auto"/>
          <w:szCs w:val="20"/>
        </w:rPr>
        <w:t>E1101131 BSC6 H2, Test Stand, Quad, TMs, Tooling Clearances, aLIGO</w:t>
      </w:r>
    </w:p>
    <w:p w:rsidR="001411E3" w:rsidRPr="00BE4720" w:rsidRDefault="001411E3" w:rsidP="00BE4720">
      <w:pPr>
        <w:pStyle w:val="Default"/>
        <w:contextualSpacing/>
      </w:pPr>
      <w:r w:rsidRPr="00BE4720">
        <w:t>E1200049 aLIGO Transmission Monitor Suspension Installation Plan</w:t>
      </w:r>
    </w:p>
    <w:p w:rsidR="001411E3" w:rsidRDefault="001411E3" w:rsidP="00BE4720">
      <w:pPr>
        <w:pStyle w:val="Default"/>
        <w:contextualSpacing/>
        <w:rPr>
          <w:b/>
        </w:rPr>
      </w:pPr>
      <w:r w:rsidRPr="00BE4720">
        <w:t>F0900052 Advanced LIGO Inventory Database Part Import</w:t>
      </w:r>
    </w:p>
    <w:p w:rsidR="001411E3" w:rsidRDefault="001411E3" w:rsidP="00BE4720">
      <w:pPr>
        <w:pStyle w:val="Default"/>
        <w:widowControl w:val="0"/>
        <w:contextualSpacing/>
      </w:pPr>
      <w:hyperlink r:id="rId191" w:history="1">
        <w:r w:rsidRPr="00D13CC6">
          <w:t>T1000674-v2</w:t>
        </w:r>
      </w:hyperlink>
      <w:r>
        <w:t xml:space="preserve"> TMS </w:t>
      </w:r>
      <w:r w:rsidRPr="001F26F5">
        <w:t xml:space="preserve">wire assembly </w:t>
      </w:r>
      <w:r>
        <w:t>procedure</w:t>
      </w:r>
    </w:p>
    <w:p w:rsidR="001411E3" w:rsidRDefault="001411E3" w:rsidP="00BE4720">
      <w:pPr>
        <w:spacing w:before="0"/>
        <w:contextualSpacing/>
      </w:pPr>
      <w:r>
        <w:t>T1100304 TMS ASSEMBLY and ALIGNMENT DOCUMENTATION</w:t>
      </w:r>
    </w:p>
    <w:p w:rsidR="001411E3" w:rsidRDefault="001411E3" w:rsidP="00BE4720">
      <w:pPr>
        <w:spacing w:before="0"/>
        <w:contextualSpacing/>
      </w:pPr>
      <w:r w:rsidRPr="00D33F44">
        <w:t>T1100603</w:t>
      </w:r>
      <w:r w:rsidRPr="00D13CC6">
        <w:t xml:space="preserve">: </w:t>
      </w:r>
      <w:r>
        <w:t>TMS</w:t>
      </w:r>
      <w:r w:rsidRPr="00D13CC6">
        <w:t xml:space="preserve"> </w:t>
      </w:r>
      <w:r>
        <w:t>Telescope</w:t>
      </w:r>
      <w:r w:rsidRPr="00D13CC6">
        <w:t xml:space="preserve"> </w:t>
      </w:r>
      <w:r>
        <w:t>Alignment</w:t>
      </w:r>
      <w:r w:rsidRPr="00D13CC6">
        <w:t xml:space="preserve"> </w:t>
      </w:r>
      <w:r>
        <w:t>Procedure</w:t>
      </w:r>
    </w:p>
    <w:p w:rsidR="001411E3" w:rsidRDefault="001411E3" w:rsidP="00BE4720">
      <w:pPr>
        <w:spacing w:before="0"/>
        <w:contextualSpacing/>
      </w:pPr>
      <w:r w:rsidRPr="004B2A60">
        <w:t>T1200388</w:t>
      </w:r>
      <w:r w:rsidRPr="00D13CC6">
        <w:t xml:space="preserve"> </w:t>
      </w:r>
      <w:r>
        <w:t>TMS Wire Jig Assembly</w:t>
      </w:r>
    </w:p>
    <w:p w:rsidR="001411E3" w:rsidRDefault="001411E3" w:rsidP="00BE4720">
      <w:pPr>
        <w:spacing w:before="0"/>
        <w:contextualSpacing/>
      </w:pPr>
      <w:r>
        <w:t>D1101624 Install Tooling (reference for other sub-systems)</w:t>
      </w:r>
    </w:p>
    <w:p w:rsidR="001411E3" w:rsidRDefault="001411E3" w:rsidP="00BE4720">
      <w:pPr>
        <w:spacing w:before="0"/>
        <w:contextualSpacing/>
      </w:pPr>
    </w:p>
    <w:p w:rsidR="001411E3" w:rsidRDefault="001411E3" w:rsidP="002D65A7">
      <w:pPr>
        <w:pStyle w:val="Heading1"/>
      </w:pPr>
      <w:bookmarkStart w:id="165" w:name="_Toc363556504"/>
      <w:r>
        <w:t>TMS Swing Stop Tool Used on Cartridge Installation w/ETM</w:t>
      </w:r>
      <w:bookmarkEnd w:id="165"/>
      <w:r>
        <w:t xml:space="preserve"> </w:t>
      </w:r>
    </w:p>
    <w:p w:rsidR="001411E3" w:rsidRDefault="001411E3" w:rsidP="00BE4720">
      <w:pPr>
        <w:spacing w:before="0"/>
        <w:contextualSpacing/>
      </w:pPr>
    </w:p>
    <w:p w:rsidR="001411E3" w:rsidRDefault="001411E3" w:rsidP="002F51E8">
      <w:pPr>
        <w:rPr>
          <w:szCs w:val="24"/>
        </w:rPr>
      </w:pPr>
      <w:r w:rsidRPr="002F51E8">
        <w:rPr>
          <w:szCs w:val="24"/>
        </w:rPr>
        <w:t xml:space="preserve">D1300248 </w:t>
      </w:r>
      <w:r>
        <w:rPr>
          <w:szCs w:val="24"/>
        </w:rPr>
        <w:t xml:space="preserve">TMS </w:t>
      </w:r>
      <w:r w:rsidRPr="002F51E8">
        <w:rPr>
          <w:szCs w:val="24"/>
        </w:rPr>
        <w:t xml:space="preserve">Swing Stop Tool </w:t>
      </w:r>
      <w:r>
        <w:rPr>
          <w:szCs w:val="24"/>
        </w:rPr>
        <w:t>( U</w:t>
      </w:r>
      <w:r w:rsidRPr="002F51E8">
        <w:rPr>
          <w:szCs w:val="24"/>
        </w:rPr>
        <w:t>sed to Prevent the TMS and ETM from Bumping</w:t>
      </w:r>
      <w:r>
        <w:rPr>
          <w:szCs w:val="24"/>
        </w:rPr>
        <w:t>)</w:t>
      </w:r>
    </w:p>
    <w:p w:rsidR="001411E3" w:rsidRDefault="001411E3" w:rsidP="002F51E8">
      <w:pPr>
        <w:rPr>
          <w:szCs w:val="24"/>
        </w:rPr>
      </w:pPr>
      <w:r>
        <w:rPr>
          <w:szCs w:val="24"/>
        </w:rPr>
        <w:t>See Page 146</w:t>
      </w:r>
    </w:p>
    <w:p w:rsidR="001411E3" w:rsidRDefault="001411E3" w:rsidP="002F51E8">
      <w:pPr>
        <w:rPr>
          <w:szCs w:val="24"/>
        </w:rPr>
      </w:pPr>
      <w:r>
        <w:rPr>
          <w:szCs w:val="24"/>
        </w:rPr>
        <w:t>used when TMS and ETM are mounted on the Cartridge. Note counter weight disc's are fixed from sliding off with long cap screws, nuts are not required.</w:t>
      </w:r>
    </w:p>
    <w:p w:rsidR="001411E3" w:rsidRDefault="001411E3" w:rsidP="002F51E8">
      <w:pPr>
        <w:rPr>
          <w:szCs w:val="24"/>
        </w:rPr>
      </w:pPr>
      <w:r>
        <w:rPr>
          <w:szCs w:val="24"/>
        </w:rPr>
        <w:t xml:space="preserve">This Drawing needs minor </w:t>
      </w:r>
      <w:r w:rsidRPr="004C61F4">
        <w:rPr>
          <w:b/>
          <w:szCs w:val="24"/>
        </w:rPr>
        <w:t>Update as of 6-18-13</w:t>
      </w:r>
    </w:p>
    <w:p w:rsidR="001411E3" w:rsidRPr="002F51E8" w:rsidRDefault="001411E3" w:rsidP="004C61F4">
      <w:pPr>
        <w:ind w:hanging="240"/>
        <w:rPr>
          <w:szCs w:val="24"/>
        </w:rPr>
      </w:pPr>
      <w:r w:rsidRPr="00890278">
        <w:rPr>
          <w:szCs w:val="24"/>
        </w:rPr>
        <w:pict>
          <v:shape id="_x0000_i1177" type="#_x0000_t75" style="width:491.25pt;height:316.5pt">
            <v:imagedata r:id="rId192" o:title=""/>
          </v:shape>
        </w:pict>
      </w:r>
    </w:p>
    <w:p w:rsidR="001411E3" w:rsidRDefault="001411E3" w:rsidP="00BE4720">
      <w:pPr>
        <w:spacing w:before="0"/>
        <w:contextualSpacing/>
      </w:pPr>
    </w:p>
    <w:p w:rsidR="001411E3" w:rsidRDefault="001411E3" w:rsidP="00BE4720">
      <w:pPr>
        <w:spacing w:before="0"/>
        <w:contextualSpacing/>
      </w:pPr>
    </w:p>
    <w:p w:rsidR="001411E3" w:rsidRDefault="001411E3" w:rsidP="00BE4720">
      <w:pPr>
        <w:spacing w:before="0"/>
        <w:contextualSpacing/>
      </w:pPr>
    </w:p>
    <w:p w:rsidR="001411E3" w:rsidRDefault="001411E3" w:rsidP="00BE4720">
      <w:pPr>
        <w:spacing w:before="0"/>
        <w:contextualSpacing/>
      </w:pPr>
    </w:p>
    <w:p w:rsidR="001411E3" w:rsidRDefault="001411E3" w:rsidP="00BE4720">
      <w:pPr>
        <w:spacing w:before="0"/>
        <w:contextualSpacing/>
      </w:pPr>
    </w:p>
    <w:p w:rsidR="001411E3" w:rsidRDefault="001411E3" w:rsidP="00BE4720">
      <w:pPr>
        <w:spacing w:before="0"/>
        <w:contextualSpacing/>
      </w:pPr>
    </w:p>
    <w:p w:rsidR="001411E3" w:rsidRDefault="001411E3" w:rsidP="00BE4720">
      <w:pPr>
        <w:spacing w:before="0"/>
        <w:contextualSpacing/>
      </w:pPr>
    </w:p>
    <w:p w:rsidR="001411E3" w:rsidRDefault="001411E3" w:rsidP="00BE4720">
      <w:pPr>
        <w:spacing w:before="0"/>
        <w:contextualSpacing/>
      </w:pPr>
    </w:p>
    <w:p w:rsidR="001411E3" w:rsidRDefault="001411E3" w:rsidP="00BE4720">
      <w:pPr>
        <w:spacing w:before="0"/>
        <w:contextualSpacing/>
      </w:pPr>
    </w:p>
    <w:p w:rsidR="001411E3" w:rsidRDefault="001411E3" w:rsidP="00BE4720">
      <w:pPr>
        <w:spacing w:before="0"/>
        <w:contextualSpacing/>
      </w:pPr>
    </w:p>
    <w:p w:rsidR="001411E3" w:rsidRDefault="001411E3" w:rsidP="00BE4720">
      <w:pPr>
        <w:spacing w:before="0"/>
        <w:contextualSpacing/>
      </w:pPr>
    </w:p>
    <w:p w:rsidR="001411E3" w:rsidRDefault="001411E3" w:rsidP="00BE4720">
      <w:pPr>
        <w:spacing w:before="0"/>
        <w:contextualSpacing/>
      </w:pPr>
    </w:p>
    <w:p w:rsidR="001411E3" w:rsidRDefault="001411E3" w:rsidP="00BE4720">
      <w:pPr>
        <w:spacing w:before="0"/>
        <w:contextualSpacing/>
      </w:pPr>
    </w:p>
    <w:p w:rsidR="001411E3" w:rsidRDefault="001411E3" w:rsidP="00BE4720">
      <w:pPr>
        <w:spacing w:before="0"/>
        <w:contextualSpacing/>
      </w:pPr>
    </w:p>
    <w:p w:rsidR="001411E3" w:rsidRDefault="001411E3" w:rsidP="0068392E">
      <w:pPr>
        <w:pStyle w:val="Heading1"/>
      </w:pPr>
      <w:bookmarkStart w:id="166" w:name="_Toc363556505"/>
      <w:r>
        <w:t>TMS BEAM CENTER LINE DISTANCE FROM CARTRIDGE TABLE</w:t>
      </w:r>
      <w:bookmarkEnd w:id="166"/>
      <w:r>
        <w:t xml:space="preserve"> </w:t>
      </w:r>
    </w:p>
    <w:p w:rsidR="001411E3" w:rsidRPr="002E23DA" w:rsidRDefault="001411E3" w:rsidP="002E23DA"/>
    <w:p w:rsidR="001411E3" w:rsidRDefault="001411E3" w:rsidP="00BE4720">
      <w:pPr>
        <w:spacing w:before="0"/>
        <w:contextualSpacing/>
      </w:pPr>
      <w:r>
        <w:pict>
          <v:shape id="_x0000_i1178" type="#_x0000_t75" style="width:429.75pt;height:502.5pt">
            <v:imagedata r:id="rId193" o:title=""/>
          </v:shape>
        </w:pict>
      </w:r>
    </w:p>
    <w:p w:rsidR="001411E3" w:rsidRDefault="001411E3" w:rsidP="00BE4720">
      <w:pPr>
        <w:spacing w:before="0"/>
        <w:contextualSpacing/>
      </w:pPr>
    </w:p>
    <w:p w:rsidR="001411E3" w:rsidRDefault="001411E3" w:rsidP="00BE4720">
      <w:pPr>
        <w:spacing w:before="0"/>
        <w:contextualSpacing/>
      </w:pPr>
    </w:p>
    <w:p w:rsidR="001411E3" w:rsidRDefault="001411E3" w:rsidP="00BE4720">
      <w:pPr>
        <w:spacing w:before="0"/>
        <w:contextualSpacing/>
      </w:pPr>
      <w:r>
        <w:pict>
          <v:shape id="_x0000_i1179" type="#_x0000_t75" style="width:459.75pt;height:602.25pt">
            <v:imagedata r:id="rId194" o:title=""/>
          </v:shape>
        </w:pict>
      </w:r>
    </w:p>
    <w:p w:rsidR="001411E3" w:rsidRDefault="001411E3" w:rsidP="00BE4720">
      <w:pPr>
        <w:spacing w:before="0"/>
        <w:contextualSpacing/>
      </w:pPr>
    </w:p>
    <w:p w:rsidR="001411E3" w:rsidRDefault="001411E3" w:rsidP="00BE4720">
      <w:pPr>
        <w:spacing w:before="0"/>
        <w:contextualSpacing/>
      </w:pPr>
    </w:p>
    <w:p w:rsidR="001411E3" w:rsidRDefault="001411E3" w:rsidP="00BE4720">
      <w:pPr>
        <w:spacing w:before="0"/>
        <w:contextualSpacing/>
      </w:pPr>
    </w:p>
    <w:p w:rsidR="001411E3" w:rsidRDefault="001411E3" w:rsidP="00BE4720">
      <w:pPr>
        <w:spacing w:before="0"/>
        <w:contextualSpacing/>
      </w:pPr>
    </w:p>
    <w:p w:rsidR="001411E3" w:rsidRDefault="001411E3" w:rsidP="00BE4720">
      <w:pPr>
        <w:spacing w:before="0"/>
        <w:contextualSpacing/>
      </w:pPr>
    </w:p>
    <w:p w:rsidR="001411E3" w:rsidRDefault="001411E3" w:rsidP="00BE4720">
      <w:pPr>
        <w:spacing w:before="0"/>
        <w:contextualSpacing/>
      </w:pPr>
    </w:p>
    <w:p w:rsidR="001411E3" w:rsidRDefault="001411E3" w:rsidP="00BE4720">
      <w:pPr>
        <w:spacing w:before="0"/>
        <w:contextualSpacing/>
      </w:pPr>
    </w:p>
    <w:p w:rsidR="001411E3" w:rsidRDefault="001411E3" w:rsidP="00BE4720">
      <w:pPr>
        <w:spacing w:before="0"/>
        <w:contextualSpacing/>
      </w:pPr>
    </w:p>
    <w:p w:rsidR="001411E3" w:rsidRDefault="001411E3" w:rsidP="00BE4720">
      <w:pPr>
        <w:spacing w:before="0"/>
        <w:contextualSpacing/>
      </w:pPr>
    </w:p>
    <w:p w:rsidR="001411E3" w:rsidRDefault="001411E3" w:rsidP="002E23DA">
      <w:pPr>
        <w:pStyle w:val="Heading1"/>
      </w:pPr>
      <w:bookmarkStart w:id="167" w:name="_Toc363556506"/>
      <w:r>
        <w:t>TMS TOOLING USED DURING VARIOUS STAGES OF INSTALL ON BOSCH FRAME AND CARTRIDGE</w:t>
      </w:r>
      <w:bookmarkEnd w:id="167"/>
      <w:r>
        <w:t xml:space="preserve"> </w:t>
      </w:r>
    </w:p>
    <w:p w:rsidR="001411E3" w:rsidRPr="00A63521" w:rsidRDefault="001411E3" w:rsidP="00BB75D1">
      <w:pPr>
        <w:rPr>
          <w:rFonts w:ascii="Arial" w:hAnsi="Arial" w:cs="Arial"/>
          <w:sz w:val="22"/>
          <w:szCs w:val="22"/>
        </w:rPr>
      </w:pPr>
      <w:r w:rsidRPr="00A63521">
        <w:rPr>
          <w:rFonts w:ascii="Arial" w:hAnsi="Arial" w:cs="Arial"/>
          <w:sz w:val="22"/>
          <w:szCs w:val="22"/>
        </w:rPr>
        <w:t>Genie Transfer tool D1100908 and</w:t>
      </w:r>
      <w:r>
        <w:rPr>
          <w:rFonts w:ascii="Arial" w:hAnsi="Arial" w:cs="Arial"/>
          <w:sz w:val="22"/>
          <w:szCs w:val="22"/>
        </w:rPr>
        <w:t xml:space="preserve"> Optional</w:t>
      </w:r>
      <w:r w:rsidRPr="00A63521">
        <w:rPr>
          <w:rFonts w:ascii="Arial" w:hAnsi="Arial" w:cs="Arial"/>
          <w:sz w:val="22"/>
          <w:szCs w:val="22"/>
        </w:rPr>
        <w:t xml:space="preserve"> D1200355 spacers</w:t>
      </w:r>
      <w:r>
        <w:rPr>
          <w:rFonts w:ascii="Arial" w:hAnsi="Arial" w:cs="Arial"/>
          <w:sz w:val="22"/>
          <w:szCs w:val="22"/>
        </w:rPr>
        <w:t>.</w:t>
      </w:r>
      <w:r w:rsidRPr="00A63521">
        <w:rPr>
          <w:rFonts w:ascii="Arial" w:hAnsi="Arial" w:cs="Arial"/>
          <w:sz w:val="22"/>
          <w:szCs w:val="22"/>
        </w:rPr>
        <w:t xml:space="preserve">  Ref. section 4.6 /4.10</w:t>
      </w:r>
    </w:p>
    <w:p w:rsidR="001411E3" w:rsidRPr="007D0D8F" w:rsidRDefault="001411E3" w:rsidP="002E23DA">
      <w:pPr>
        <w:spacing w:before="0" w:after="240"/>
        <w:jc w:val="left"/>
        <w:rPr>
          <w:rFonts w:ascii="Verdana" w:hAnsi="Verdana"/>
          <w:sz w:val="16"/>
          <w:szCs w:val="16"/>
        </w:rPr>
      </w:pPr>
    </w:p>
    <w:tbl>
      <w:tblPr>
        <w:tblW w:w="5982" w:type="pct"/>
        <w:tblCellSpacing w:w="15" w:type="dxa"/>
        <w:tblInd w:w="-721"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000"/>
      </w:tblPr>
      <w:tblGrid>
        <w:gridCol w:w="3045"/>
        <w:gridCol w:w="986"/>
        <w:gridCol w:w="4178"/>
        <w:gridCol w:w="2307"/>
      </w:tblGrid>
      <w:tr w:rsidR="001411E3" w:rsidRPr="007D0D8F" w:rsidTr="002E23DA">
        <w:trPr>
          <w:trHeight w:val="137"/>
          <w:tblCellSpacing w:w="15" w:type="dxa"/>
        </w:trPr>
        <w:tc>
          <w:tcPr>
            <w:tcW w:w="0" w:type="auto"/>
            <w:tcBorders>
              <w:top w:val="outset" w:sz="6" w:space="0" w:color="auto"/>
              <w:bottom w:val="outset" w:sz="6" w:space="0" w:color="auto"/>
              <w:right w:val="outset" w:sz="6" w:space="0" w:color="auto"/>
            </w:tcBorders>
          </w:tcPr>
          <w:p w:rsidR="001411E3" w:rsidRPr="007D0D8F" w:rsidRDefault="001411E3" w:rsidP="002E23DA">
            <w:pPr>
              <w:spacing w:before="0"/>
              <w:jc w:val="left"/>
              <w:rPr>
                <w:rFonts w:ascii="Verdana" w:hAnsi="Verdana"/>
                <w:sz w:val="16"/>
                <w:szCs w:val="16"/>
              </w:rPr>
            </w:pPr>
            <w:r w:rsidRPr="007D0D8F">
              <w:rPr>
                <w:rFonts w:ascii="Verdana" w:hAnsi="Verdana"/>
                <w:b/>
                <w:bCs/>
                <w:sz w:val="16"/>
                <w:szCs w:val="16"/>
              </w:rPr>
              <w:t>TOOLING USED DURING VARIOUS STAGES on INSTALL</w:t>
            </w:r>
          </w:p>
        </w:tc>
        <w:tc>
          <w:tcPr>
            <w:tcW w:w="0" w:type="auto"/>
            <w:tcBorders>
              <w:top w:val="outset" w:sz="6" w:space="0" w:color="auto"/>
              <w:left w:val="outset" w:sz="6" w:space="0" w:color="auto"/>
              <w:bottom w:val="outset" w:sz="6" w:space="0" w:color="auto"/>
              <w:right w:val="outset" w:sz="6" w:space="0" w:color="auto"/>
            </w:tcBorders>
          </w:tcPr>
          <w:p w:rsidR="001411E3" w:rsidRPr="007D0D8F" w:rsidRDefault="001411E3" w:rsidP="002E23DA">
            <w:pPr>
              <w:spacing w:before="0"/>
              <w:jc w:val="left"/>
              <w:rPr>
                <w:rFonts w:ascii="Verdana" w:hAnsi="Verdana"/>
                <w:sz w:val="16"/>
                <w:szCs w:val="16"/>
              </w:rPr>
            </w:pPr>
            <w:r w:rsidRPr="007D0D8F">
              <w:rPr>
                <w:rFonts w:ascii="Verdana" w:hAnsi="Verdana"/>
                <w:sz w:val="16"/>
                <w:szCs w:val="16"/>
              </w:rPr>
              <w:t>DCC Numbers</w:t>
            </w:r>
          </w:p>
        </w:tc>
        <w:tc>
          <w:tcPr>
            <w:tcW w:w="2001" w:type="pct"/>
            <w:tcBorders>
              <w:top w:val="outset" w:sz="6" w:space="0" w:color="auto"/>
              <w:left w:val="outset" w:sz="6" w:space="0" w:color="auto"/>
              <w:bottom w:val="outset" w:sz="6" w:space="0" w:color="auto"/>
              <w:right w:val="outset" w:sz="6" w:space="0" w:color="auto"/>
            </w:tcBorders>
          </w:tcPr>
          <w:p w:rsidR="001411E3" w:rsidRPr="007D0D8F" w:rsidRDefault="001411E3" w:rsidP="002E23DA">
            <w:pPr>
              <w:spacing w:before="0"/>
              <w:jc w:val="left"/>
              <w:rPr>
                <w:rFonts w:ascii="Verdana" w:hAnsi="Verdana"/>
                <w:sz w:val="16"/>
                <w:szCs w:val="16"/>
              </w:rPr>
            </w:pPr>
            <w:r w:rsidRPr="007D0D8F">
              <w:rPr>
                <w:rFonts w:ascii="Verdana" w:hAnsi="Verdana"/>
                <w:sz w:val="16"/>
                <w:szCs w:val="16"/>
              </w:rPr>
              <w:t>Notes</w:t>
            </w:r>
            <w:r>
              <w:rPr>
                <w:rFonts w:ascii="Verdana" w:hAnsi="Verdana"/>
                <w:sz w:val="16"/>
                <w:szCs w:val="16"/>
              </w:rPr>
              <w:t>: Refer to E1201012 overall TMS installation procedure.</w:t>
            </w:r>
          </w:p>
        </w:tc>
        <w:tc>
          <w:tcPr>
            <w:tcW w:w="1091" w:type="pct"/>
            <w:tcBorders>
              <w:top w:val="outset" w:sz="6" w:space="0" w:color="auto"/>
              <w:left w:val="outset" w:sz="6" w:space="0" w:color="auto"/>
              <w:bottom w:val="outset" w:sz="6" w:space="0" w:color="auto"/>
            </w:tcBorders>
          </w:tcPr>
          <w:p w:rsidR="001411E3" w:rsidRPr="007D0D8F" w:rsidRDefault="001411E3" w:rsidP="002E23DA">
            <w:pPr>
              <w:spacing w:before="0"/>
              <w:jc w:val="left"/>
              <w:rPr>
                <w:rFonts w:ascii="Verdana" w:hAnsi="Verdana"/>
                <w:sz w:val="16"/>
                <w:szCs w:val="16"/>
              </w:rPr>
            </w:pPr>
            <w:r w:rsidRPr="007D0D8F">
              <w:rPr>
                <w:rFonts w:ascii="Verdana" w:hAnsi="Verdana"/>
                <w:sz w:val="16"/>
                <w:szCs w:val="16"/>
              </w:rPr>
              <w:t>Additional Notes</w:t>
            </w:r>
          </w:p>
        </w:tc>
      </w:tr>
      <w:tr w:rsidR="001411E3" w:rsidRPr="007D0D8F" w:rsidTr="002E23DA">
        <w:trPr>
          <w:trHeight w:val="137"/>
          <w:tblCellSpacing w:w="15" w:type="dxa"/>
        </w:trPr>
        <w:tc>
          <w:tcPr>
            <w:tcW w:w="0" w:type="auto"/>
            <w:tcBorders>
              <w:top w:val="outset" w:sz="6" w:space="0" w:color="auto"/>
              <w:bottom w:val="outset" w:sz="6" w:space="0" w:color="auto"/>
              <w:right w:val="outset" w:sz="6" w:space="0" w:color="auto"/>
            </w:tcBorders>
          </w:tcPr>
          <w:p w:rsidR="001411E3" w:rsidRPr="007D0D8F" w:rsidRDefault="001411E3" w:rsidP="002E23DA">
            <w:pPr>
              <w:spacing w:before="0"/>
              <w:jc w:val="left"/>
              <w:rPr>
                <w:rFonts w:ascii="Verdana" w:hAnsi="Verdana"/>
                <w:sz w:val="16"/>
                <w:szCs w:val="16"/>
              </w:rPr>
            </w:pPr>
            <w:r w:rsidRPr="007D0D8F">
              <w:rPr>
                <w:rFonts w:ascii="Verdana" w:hAnsi="Verdana"/>
                <w:b/>
                <w:bCs/>
                <w:sz w:val="16"/>
                <w:szCs w:val="16"/>
              </w:rPr>
              <w:t>BOSCH FRAME</w:t>
            </w:r>
          </w:p>
        </w:tc>
        <w:tc>
          <w:tcPr>
            <w:tcW w:w="0" w:type="auto"/>
            <w:tcBorders>
              <w:top w:val="outset" w:sz="6" w:space="0" w:color="auto"/>
              <w:left w:val="outset" w:sz="6" w:space="0" w:color="auto"/>
              <w:bottom w:val="outset" w:sz="6" w:space="0" w:color="auto"/>
              <w:right w:val="outset" w:sz="6" w:space="0" w:color="auto"/>
            </w:tcBorders>
          </w:tcPr>
          <w:p w:rsidR="001411E3" w:rsidRPr="007D0D8F" w:rsidRDefault="001411E3" w:rsidP="002E23DA">
            <w:pPr>
              <w:spacing w:before="0"/>
              <w:jc w:val="left"/>
              <w:rPr>
                <w:rFonts w:ascii="Verdana" w:hAnsi="Verdana"/>
                <w:sz w:val="16"/>
                <w:szCs w:val="16"/>
              </w:rPr>
            </w:pPr>
          </w:p>
        </w:tc>
        <w:tc>
          <w:tcPr>
            <w:tcW w:w="2001" w:type="pct"/>
            <w:tcBorders>
              <w:top w:val="outset" w:sz="6" w:space="0" w:color="auto"/>
              <w:left w:val="outset" w:sz="6" w:space="0" w:color="auto"/>
              <w:bottom w:val="outset" w:sz="6" w:space="0" w:color="auto"/>
              <w:right w:val="outset" w:sz="6" w:space="0" w:color="auto"/>
            </w:tcBorders>
          </w:tcPr>
          <w:p w:rsidR="001411E3" w:rsidRPr="007D0D8F" w:rsidRDefault="001411E3" w:rsidP="002E23DA">
            <w:pPr>
              <w:spacing w:before="0"/>
              <w:jc w:val="left"/>
              <w:rPr>
                <w:rFonts w:ascii="Verdana" w:hAnsi="Verdana"/>
                <w:sz w:val="16"/>
                <w:szCs w:val="16"/>
              </w:rPr>
            </w:pPr>
          </w:p>
        </w:tc>
        <w:tc>
          <w:tcPr>
            <w:tcW w:w="1091" w:type="pct"/>
            <w:tcBorders>
              <w:top w:val="outset" w:sz="6" w:space="0" w:color="auto"/>
              <w:left w:val="outset" w:sz="6" w:space="0" w:color="auto"/>
              <w:bottom w:val="outset" w:sz="6" w:space="0" w:color="auto"/>
            </w:tcBorders>
          </w:tcPr>
          <w:p w:rsidR="001411E3" w:rsidRPr="007D0D8F" w:rsidRDefault="001411E3" w:rsidP="002E23DA">
            <w:pPr>
              <w:spacing w:before="0"/>
              <w:jc w:val="left"/>
              <w:rPr>
                <w:rFonts w:ascii="Verdana" w:hAnsi="Verdana"/>
                <w:sz w:val="16"/>
                <w:szCs w:val="16"/>
              </w:rPr>
            </w:pPr>
          </w:p>
        </w:tc>
      </w:tr>
      <w:tr w:rsidR="001411E3" w:rsidRPr="007D0D8F" w:rsidTr="002E23DA">
        <w:trPr>
          <w:trHeight w:val="137"/>
          <w:tblCellSpacing w:w="15" w:type="dxa"/>
        </w:trPr>
        <w:tc>
          <w:tcPr>
            <w:tcW w:w="0" w:type="auto"/>
            <w:tcBorders>
              <w:top w:val="outset" w:sz="6" w:space="0" w:color="auto"/>
              <w:bottom w:val="outset" w:sz="6" w:space="0" w:color="auto"/>
              <w:right w:val="outset" w:sz="6" w:space="0" w:color="auto"/>
            </w:tcBorders>
          </w:tcPr>
          <w:p w:rsidR="001411E3" w:rsidRPr="007D0D8F" w:rsidRDefault="001411E3" w:rsidP="002E23DA">
            <w:pPr>
              <w:spacing w:before="0"/>
              <w:jc w:val="left"/>
              <w:rPr>
                <w:rFonts w:ascii="Verdana" w:hAnsi="Verdana"/>
                <w:sz w:val="16"/>
                <w:szCs w:val="16"/>
              </w:rPr>
            </w:pPr>
            <w:r w:rsidRPr="007D0D8F">
              <w:rPr>
                <w:rFonts w:ascii="Verdana" w:hAnsi="Verdana"/>
                <w:sz w:val="16"/>
                <w:szCs w:val="16"/>
              </w:rPr>
              <w:t>ON BOSCH FRAME (Suspended)</w:t>
            </w:r>
          </w:p>
        </w:tc>
        <w:tc>
          <w:tcPr>
            <w:tcW w:w="0" w:type="auto"/>
            <w:tcBorders>
              <w:top w:val="outset" w:sz="6" w:space="0" w:color="auto"/>
              <w:left w:val="outset" w:sz="6" w:space="0" w:color="auto"/>
              <w:bottom w:val="outset" w:sz="6" w:space="0" w:color="auto"/>
              <w:right w:val="outset" w:sz="6" w:space="0" w:color="auto"/>
            </w:tcBorders>
          </w:tcPr>
          <w:p w:rsidR="001411E3" w:rsidRPr="007D0D8F" w:rsidRDefault="001411E3" w:rsidP="002E23DA">
            <w:pPr>
              <w:spacing w:before="0"/>
              <w:jc w:val="left"/>
              <w:rPr>
                <w:rFonts w:ascii="Verdana" w:hAnsi="Verdana"/>
                <w:sz w:val="16"/>
                <w:szCs w:val="16"/>
              </w:rPr>
            </w:pPr>
          </w:p>
        </w:tc>
        <w:tc>
          <w:tcPr>
            <w:tcW w:w="2001" w:type="pct"/>
            <w:tcBorders>
              <w:top w:val="outset" w:sz="6" w:space="0" w:color="auto"/>
              <w:left w:val="outset" w:sz="6" w:space="0" w:color="auto"/>
              <w:bottom w:val="outset" w:sz="6" w:space="0" w:color="auto"/>
              <w:right w:val="outset" w:sz="6" w:space="0" w:color="auto"/>
            </w:tcBorders>
          </w:tcPr>
          <w:p w:rsidR="001411E3" w:rsidRPr="007D0D8F" w:rsidRDefault="001411E3" w:rsidP="002E23DA">
            <w:pPr>
              <w:spacing w:before="0"/>
              <w:jc w:val="left"/>
              <w:rPr>
                <w:rFonts w:ascii="Verdana" w:hAnsi="Verdana"/>
                <w:sz w:val="16"/>
                <w:szCs w:val="16"/>
              </w:rPr>
            </w:pPr>
            <w:r w:rsidRPr="007D0D8F">
              <w:rPr>
                <w:rFonts w:ascii="Verdana" w:hAnsi="Verdana"/>
                <w:sz w:val="16"/>
                <w:szCs w:val="16"/>
              </w:rPr>
              <w:t>OUT - SWING STOP TOOL</w:t>
            </w:r>
            <w:r>
              <w:rPr>
                <w:rFonts w:ascii="Verdana" w:hAnsi="Verdana"/>
                <w:sz w:val="16"/>
                <w:szCs w:val="16"/>
              </w:rPr>
              <w:t>,</w:t>
            </w:r>
            <w:r w:rsidRPr="007D0D8F">
              <w:rPr>
                <w:rFonts w:ascii="Verdana" w:hAnsi="Verdana"/>
                <w:sz w:val="16"/>
                <w:szCs w:val="16"/>
              </w:rPr>
              <w:t xml:space="preserve"> - DCC </w:t>
            </w:r>
            <w:r>
              <w:rPr>
                <w:rFonts w:ascii="Verdana" w:hAnsi="Verdana"/>
                <w:sz w:val="16"/>
                <w:szCs w:val="16"/>
              </w:rPr>
              <w:t xml:space="preserve"> </w:t>
            </w:r>
            <w:r w:rsidRPr="007D0D8F">
              <w:rPr>
                <w:rFonts w:ascii="Verdana" w:hAnsi="Verdana"/>
                <w:sz w:val="16"/>
                <w:szCs w:val="16"/>
              </w:rPr>
              <w:t>D1300248</w:t>
            </w:r>
            <w:r w:rsidRPr="007D0D8F">
              <w:rPr>
                <w:rFonts w:ascii="Verdana" w:hAnsi="Verdana"/>
                <w:sz w:val="16"/>
                <w:szCs w:val="16"/>
              </w:rPr>
              <w:br/>
            </w:r>
            <w:r>
              <w:rPr>
                <w:rFonts w:ascii="Verdana" w:hAnsi="Verdana"/>
                <w:sz w:val="16"/>
                <w:szCs w:val="16"/>
              </w:rPr>
              <w:t>IN - FRONT SAFETY WIRE,  - DCC  D1100827</w:t>
            </w:r>
            <w:r w:rsidRPr="007D0D8F">
              <w:rPr>
                <w:rFonts w:ascii="Verdana" w:hAnsi="Verdana"/>
                <w:sz w:val="16"/>
                <w:szCs w:val="16"/>
              </w:rPr>
              <w:br/>
              <w:t>OUT - Stabilization tooling</w:t>
            </w:r>
            <w:r>
              <w:rPr>
                <w:rFonts w:ascii="Verdana" w:hAnsi="Verdana"/>
                <w:sz w:val="16"/>
                <w:szCs w:val="16"/>
              </w:rPr>
              <w:t>, - DCC</w:t>
            </w:r>
            <w:r w:rsidRPr="007D0D8F">
              <w:rPr>
                <w:rFonts w:ascii="Verdana" w:hAnsi="Verdana"/>
                <w:sz w:val="16"/>
                <w:szCs w:val="16"/>
              </w:rPr>
              <w:t xml:space="preserve"> D1100613</w:t>
            </w:r>
            <w:r w:rsidRPr="007D0D8F">
              <w:rPr>
                <w:rFonts w:ascii="Verdana" w:hAnsi="Verdana"/>
                <w:sz w:val="16"/>
                <w:szCs w:val="16"/>
              </w:rPr>
              <w:br/>
              <w:t>IN - CHAINS</w:t>
            </w:r>
            <w:r>
              <w:rPr>
                <w:rFonts w:ascii="Verdana" w:hAnsi="Verdana"/>
                <w:sz w:val="16"/>
                <w:szCs w:val="16"/>
              </w:rPr>
              <w:t>,  DCC  D1001891</w:t>
            </w:r>
            <w:r w:rsidRPr="007D0D8F">
              <w:rPr>
                <w:rFonts w:ascii="Verdana" w:hAnsi="Verdana"/>
                <w:sz w:val="16"/>
                <w:szCs w:val="16"/>
              </w:rPr>
              <w:br/>
              <w:t>OUT - TURNBUCKLES</w:t>
            </w:r>
            <w:r>
              <w:rPr>
                <w:rFonts w:ascii="Verdana" w:hAnsi="Verdana"/>
                <w:sz w:val="16"/>
                <w:szCs w:val="16"/>
              </w:rPr>
              <w:t>, - DCC  D1101307</w:t>
            </w:r>
            <w:r w:rsidRPr="007D0D8F">
              <w:rPr>
                <w:rFonts w:ascii="Verdana" w:hAnsi="Verdana"/>
                <w:sz w:val="16"/>
                <w:szCs w:val="16"/>
              </w:rPr>
              <w:br/>
              <w:t>OUT -</w:t>
            </w:r>
            <w:r>
              <w:rPr>
                <w:rFonts w:ascii="Verdana" w:hAnsi="Verdana"/>
                <w:sz w:val="16"/>
                <w:szCs w:val="16"/>
              </w:rPr>
              <w:t>I</w:t>
            </w:r>
            <w:r w:rsidRPr="007D0D8F">
              <w:rPr>
                <w:rFonts w:ascii="Verdana" w:hAnsi="Verdana"/>
                <w:sz w:val="16"/>
                <w:szCs w:val="16"/>
              </w:rPr>
              <w:t>SC Cover</w:t>
            </w:r>
            <w:r>
              <w:rPr>
                <w:rFonts w:ascii="Verdana" w:hAnsi="Verdana"/>
                <w:sz w:val="16"/>
                <w:szCs w:val="16"/>
              </w:rPr>
              <w:t xml:space="preserve">, DCC </w:t>
            </w:r>
            <w:r w:rsidRPr="007D0D8F">
              <w:rPr>
                <w:rFonts w:ascii="Verdana" w:hAnsi="Verdana"/>
                <w:sz w:val="16"/>
                <w:szCs w:val="16"/>
              </w:rPr>
              <w:t>D1102327</w:t>
            </w:r>
          </w:p>
        </w:tc>
        <w:tc>
          <w:tcPr>
            <w:tcW w:w="1091" w:type="pct"/>
            <w:tcBorders>
              <w:top w:val="outset" w:sz="6" w:space="0" w:color="auto"/>
              <w:left w:val="outset" w:sz="6" w:space="0" w:color="auto"/>
              <w:bottom w:val="outset" w:sz="6" w:space="0" w:color="auto"/>
            </w:tcBorders>
          </w:tcPr>
          <w:p w:rsidR="001411E3" w:rsidRPr="007D0D8F" w:rsidRDefault="001411E3" w:rsidP="002E23DA">
            <w:pPr>
              <w:spacing w:before="0"/>
              <w:jc w:val="left"/>
              <w:rPr>
                <w:rFonts w:ascii="Verdana" w:hAnsi="Verdana"/>
                <w:sz w:val="16"/>
                <w:szCs w:val="16"/>
              </w:rPr>
            </w:pPr>
            <w:r>
              <w:rPr>
                <w:rFonts w:ascii="Verdana" w:hAnsi="Verdana"/>
                <w:sz w:val="16"/>
                <w:szCs w:val="16"/>
              </w:rPr>
              <w:t>C</w:t>
            </w:r>
            <w:r w:rsidRPr="007D0D8F">
              <w:rPr>
                <w:rFonts w:ascii="Verdana" w:hAnsi="Verdana"/>
                <w:sz w:val="16"/>
                <w:szCs w:val="16"/>
              </w:rPr>
              <w:t xml:space="preserve">hains - chains and </w:t>
            </w:r>
            <w:r>
              <w:rPr>
                <w:rFonts w:ascii="Verdana" w:hAnsi="Verdana"/>
                <w:sz w:val="16"/>
                <w:szCs w:val="16"/>
              </w:rPr>
              <w:t xml:space="preserve">eye </w:t>
            </w:r>
            <w:r w:rsidRPr="007D0D8F">
              <w:rPr>
                <w:rFonts w:ascii="Verdana" w:hAnsi="Verdana"/>
                <w:sz w:val="16"/>
                <w:szCs w:val="16"/>
              </w:rPr>
              <w:t xml:space="preserve">disks should not contact telescope </w:t>
            </w:r>
            <w:r>
              <w:rPr>
                <w:rFonts w:ascii="Verdana" w:hAnsi="Verdana"/>
                <w:sz w:val="16"/>
                <w:szCs w:val="16"/>
              </w:rPr>
              <w:t xml:space="preserve">during functional tests. </w:t>
            </w:r>
            <w:r w:rsidRPr="007D0D8F">
              <w:rPr>
                <w:rFonts w:ascii="Verdana" w:hAnsi="Verdana"/>
                <w:sz w:val="16"/>
                <w:szCs w:val="16"/>
              </w:rPr>
              <w:t>, see D1101307</w:t>
            </w:r>
          </w:p>
        </w:tc>
      </w:tr>
      <w:tr w:rsidR="001411E3" w:rsidRPr="007D0D8F" w:rsidTr="002E23DA">
        <w:trPr>
          <w:trHeight w:val="137"/>
          <w:tblCellSpacing w:w="15" w:type="dxa"/>
        </w:trPr>
        <w:tc>
          <w:tcPr>
            <w:tcW w:w="0" w:type="auto"/>
            <w:tcBorders>
              <w:top w:val="outset" w:sz="6" w:space="0" w:color="auto"/>
              <w:bottom w:val="outset" w:sz="6" w:space="0" w:color="auto"/>
              <w:right w:val="outset" w:sz="6" w:space="0" w:color="auto"/>
            </w:tcBorders>
          </w:tcPr>
          <w:p w:rsidR="001411E3" w:rsidRPr="007D0D8F" w:rsidRDefault="001411E3" w:rsidP="002E23DA">
            <w:pPr>
              <w:spacing w:before="0"/>
              <w:jc w:val="left"/>
              <w:rPr>
                <w:rFonts w:ascii="Verdana" w:hAnsi="Verdana"/>
                <w:sz w:val="16"/>
                <w:szCs w:val="16"/>
              </w:rPr>
            </w:pPr>
            <w:r w:rsidRPr="007D0D8F">
              <w:rPr>
                <w:rFonts w:ascii="Verdana" w:hAnsi="Verdana"/>
                <w:sz w:val="16"/>
                <w:szCs w:val="16"/>
              </w:rPr>
              <w:t>ON BOSCH FRAME (Working on telescope or Away i.e. overnight / weekend)</w:t>
            </w:r>
          </w:p>
        </w:tc>
        <w:tc>
          <w:tcPr>
            <w:tcW w:w="0" w:type="auto"/>
            <w:tcBorders>
              <w:top w:val="outset" w:sz="6" w:space="0" w:color="auto"/>
              <w:left w:val="outset" w:sz="6" w:space="0" w:color="auto"/>
              <w:bottom w:val="outset" w:sz="6" w:space="0" w:color="auto"/>
              <w:right w:val="outset" w:sz="6" w:space="0" w:color="auto"/>
            </w:tcBorders>
          </w:tcPr>
          <w:p w:rsidR="001411E3" w:rsidRPr="007D0D8F" w:rsidRDefault="001411E3" w:rsidP="002E23DA">
            <w:pPr>
              <w:spacing w:before="0"/>
              <w:jc w:val="left"/>
              <w:rPr>
                <w:rFonts w:ascii="Verdana" w:hAnsi="Verdana"/>
                <w:sz w:val="16"/>
                <w:szCs w:val="16"/>
              </w:rPr>
            </w:pPr>
          </w:p>
        </w:tc>
        <w:tc>
          <w:tcPr>
            <w:tcW w:w="2001" w:type="pct"/>
            <w:tcBorders>
              <w:top w:val="outset" w:sz="6" w:space="0" w:color="auto"/>
              <w:left w:val="outset" w:sz="6" w:space="0" w:color="auto"/>
              <w:bottom w:val="outset" w:sz="6" w:space="0" w:color="auto"/>
              <w:right w:val="outset" w:sz="6" w:space="0" w:color="auto"/>
            </w:tcBorders>
          </w:tcPr>
          <w:p w:rsidR="001411E3" w:rsidRPr="007D0D8F" w:rsidRDefault="001411E3" w:rsidP="002E23DA">
            <w:pPr>
              <w:spacing w:before="0"/>
              <w:jc w:val="left"/>
              <w:rPr>
                <w:rFonts w:ascii="Verdana" w:hAnsi="Verdana"/>
                <w:sz w:val="16"/>
                <w:szCs w:val="16"/>
              </w:rPr>
            </w:pPr>
            <w:r w:rsidRPr="007D0D8F">
              <w:rPr>
                <w:rFonts w:ascii="Verdana" w:hAnsi="Verdana"/>
                <w:sz w:val="16"/>
                <w:szCs w:val="16"/>
              </w:rPr>
              <w:t xml:space="preserve">OUT </w:t>
            </w:r>
            <w:r>
              <w:rPr>
                <w:rFonts w:ascii="Verdana" w:hAnsi="Verdana"/>
                <w:sz w:val="16"/>
                <w:szCs w:val="16"/>
              </w:rPr>
              <w:t xml:space="preserve">- SWING STOP TOOL - </w:t>
            </w:r>
            <w:r w:rsidRPr="007D0D8F">
              <w:rPr>
                <w:rFonts w:ascii="Verdana" w:hAnsi="Verdana"/>
                <w:sz w:val="16"/>
                <w:szCs w:val="16"/>
              </w:rPr>
              <w:t>DCC D1300248</w:t>
            </w:r>
            <w:r w:rsidRPr="007D0D8F">
              <w:rPr>
                <w:rFonts w:ascii="Verdana" w:hAnsi="Verdana"/>
                <w:sz w:val="16"/>
                <w:szCs w:val="16"/>
              </w:rPr>
              <w:br/>
              <w:t xml:space="preserve">IN - FRONT SAFETY WIRE - </w:t>
            </w:r>
            <w:r>
              <w:rPr>
                <w:rFonts w:ascii="Verdana" w:hAnsi="Verdana"/>
                <w:sz w:val="16"/>
                <w:szCs w:val="16"/>
              </w:rPr>
              <w:t>DCC  D1100827</w:t>
            </w:r>
            <w:r w:rsidRPr="007D0D8F">
              <w:rPr>
                <w:rFonts w:ascii="Verdana" w:hAnsi="Verdana"/>
                <w:sz w:val="16"/>
                <w:szCs w:val="16"/>
              </w:rPr>
              <w:br/>
              <w:t>IN - Stabilization tooling</w:t>
            </w:r>
            <w:r>
              <w:rPr>
                <w:rFonts w:ascii="Verdana" w:hAnsi="Verdana"/>
                <w:sz w:val="16"/>
                <w:szCs w:val="16"/>
              </w:rPr>
              <w:t>, -</w:t>
            </w:r>
            <w:r w:rsidRPr="007D0D8F">
              <w:rPr>
                <w:rFonts w:ascii="Verdana" w:hAnsi="Verdana"/>
                <w:sz w:val="16"/>
                <w:szCs w:val="16"/>
              </w:rPr>
              <w:t xml:space="preserve"> </w:t>
            </w:r>
            <w:r>
              <w:rPr>
                <w:rFonts w:ascii="Verdana" w:hAnsi="Verdana"/>
                <w:sz w:val="16"/>
                <w:szCs w:val="16"/>
              </w:rPr>
              <w:t>DCC</w:t>
            </w:r>
            <w:r w:rsidRPr="007D0D8F">
              <w:rPr>
                <w:rFonts w:ascii="Verdana" w:hAnsi="Verdana"/>
                <w:sz w:val="16"/>
                <w:szCs w:val="16"/>
              </w:rPr>
              <w:t xml:space="preserve"> D1100613</w:t>
            </w:r>
            <w:r w:rsidRPr="007D0D8F">
              <w:rPr>
                <w:rFonts w:ascii="Verdana" w:hAnsi="Verdana"/>
                <w:sz w:val="16"/>
                <w:szCs w:val="16"/>
              </w:rPr>
              <w:br/>
              <w:t>IN - CHAINS</w:t>
            </w:r>
            <w:r>
              <w:rPr>
                <w:rFonts w:ascii="Verdana" w:hAnsi="Verdana"/>
                <w:sz w:val="16"/>
                <w:szCs w:val="16"/>
              </w:rPr>
              <w:t>. - DCC  D1001891</w:t>
            </w:r>
            <w:r w:rsidRPr="007D0D8F">
              <w:rPr>
                <w:rFonts w:ascii="Verdana" w:hAnsi="Verdana"/>
                <w:sz w:val="16"/>
                <w:szCs w:val="16"/>
              </w:rPr>
              <w:br/>
              <w:t>OUT - TURNBUCKLES</w:t>
            </w:r>
            <w:r>
              <w:rPr>
                <w:rFonts w:ascii="Verdana" w:hAnsi="Verdana"/>
                <w:sz w:val="16"/>
                <w:szCs w:val="16"/>
              </w:rPr>
              <w:t>, -  DCC  D1101307</w:t>
            </w:r>
            <w:r>
              <w:rPr>
                <w:rFonts w:ascii="Verdana" w:hAnsi="Verdana"/>
                <w:sz w:val="16"/>
                <w:szCs w:val="16"/>
              </w:rPr>
              <w:br/>
            </w:r>
            <w:r w:rsidRPr="007D0D8F">
              <w:rPr>
                <w:rFonts w:ascii="Verdana" w:hAnsi="Verdana"/>
                <w:sz w:val="16"/>
                <w:szCs w:val="16"/>
              </w:rPr>
              <w:t>IN -</w:t>
            </w:r>
            <w:r>
              <w:rPr>
                <w:rFonts w:ascii="Verdana" w:hAnsi="Verdana"/>
                <w:sz w:val="16"/>
                <w:szCs w:val="16"/>
              </w:rPr>
              <w:t xml:space="preserve"> ISC Cover,DCC  D1102327,  </w:t>
            </w:r>
            <w:r w:rsidRPr="00141C9E">
              <w:rPr>
                <w:rFonts w:ascii="Verdana" w:hAnsi="Verdana"/>
                <w:sz w:val="14"/>
                <w:szCs w:val="14"/>
              </w:rPr>
              <w:t>(WHEN NEEDED)</w:t>
            </w:r>
          </w:p>
        </w:tc>
        <w:tc>
          <w:tcPr>
            <w:tcW w:w="1091" w:type="pct"/>
            <w:tcBorders>
              <w:top w:val="outset" w:sz="6" w:space="0" w:color="auto"/>
              <w:left w:val="outset" w:sz="6" w:space="0" w:color="auto"/>
              <w:bottom w:val="outset" w:sz="6" w:space="0" w:color="auto"/>
            </w:tcBorders>
          </w:tcPr>
          <w:p w:rsidR="001411E3" w:rsidRPr="007D0D8F" w:rsidRDefault="001411E3" w:rsidP="002E23DA">
            <w:pPr>
              <w:spacing w:before="0"/>
              <w:jc w:val="left"/>
              <w:rPr>
                <w:rFonts w:ascii="Verdana" w:hAnsi="Verdana"/>
                <w:sz w:val="16"/>
                <w:szCs w:val="16"/>
              </w:rPr>
            </w:pPr>
          </w:p>
        </w:tc>
      </w:tr>
      <w:tr w:rsidR="001411E3" w:rsidRPr="007D0D8F" w:rsidTr="002E23DA">
        <w:trPr>
          <w:trHeight w:val="137"/>
          <w:tblCellSpacing w:w="15" w:type="dxa"/>
        </w:trPr>
        <w:tc>
          <w:tcPr>
            <w:tcW w:w="0" w:type="auto"/>
            <w:tcBorders>
              <w:top w:val="outset" w:sz="6" w:space="0" w:color="auto"/>
              <w:bottom w:val="outset" w:sz="6" w:space="0" w:color="auto"/>
              <w:right w:val="outset" w:sz="6" w:space="0" w:color="auto"/>
            </w:tcBorders>
          </w:tcPr>
          <w:p w:rsidR="001411E3" w:rsidRPr="007D0D8F" w:rsidRDefault="001411E3" w:rsidP="002E23DA">
            <w:pPr>
              <w:spacing w:before="0"/>
              <w:jc w:val="left"/>
              <w:rPr>
                <w:rFonts w:ascii="Verdana" w:hAnsi="Verdana"/>
                <w:sz w:val="16"/>
                <w:szCs w:val="16"/>
              </w:rPr>
            </w:pPr>
            <w:r w:rsidRPr="007D0D8F">
              <w:rPr>
                <w:rFonts w:ascii="Verdana" w:hAnsi="Verdana"/>
                <w:b/>
                <w:bCs/>
                <w:sz w:val="16"/>
                <w:szCs w:val="16"/>
              </w:rPr>
              <w:t>TEST STAND 'Cartridge'</w:t>
            </w:r>
          </w:p>
        </w:tc>
        <w:tc>
          <w:tcPr>
            <w:tcW w:w="0" w:type="auto"/>
            <w:tcBorders>
              <w:top w:val="outset" w:sz="6" w:space="0" w:color="auto"/>
              <w:left w:val="outset" w:sz="6" w:space="0" w:color="auto"/>
              <w:bottom w:val="outset" w:sz="6" w:space="0" w:color="auto"/>
              <w:right w:val="outset" w:sz="6" w:space="0" w:color="auto"/>
            </w:tcBorders>
          </w:tcPr>
          <w:p w:rsidR="001411E3" w:rsidRPr="007D0D8F" w:rsidRDefault="001411E3" w:rsidP="002E23DA">
            <w:pPr>
              <w:spacing w:before="0"/>
              <w:jc w:val="left"/>
              <w:rPr>
                <w:rFonts w:ascii="Verdana" w:hAnsi="Verdana"/>
                <w:sz w:val="16"/>
                <w:szCs w:val="16"/>
              </w:rPr>
            </w:pPr>
          </w:p>
        </w:tc>
        <w:tc>
          <w:tcPr>
            <w:tcW w:w="2001" w:type="pct"/>
            <w:tcBorders>
              <w:top w:val="outset" w:sz="6" w:space="0" w:color="auto"/>
              <w:left w:val="outset" w:sz="6" w:space="0" w:color="auto"/>
              <w:bottom w:val="outset" w:sz="6" w:space="0" w:color="auto"/>
              <w:right w:val="outset" w:sz="6" w:space="0" w:color="auto"/>
            </w:tcBorders>
          </w:tcPr>
          <w:p w:rsidR="001411E3" w:rsidRPr="007D0D8F" w:rsidRDefault="001411E3" w:rsidP="002E23DA">
            <w:pPr>
              <w:spacing w:before="0"/>
              <w:jc w:val="left"/>
              <w:rPr>
                <w:rFonts w:ascii="Verdana" w:hAnsi="Verdana"/>
                <w:sz w:val="16"/>
                <w:szCs w:val="16"/>
              </w:rPr>
            </w:pPr>
          </w:p>
        </w:tc>
        <w:tc>
          <w:tcPr>
            <w:tcW w:w="1091" w:type="pct"/>
            <w:tcBorders>
              <w:top w:val="outset" w:sz="6" w:space="0" w:color="auto"/>
              <w:left w:val="outset" w:sz="6" w:space="0" w:color="auto"/>
              <w:bottom w:val="outset" w:sz="6" w:space="0" w:color="auto"/>
            </w:tcBorders>
          </w:tcPr>
          <w:p w:rsidR="001411E3" w:rsidRPr="007D0D8F" w:rsidRDefault="001411E3" w:rsidP="002E23DA">
            <w:pPr>
              <w:spacing w:before="0"/>
              <w:jc w:val="left"/>
              <w:rPr>
                <w:rFonts w:ascii="Verdana" w:hAnsi="Verdana"/>
                <w:sz w:val="16"/>
                <w:szCs w:val="16"/>
              </w:rPr>
            </w:pPr>
          </w:p>
        </w:tc>
      </w:tr>
      <w:tr w:rsidR="001411E3" w:rsidRPr="007D0D8F" w:rsidTr="002E23DA">
        <w:trPr>
          <w:trHeight w:val="137"/>
          <w:tblCellSpacing w:w="15" w:type="dxa"/>
        </w:trPr>
        <w:tc>
          <w:tcPr>
            <w:tcW w:w="0" w:type="auto"/>
            <w:tcBorders>
              <w:top w:val="outset" w:sz="6" w:space="0" w:color="auto"/>
              <w:bottom w:val="outset" w:sz="6" w:space="0" w:color="auto"/>
              <w:right w:val="outset" w:sz="6" w:space="0" w:color="auto"/>
            </w:tcBorders>
          </w:tcPr>
          <w:p w:rsidR="001411E3" w:rsidRPr="007D0D8F" w:rsidRDefault="001411E3" w:rsidP="002E23DA">
            <w:pPr>
              <w:spacing w:before="0"/>
              <w:jc w:val="left"/>
              <w:rPr>
                <w:rFonts w:ascii="Verdana" w:hAnsi="Verdana"/>
                <w:sz w:val="16"/>
                <w:szCs w:val="16"/>
              </w:rPr>
            </w:pPr>
            <w:r w:rsidRPr="007D0D8F">
              <w:rPr>
                <w:rFonts w:ascii="Verdana" w:hAnsi="Verdana"/>
                <w:sz w:val="16"/>
                <w:szCs w:val="16"/>
              </w:rPr>
              <w:t>ON TEST STAND 'Cartridge' (working on telescope)</w:t>
            </w:r>
          </w:p>
        </w:tc>
        <w:tc>
          <w:tcPr>
            <w:tcW w:w="0" w:type="auto"/>
            <w:tcBorders>
              <w:top w:val="outset" w:sz="6" w:space="0" w:color="auto"/>
              <w:left w:val="outset" w:sz="6" w:space="0" w:color="auto"/>
              <w:bottom w:val="outset" w:sz="6" w:space="0" w:color="auto"/>
              <w:right w:val="outset" w:sz="6" w:space="0" w:color="auto"/>
            </w:tcBorders>
          </w:tcPr>
          <w:p w:rsidR="001411E3" w:rsidRPr="007D0D8F" w:rsidRDefault="001411E3" w:rsidP="002E23DA">
            <w:pPr>
              <w:spacing w:before="0"/>
              <w:jc w:val="left"/>
              <w:rPr>
                <w:rFonts w:ascii="Verdana" w:hAnsi="Verdana"/>
                <w:sz w:val="16"/>
                <w:szCs w:val="16"/>
              </w:rPr>
            </w:pPr>
          </w:p>
        </w:tc>
        <w:tc>
          <w:tcPr>
            <w:tcW w:w="2001" w:type="pct"/>
            <w:tcBorders>
              <w:top w:val="outset" w:sz="6" w:space="0" w:color="auto"/>
              <w:left w:val="outset" w:sz="6" w:space="0" w:color="auto"/>
              <w:bottom w:val="outset" w:sz="6" w:space="0" w:color="auto"/>
              <w:right w:val="outset" w:sz="6" w:space="0" w:color="auto"/>
            </w:tcBorders>
          </w:tcPr>
          <w:p w:rsidR="001411E3" w:rsidRPr="007D0D8F" w:rsidRDefault="001411E3" w:rsidP="002E23DA">
            <w:pPr>
              <w:spacing w:before="0" w:after="240"/>
              <w:jc w:val="left"/>
              <w:rPr>
                <w:rFonts w:ascii="Verdana" w:hAnsi="Verdana"/>
                <w:sz w:val="16"/>
                <w:szCs w:val="16"/>
              </w:rPr>
            </w:pPr>
            <w:r w:rsidRPr="007D0D8F">
              <w:rPr>
                <w:rFonts w:ascii="Verdana" w:hAnsi="Verdana"/>
                <w:sz w:val="16"/>
                <w:szCs w:val="16"/>
              </w:rPr>
              <w:t>IN - SWING STOP TOOL</w:t>
            </w:r>
            <w:r>
              <w:rPr>
                <w:rFonts w:ascii="Verdana" w:hAnsi="Verdana"/>
                <w:sz w:val="16"/>
                <w:szCs w:val="16"/>
              </w:rPr>
              <w:t>,</w:t>
            </w:r>
            <w:r w:rsidRPr="007D0D8F">
              <w:rPr>
                <w:rFonts w:ascii="Verdana" w:hAnsi="Verdana"/>
                <w:sz w:val="16"/>
                <w:szCs w:val="16"/>
              </w:rPr>
              <w:t xml:space="preserve"> - DCC </w:t>
            </w:r>
            <w:r>
              <w:rPr>
                <w:rFonts w:ascii="Verdana" w:hAnsi="Verdana"/>
                <w:sz w:val="16"/>
                <w:szCs w:val="16"/>
              </w:rPr>
              <w:t xml:space="preserve"> </w:t>
            </w:r>
            <w:r w:rsidRPr="007D0D8F">
              <w:rPr>
                <w:rFonts w:ascii="Verdana" w:hAnsi="Verdana"/>
                <w:sz w:val="16"/>
                <w:szCs w:val="16"/>
              </w:rPr>
              <w:t>D1300248</w:t>
            </w:r>
            <w:r w:rsidRPr="007D0D8F">
              <w:rPr>
                <w:rFonts w:ascii="Verdana" w:hAnsi="Verdana"/>
                <w:sz w:val="16"/>
                <w:szCs w:val="16"/>
              </w:rPr>
              <w:br/>
              <w:t>IN - FRONT SAFETY WIRE</w:t>
            </w:r>
            <w:r>
              <w:rPr>
                <w:rFonts w:ascii="Verdana" w:hAnsi="Verdana"/>
                <w:sz w:val="16"/>
                <w:szCs w:val="16"/>
              </w:rPr>
              <w:t>,</w:t>
            </w:r>
            <w:r w:rsidRPr="007D0D8F">
              <w:rPr>
                <w:rFonts w:ascii="Verdana" w:hAnsi="Verdana"/>
                <w:sz w:val="16"/>
                <w:szCs w:val="16"/>
              </w:rPr>
              <w:t xml:space="preserve"> - </w:t>
            </w:r>
            <w:r>
              <w:rPr>
                <w:rFonts w:ascii="Verdana" w:hAnsi="Verdana"/>
                <w:sz w:val="16"/>
                <w:szCs w:val="16"/>
              </w:rPr>
              <w:t>DCC  D1100827</w:t>
            </w:r>
            <w:r w:rsidRPr="007D0D8F">
              <w:rPr>
                <w:rFonts w:ascii="Verdana" w:hAnsi="Verdana"/>
                <w:sz w:val="16"/>
                <w:szCs w:val="16"/>
              </w:rPr>
              <w:br/>
              <w:t>IN - Stabilization tooling</w:t>
            </w:r>
            <w:r>
              <w:rPr>
                <w:rFonts w:ascii="Verdana" w:hAnsi="Verdana"/>
                <w:sz w:val="16"/>
                <w:szCs w:val="16"/>
              </w:rPr>
              <w:t>,</w:t>
            </w:r>
            <w:r w:rsidRPr="007D0D8F">
              <w:rPr>
                <w:rFonts w:ascii="Verdana" w:hAnsi="Verdana"/>
                <w:sz w:val="16"/>
                <w:szCs w:val="16"/>
              </w:rPr>
              <w:t xml:space="preserve"> </w:t>
            </w:r>
            <w:r>
              <w:rPr>
                <w:rFonts w:ascii="Verdana" w:hAnsi="Verdana"/>
                <w:sz w:val="16"/>
                <w:szCs w:val="16"/>
              </w:rPr>
              <w:t>DCC</w:t>
            </w:r>
            <w:r w:rsidRPr="007D0D8F">
              <w:rPr>
                <w:rFonts w:ascii="Verdana" w:hAnsi="Verdana"/>
                <w:sz w:val="16"/>
                <w:szCs w:val="16"/>
              </w:rPr>
              <w:t xml:space="preserve"> D1100613</w:t>
            </w:r>
            <w:r w:rsidRPr="007D0D8F">
              <w:rPr>
                <w:rFonts w:ascii="Verdana" w:hAnsi="Verdana"/>
                <w:sz w:val="16"/>
                <w:szCs w:val="16"/>
              </w:rPr>
              <w:br/>
              <w:t>OUT - CHAINS</w:t>
            </w:r>
            <w:r>
              <w:rPr>
                <w:rFonts w:ascii="Verdana" w:hAnsi="Verdana"/>
                <w:sz w:val="16"/>
                <w:szCs w:val="16"/>
              </w:rPr>
              <w:t>, - DCC  D1001891</w:t>
            </w:r>
            <w:r w:rsidRPr="007D0D8F">
              <w:rPr>
                <w:rFonts w:ascii="Verdana" w:hAnsi="Verdana"/>
                <w:sz w:val="16"/>
                <w:szCs w:val="16"/>
              </w:rPr>
              <w:br/>
              <w:t>OUT - TURNBUCKLES</w:t>
            </w:r>
            <w:r>
              <w:rPr>
                <w:rFonts w:ascii="Verdana" w:hAnsi="Verdana"/>
                <w:sz w:val="16"/>
                <w:szCs w:val="16"/>
              </w:rPr>
              <w:t>, - DCC  D1101307</w:t>
            </w:r>
            <w:r w:rsidRPr="007D0D8F">
              <w:rPr>
                <w:rFonts w:ascii="Verdana" w:hAnsi="Verdana"/>
                <w:sz w:val="16"/>
                <w:szCs w:val="16"/>
              </w:rPr>
              <w:br/>
              <w:t>OUT - ISC Cover</w:t>
            </w:r>
            <w:r>
              <w:rPr>
                <w:rFonts w:ascii="Verdana" w:hAnsi="Verdana"/>
                <w:sz w:val="16"/>
                <w:szCs w:val="16"/>
              </w:rPr>
              <w:t xml:space="preserve">, - DCC  </w:t>
            </w:r>
            <w:r w:rsidRPr="007D0D8F">
              <w:rPr>
                <w:rFonts w:ascii="Verdana" w:hAnsi="Verdana"/>
                <w:sz w:val="16"/>
                <w:szCs w:val="16"/>
              </w:rPr>
              <w:t>D1102327</w:t>
            </w:r>
          </w:p>
        </w:tc>
        <w:tc>
          <w:tcPr>
            <w:tcW w:w="1091" w:type="pct"/>
            <w:tcBorders>
              <w:top w:val="outset" w:sz="6" w:space="0" w:color="auto"/>
              <w:left w:val="outset" w:sz="6" w:space="0" w:color="auto"/>
              <w:bottom w:val="outset" w:sz="6" w:space="0" w:color="auto"/>
            </w:tcBorders>
          </w:tcPr>
          <w:p w:rsidR="001411E3" w:rsidRPr="007D0D8F" w:rsidRDefault="001411E3" w:rsidP="002E23DA">
            <w:pPr>
              <w:spacing w:before="0"/>
              <w:jc w:val="left"/>
              <w:rPr>
                <w:rFonts w:ascii="Verdana" w:hAnsi="Verdana"/>
                <w:sz w:val="16"/>
                <w:szCs w:val="16"/>
              </w:rPr>
            </w:pPr>
          </w:p>
        </w:tc>
      </w:tr>
      <w:tr w:rsidR="001411E3" w:rsidRPr="007D0D8F" w:rsidTr="002E23DA">
        <w:trPr>
          <w:trHeight w:val="137"/>
          <w:tblCellSpacing w:w="15" w:type="dxa"/>
        </w:trPr>
        <w:tc>
          <w:tcPr>
            <w:tcW w:w="0" w:type="auto"/>
            <w:tcBorders>
              <w:top w:val="outset" w:sz="6" w:space="0" w:color="auto"/>
              <w:bottom w:val="outset" w:sz="6" w:space="0" w:color="auto"/>
              <w:right w:val="outset" w:sz="6" w:space="0" w:color="auto"/>
            </w:tcBorders>
          </w:tcPr>
          <w:p w:rsidR="001411E3" w:rsidRPr="007D0D8F" w:rsidRDefault="001411E3" w:rsidP="002E23DA">
            <w:pPr>
              <w:spacing w:before="0"/>
              <w:jc w:val="left"/>
              <w:rPr>
                <w:rFonts w:ascii="Verdana" w:hAnsi="Verdana"/>
                <w:sz w:val="16"/>
                <w:szCs w:val="16"/>
              </w:rPr>
            </w:pPr>
            <w:r w:rsidRPr="007D0D8F">
              <w:rPr>
                <w:rFonts w:ascii="Verdana" w:hAnsi="Verdana"/>
                <w:sz w:val="16"/>
                <w:szCs w:val="16"/>
              </w:rPr>
              <w:t>ON TEST STAND (working on BOSEM adjustment / blade adjustment)</w:t>
            </w:r>
          </w:p>
        </w:tc>
        <w:tc>
          <w:tcPr>
            <w:tcW w:w="0" w:type="auto"/>
            <w:tcBorders>
              <w:top w:val="outset" w:sz="6" w:space="0" w:color="auto"/>
              <w:left w:val="outset" w:sz="6" w:space="0" w:color="auto"/>
              <w:bottom w:val="outset" w:sz="6" w:space="0" w:color="auto"/>
              <w:right w:val="outset" w:sz="6" w:space="0" w:color="auto"/>
            </w:tcBorders>
          </w:tcPr>
          <w:p w:rsidR="001411E3" w:rsidRPr="007D0D8F" w:rsidRDefault="001411E3" w:rsidP="002E23DA">
            <w:pPr>
              <w:spacing w:before="0"/>
              <w:jc w:val="left"/>
              <w:rPr>
                <w:rFonts w:ascii="Verdana" w:hAnsi="Verdana"/>
                <w:sz w:val="16"/>
                <w:szCs w:val="16"/>
              </w:rPr>
            </w:pPr>
          </w:p>
        </w:tc>
        <w:tc>
          <w:tcPr>
            <w:tcW w:w="2001" w:type="pct"/>
            <w:tcBorders>
              <w:top w:val="outset" w:sz="6" w:space="0" w:color="auto"/>
              <w:left w:val="outset" w:sz="6" w:space="0" w:color="auto"/>
              <w:bottom w:val="outset" w:sz="6" w:space="0" w:color="auto"/>
              <w:right w:val="outset" w:sz="6" w:space="0" w:color="auto"/>
            </w:tcBorders>
          </w:tcPr>
          <w:p w:rsidR="001411E3" w:rsidRPr="007D0D8F" w:rsidRDefault="001411E3" w:rsidP="002E23DA">
            <w:pPr>
              <w:spacing w:before="0"/>
              <w:jc w:val="left"/>
              <w:rPr>
                <w:rFonts w:ascii="Verdana" w:hAnsi="Verdana"/>
                <w:sz w:val="16"/>
                <w:szCs w:val="16"/>
              </w:rPr>
            </w:pPr>
            <w:r w:rsidRPr="007D0D8F">
              <w:rPr>
                <w:rFonts w:ascii="Verdana" w:hAnsi="Verdana"/>
                <w:sz w:val="16"/>
                <w:szCs w:val="16"/>
              </w:rPr>
              <w:t>IN - SWING STOP TOOL</w:t>
            </w:r>
            <w:r>
              <w:rPr>
                <w:rFonts w:ascii="Verdana" w:hAnsi="Verdana"/>
                <w:sz w:val="16"/>
                <w:szCs w:val="16"/>
              </w:rPr>
              <w:t>,</w:t>
            </w:r>
            <w:r w:rsidRPr="007D0D8F">
              <w:rPr>
                <w:rFonts w:ascii="Verdana" w:hAnsi="Verdana"/>
                <w:sz w:val="16"/>
                <w:szCs w:val="16"/>
              </w:rPr>
              <w:t xml:space="preserve"> - DCC </w:t>
            </w:r>
            <w:r>
              <w:rPr>
                <w:rFonts w:ascii="Verdana" w:hAnsi="Verdana"/>
                <w:sz w:val="16"/>
                <w:szCs w:val="16"/>
              </w:rPr>
              <w:t xml:space="preserve"> </w:t>
            </w:r>
            <w:r w:rsidRPr="007D0D8F">
              <w:rPr>
                <w:rFonts w:ascii="Verdana" w:hAnsi="Verdana"/>
                <w:sz w:val="16"/>
                <w:szCs w:val="16"/>
              </w:rPr>
              <w:t>D1300248</w:t>
            </w:r>
            <w:r w:rsidRPr="007D0D8F">
              <w:rPr>
                <w:rFonts w:ascii="Verdana" w:hAnsi="Verdana"/>
                <w:sz w:val="16"/>
                <w:szCs w:val="16"/>
              </w:rPr>
              <w:br/>
              <w:t>IN - FRONT SAFETY WIRE</w:t>
            </w:r>
            <w:r>
              <w:rPr>
                <w:rFonts w:ascii="Verdana" w:hAnsi="Verdana"/>
                <w:sz w:val="16"/>
                <w:szCs w:val="16"/>
              </w:rPr>
              <w:t>,</w:t>
            </w:r>
            <w:r w:rsidRPr="007D0D8F">
              <w:rPr>
                <w:rFonts w:ascii="Verdana" w:hAnsi="Verdana"/>
                <w:sz w:val="16"/>
                <w:szCs w:val="16"/>
              </w:rPr>
              <w:t xml:space="preserve"> - </w:t>
            </w:r>
            <w:r>
              <w:rPr>
                <w:rFonts w:ascii="Verdana" w:hAnsi="Verdana"/>
                <w:sz w:val="16"/>
                <w:szCs w:val="16"/>
              </w:rPr>
              <w:t>DCC  D1100827</w:t>
            </w:r>
            <w:r w:rsidRPr="007D0D8F">
              <w:rPr>
                <w:rFonts w:ascii="Verdana" w:hAnsi="Verdana"/>
                <w:sz w:val="16"/>
                <w:szCs w:val="16"/>
              </w:rPr>
              <w:br/>
              <w:t>IN - Stabilization tooling</w:t>
            </w:r>
            <w:r>
              <w:rPr>
                <w:rFonts w:ascii="Verdana" w:hAnsi="Verdana"/>
                <w:sz w:val="16"/>
                <w:szCs w:val="16"/>
              </w:rPr>
              <w:t>, -</w:t>
            </w:r>
            <w:r w:rsidRPr="007D0D8F">
              <w:rPr>
                <w:rFonts w:ascii="Verdana" w:hAnsi="Verdana"/>
                <w:sz w:val="16"/>
                <w:szCs w:val="16"/>
              </w:rPr>
              <w:t xml:space="preserve"> </w:t>
            </w:r>
            <w:r>
              <w:rPr>
                <w:rFonts w:ascii="Verdana" w:hAnsi="Verdana"/>
                <w:sz w:val="16"/>
                <w:szCs w:val="16"/>
              </w:rPr>
              <w:t>DCC</w:t>
            </w:r>
            <w:r w:rsidRPr="007D0D8F">
              <w:rPr>
                <w:rFonts w:ascii="Verdana" w:hAnsi="Verdana"/>
                <w:sz w:val="16"/>
                <w:szCs w:val="16"/>
              </w:rPr>
              <w:t xml:space="preserve"> D1100613</w:t>
            </w:r>
            <w:r w:rsidRPr="007D0D8F">
              <w:rPr>
                <w:rFonts w:ascii="Verdana" w:hAnsi="Verdana"/>
                <w:sz w:val="16"/>
                <w:szCs w:val="16"/>
              </w:rPr>
              <w:br/>
              <w:t>OUT - CHAINS</w:t>
            </w:r>
            <w:r>
              <w:rPr>
                <w:rFonts w:ascii="Verdana" w:hAnsi="Verdana"/>
                <w:sz w:val="16"/>
                <w:szCs w:val="16"/>
              </w:rPr>
              <w:t>, - DCC  D1001891</w:t>
            </w:r>
            <w:r w:rsidRPr="007D0D8F">
              <w:rPr>
                <w:rFonts w:ascii="Verdana" w:hAnsi="Verdana"/>
                <w:sz w:val="16"/>
                <w:szCs w:val="16"/>
              </w:rPr>
              <w:br/>
              <w:t>OUT - TURNBUCKLES</w:t>
            </w:r>
            <w:r>
              <w:rPr>
                <w:rFonts w:ascii="Verdana" w:hAnsi="Verdana"/>
                <w:sz w:val="16"/>
                <w:szCs w:val="16"/>
              </w:rPr>
              <w:t>, -  DCC  D1101307</w:t>
            </w:r>
            <w:r w:rsidRPr="007D0D8F">
              <w:rPr>
                <w:rFonts w:ascii="Verdana" w:hAnsi="Verdana"/>
                <w:sz w:val="16"/>
                <w:szCs w:val="16"/>
              </w:rPr>
              <w:br/>
              <w:t xml:space="preserve">IN - </w:t>
            </w:r>
            <w:r>
              <w:rPr>
                <w:rFonts w:ascii="Verdana" w:hAnsi="Verdana"/>
                <w:sz w:val="16"/>
                <w:szCs w:val="16"/>
              </w:rPr>
              <w:t>ISC Cover,DCC  D1102327</w:t>
            </w:r>
            <w:r w:rsidRPr="007D0D8F">
              <w:rPr>
                <w:rFonts w:ascii="Verdana" w:hAnsi="Verdana"/>
                <w:sz w:val="16"/>
                <w:szCs w:val="16"/>
              </w:rPr>
              <w:t>- Used to protect optics when e.g. working BOSEMS - then removed</w:t>
            </w:r>
          </w:p>
        </w:tc>
        <w:tc>
          <w:tcPr>
            <w:tcW w:w="1091" w:type="pct"/>
            <w:tcBorders>
              <w:top w:val="outset" w:sz="6" w:space="0" w:color="auto"/>
              <w:left w:val="outset" w:sz="6" w:space="0" w:color="auto"/>
              <w:bottom w:val="outset" w:sz="6" w:space="0" w:color="auto"/>
            </w:tcBorders>
          </w:tcPr>
          <w:p w:rsidR="001411E3" w:rsidRPr="007D0D8F" w:rsidRDefault="001411E3" w:rsidP="002E23DA">
            <w:pPr>
              <w:spacing w:before="0"/>
              <w:jc w:val="left"/>
              <w:rPr>
                <w:rFonts w:ascii="Verdana" w:hAnsi="Verdana"/>
                <w:sz w:val="16"/>
                <w:szCs w:val="16"/>
              </w:rPr>
            </w:pPr>
          </w:p>
        </w:tc>
      </w:tr>
      <w:tr w:rsidR="001411E3" w:rsidRPr="007D0D8F" w:rsidTr="002E23DA">
        <w:trPr>
          <w:trHeight w:val="2625"/>
          <w:tblCellSpacing w:w="15" w:type="dxa"/>
        </w:trPr>
        <w:tc>
          <w:tcPr>
            <w:tcW w:w="0" w:type="auto"/>
            <w:tcBorders>
              <w:top w:val="outset" w:sz="6" w:space="0" w:color="auto"/>
              <w:bottom w:val="outset" w:sz="6" w:space="0" w:color="auto"/>
              <w:right w:val="outset" w:sz="6" w:space="0" w:color="auto"/>
            </w:tcBorders>
          </w:tcPr>
          <w:p w:rsidR="001411E3" w:rsidRPr="007D0D8F" w:rsidRDefault="001411E3" w:rsidP="002E23DA">
            <w:pPr>
              <w:spacing w:before="0"/>
              <w:jc w:val="left"/>
              <w:rPr>
                <w:rFonts w:ascii="Verdana" w:hAnsi="Verdana"/>
                <w:sz w:val="16"/>
                <w:szCs w:val="16"/>
              </w:rPr>
            </w:pPr>
            <w:r w:rsidRPr="007D0D8F">
              <w:rPr>
                <w:rFonts w:ascii="Verdana" w:hAnsi="Verdana"/>
                <w:sz w:val="16"/>
                <w:szCs w:val="16"/>
              </w:rPr>
              <w:t>ON TEST STAND 'Cartridge' (suspended - testing BOSEMS or transfer function)</w:t>
            </w:r>
          </w:p>
        </w:tc>
        <w:tc>
          <w:tcPr>
            <w:tcW w:w="0" w:type="auto"/>
            <w:tcBorders>
              <w:top w:val="outset" w:sz="6" w:space="0" w:color="auto"/>
              <w:left w:val="outset" w:sz="6" w:space="0" w:color="auto"/>
              <w:bottom w:val="outset" w:sz="6" w:space="0" w:color="auto"/>
              <w:right w:val="outset" w:sz="6" w:space="0" w:color="auto"/>
            </w:tcBorders>
          </w:tcPr>
          <w:p w:rsidR="001411E3" w:rsidRPr="007D0D8F" w:rsidRDefault="001411E3" w:rsidP="002E23DA">
            <w:pPr>
              <w:spacing w:before="0"/>
              <w:jc w:val="left"/>
              <w:rPr>
                <w:rFonts w:ascii="Verdana" w:hAnsi="Verdana"/>
                <w:sz w:val="16"/>
                <w:szCs w:val="16"/>
              </w:rPr>
            </w:pPr>
            <w:r w:rsidRPr="007D0D8F">
              <w:rPr>
                <w:rFonts w:ascii="Verdana" w:hAnsi="Verdana"/>
                <w:sz w:val="16"/>
                <w:szCs w:val="16"/>
              </w:rPr>
              <w:br/>
            </w:r>
          </w:p>
        </w:tc>
        <w:tc>
          <w:tcPr>
            <w:tcW w:w="2001" w:type="pct"/>
            <w:tcBorders>
              <w:top w:val="outset" w:sz="6" w:space="0" w:color="auto"/>
              <w:left w:val="outset" w:sz="6" w:space="0" w:color="auto"/>
              <w:bottom w:val="outset" w:sz="6" w:space="0" w:color="auto"/>
              <w:right w:val="outset" w:sz="6" w:space="0" w:color="auto"/>
            </w:tcBorders>
          </w:tcPr>
          <w:p w:rsidR="001411E3" w:rsidRPr="007D0D8F" w:rsidRDefault="001411E3" w:rsidP="002E23DA">
            <w:pPr>
              <w:spacing w:before="0"/>
              <w:jc w:val="left"/>
              <w:rPr>
                <w:rFonts w:ascii="Verdana" w:hAnsi="Verdana"/>
                <w:sz w:val="16"/>
                <w:szCs w:val="16"/>
              </w:rPr>
            </w:pPr>
            <w:r w:rsidRPr="007D0D8F">
              <w:rPr>
                <w:rFonts w:ascii="Verdana" w:hAnsi="Verdana"/>
                <w:sz w:val="16"/>
                <w:szCs w:val="16"/>
              </w:rPr>
              <w:t xml:space="preserve">IN - </w:t>
            </w:r>
            <w:r>
              <w:rPr>
                <w:rFonts w:ascii="Verdana" w:hAnsi="Verdana"/>
                <w:sz w:val="16"/>
                <w:szCs w:val="16"/>
              </w:rPr>
              <w:t xml:space="preserve">SWING STOP TOOL - </w:t>
            </w:r>
            <w:r w:rsidRPr="007D0D8F">
              <w:rPr>
                <w:rFonts w:ascii="Verdana" w:hAnsi="Verdana"/>
                <w:sz w:val="16"/>
                <w:szCs w:val="16"/>
              </w:rPr>
              <w:t>DCC D1300248</w:t>
            </w:r>
            <w:r w:rsidRPr="007D0D8F">
              <w:rPr>
                <w:rFonts w:ascii="Verdana" w:hAnsi="Verdana"/>
                <w:sz w:val="16"/>
                <w:szCs w:val="16"/>
              </w:rPr>
              <w:br/>
              <w:t xml:space="preserve">IN - FRONT SAFETY WIRE - </w:t>
            </w:r>
            <w:r>
              <w:rPr>
                <w:rFonts w:ascii="Verdana" w:hAnsi="Verdana"/>
                <w:sz w:val="16"/>
                <w:szCs w:val="16"/>
              </w:rPr>
              <w:t>DCC  D1100827</w:t>
            </w:r>
            <w:r w:rsidRPr="007D0D8F">
              <w:rPr>
                <w:rFonts w:ascii="Verdana" w:hAnsi="Verdana"/>
                <w:sz w:val="16"/>
                <w:szCs w:val="16"/>
              </w:rPr>
              <w:br/>
              <w:t>OUT - CHAINS</w:t>
            </w:r>
            <w:r>
              <w:rPr>
                <w:rFonts w:ascii="Verdana" w:hAnsi="Verdana"/>
                <w:sz w:val="16"/>
                <w:szCs w:val="16"/>
              </w:rPr>
              <w:t>, - DCC  D1001891</w:t>
            </w:r>
            <w:r w:rsidRPr="007D0D8F">
              <w:rPr>
                <w:rFonts w:ascii="Verdana" w:hAnsi="Verdana"/>
                <w:sz w:val="16"/>
                <w:szCs w:val="16"/>
              </w:rPr>
              <w:br/>
              <w:t>OUT - TURNBUCKLES</w:t>
            </w:r>
            <w:r>
              <w:rPr>
                <w:rFonts w:ascii="Verdana" w:hAnsi="Verdana"/>
                <w:sz w:val="16"/>
                <w:szCs w:val="16"/>
              </w:rPr>
              <w:t>, -  DCC  D1101307</w:t>
            </w:r>
            <w:r w:rsidRPr="007D0D8F">
              <w:rPr>
                <w:rFonts w:ascii="Verdana" w:hAnsi="Verdana"/>
                <w:sz w:val="16"/>
                <w:szCs w:val="16"/>
              </w:rPr>
              <w:br/>
              <w:t>OUT - Stabilization tooling</w:t>
            </w:r>
            <w:r>
              <w:rPr>
                <w:rFonts w:ascii="Verdana" w:hAnsi="Verdana"/>
                <w:sz w:val="16"/>
                <w:szCs w:val="16"/>
              </w:rPr>
              <w:t>, - DCC</w:t>
            </w:r>
            <w:r w:rsidRPr="007D0D8F">
              <w:rPr>
                <w:rFonts w:ascii="Verdana" w:hAnsi="Verdana"/>
                <w:sz w:val="16"/>
                <w:szCs w:val="16"/>
              </w:rPr>
              <w:t xml:space="preserve"> D1100613</w:t>
            </w:r>
            <w:r w:rsidRPr="007D0D8F">
              <w:rPr>
                <w:rFonts w:ascii="Verdana" w:hAnsi="Verdana"/>
                <w:sz w:val="16"/>
                <w:szCs w:val="16"/>
              </w:rPr>
              <w:br/>
              <w:t xml:space="preserve">OUT - </w:t>
            </w:r>
            <w:r>
              <w:rPr>
                <w:rFonts w:ascii="Verdana" w:hAnsi="Verdana"/>
                <w:sz w:val="16"/>
                <w:szCs w:val="16"/>
              </w:rPr>
              <w:t>I</w:t>
            </w:r>
            <w:r w:rsidRPr="007D0D8F">
              <w:rPr>
                <w:rFonts w:ascii="Verdana" w:hAnsi="Verdana"/>
                <w:sz w:val="16"/>
                <w:szCs w:val="16"/>
              </w:rPr>
              <w:t>SC Cover</w:t>
            </w:r>
            <w:r>
              <w:rPr>
                <w:rFonts w:ascii="Verdana" w:hAnsi="Verdana"/>
                <w:sz w:val="16"/>
                <w:szCs w:val="16"/>
              </w:rPr>
              <w:t xml:space="preserve">, DCC </w:t>
            </w:r>
            <w:r w:rsidRPr="007D0D8F">
              <w:rPr>
                <w:rFonts w:ascii="Verdana" w:hAnsi="Verdana"/>
                <w:sz w:val="16"/>
                <w:szCs w:val="16"/>
              </w:rPr>
              <w:t>D1102327</w:t>
            </w:r>
          </w:p>
        </w:tc>
        <w:tc>
          <w:tcPr>
            <w:tcW w:w="1091" w:type="pct"/>
            <w:tcBorders>
              <w:top w:val="outset" w:sz="6" w:space="0" w:color="auto"/>
              <w:left w:val="outset" w:sz="6" w:space="0" w:color="auto"/>
              <w:bottom w:val="outset" w:sz="6" w:space="0" w:color="auto"/>
            </w:tcBorders>
          </w:tcPr>
          <w:p w:rsidR="001411E3" w:rsidRPr="007D0D8F" w:rsidRDefault="001411E3" w:rsidP="002E23DA">
            <w:pPr>
              <w:spacing w:before="0"/>
              <w:jc w:val="left"/>
              <w:rPr>
                <w:rFonts w:ascii="Verdana" w:hAnsi="Verdana"/>
                <w:sz w:val="16"/>
                <w:szCs w:val="16"/>
              </w:rPr>
            </w:pPr>
          </w:p>
        </w:tc>
      </w:tr>
      <w:tr w:rsidR="001411E3" w:rsidRPr="007D0D8F" w:rsidTr="002E23DA">
        <w:trPr>
          <w:trHeight w:val="2625"/>
          <w:tblCellSpacing w:w="15" w:type="dxa"/>
        </w:trPr>
        <w:tc>
          <w:tcPr>
            <w:tcW w:w="0" w:type="auto"/>
            <w:tcBorders>
              <w:top w:val="outset" w:sz="6" w:space="0" w:color="auto"/>
              <w:bottom w:val="outset" w:sz="6" w:space="0" w:color="auto"/>
              <w:right w:val="outset" w:sz="6" w:space="0" w:color="auto"/>
            </w:tcBorders>
          </w:tcPr>
          <w:p w:rsidR="001411E3" w:rsidRPr="007D0D8F" w:rsidRDefault="001411E3" w:rsidP="002E23DA">
            <w:pPr>
              <w:spacing w:before="0"/>
              <w:jc w:val="left"/>
              <w:rPr>
                <w:rFonts w:ascii="Verdana" w:hAnsi="Verdana"/>
                <w:sz w:val="16"/>
                <w:szCs w:val="16"/>
              </w:rPr>
            </w:pPr>
            <w:r w:rsidRPr="007D0D8F">
              <w:rPr>
                <w:rFonts w:ascii="Verdana" w:hAnsi="Verdana"/>
                <w:sz w:val="16"/>
                <w:szCs w:val="16"/>
              </w:rPr>
              <w:t>ON TEST STAND 'Cartridge' (Away i.e. overnight / weekend)</w:t>
            </w:r>
          </w:p>
        </w:tc>
        <w:tc>
          <w:tcPr>
            <w:tcW w:w="0" w:type="auto"/>
            <w:tcBorders>
              <w:top w:val="outset" w:sz="6" w:space="0" w:color="auto"/>
              <w:left w:val="outset" w:sz="6" w:space="0" w:color="auto"/>
              <w:bottom w:val="outset" w:sz="6" w:space="0" w:color="auto"/>
              <w:right w:val="outset" w:sz="6" w:space="0" w:color="auto"/>
            </w:tcBorders>
          </w:tcPr>
          <w:p w:rsidR="001411E3" w:rsidRPr="007D0D8F" w:rsidRDefault="001411E3" w:rsidP="002E23DA">
            <w:pPr>
              <w:spacing w:before="0"/>
              <w:jc w:val="left"/>
              <w:rPr>
                <w:rFonts w:ascii="Verdana" w:hAnsi="Verdana"/>
                <w:sz w:val="16"/>
                <w:szCs w:val="16"/>
              </w:rPr>
            </w:pPr>
          </w:p>
        </w:tc>
        <w:tc>
          <w:tcPr>
            <w:tcW w:w="2001" w:type="pct"/>
            <w:tcBorders>
              <w:top w:val="outset" w:sz="6" w:space="0" w:color="auto"/>
              <w:left w:val="outset" w:sz="6" w:space="0" w:color="auto"/>
              <w:bottom w:val="outset" w:sz="6" w:space="0" w:color="auto"/>
              <w:right w:val="outset" w:sz="6" w:space="0" w:color="auto"/>
            </w:tcBorders>
          </w:tcPr>
          <w:p w:rsidR="001411E3" w:rsidRPr="007D0D8F" w:rsidRDefault="001411E3" w:rsidP="002E23DA">
            <w:pPr>
              <w:spacing w:before="0"/>
              <w:jc w:val="left"/>
              <w:rPr>
                <w:rFonts w:ascii="Verdana" w:hAnsi="Verdana"/>
                <w:sz w:val="16"/>
                <w:szCs w:val="16"/>
              </w:rPr>
            </w:pPr>
            <w:r w:rsidRPr="007D0D8F">
              <w:rPr>
                <w:rFonts w:ascii="Verdana" w:hAnsi="Verdana"/>
                <w:sz w:val="16"/>
                <w:szCs w:val="16"/>
              </w:rPr>
              <w:t xml:space="preserve">IN - </w:t>
            </w:r>
            <w:r>
              <w:rPr>
                <w:rFonts w:ascii="Verdana" w:hAnsi="Verdana"/>
                <w:sz w:val="16"/>
                <w:szCs w:val="16"/>
              </w:rPr>
              <w:t xml:space="preserve">SWING STOP TOOL - </w:t>
            </w:r>
            <w:r w:rsidRPr="007D0D8F">
              <w:rPr>
                <w:rFonts w:ascii="Verdana" w:hAnsi="Verdana"/>
                <w:sz w:val="16"/>
                <w:szCs w:val="16"/>
              </w:rPr>
              <w:t>DCC D1300248</w:t>
            </w:r>
            <w:r w:rsidRPr="007D0D8F">
              <w:rPr>
                <w:rFonts w:ascii="Verdana" w:hAnsi="Verdana"/>
                <w:sz w:val="16"/>
                <w:szCs w:val="16"/>
              </w:rPr>
              <w:br/>
              <w:t>IN - FRONT SAFETY WIRE</w:t>
            </w:r>
            <w:r>
              <w:rPr>
                <w:rFonts w:ascii="Verdana" w:hAnsi="Verdana"/>
                <w:sz w:val="16"/>
                <w:szCs w:val="16"/>
              </w:rPr>
              <w:t>,</w:t>
            </w:r>
            <w:r w:rsidRPr="007D0D8F">
              <w:rPr>
                <w:rFonts w:ascii="Verdana" w:hAnsi="Verdana"/>
                <w:sz w:val="16"/>
                <w:szCs w:val="16"/>
              </w:rPr>
              <w:t xml:space="preserve"> - </w:t>
            </w:r>
            <w:r>
              <w:rPr>
                <w:rFonts w:ascii="Verdana" w:hAnsi="Verdana"/>
                <w:sz w:val="16"/>
                <w:szCs w:val="16"/>
              </w:rPr>
              <w:t>DCC  D1100827</w:t>
            </w:r>
            <w:r w:rsidRPr="007D0D8F">
              <w:rPr>
                <w:rFonts w:ascii="Verdana" w:hAnsi="Verdana"/>
                <w:sz w:val="16"/>
                <w:szCs w:val="16"/>
              </w:rPr>
              <w:br/>
              <w:t>OUT - CHAINS</w:t>
            </w:r>
            <w:r>
              <w:rPr>
                <w:rFonts w:ascii="Verdana" w:hAnsi="Verdana"/>
                <w:sz w:val="16"/>
                <w:szCs w:val="16"/>
              </w:rPr>
              <w:t>, - DCC  D1001891</w:t>
            </w:r>
            <w:r w:rsidRPr="007D0D8F">
              <w:rPr>
                <w:rFonts w:ascii="Verdana" w:hAnsi="Verdana"/>
                <w:sz w:val="16"/>
                <w:szCs w:val="16"/>
              </w:rPr>
              <w:br/>
              <w:t>OUT - TURNBUCKLES</w:t>
            </w:r>
            <w:r>
              <w:rPr>
                <w:rFonts w:ascii="Verdana" w:hAnsi="Verdana"/>
                <w:sz w:val="16"/>
                <w:szCs w:val="16"/>
              </w:rPr>
              <w:t>, -  DCC  D1101307</w:t>
            </w:r>
            <w:r w:rsidRPr="007D0D8F">
              <w:rPr>
                <w:rFonts w:ascii="Verdana" w:hAnsi="Verdana"/>
                <w:sz w:val="16"/>
                <w:szCs w:val="16"/>
              </w:rPr>
              <w:br/>
              <w:t>OUT - Stabilization tooling (Item #6 in D1101064)</w:t>
            </w:r>
            <w:r w:rsidRPr="007D0D8F">
              <w:rPr>
                <w:rFonts w:ascii="Verdana" w:hAnsi="Verdana"/>
                <w:sz w:val="16"/>
                <w:szCs w:val="16"/>
              </w:rPr>
              <w:br/>
              <w:t xml:space="preserve">OUT - </w:t>
            </w:r>
            <w:r>
              <w:rPr>
                <w:rFonts w:ascii="Verdana" w:hAnsi="Verdana"/>
                <w:sz w:val="16"/>
                <w:szCs w:val="16"/>
              </w:rPr>
              <w:t>I</w:t>
            </w:r>
            <w:r w:rsidRPr="007D0D8F">
              <w:rPr>
                <w:rFonts w:ascii="Verdana" w:hAnsi="Verdana"/>
                <w:sz w:val="16"/>
                <w:szCs w:val="16"/>
              </w:rPr>
              <w:t>SC Cover</w:t>
            </w:r>
            <w:r>
              <w:rPr>
                <w:rFonts w:ascii="Verdana" w:hAnsi="Verdana"/>
                <w:sz w:val="16"/>
                <w:szCs w:val="16"/>
              </w:rPr>
              <w:t xml:space="preserve">, DCC </w:t>
            </w:r>
            <w:r w:rsidRPr="007D0D8F">
              <w:rPr>
                <w:rFonts w:ascii="Verdana" w:hAnsi="Verdana"/>
                <w:sz w:val="16"/>
                <w:szCs w:val="16"/>
              </w:rPr>
              <w:t>D1102327</w:t>
            </w:r>
          </w:p>
        </w:tc>
        <w:tc>
          <w:tcPr>
            <w:tcW w:w="1091" w:type="pct"/>
            <w:tcBorders>
              <w:top w:val="outset" w:sz="6" w:space="0" w:color="auto"/>
              <w:left w:val="outset" w:sz="6" w:space="0" w:color="auto"/>
              <w:bottom w:val="outset" w:sz="6" w:space="0" w:color="auto"/>
            </w:tcBorders>
          </w:tcPr>
          <w:p w:rsidR="001411E3" w:rsidRPr="007D0D8F" w:rsidRDefault="001411E3" w:rsidP="002E23DA">
            <w:pPr>
              <w:spacing w:before="0"/>
              <w:jc w:val="left"/>
              <w:rPr>
                <w:rFonts w:ascii="Verdana" w:hAnsi="Verdana"/>
                <w:sz w:val="16"/>
                <w:szCs w:val="16"/>
              </w:rPr>
            </w:pPr>
          </w:p>
        </w:tc>
      </w:tr>
      <w:tr w:rsidR="001411E3" w:rsidRPr="007D0D8F" w:rsidTr="002E23DA">
        <w:trPr>
          <w:trHeight w:val="257"/>
          <w:tblCellSpacing w:w="15" w:type="dxa"/>
        </w:trPr>
        <w:tc>
          <w:tcPr>
            <w:tcW w:w="0" w:type="auto"/>
            <w:tcBorders>
              <w:top w:val="outset" w:sz="6" w:space="0" w:color="auto"/>
              <w:bottom w:val="outset" w:sz="6" w:space="0" w:color="auto"/>
              <w:right w:val="outset" w:sz="6" w:space="0" w:color="auto"/>
            </w:tcBorders>
          </w:tcPr>
          <w:p w:rsidR="001411E3" w:rsidRPr="007D0D8F" w:rsidRDefault="001411E3" w:rsidP="002E23DA">
            <w:pPr>
              <w:spacing w:before="0"/>
              <w:jc w:val="left"/>
              <w:rPr>
                <w:rFonts w:ascii="Verdana" w:hAnsi="Verdana"/>
                <w:sz w:val="16"/>
                <w:szCs w:val="16"/>
              </w:rPr>
            </w:pPr>
            <w:r w:rsidRPr="007D0D8F">
              <w:rPr>
                <w:rFonts w:ascii="Verdana" w:hAnsi="Verdana"/>
                <w:b/>
                <w:bCs/>
                <w:sz w:val="16"/>
                <w:szCs w:val="16"/>
              </w:rPr>
              <w:t>FLIGHT</w:t>
            </w:r>
          </w:p>
        </w:tc>
        <w:tc>
          <w:tcPr>
            <w:tcW w:w="0" w:type="auto"/>
            <w:tcBorders>
              <w:top w:val="outset" w:sz="6" w:space="0" w:color="auto"/>
              <w:left w:val="outset" w:sz="6" w:space="0" w:color="auto"/>
              <w:bottom w:val="outset" w:sz="6" w:space="0" w:color="auto"/>
              <w:right w:val="outset" w:sz="6" w:space="0" w:color="auto"/>
            </w:tcBorders>
          </w:tcPr>
          <w:p w:rsidR="001411E3" w:rsidRPr="007D0D8F" w:rsidRDefault="001411E3" w:rsidP="002E23DA">
            <w:pPr>
              <w:spacing w:before="0"/>
              <w:jc w:val="left"/>
              <w:rPr>
                <w:rFonts w:ascii="Verdana" w:hAnsi="Verdana"/>
                <w:sz w:val="16"/>
                <w:szCs w:val="16"/>
              </w:rPr>
            </w:pPr>
          </w:p>
        </w:tc>
        <w:tc>
          <w:tcPr>
            <w:tcW w:w="2001" w:type="pct"/>
            <w:tcBorders>
              <w:top w:val="outset" w:sz="6" w:space="0" w:color="auto"/>
              <w:left w:val="outset" w:sz="6" w:space="0" w:color="auto"/>
              <w:bottom w:val="outset" w:sz="6" w:space="0" w:color="auto"/>
              <w:right w:val="outset" w:sz="6" w:space="0" w:color="auto"/>
            </w:tcBorders>
          </w:tcPr>
          <w:p w:rsidR="001411E3" w:rsidRPr="007D0D8F" w:rsidRDefault="001411E3" w:rsidP="002E23DA">
            <w:pPr>
              <w:spacing w:before="0"/>
              <w:jc w:val="left"/>
              <w:rPr>
                <w:rFonts w:ascii="Verdana" w:hAnsi="Verdana"/>
                <w:sz w:val="16"/>
                <w:szCs w:val="16"/>
              </w:rPr>
            </w:pPr>
          </w:p>
        </w:tc>
        <w:tc>
          <w:tcPr>
            <w:tcW w:w="1091" w:type="pct"/>
            <w:tcBorders>
              <w:top w:val="outset" w:sz="6" w:space="0" w:color="auto"/>
              <w:left w:val="outset" w:sz="6" w:space="0" w:color="auto"/>
              <w:bottom w:val="outset" w:sz="6" w:space="0" w:color="auto"/>
            </w:tcBorders>
          </w:tcPr>
          <w:p w:rsidR="001411E3" w:rsidRPr="007D0D8F" w:rsidRDefault="001411E3" w:rsidP="002E23DA">
            <w:pPr>
              <w:spacing w:before="0"/>
              <w:jc w:val="left"/>
              <w:rPr>
                <w:rFonts w:ascii="Verdana" w:hAnsi="Verdana"/>
                <w:sz w:val="16"/>
                <w:szCs w:val="16"/>
              </w:rPr>
            </w:pPr>
          </w:p>
        </w:tc>
      </w:tr>
      <w:tr w:rsidR="001411E3" w:rsidRPr="007D0D8F" w:rsidTr="002E23DA">
        <w:trPr>
          <w:trHeight w:val="2625"/>
          <w:tblCellSpacing w:w="15" w:type="dxa"/>
        </w:trPr>
        <w:tc>
          <w:tcPr>
            <w:tcW w:w="0" w:type="auto"/>
            <w:tcBorders>
              <w:top w:val="outset" w:sz="6" w:space="0" w:color="auto"/>
              <w:bottom w:val="outset" w:sz="6" w:space="0" w:color="auto"/>
              <w:right w:val="outset" w:sz="6" w:space="0" w:color="auto"/>
            </w:tcBorders>
          </w:tcPr>
          <w:p w:rsidR="001411E3" w:rsidRPr="007D0D8F" w:rsidRDefault="001411E3" w:rsidP="002E23DA">
            <w:pPr>
              <w:spacing w:before="0"/>
              <w:jc w:val="left"/>
              <w:rPr>
                <w:rFonts w:ascii="Verdana" w:hAnsi="Verdana"/>
                <w:sz w:val="16"/>
                <w:szCs w:val="16"/>
              </w:rPr>
            </w:pPr>
            <w:r w:rsidRPr="007D0D8F">
              <w:rPr>
                <w:rFonts w:ascii="Verdana" w:hAnsi="Verdana"/>
                <w:sz w:val="16"/>
                <w:szCs w:val="16"/>
              </w:rPr>
              <w:t>FLIGHT</w:t>
            </w:r>
          </w:p>
        </w:tc>
        <w:tc>
          <w:tcPr>
            <w:tcW w:w="0" w:type="auto"/>
            <w:tcBorders>
              <w:top w:val="outset" w:sz="6" w:space="0" w:color="auto"/>
              <w:left w:val="outset" w:sz="6" w:space="0" w:color="auto"/>
              <w:bottom w:val="outset" w:sz="6" w:space="0" w:color="auto"/>
              <w:right w:val="outset" w:sz="6" w:space="0" w:color="auto"/>
            </w:tcBorders>
          </w:tcPr>
          <w:p w:rsidR="001411E3" w:rsidRPr="007D0D8F" w:rsidRDefault="001411E3" w:rsidP="002E23DA">
            <w:pPr>
              <w:spacing w:before="0" w:after="240"/>
              <w:jc w:val="left"/>
              <w:rPr>
                <w:rFonts w:ascii="Verdana" w:hAnsi="Verdana"/>
                <w:sz w:val="16"/>
                <w:szCs w:val="16"/>
              </w:rPr>
            </w:pPr>
          </w:p>
        </w:tc>
        <w:tc>
          <w:tcPr>
            <w:tcW w:w="2001" w:type="pct"/>
            <w:tcBorders>
              <w:top w:val="outset" w:sz="6" w:space="0" w:color="auto"/>
              <w:left w:val="outset" w:sz="6" w:space="0" w:color="auto"/>
              <w:bottom w:val="outset" w:sz="6" w:space="0" w:color="auto"/>
              <w:right w:val="outset" w:sz="6" w:space="0" w:color="auto"/>
            </w:tcBorders>
          </w:tcPr>
          <w:p w:rsidR="001411E3" w:rsidRDefault="001411E3" w:rsidP="002E23DA">
            <w:pPr>
              <w:pStyle w:val="Default"/>
            </w:pPr>
            <w:r w:rsidRPr="007D0D8F">
              <w:rPr>
                <w:rFonts w:ascii="Verdana" w:hAnsi="Verdana"/>
                <w:sz w:val="16"/>
                <w:szCs w:val="16"/>
              </w:rPr>
              <w:t xml:space="preserve">OUT - </w:t>
            </w:r>
            <w:r>
              <w:rPr>
                <w:rFonts w:ascii="Verdana" w:hAnsi="Verdana"/>
                <w:sz w:val="16"/>
                <w:szCs w:val="16"/>
              </w:rPr>
              <w:t xml:space="preserve">SWING STOP TOOL - </w:t>
            </w:r>
            <w:r w:rsidRPr="007D0D8F">
              <w:rPr>
                <w:rFonts w:ascii="Verdana" w:hAnsi="Verdana"/>
                <w:sz w:val="16"/>
                <w:szCs w:val="16"/>
              </w:rPr>
              <w:t>DCC D1300248</w:t>
            </w:r>
            <w:r w:rsidRPr="007D0D8F">
              <w:rPr>
                <w:rFonts w:ascii="Verdana" w:hAnsi="Verdana"/>
                <w:sz w:val="16"/>
                <w:szCs w:val="16"/>
              </w:rPr>
              <w:br/>
              <w:t>IN - FRONT SAFETY WIRE</w:t>
            </w:r>
            <w:r>
              <w:rPr>
                <w:rFonts w:ascii="Verdana" w:hAnsi="Verdana"/>
                <w:sz w:val="16"/>
                <w:szCs w:val="16"/>
              </w:rPr>
              <w:t>,</w:t>
            </w:r>
            <w:r w:rsidRPr="007D0D8F">
              <w:rPr>
                <w:rFonts w:ascii="Verdana" w:hAnsi="Verdana"/>
                <w:sz w:val="16"/>
                <w:szCs w:val="16"/>
              </w:rPr>
              <w:t xml:space="preserve"> - </w:t>
            </w:r>
            <w:r>
              <w:rPr>
                <w:rFonts w:ascii="Verdana" w:hAnsi="Verdana"/>
                <w:sz w:val="16"/>
                <w:szCs w:val="16"/>
              </w:rPr>
              <w:t>DCC  D1100827</w:t>
            </w:r>
            <w:r w:rsidRPr="007D0D8F">
              <w:rPr>
                <w:rFonts w:ascii="Verdana" w:hAnsi="Verdana"/>
                <w:sz w:val="16"/>
                <w:szCs w:val="16"/>
              </w:rPr>
              <w:br/>
              <w:t>IN - CHAINS</w:t>
            </w:r>
            <w:r>
              <w:rPr>
                <w:rFonts w:ascii="Verdana" w:hAnsi="Verdana"/>
                <w:sz w:val="16"/>
                <w:szCs w:val="16"/>
              </w:rPr>
              <w:t xml:space="preserve"> DCC  D1001891</w:t>
            </w:r>
          </w:p>
          <w:p w:rsidR="001411E3" w:rsidRDefault="001411E3" w:rsidP="002E23DA">
            <w:pPr>
              <w:pStyle w:val="Default"/>
              <w:rPr>
                <w:rFonts w:ascii="Verdana" w:hAnsi="Verdana"/>
                <w:sz w:val="16"/>
                <w:szCs w:val="16"/>
              </w:rPr>
            </w:pPr>
            <w:r>
              <w:rPr>
                <w:rFonts w:ascii="Verdana" w:hAnsi="Verdana"/>
                <w:sz w:val="16"/>
                <w:szCs w:val="16"/>
              </w:rPr>
              <w:t xml:space="preserve">Per Installation Procedure </w:t>
            </w:r>
          </w:p>
          <w:p w:rsidR="001411E3" w:rsidRPr="007D0D8F" w:rsidRDefault="001411E3" w:rsidP="002E23DA">
            <w:pPr>
              <w:spacing w:before="0"/>
              <w:jc w:val="left"/>
              <w:rPr>
                <w:rFonts w:ascii="Verdana" w:hAnsi="Verdana"/>
                <w:sz w:val="16"/>
                <w:szCs w:val="16"/>
              </w:rPr>
            </w:pPr>
            <w:r w:rsidRPr="007D0D8F">
              <w:rPr>
                <w:rFonts w:ascii="Verdana" w:hAnsi="Verdana"/>
                <w:sz w:val="16"/>
                <w:szCs w:val="16"/>
              </w:rPr>
              <w:t>IN - TURNBUCKLES</w:t>
            </w:r>
            <w:r>
              <w:rPr>
                <w:rFonts w:ascii="Verdana" w:hAnsi="Verdana"/>
                <w:sz w:val="16"/>
                <w:szCs w:val="16"/>
              </w:rPr>
              <w:t>, -  DCC  D1101307</w:t>
            </w:r>
            <w:r w:rsidRPr="007D0D8F">
              <w:rPr>
                <w:rFonts w:ascii="Verdana" w:hAnsi="Verdana"/>
                <w:sz w:val="16"/>
                <w:szCs w:val="16"/>
              </w:rPr>
              <w:br/>
              <w:t>OUT - Stabilization tooling</w:t>
            </w:r>
            <w:r>
              <w:rPr>
                <w:rFonts w:ascii="Verdana" w:hAnsi="Verdana"/>
                <w:sz w:val="16"/>
                <w:szCs w:val="16"/>
              </w:rPr>
              <w:t>, - DCC</w:t>
            </w:r>
            <w:r w:rsidRPr="007D0D8F">
              <w:rPr>
                <w:rFonts w:ascii="Verdana" w:hAnsi="Verdana"/>
                <w:sz w:val="16"/>
                <w:szCs w:val="16"/>
              </w:rPr>
              <w:t xml:space="preserve"> D1100613</w:t>
            </w:r>
            <w:r w:rsidRPr="007D0D8F">
              <w:rPr>
                <w:rFonts w:ascii="Verdana" w:hAnsi="Verdana"/>
                <w:sz w:val="16"/>
                <w:szCs w:val="16"/>
              </w:rPr>
              <w:br/>
              <w:t xml:space="preserve">IN - </w:t>
            </w:r>
            <w:r>
              <w:rPr>
                <w:rFonts w:ascii="Verdana" w:hAnsi="Verdana"/>
                <w:sz w:val="16"/>
                <w:szCs w:val="16"/>
              </w:rPr>
              <w:t>I</w:t>
            </w:r>
            <w:r w:rsidRPr="007D0D8F">
              <w:rPr>
                <w:rFonts w:ascii="Verdana" w:hAnsi="Verdana"/>
                <w:sz w:val="16"/>
                <w:szCs w:val="16"/>
              </w:rPr>
              <w:t>SC Cover</w:t>
            </w:r>
            <w:r>
              <w:rPr>
                <w:rFonts w:ascii="Verdana" w:hAnsi="Verdana"/>
                <w:sz w:val="16"/>
                <w:szCs w:val="16"/>
              </w:rPr>
              <w:t xml:space="preserve">, DCC </w:t>
            </w:r>
            <w:r w:rsidRPr="007D0D8F">
              <w:rPr>
                <w:rFonts w:ascii="Verdana" w:hAnsi="Verdana"/>
                <w:sz w:val="16"/>
                <w:szCs w:val="16"/>
              </w:rPr>
              <w:t>D1102327</w:t>
            </w:r>
          </w:p>
        </w:tc>
        <w:tc>
          <w:tcPr>
            <w:tcW w:w="1091" w:type="pct"/>
            <w:tcBorders>
              <w:top w:val="outset" w:sz="6" w:space="0" w:color="auto"/>
              <w:left w:val="outset" w:sz="6" w:space="0" w:color="auto"/>
              <w:bottom w:val="outset" w:sz="6" w:space="0" w:color="auto"/>
            </w:tcBorders>
          </w:tcPr>
          <w:p w:rsidR="001411E3" w:rsidRDefault="001411E3" w:rsidP="002E23DA">
            <w:pPr>
              <w:spacing w:before="0"/>
              <w:jc w:val="left"/>
              <w:rPr>
                <w:rFonts w:ascii="Verdana" w:hAnsi="Verdana"/>
                <w:sz w:val="16"/>
                <w:szCs w:val="16"/>
              </w:rPr>
            </w:pPr>
            <w:r>
              <w:rPr>
                <w:rFonts w:ascii="Verdana" w:hAnsi="Verdana"/>
                <w:sz w:val="16"/>
                <w:szCs w:val="16"/>
              </w:rPr>
              <w:t>Chains - chain</w:t>
            </w:r>
            <w:r w:rsidRPr="007D0D8F">
              <w:rPr>
                <w:rFonts w:ascii="Verdana" w:hAnsi="Verdana"/>
                <w:sz w:val="16"/>
                <w:szCs w:val="16"/>
              </w:rPr>
              <w:t xml:space="preserve"> and </w:t>
            </w:r>
            <w:r>
              <w:rPr>
                <w:rFonts w:ascii="Verdana" w:hAnsi="Verdana"/>
                <w:sz w:val="16"/>
                <w:szCs w:val="16"/>
              </w:rPr>
              <w:t xml:space="preserve">eye </w:t>
            </w:r>
            <w:r w:rsidRPr="007D0D8F">
              <w:rPr>
                <w:rFonts w:ascii="Verdana" w:hAnsi="Verdana"/>
                <w:sz w:val="16"/>
                <w:szCs w:val="16"/>
              </w:rPr>
              <w:t xml:space="preserve">disks should </w:t>
            </w:r>
            <w:r>
              <w:rPr>
                <w:rFonts w:ascii="Verdana" w:hAnsi="Verdana"/>
                <w:sz w:val="16"/>
                <w:szCs w:val="16"/>
              </w:rPr>
              <w:t>be adjusted to lift</w:t>
            </w:r>
            <w:r w:rsidRPr="007D0D8F">
              <w:rPr>
                <w:rFonts w:ascii="Verdana" w:hAnsi="Verdana"/>
                <w:sz w:val="16"/>
                <w:szCs w:val="16"/>
              </w:rPr>
              <w:t xml:space="preserve"> telescope</w:t>
            </w:r>
            <w:r>
              <w:rPr>
                <w:rFonts w:ascii="Verdana" w:hAnsi="Verdana"/>
                <w:sz w:val="16"/>
                <w:szCs w:val="16"/>
              </w:rPr>
              <w:t xml:space="preserve">, Per Installation Procedure </w:t>
            </w:r>
          </w:p>
          <w:p w:rsidR="001411E3" w:rsidRDefault="001411E3" w:rsidP="002E23DA">
            <w:pPr>
              <w:spacing w:before="0"/>
              <w:jc w:val="left"/>
              <w:rPr>
                <w:rFonts w:ascii="Verdana" w:hAnsi="Verdana"/>
                <w:sz w:val="16"/>
                <w:szCs w:val="16"/>
              </w:rPr>
            </w:pPr>
          </w:p>
          <w:p w:rsidR="001411E3" w:rsidRPr="007D0D8F" w:rsidRDefault="001411E3" w:rsidP="002E23DA">
            <w:pPr>
              <w:spacing w:before="0"/>
              <w:jc w:val="left"/>
              <w:rPr>
                <w:rFonts w:ascii="Verdana" w:hAnsi="Verdana"/>
                <w:sz w:val="16"/>
                <w:szCs w:val="16"/>
              </w:rPr>
            </w:pPr>
            <w:r w:rsidRPr="007D0D8F">
              <w:rPr>
                <w:rFonts w:ascii="Verdana" w:hAnsi="Verdana"/>
                <w:sz w:val="16"/>
                <w:szCs w:val="16"/>
              </w:rPr>
              <w:t xml:space="preserve"> </w:t>
            </w:r>
          </w:p>
        </w:tc>
      </w:tr>
      <w:tr w:rsidR="001411E3" w:rsidRPr="007D0D8F" w:rsidTr="002E23DA">
        <w:trPr>
          <w:trHeight w:val="271"/>
          <w:tblCellSpacing w:w="15" w:type="dxa"/>
        </w:trPr>
        <w:tc>
          <w:tcPr>
            <w:tcW w:w="0" w:type="auto"/>
            <w:tcBorders>
              <w:top w:val="outset" w:sz="6" w:space="0" w:color="auto"/>
              <w:bottom w:val="outset" w:sz="6" w:space="0" w:color="auto"/>
              <w:right w:val="outset" w:sz="6" w:space="0" w:color="auto"/>
            </w:tcBorders>
          </w:tcPr>
          <w:p w:rsidR="001411E3" w:rsidRPr="007D0D8F" w:rsidRDefault="001411E3" w:rsidP="002E23DA">
            <w:pPr>
              <w:spacing w:before="0"/>
              <w:jc w:val="left"/>
              <w:rPr>
                <w:rFonts w:ascii="Verdana" w:hAnsi="Verdana"/>
                <w:sz w:val="16"/>
                <w:szCs w:val="16"/>
              </w:rPr>
            </w:pPr>
            <w:r w:rsidRPr="007D0D8F">
              <w:rPr>
                <w:rFonts w:ascii="Verdana" w:hAnsi="Verdana"/>
                <w:b/>
                <w:bCs/>
                <w:sz w:val="16"/>
                <w:szCs w:val="16"/>
              </w:rPr>
              <w:t>IN CHAMBER</w:t>
            </w:r>
          </w:p>
        </w:tc>
        <w:tc>
          <w:tcPr>
            <w:tcW w:w="0" w:type="auto"/>
            <w:tcBorders>
              <w:top w:val="outset" w:sz="6" w:space="0" w:color="auto"/>
              <w:left w:val="outset" w:sz="6" w:space="0" w:color="auto"/>
              <w:bottom w:val="outset" w:sz="6" w:space="0" w:color="auto"/>
              <w:right w:val="outset" w:sz="6" w:space="0" w:color="auto"/>
            </w:tcBorders>
          </w:tcPr>
          <w:p w:rsidR="001411E3" w:rsidRPr="007D0D8F" w:rsidRDefault="001411E3" w:rsidP="002E23DA">
            <w:pPr>
              <w:spacing w:before="0"/>
              <w:jc w:val="left"/>
              <w:rPr>
                <w:rFonts w:ascii="Verdana" w:hAnsi="Verdana"/>
                <w:sz w:val="16"/>
                <w:szCs w:val="16"/>
              </w:rPr>
            </w:pPr>
          </w:p>
        </w:tc>
        <w:tc>
          <w:tcPr>
            <w:tcW w:w="2001" w:type="pct"/>
            <w:tcBorders>
              <w:top w:val="outset" w:sz="6" w:space="0" w:color="auto"/>
              <w:left w:val="outset" w:sz="6" w:space="0" w:color="auto"/>
              <w:bottom w:val="outset" w:sz="6" w:space="0" w:color="auto"/>
              <w:right w:val="outset" w:sz="6" w:space="0" w:color="auto"/>
            </w:tcBorders>
          </w:tcPr>
          <w:p w:rsidR="001411E3" w:rsidRPr="007D0D8F" w:rsidRDefault="001411E3" w:rsidP="002E23DA">
            <w:pPr>
              <w:spacing w:before="0"/>
              <w:jc w:val="left"/>
              <w:rPr>
                <w:rFonts w:ascii="Verdana" w:hAnsi="Verdana"/>
                <w:sz w:val="16"/>
                <w:szCs w:val="16"/>
              </w:rPr>
            </w:pPr>
          </w:p>
        </w:tc>
        <w:tc>
          <w:tcPr>
            <w:tcW w:w="1091" w:type="pct"/>
            <w:tcBorders>
              <w:top w:val="outset" w:sz="6" w:space="0" w:color="auto"/>
              <w:left w:val="outset" w:sz="6" w:space="0" w:color="auto"/>
              <w:bottom w:val="outset" w:sz="6" w:space="0" w:color="auto"/>
            </w:tcBorders>
          </w:tcPr>
          <w:p w:rsidR="001411E3" w:rsidRPr="007D0D8F" w:rsidRDefault="001411E3" w:rsidP="002E23DA">
            <w:pPr>
              <w:spacing w:before="0"/>
              <w:jc w:val="left"/>
              <w:rPr>
                <w:rFonts w:ascii="Verdana" w:hAnsi="Verdana"/>
                <w:sz w:val="16"/>
                <w:szCs w:val="16"/>
              </w:rPr>
            </w:pPr>
          </w:p>
        </w:tc>
      </w:tr>
      <w:tr w:rsidR="001411E3" w:rsidRPr="007D0D8F" w:rsidTr="002E23DA">
        <w:trPr>
          <w:trHeight w:val="528"/>
          <w:tblCellSpacing w:w="15" w:type="dxa"/>
        </w:trPr>
        <w:tc>
          <w:tcPr>
            <w:tcW w:w="0" w:type="auto"/>
            <w:tcBorders>
              <w:top w:val="outset" w:sz="6" w:space="0" w:color="auto"/>
              <w:bottom w:val="outset" w:sz="6" w:space="0" w:color="auto"/>
              <w:right w:val="outset" w:sz="6" w:space="0" w:color="auto"/>
            </w:tcBorders>
          </w:tcPr>
          <w:p w:rsidR="001411E3" w:rsidRPr="007D0D8F" w:rsidRDefault="001411E3" w:rsidP="002E23DA">
            <w:pPr>
              <w:spacing w:before="0"/>
              <w:jc w:val="left"/>
              <w:rPr>
                <w:rFonts w:ascii="Verdana" w:hAnsi="Verdana"/>
                <w:sz w:val="16"/>
                <w:szCs w:val="16"/>
              </w:rPr>
            </w:pPr>
            <w:r w:rsidRPr="007D0D8F">
              <w:rPr>
                <w:rFonts w:ascii="Verdana" w:hAnsi="Verdana"/>
                <w:sz w:val="16"/>
                <w:szCs w:val="16"/>
              </w:rPr>
              <w:t>IN CHAMBER (work e.g. aligning)</w:t>
            </w:r>
          </w:p>
        </w:tc>
        <w:tc>
          <w:tcPr>
            <w:tcW w:w="0" w:type="auto"/>
            <w:tcBorders>
              <w:top w:val="outset" w:sz="6" w:space="0" w:color="auto"/>
              <w:left w:val="outset" w:sz="6" w:space="0" w:color="auto"/>
              <w:bottom w:val="outset" w:sz="6" w:space="0" w:color="auto"/>
              <w:right w:val="outset" w:sz="6" w:space="0" w:color="auto"/>
            </w:tcBorders>
          </w:tcPr>
          <w:p w:rsidR="001411E3" w:rsidRPr="007D0D8F" w:rsidRDefault="001411E3" w:rsidP="002E23DA">
            <w:pPr>
              <w:spacing w:before="0"/>
              <w:jc w:val="left"/>
              <w:rPr>
                <w:rFonts w:ascii="Verdana" w:hAnsi="Verdana"/>
                <w:sz w:val="16"/>
                <w:szCs w:val="16"/>
              </w:rPr>
            </w:pPr>
          </w:p>
        </w:tc>
        <w:tc>
          <w:tcPr>
            <w:tcW w:w="2001" w:type="pct"/>
            <w:tcBorders>
              <w:top w:val="outset" w:sz="6" w:space="0" w:color="auto"/>
              <w:left w:val="outset" w:sz="6" w:space="0" w:color="auto"/>
              <w:bottom w:val="outset" w:sz="6" w:space="0" w:color="auto"/>
              <w:right w:val="outset" w:sz="6" w:space="0" w:color="auto"/>
            </w:tcBorders>
          </w:tcPr>
          <w:p w:rsidR="001411E3" w:rsidRPr="007D0D8F" w:rsidRDefault="001411E3" w:rsidP="002E23DA">
            <w:pPr>
              <w:spacing w:before="0"/>
              <w:jc w:val="left"/>
              <w:rPr>
                <w:rFonts w:ascii="Verdana" w:hAnsi="Verdana"/>
                <w:sz w:val="16"/>
                <w:szCs w:val="16"/>
              </w:rPr>
            </w:pPr>
            <w:r w:rsidRPr="007D0D8F">
              <w:rPr>
                <w:rFonts w:ascii="Verdana" w:hAnsi="Verdana"/>
                <w:sz w:val="16"/>
                <w:szCs w:val="16"/>
              </w:rPr>
              <w:t xml:space="preserve">OUT - </w:t>
            </w:r>
            <w:r>
              <w:rPr>
                <w:rFonts w:ascii="Verdana" w:hAnsi="Verdana"/>
                <w:sz w:val="16"/>
                <w:szCs w:val="16"/>
              </w:rPr>
              <w:t xml:space="preserve">SWING STOP TOOL - </w:t>
            </w:r>
            <w:r w:rsidRPr="007D0D8F">
              <w:rPr>
                <w:rFonts w:ascii="Verdana" w:hAnsi="Verdana"/>
                <w:sz w:val="16"/>
                <w:szCs w:val="16"/>
              </w:rPr>
              <w:t>DCC D1300248</w:t>
            </w:r>
            <w:r w:rsidRPr="007D0D8F">
              <w:rPr>
                <w:rFonts w:ascii="Verdana" w:hAnsi="Verdana"/>
                <w:sz w:val="16"/>
                <w:szCs w:val="16"/>
              </w:rPr>
              <w:br/>
              <w:t>IN - FRONT SAFETY WIRE</w:t>
            </w:r>
            <w:r>
              <w:rPr>
                <w:rFonts w:ascii="Verdana" w:hAnsi="Verdana"/>
                <w:sz w:val="16"/>
                <w:szCs w:val="16"/>
              </w:rPr>
              <w:t>,</w:t>
            </w:r>
            <w:r w:rsidRPr="007D0D8F">
              <w:rPr>
                <w:rFonts w:ascii="Verdana" w:hAnsi="Verdana"/>
                <w:sz w:val="16"/>
                <w:szCs w:val="16"/>
              </w:rPr>
              <w:t xml:space="preserve"> - </w:t>
            </w:r>
            <w:r>
              <w:rPr>
                <w:rFonts w:ascii="Verdana" w:hAnsi="Verdana"/>
                <w:sz w:val="16"/>
                <w:szCs w:val="16"/>
              </w:rPr>
              <w:t>DCC  D1100827</w:t>
            </w:r>
            <w:r w:rsidRPr="007D0D8F">
              <w:rPr>
                <w:rFonts w:ascii="Verdana" w:hAnsi="Verdana"/>
                <w:sz w:val="16"/>
                <w:szCs w:val="16"/>
              </w:rPr>
              <w:br/>
              <w:t>OUT - CHAINS</w:t>
            </w:r>
            <w:r>
              <w:rPr>
                <w:rFonts w:ascii="Verdana" w:hAnsi="Verdana"/>
                <w:sz w:val="16"/>
                <w:szCs w:val="16"/>
              </w:rPr>
              <w:t>, - DCC  D1001891</w:t>
            </w:r>
            <w:r w:rsidRPr="007D0D8F">
              <w:rPr>
                <w:rFonts w:ascii="Verdana" w:hAnsi="Verdana"/>
                <w:sz w:val="16"/>
                <w:szCs w:val="16"/>
              </w:rPr>
              <w:br/>
              <w:t> OUT - TURNBUCKLES</w:t>
            </w:r>
            <w:r>
              <w:rPr>
                <w:rFonts w:ascii="Verdana" w:hAnsi="Verdana"/>
                <w:sz w:val="16"/>
                <w:szCs w:val="16"/>
              </w:rPr>
              <w:t>, -  DCC  D1101307</w:t>
            </w:r>
            <w:r w:rsidRPr="007D0D8F">
              <w:rPr>
                <w:rFonts w:ascii="Verdana" w:hAnsi="Verdana"/>
                <w:sz w:val="16"/>
                <w:szCs w:val="16"/>
              </w:rPr>
              <w:br/>
              <w:t> IN - Stabilization tooling</w:t>
            </w:r>
            <w:r>
              <w:rPr>
                <w:rFonts w:ascii="Verdana" w:hAnsi="Verdana"/>
                <w:sz w:val="16"/>
                <w:szCs w:val="16"/>
              </w:rPr>
              <w:t>, - DCC</w:t>
            </w:r>
            <w:r w:rsidRPr="007D0D8F">
              <w:rPr>
                <w:rFonts w:ascii="Verdana" w:hAnsi="Verdana"/>
                <w:sz w:val="16"/>
                <w:szCs w:val="16"/>
              </w:rPr>
              <w:t xml:space="preserve"> D1100613</w:t>
            </w:r>
            <w:r w:rsidRPr="007D0D8F">
              <w:rPr>
                <w:rFonts w:ascii="Verdana" w:hAnsi="Verdana"/>
                <w:sz w:val="16"/>
                <w:szCs w:val="16"/>
              </w:rPr>
              <w:br/>
              <w:t xml:space="preserve">OUT - </w:t>
            </w:r>
            <w:r>
              <w:rPr>
                <w:rFonts w:ascii="Verdana" w:hAnsi="Verdana"/>
                <w:sz w:val="16"/>
                <w:szCs w:val="16"/>
              </w:rPr>
              <w:t>I</w:t>
            </w:r>
            <w:r w:rsidRPr="007D0D8F">
              <w:rPr>
                <w:rFonts w:ascii="Verdana" w:hAnsi="Verdana"/>
                <w:sz w:val="16"/>
                <w:szCs w:val="16"/>
              </w:rPr>
              <w:t>SC Cover</w:t>
            </w:r>
            <w:r>
              <w:rPr>
                <w:rFonts w:ascii="Verdana" w:hAnsi="Verdana"/>
                <w:sz w:val="16"/>
                <w:szCs w:val="16"/>
              </w:rPr>
              <w:t xml:space="preserve">, DCC </w:t>
            </w:r>
            <w:r w:rsidRPr="007D0D8F">
              <w:rPr>
                <w:rFonts w:ascii="Verdana" w:hAnsi="Verdana"/>
                <w:sz w:val="16"/>
                <w:szCs w:val="16"/>
              </w:rPr>
              <w:t>D1102327 (UNLESS NEEDED)</w:t>
            </w:r>
          </w:p>
        </w:tc>
        <w:tc>
          <w:tcPr>
            <w:tcW w:w="1091" w:type="pct"/>
            <w:tcBorders>
              <w:top w:val="outset" w:sz="6" w:space="0" w:color="auto"/>
              <w:left w:val="outset" w:sz="6" w:space="0" w:color="auto"/>
              <w:bottom w:val="outset" w:sz="6" w:space="0" w:color="auto"/>
            </w:tcBorders>
          </w:tcPr>
          <w:p w:rsidR="001411E3" w:rsidRPr="007D0D8F" w:rsidRDefault="001411E3" w:rsidP="002E23DA">
            <w:pPr>
              <w:spacing w:before="0"/>
              <w:jc w:val="left"/>
              <w:rPr>
                <w:rFonts w:ascii="Verdana" w:hAnsi="Verdana"/>
                <w:sz w:val="16"/>
                <w:szCs w:val="16"/>
              </w:rPr>
            </w:pPr>
          </w:p>
        </w:tc>
      </w:tr>
      <w:tr w:rsidR="001411E3" w:rsidRPr="007D0D8F" w:rsidTr="002E23DA">
        <w:trPr>
          <w:trHeight w:val="3152"/>
          <w:tblCellSpacing w:w="15" w:type="dxa"/>
        </w:trPr>
        <w:tc>
          <w:tcPr>
            <w:tcW w:w="0" w:type="auto"/>
            <w:tcBorders>
              <w:top w:val="outset" w:sz="6" w:space="0" w:color="auto"/>
              <w:bottom w:val="outset" w:sz="6" w:space="0" w:color="auto"/>
              <w:right w:val="outset" w:sz="6" w:space="0" w:color="auto"/>
            </w:tcBorders>
          </w:tcPr>
          <w:p w:rsidR="001411E3" w:rsidRPr="007D0D8F" w:rsidRDefault="001411E3" w:rsidP="002E23DA">
            <w:pPr>
              <w:spacing w:before="0"/>
              <w:jc w:val="left"/>
              <w:rPr>
                <w:rFonts w:ascii="Verdana" w:hAnsi="Verdana"/>
                <w:sz w:val="16"/>
                <w:szCs w:val="16"/>
              </w:rPr>
            </w:pPr>
            <w:r w:rsidRPr="007D0D8F">
              <w:rPr>
                <w:rFonts w:ascii="Verdana" w:hAnsi="Verdana"/>
                <w:sz w:val="16"/>
                <w:szCs w:val="16"/>
              </w:rPr>
              <w:t>IN CHAMBER (doors closed)</w:t>
            </w:r>
          </w:p>
        </w:tc>
        <w:tc>
          <w:tcPr>
            <w:tcW w:w="0" w:type="auto"/>
            <w:tcBorders>
              <w:top w:val="outset" w:sz="6" w:space="0" w:color="auto"/>
              <w:left w:val="outset" w:sz="6" w:space="0" w:color="auto"/>
              <w:bottom w:val="outset" w:sz="6" w:space="0" w:color="auto"/>
              <w:right w:val="outset" w:sz="6" w:space="0" w:color="auto"/>
            </w:tcBorders>
          </w:tcPr>
          <w:p w:rsidR="001411E3" w:rsidRPr="007D0D8F" w:rsidRDefault="001411E3" w:rsidP="002E23DA">
            <w:pPr>
              <w:spacing w:before="0"/>
              <w:jc w:val="left"/>
              <w:rPr>
                <w:rFonts w:ascii="Verdana" w:hAnsi="Verdana"/>
                <w:sz w:val="16"/>
                <w:szCs w:val="16"/>
              </w:rPr>
            </w:pPr>
          </w:p>
        </w:tc>
        <w:tc>
          <w:tcPr>
            <w:tcW w:w="2001" w:type="pct"/>
            <w:tcBorders>
              <w:top w:val="outset" w:sz="6" w:space="0" w:color="auto"/>
              <w:left w:val="outset" w:sz="6" w:space="0" w:color="auto"/>
              <w:bottom w:val="outset" w:sz="6" w:space="0" w:color="auto"/>
              <w:right w:val="outset" w:sz="6" w:space="0" w:color="auto"/>
            </w:tcBorders>
          </w:tcPr>
          <w:p w:rsidR="001411E3" w:rsidRPr="007D0D8F" w:rsidRDefault="001411E3" w:rsidP="002E23DA">
            <w:pPr>
              <w:spacing w:before="0"/>
              <w:jc w:val="left"/>
              <w:rPr>
                <w:rFonts w:ascii="Verdana" w:hAnsi="Verdana"/>
                <w:sz w:val="16"/>
                <w:szCs w:val="16"/>
              </w:rPr>
            </w:pPr>
            <w:r w:rsidRPr="002E23DA">
              <w:rPr>
                <w:rFonts w:ascii="Verdana" w:hAnsi="Verdana"/>
                <w:b/>
                <w:color w:val="000000"/>
                <w:sz w:val="16"/>
                <w:szCs w:val="16"/>
              </w:rPr>
              <w:t>IN - *NEW* Seismic Safety Stop D1001781</w:t>
            </w:r>
            <w:r w:rsidRPr="007D0D8F">
              <w:rPr>
                <w:rFonts w:ascii="Verdana" w:hAnsi="Verdana"/>
                <w:sz w:val="16"/>
                <w:szCs w:val="16"/>
              </w:rPr>
              <w:br/>
              <w:t xml:space="preserve">OUT - </w:t>
            </w:r>
            <w:r>
              <w:rPr>
                <w:rFonts w:ascii="Verdana" w:hAnsi="Verdana"/>
                <w:sz w:val="16"/>
                <w:szCs w:val="16"/>
              </w:rPr>
              <w:t xml:space="preserve">SWING STOP TOOL - </w:t>
            </w:r>
            <w:r w:rsidRPr="007D0D8F">
              <w:rPr>
                <w:rFonts w:ascii="Verdana" w:hAnsi="Verdana"/>
                <w:sz w:val="16"/>
                <w:szCs w:val="16"/>
              </w:rPr>
              <w:t>DCC D1300248</w:t>
            </w:r>
            <w:r w:rsidRPr="007D0D8F">
              <w:rPr>
                <w:rFonts w:ascii="Verdana" w:hAnsi="Verdana"/>
                <w:sz w:val="16"/>
                <w:szCs w:val="16"/>
              </w:rPr>
              <w:br/>
              <w:t>IN - FRONT SAFETY WIRE</w:t>
            </w:r>
            <w:r>
              <w:rPr>
                <w:rFonts w:ascii="Verdana" w:hAnsi="Verdana"/>
                <w:sz w:val="16"/>
                <w:szCs w:val="16"/>
              </w:rPr>
              <w:t>,</w:t>
            </w:r>
            <w:r w:rsidRPr="007D0D8F">
              <w:rPr>
                <w:rFonts w:ascii="Verdana" w:hAnsi="Verdana"/>
                <w:sz w:val="16"/>
                <w:szCs w:val="16"/>
              </w:rPr>
              <w:t xml:space="preserve"> - </w:t>
            </w:r>
            <w:r>
              <w:rPr>
                <w:rFonts w:ascii="Verdana" w:hAnsi="Verdana"/>
                <w:sz w:val="16"/>
                <w:szCs w:val="16"/>
              </w:rPr>
              <w:t>DCC  D1100827</w:t>
            </w:r>
            <w:r>
              <w:rPr>
                <w:rFonts w:ascii="Verdana" w:hAnsi="Verdana"/>
                <w:sz w:val="16"/>
                <w:szCs w:val="16"/>
              </w:rPr>
              <w:br/>
            </w:r>
            <w:r w:rsidRPr="007D0D8F">
              <w:rPr>
                <w:rFonts w:ascii="Verdana" w:hAnsi="Verdana"/>
                <w:sz w:val="16"/>
                <w:szCs w:val="16"/>
              </w:rPr>
              <w:t>OUT - CHAINS</w:t>
            </w:r>
            <w:r>
              <w:rPr>
                <w:rFonts w:ascii="Verdana" w:hAnsi="Verdana"/>
                <w:sz w:val="16"/>
                <w:szCs w:val="16"/>
              </w:rPr>
              <w:t>, - DCC  D1001891</w:t>
            </w:r>
            <w:r>
              <w:rPr>
                <w:rFonts w:ascii="Verdana" w:hAnsi="Verdana"/>
                <w:sz w:val="16"/>
                <w:szCs w:val="16"/>
              </w:rPr>
              <w:br/>
            </w:r>
            <w:r w:rsidRPr="007D0D8F">
              <w:rPr>
                <w:rFonts w:ascii="Verdana" w:hAnsi="Verdana"/>
                <w:sz w:val="16"/>
                <w:szCs w:val="16"/>
              </w:rPr>
              <w:t>OUT - TURNBUCKLES</w:t>
            </w:r>
            <w:r>
              <w:rPr>
                <w:rFonts w:ascii="Verdana" w:hAnsi="Verdana"/>
                <w:sz w:val="16"/>
                <w:szCs w:val="16"/>
              </w:rPr>
              <w:t>, -  DCC  D1101307</w:t>
            </w:r>
            <w:r w:rsidRPr="007D0D8F">
              <w:rPr>
                <w:rFonts w:ascii="Verdana" w:hAnsi="Verdana"/>
                <w:sz w:val="16"/>
                <w:szCs w:val="16"/>
              </w:rPr>
              <w:br/>
              <w:t>OUT - Stabilization tooling</w:t>
            </w:r>
            <w:r>
              <w:rPr>
                <w:rFonts w:ascii="Verdana" w:hAnsi="Verdana"/>
                <w:sz w:val="16"/>
                <w:szCs w:val="16"/>
              </w:rPr>
              <w:t>, - DCC</w:t>
            </w:r>
            <w:r w:rsidRPr="007D0D8F">
              <w:rPr>
                <w:rFonts w:ascii="Verdana" w:hAnsi="Verdana"/>
                <w:sz w:val="16"/>
                <w:szCs w:val="16"/>
              </w:rPr>
              <w:t xml:space="preserve"> D1100613</w:t>
            </w:r>
            <w:r>
              <w:rPr>
                <w:rFonts w:ascii="Verdana" w:hAnsi="Verdana"/>
                <w:sz w:val="16"/>
                <w:szCs w:val="16"/>
              </w:rPr>
              <w:br/>
            </w:r>
            <w:r w:rsidRPr="007D0D8F">
              <w:rPr>
                <w:rFonts w:ascii="Verdana" w:hAnsi="Verdana"/>
                <w:sz w:val="16"/>
                <w:szCs w:val="16"/>
              </w:rPr>
              <w:t xml:space="preserve">OUT - </w:t>
            </w:r>
            <w:r>
              <w:rPr>
                <w:rFonts w:ascii="Verdana" w:hAnsi="Verdana"/>
                <w:sz w:val="16"/>
                <w:szCs w:val="16"/>
              </w:rPr>
              <w:t>I</w:t>
            </w:r>
            <w:r w:rsidRPr="007D0D8F">
              <w:rPr>
                <w:rFonts w:ascii="Verdana" w:hAnsi="Verdana"/>
                <w:sz w:val="16"/>
                <w:szCs w:val="16"/>
              </w:rPr>
              <w:t>SC Cover</w:t>
            </w:r>
            <w:r>
              <w:rPr>
                <w:rFonts w:ascii="Verdana" w:hAnsi="Verdana"/>
                <w:sz w:val="16"/>
                <w:szCs w:val="16"/>
              </w:rPr>
              <w:t xml:space="preserve">, DCC </w:t>
            </w:r>
            <w:r w:rsidRPr="007D0D8F">
              <w:rPr>
                <w:rFonts w:ascii="Verdana" w:hAnsi="Verdana"/>
                <w:sz w:val="16"/>
                <w:szCs w:val="16"/>
              </w:rPr>
              <w:t>D1102327</w:t>
            </w:r>
          </w:p>
        </w:tc>
        <w:tc>
          <w:tcPr>
            <w:tcW w:w="1091" w:type="pct"/>
            <w:tcBorders>
              <w:top w:val="outset" w:sz="6" w:space="0" w:color="auto"/>
              <w:left w:val="outset" w:sz="6" w:space="0" w:color="auto"/>
              <w:bottom w:val="outset" w:sz="6" w:space="0" w:color="auto"/>
            </w:tcBorders>
          </w:tcPr>
          <w:p w:rsidR="001411E3" w:rsidRDefault="001411E3" w:rsidP="002E23DA">
            <w:pPr>
              <w:spacing w:before="0"/>
              <w:jc w:val="left"/>
              <w:rPr>
                <w:rFonts w:ascii="Verdana" w:hAnsi="Verdana"/>
                <w:sz w:val="16"/>
                <w:szCs w:val="16"/>
              </w:rPr>
            </w:pPr>
            <w:r>
              <w:rPr>
                <w:rFonts w:ascii="Verdana" w:hAnsi="Verdana"/>
                <w:sz w:val="16"/>
                <w:szCs w:val="16"/>
              </w:rPr>
              <w:t xml:space="preserve">D1001781 is installed in the BSC, there is a description of the installation procedure for this in E1201012, 6.2.3, and noted on drawing, also use gage </w:t>
            </w:r>
            <w:r w:rsidRPr="00104475">
              <w:rPr>
                <w:rFonts w:ascii="Verdana" w:hAnsi="Verdana"/>
                <w:sz w:val="16"/>
                <w:szCs w:val="16"/>
              </w:rPr>
              <w:t>D1101486</w:t>
            </w:r>
          </w:p>
          <w:p w:rsidR="001411E3" w:rsidRDefault="001411E3" w:rsidP="002E23DA">
            <w:pPr>
              <w:spacing w:before="0"/>
              <w:jc w:val="left"/>
              <w:rPr>
                <w:rFonts w:ascii="Verdana" w:hAnsi="Verdana"/>
                <w:sz w:val="16"/>
                <w:szCs w:val="16"/>
              </w:rPr>
            </w:pPr>
            <w:r>
              <w:rPr>
                <w:rFonts w:ascii="Verdana" w:hAnsi="Verdana"/>
                <w:sz w:val="16"/>
                <w:szCs w:val="16"/>
              </w:rPr>
              <w:t>To set clamping torque by</w:t>
            </w:r>
          </w:p>
          <w:p w:rsidR="001411E3" w:rsidRPr="00104475" w:rsidRDefault="001411E3" w:rsidP="002E23DA">
            <w:pPr>
              <w:spacing w:before="0"/>
              <w:jc w:val="left"/>
              <w:rPr>
                <w:rFonts w:ascii="Verdana" w:hAnsi="Verdana"/>
                <w:sz w:val="16"/>
                <w:szCs w:val="16"/>
              </w:rPr>
            </w:pPr>
            <w:r>
              <w:rPr>
                <w:rFonts w:ascii="Verdana" w:hAnsi="Verdana"/>
                <w:sz w:val="16"/>
                <w:szCs w:val="16"/>
              </w:rPr>
              <w:t>Gauge gap.</w:t>
            </w:r>
          </w:p>
        </w:tc>
      </w:tr>
    </w:tbl>
    <w:p w:rsidR="001411E3" w:rsidRPr="007D0D8F" w:rsidRDefault="001411E3" w:rsidP="002E23DA">
      <w:pPr>
        <w:rPr>
          <w:rFonts w:ascii="Verdana" w:hAnsi="Verdana"/>
          <w:sz w:val="16"/>
          <w:szCs w:val="16"/>
        </w:rPr>
      </w:pPr>
    </w:p>
    <w:p w:rsidR="001411E3" w:rsidRDefault="001411E3" w:rsidP="00BE4720">
      <w:pPr>
        <w:spacing w:before="0"/>
        <w:contextualSpacing/>
      </w:pPr>
    </w:p>
    <w:p w:rsidR="001411E3" w:rsidRDefault="001411E3" w:rsidP="00BE4720">
      <w:pPr>
        <w:spacing w:before="0"/>
        <w:contextualSpacing/>
      </w:pPr>
    </w:p>
    <w:p w:rsidR="001411E3" w:rsidRDefault="001411E3" w:rsidP="00BE4720">
      <w:pPr>
        <w:spacing w:before="0"/>
        <w:contextualSpacing/>
      </w:pPr>
    </w:p>
    <w:p w:rsidR="001411E3" w:rsidRDefault="001411E3" w:rsidP="00BE4720">
      <w:pPr>
        <w:spacing w:before="0"/>
        <w:contextualSpacing/>
      </w:pPr>
    </w:p>
    <w:p w:rsidR="001411E3" w:rsidRDefault="001411E3" w:rsidP="00BE4720">
      <w:pPr>
        <w:spacing w:before="0"/>
        <w:contextualSpacing/>
      </w:pPr>
    </w:p>
    <w:p w:rsidR="001411E3" w:rsidRDefault="001411E3" w:rsidP="00BE4720">
      <w:pPr>
        <w:spacing w:before="0"/>
        <w:contextualSpacing/>
      </w:pPr>
    </w:p>
    <w:p w:rsidR="001411E3" w:rsidRDefault="001411E3" w:rsidP="006869C2">
      <w:pPr>
        <w:pStyle w:val="Heading1"/>
      </w:pPr>
      <w:r>
        <w:t>TMS ROLL AND PITCH ADJUSTER PROCEDURE</w:t>
      </w:r>
    </w:p>
    <w:p w:rsidR="001411E3" w:rsidRDefault="001411E3" w:rsidP="00BE4720">
      <w:pPr>
        <w:spacing w:before="0"/>
        <w:contextualSpacing/>
      </w:pPr>
    </w:p>
    <w:p w:rsidR="001411E3" w:rsidRDefault="001411E3" w:rsidP="006869C2">
      <w:pPr>
        <w:spacing w:before="0"/>
        <w:contextualSpacing/>
      </w:pPr>
      <w:r>
        <w:t>Using D1002460 page 2 and more importantly D1102291 pages 5 and 7 you will see (along with the text below) i) the starting positions of the pitch and roll devices ii) how to un-lock these devices iii) how to move them and iv) how to lock them (same as #2).</w:t>
      </w:r>
    </w:p>
    <w:p w:rsidR="001411E3" w:rsidRDefault="001411E3" w:rsidP="006869C2">
      <w:pPr>
        <w:spacing w:before="0"/>
        <w:contextualSpacing/>
      </w:pPr>
    </w:p>
    <w:p w:rsidR="001411E3" w:rsidRDefault="001411E3" w:rsidP="006869C2">
      <w:pPr>
        <w:spacing w:before="0"/>
        <w:contextualSpacing/>
      </w:pPr>
      <w:r>
        <w:t>ROLL ADJUSTER</w:t>
      </w:r>
    </w:p>
    <w:p w:rsidR="001411E3" w:rsidRDefault="001411E3" w:rsidP="006869C2">
      <w:pPr>
        <w:spacing w:before="0"/>
        <w:contextualSpacing/>
      </w:pPr>
      <w:r>
        <w:t>i) Starting position of roll adjustment mass (page 5 of D1102291) - Ref dimension in zone B8.</w:t>
      </w:r>
    </w:p>
    <w:p w:rsidR="001411E3" w:rsidRDefault="001411E3" w:rsidP="006869C2">
      <w:pPr>
        <w:spacing w:before="0"/>
        <w:contextualSpacing/>
      </w:pPr>
      <w:r>
        <w:t>ii) and iv) Blow out in zone D3 shows un-lock and re-lock screws</w:t>
      </w:r>
    </w:p>
    <w:p w:rsidR="001411E3" w:rsidRDefault="001411E3" w:rsidP="006869C2">
      <w:pPr>
        <w:spacing w:before="0"/>
        <w:contextualSpacing/>
      </w:pPr>
      <w:r>
        <w:t>iii) Detail E shows the mechanism to adjust - use Allen key</w:t>
      </w:r>
    </w:p>
    <w:p w:rsidR="001411E3" w:rsidRDefault="001411E3" w:rsidP="006869C2">
      <w:pPr>
        <w:spacing w:before="0"/>
        <w:contextualSpacing/>
      </w:pPr>
    </w:p>
    <w:p w:rsidR="001411E3" w:rsidRDefault="001411E3" w:rsidP="006869C2">
      <w:pPr>
        <w:spacing w:before="0"/>
        <w:contextualSpacing/>
      </w:pPr>
      <w:r>
        <w:t>PITCH ADJUSTER</w:t>
      </w:r>
    </w:p>
    <w:p w:rsidR="001411E3" w:rsidRDefault="001411E3" w:rsidP="006869C2">
      <w:pPr>
        <w:spacing w:before="0"/>
        <w:contextualSpacing/>
      </w:pPr>
      <w:r>
        <w:t>i) Starting position of roll adjustment mass (page 7 of D1102291) - Ref dimension in zone D3.</w:t>
      </w:r>
    </w:p>
    <w:p w:rsidR="001411E3" w:rsidRDefault="001411E3" w:rsidP="006869C2">
      <w:pPr>
        <w:spacing w:before="0"/>
        <w:contextualSpacing/>
      </w:pPr>
      <w:r>
        <w:t>ii) and iv) in zone A4 and A5 you will see fasteners in slots. These should be loosened prior to adjusting. They can also  be moved to different slots as needed</w:t>
      </w:r>
    </w:p>
    <w:p w:rsidR="001411E3" w:rsidRPr="00D13CC6" w:rsidRDefault="001411E3" w:rsidP="006869C2">
      <w:pPr>
        <w:spacing w:before="0"/>
        <w:contextualSpacing/>
      </w:pPr>
      <w:r>
        <w:t>iii) Detail F shows the mechanism to adjust - use Allen key</w:t>
      </w:r>
    </w:p>
    <w:sectPr w:rsidR="001411E3" w:rsidRPr="00D13CC6" w:rsidSect="004E1A30">
      <w:pgSz w:w="12240" w:h="15840"/>
      <w:pgMar w:top="1440" w:right="1800" w:bottom="1440" w:left="1800" w:header="706" w:footer="706" w:gutter="0"/>
      <w:cols w:space="709"/>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411E3" w:rsidRDefault="001411E3">
      <w:r>
        <w:separator/>
      </w:r>
    </w:p>
  </w:endnote>
  <w:endnote w:type="continuationSeparator" w:id="0">
    <w:p w:rsidR="001411E3" w:rsidRDefault="001411E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Lucida Grande">
    <w:panose1 w:val="00000000000000000000"/>
    <w:charset w:val="00"/>
    <w:family w:val="auto"/>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Verdana">
    <w:altName w:val="Verdana"/>
    <w:panose1 w:val="020B0604030504040204"/>
    <w:charset w:val="00"/>
    <w:family w:val="swiss"/>
    <w:pitch w:val="variable"/>
    <w:sig w:usb0="A10006FF" w:usb1="4000205B" w:usb2="00000010" w:usb3="00000000" w:csb0="0000019F" w:csb1="00000000"/>
  </w:font>
  <w:font w:name="ArialMT">
    <w:panose1 w:val="00000000000000000000"/>
    <w:charset w:val="00"/>
    <w:family w:val="auto"/>
    <w:notTrueType/>
    <w:pitch w:val="default"/>
    <w:sig w:usb0="00000003" w:usb1="00000000" w:usb2="00000000" w:usb3="00000000" w:csb0="00000001" w:csb1="00000000"/>
  </w:font>
  <w:font w:name="Liberation Sans">
    <w:altName w:val="Arial Unicode MS"/>
    <w:panose1 w:val="00000000000000000000"/>
    <w:charset w:val="80"/>
    <w:family w:val="swiss"/>
    <w:notTrueType/>
    <w:pitch w:val="variable"/>
    <w:sig w:usb0="00000001" w:usb1="08070000" w:usb2="00000010" w:usb3="00000000" w:csb0="0002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SWGDT">
    <w:panose1 w:val="02000400000000000000"/>
    <w:charset w:val="00"/>
    <w:family w:val="auto"/>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11E3" w:rsidRDefault="001411E3">
    <w:pPr>
      <w:pStyle w:val="Footer"/>
    </w:pPr>
    <w:r>
      <w:tab/>
      <w:t xml:space="preserve">- </w:t>
    </w:r>
    <w:fldSimple w:instr=" PAGE ">
      <w:r>
        <w:rPr>
          <w:noProof/>
        </w:rPr>
        <w:t>1</w:t>
      </w:r>
    </w:fldSimple>
    <w:r>
      <w:t xml:space="preserve">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11E3" w:rsidRDefault="001411E3">
    <w:pPr>
      <w:pStyle w:val="TOC6"/>
      <w:framePr w:wrap="around" w:vAnchor="text" w:hAnchor="margin" w:xAlign="right" w:y="1"/>
    </w:pPr>
    <w:r>
      <w:fldChar w:fldCharType="begin"/>
    </w:r>
    <w:r>
      <w:instrText xml:space="preserve">PAGE  </w:instrText>
    </w:r>
    <w:r>
      <w:fldChar w:fldCharType="end"/>
    </w:r>
  </w:p>
  <w:p w:rsidR="001411E3" w:rsidRDefault="001411E3">
    <w:pPr>
      <w:pStyle w:val="TOC6"/>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11E3" w:rsidRDefault="001411E3">
    <w:pPr>
      <w:pStyle w:val="TOC6"/>
      <w:framePr w:wrap="around" w:vAnchor="text" w:hAnchor="margin" w:xAlign="right" w:y="1"/>
      <w:jc w:val="center"/>
    </w:pPr>
    <w:fldSimple w:instr="PAGE  ">
      <w:r>
        <w:rPr>
          <w:noProof/>
        </w:rPr>
        <w:t>165</w:t>
      </w:r>
    </w:fldSimple>
  </w:p>
  <w:p w:rsidR="001411E3" w:rsidRDefault="001411E3">
    <w:pPr>
      <w:pStyle w:val="TOC6"/>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411E3" w:rsidRDefault="001411E3">
      <w:r>
        <w:separator/>
      </w:r>
    </w:p>
  </w:footnote>
  <w:footnote w:type="continuationSeparator" w:id="0">
    <w:p w:rsidR="001411E3" w:rsidRDefault="001411E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11E3" w:rsidRDefault="001411E3">
    <w:pPr>
      <w:pStyle w:val="Header"/>
    </w:pPr>
    <w:r w:rsidRPr="00A9475F">
      <w:rPr>
        <w:lang w:val="pt-BR"/>
      </w:rPr>
      <w:t>LIGO-</w:t>
    </w:r>
    <w:r>
      <w:rPr>
        <w:lang w:val="pt-BR"/>
      </w:rPr>
      <w:t xml:space="preserve"> </w:t>
    </w:r>
    <w:r w:rsidRPr="00A071FE">
      <w:rPr>
        <w:bCs/>
      </w:rPr>
      <w:t>E1201012</w:t>
    </w:r>
    <w:r>
      <w:rPr>
        <w:lang w:val="pt-BR"/>
      </w:rPr>
      <w:t xml:space="preserve"> - v8                  </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11E3" w:rsidRDefault="001411E3">
    <w:pPr>
      <w:pStyle w:val="TOC9"/>
      <w:tabs>
        <w:tab w:val="center" w:pos="4680"/>
      </w:tabs>
      <w:rPr>
        <w:sz w:val="20"/>
      </w:rPr>
    </w:pPr>
    <w:r>
      <w:rPr>
        <w:b/>
        <w:i/>
        <w:color w:val="0000FF"/>
        <w:sz w:val="20"/>
      </w:rPr>
      <w:t>Advanced LIGO</w:t>
    </w:r>
    <w:r>
      <w:rPr>
        <w:sz w:val="20"/>
      </w:rPr>
      <w:tab/>
      <w:t>LIGO-E1201012</w:t>
    </w:r>
  </w:p>
  <w:p w:rsidR="001411E3" w:rsidRDefault="001411E3">
    <w:pPr>
      <w:pStyle w:val="TOC9"/>
      <w:tabs>
        <w:tab w:val="center" w:pos="4680"/>
      </w:tabs>
      <w:rPr>
        <w:sz w:val="20"/>
      </w:rPr>
    </w:pPr>
    <w:r>
      <w:rPr>
        <w:sz w:val="20"/>
      </w:rPr>
      <w:tab/>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11E3" w:rsidRDefault="001411E3">
    <w:pPr>
      <w:pStyle w:val="TOC9"/>
      <w:jc w:val="right"/>
    </w:pPr>
    <w:r>
      <w:rPr>
        <w:b/>
        <w:caps/>
      </w:rPr>
      <w:t>Laser Interferometer Gravitational Wave Observatory</w:t>
    </w:r>
    <w:r>
      <w:rPr>
        <w:sz w:val="20"/>
      </w:rPr>
      <w:t xml:space="preserve"> </w:t>
    </w: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9" type="#_x0000_t75" style="position:absolute;left:0;text-align:left;margin-left:-1.75pt;margin-top:-.75pt;width:78.05pt;height:57pt;z-index:251660288;mso-position-horizontal-relative:text;mso-position-vertical-relative:text" o:allowincell="f" fillcolor="#d49fff" strokecolor="#114ffb" strokeweight="1pt">
          <v:stroke startarrowwidth="narrow" startarrowlength="short" endarrowwidth="narrow" endarrowlength="short"/>
          <v:imagedata r:id="rId1" o:title=""/>
          <v:shadow color="#cecece"/>
          <w10:wrap type="topAndBottom"/>
        </v:shape>
        <o:OLEObject Type="Embed" ProgID="MSPhotoEd.3" ShapeID="_x0000_s2049" DrawAspect="Content" ObjectID="_1440313545" r:id="rId2"/>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F"/>
    <w:multiLevelType w:val="singleLevel"/>
    <w:tmpl w:val="46AE108A"/>
    <w:lvl w:ilvl="0">
      <w:start w:val="1"/>
      <w:numFmt w:val="lowerRoman"/>
      <w:lvlText w:val="(%1)"/>
      <w:lvlJc w:val="left"/>
      <w:pPr>
        <w:tabs>
          <w:tab w:val="num" w:pos="1440"/>
        </w:tabs>
        <w:ind w:left="720" w:hanging="360"/>
      </w:pPr>
      <w:rPr>
        <w:rFonts w:cs="Times New Roman" w:hint="default"/>
      </w:rPr>
    </w:lvl>
  </w:abstractNum>
  <w:abstractNum w:abstractNumId="1">
    <w:nsid w:val="FFFFFF88"/>
    <w:multiLevelType w:val="singleLevel"/>
    <w:tmpl w:val="1BA28FBC"/>
    <w:lvl w:ilvl="0">
      <w:start w:val="1"/>
      <w:numFmt w:val="decimal"/>
      <w:lvlText w:val="%1."/>
      <w:lvlJc w:val="left"/>
      <w:pPr>
        <w:tabs>
          <w:tab w:val="num" w:pos="360"/>
        </w:tabs>
        <w:ind w:left="360" w:hanging="360"/>
      </w:pPr>
      <w:rPr>
        <w:rFonts w:cs="Times New Roman"/>
      </w:rPr>
    </w:lvl>
  </w:abstractNum>
  <w:abstractNum w:abstractNumId="2">
    <w:nsid w:val="FFFFFF89"/>
    <w:multiLevelType w:val="singleLevel"/>
    <w:tmpl w:val="DDC09816"/>
    <w:lvl w:ilvl="0">
      <w:start w:val="1"/>
      <w:numFmt w:val="bullet"/>
      <w:lvlText w:val=""/>
      <w:lvlJc w:val="left"/>
      <w:pPr>
        <w:tabs>
          <w:tab w:val="num" w:pos="360"/>
        </w:tabs>
        <w:ind w:left="360" w:hanging="360"/>
      </w:pPr>
      <w:rPr>
        <w:rFonts w:ascii="Symbol" w:hAnsi="Symbol" w:hint="default"/>
      </w:rPr>
    </w:lvl>
  </w:abstractNum>
  <w:abstractNum w:abstractNumId="3">
    <w:nsid w:val="1C330E0C"/>
    <w:multiLevelType w:val="multilevel"/>
    <w:tmpl w:val="4814B430"/>
    <w:lvl w:ilvl="0">
      <w:start w:val="1"/>
      <w:numFmt w:val="decimal"/>
      <w:pStyle w:val="Heading1"/>
      <w:lvlText w:val="%1"/>
      <w:lvlJc w:val="left"/>
      <w:pPr>
        <w:ind w:left="432" w:hanging="432"/>
      </w:pPr>
      <w:rPr>
        <w:rFonts w:cs="Times New Roman" w:hint="default"/>
      </w:rPr>
    </w:lvl>
    <w:lvl w:ilvl="1">
      <w:start w:val="1"/>
      <w:numFmt w:val="decimal"/>
      <w:pStyle w:val="Heading2"/>
      <w:lvlText w:val="%1.%2"/>
      <w:lvlJc w:val="left"/>
      <w:pPr>
        <w:ind w:left="576" w:hanging="576"/>
      </w:pPr>
      <w:rPr>
        <w:rFonts w:cs="Times New Roman" w:hint="default"/>
      </w:rPr>
    </w:lvl>
    <w:lvl w:ilvl="2">
      <w:start w:val="1"/>
      <w:numFmt w:val="decimal"/>
      <w:pStyle w:val="Heading3"/>
      <w:lvlText w:val="%1.%2.%3"/>
      <w:lvlJc w:val="left"/>
      <w:pPr>
        <w:ind w:left="720" w:hanging="720"/>
      </w:pPr>
      <w:rPr>
        <w:rFonts w:cs="Times New Roman" w:hint="default"/>
      </w:rPr>
    </w:lvl>
    <w:lvl w:ilvl="3">
      <w:start w:val="1"/>
      <w:numFmt w:val="decimal"/>
      <w:pStyle w:val="Heading4"/>
      <w:lvlText w:val="%1.%2.%3.%4"/>
      <w:lvlJc w:val="left"/>
      <w:pPr>
        <w:ind w:left="864" w:hanging="864"/>
      </w:pPr>
      <w:rPr>
        <w:rFonts w:cs="Times New Roman" w:hint="default"/>
      </w:rPr>
    </w:lvl>
    <w:lvl w:ilvl="4">
      <w:start w:val="1"/>
      <w:numFmt w:val="decimal"/>
      <w:pStyle w:val="Heading5"/>
      <w:lvlText w:val="%1.%2.%3.%4.%5"/>
      <w:lvlJc w:val="left"/>
      <w:pPr>
        <w:ind w:left="1008" w:hanging="1008"/>
      </w:pPr>
      <w:rPr>
        <w:rFonts w:cs="Times New Roman" w:hint="default"/>
      </w:rPr>
    </w:lvl>
    <w:lvl w:ilvl="5">
      <w:start w:val="1"/>
      <w:numFmt w:val="decimal"/>
      <w:pStyle w:val="Heading6"/>
      <w:lvlText w:val="%1.%2.%3.%4.%5.%6"/>
      <w:lvlJc w:val="left"/>
      <w:pPr>
        <w:ind w:left="1152" w:hanging="1152"/>
      </w:pPr>
      <w:rPr>
        <w:rFonts w:cs="Times New Roman" w:hint="default"/>
      </w:rPr>
    </w:lvl>
    <w:lvl w:ilvl="6">
      <w:start w:val="1"/>
      <w:numFmt w:val="decimal"/>
      <w:pStyle w:val="Heading7"/>
      <w:lvlText w:val="%1.%2.%3.%4.%5.%6.%7"/>
      <w:lvlJc w:val="left"/>
      <w:pPr>
        <w:ind w:left="1296" w:hanging="1296"/>
      </w:pPr>
      <w:rPr>
        <w:rFonts w:cs="Times New Roman" w:hint="default"/>
      </w:rPr>
    </w:lvl>
    <w:lvl w:ilvl="7">
      <w:start w:val="1"/>
      <w:numFmt w:val="decimal"/>
      <w:pStyle w:val="Heading8"/>
      <w:lvlText w:val="%1.%2.%3.%4.%5.%6.%7.%8"/>
      <w:lvlJc w:val="left"/>
      <w:pPr>
        <w:ind w:left="1440" w:hanging="1440"/>
      </w:pPr>
      <w:rPr>
        <w:rFonts w:cs="Times New Roman" w:hint="default"/>
      </w:rPr>
    </w:lvl>
    <w:lvl w:ilvl="8">
      <w:start w:val="1"/>
      <w:numFmt w:val="decimal"/>
      <w:pStyle w:val="Heading9"/>
      <w:lvlText w:val="%1.%2.%3.%4.%5.%6.%7.%8.%9"/>
      <w:lvlJc w:val="left"/>
      <w:pPr>
        <w:ind w:left="1584" w:hanging="1584"/>
      </w:pPr>
      <w:rPr>
        <w:rFonts w:cs="Times New Roman" w:hint="default"/>
      </w:rPr>
    </w:lvl>
  </w:abstractNum>
  <w:abstractNum w:abstractNumId="4">
    <w:nsid w:val="44D30813"/>
    <w:multiLevelType w:val="hybridMultilevel"/>
    <w:tmpl w:val="5476C7F4"/>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
    <w:nsid w:val="451B5228"/>
    <w:multiLevelType w:val="multilevel"/>
    <w:tmpl w:val="22626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6EDD727F"/>
    <w:multiLevelType w:val="hybridMultilevel"/>
    <w:tmpl w:val="F6F6D2DC"/>
    <w:lvl w:ilvl="0" w:tplc="04090011">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num w:numId="1">
    <w:abstractNumId w:val="1"/>
  </w:num>
  <w:num w:numId="2">
    <w:abstractNumId w:val="0"/>
  </w:num>
  <w:num w:numId="3">
    <w:abstractNumId w:val="2"/>
  </w:num>
  <w:num w:numId="4">
    <w:abstractNumId w:val="1"/>
  </w:num>
  <w:num w:numId="5">
    <w:abstractNumId w:val="0"/>
  </w:num>
  <w:num w:numId="6">
    <w:abstractNumId w:val="2"/>
  </w:num>
  <w:num w:numId="7">
    <w:abstractNumId w:val="3"/>
  </w:num>
  <w:num w:numId="8">
    <w:abstractNumId w:val="5"/>
  </w:num>
  <w:num w:numId="9">
    <w:abstractNumId w:val="6"/>
  </w:num>
  <w:num w:numId="10">
    <w:abstractNumId w:val="4"/>
  </w:num>
  <w:numIdMacAtCleanup w:val="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embedSystemFonts/>
  <w:stylePaneFormatFilter w:val="3F01"/>
  <w:defaultTabStop w:val="720"/>
  <w:drawingGridHorizontalSpacing w:val="120"/>
  <w:displayHorizontalDrawingGridEvery w:val="0"/>
  <w:displayVerticalDrawingGridEvery w:val="0"/>
  <w:noPunctuationKerning/>
  <w:characterSpacingControl w:val="doNotCompress"/>
  <w:doNotValidateAgainstSchema/>
  <w:doNotDemarcateInvalidXml/>
  <w:hdrShapeDefaults>
    <o:shapedefaults v:ext="edit" spidmax="2050"/>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BF4BB3"/>
    <w:rsid w:val="00003F37"/>
    <w:rsid w:val="00007E44"/>
    <w:rsid w:val="00014C89"/>
    <w:rsid w:val="000168D2"/>
    <w:rsid w:val="000219DE"/>
    <w:rsid w:val="00021AFD"/>
    <w:rsid w:val="000332E7"/>
    <w:rsid w:val="000407BF"/>
    <w:rsid w:val="0004252D"/>
    <w:rsid w:val="00044BE8"/>
    <w:rsid w:val="00044E35"/>
    <w:rsid w:val="0005324C"/>
    <w:rsid w:val="00053BFB"/>
    <w:rsid w:val="00054AB3"/>
    <w:rsid w:val="000558AE"/>
    <w:rsid w:val="00067E23"/>
    <w:rsid w:val="00074574"/>
    <w:rsid w:val="00077467"/>
    <w:rsid w:val="00081D63"/>
    <w:rsid w:val="00082827"/>
    <w:rsid w:val="000873A3"/>
    <w:rsid w:val="00095DDD"/>
    <w:rsid w:val="00096443"/>
    <w:rsid w:val="000A507C"/>
    <w:rsid w:val="000A6217"/>
    <w:rsid w:val="000B2DCB"/>
    <w:rsid w:val="000B2F74"/>
    <w:rsid w:val="000C4D20"/>
    <w:rsid w:val="000D5B1D"/>
    <w:rsid w:val="000E2008"/>
    <w:rsid w:val="000E7F1C"/>
    <w:rsid w:val="000F2CFC"/>
    <w:rsid w:val="00100509"/>
    <w:rsid w:val="00101176"/>
    <w:rsid w:val="00104475"/>
    <w:rsid w:val="00106016"/>
    <w:rsid w:val="001075B3"/>
    <w:rsid w:val="0011534A"/>
    <w:rsid w:val="00126733"/>
    <w:rsid w:val="00135440"/>
    <w:rsid w:val="00136B30"/>
    <w:rsid w:val="001411E3"/>
    <w:rsid w:val="00141C9E"/>
    <w:rsid w:val="00141EB2"/>
    <w:rsid w:val="001464EB"/>
    <w:rsid w:val="00152CB9"/>
    <w:rsid w:val="0015565A"/>
    <w:rsid w:val="001628F9"/>
    <w:rsid w:val="00163568"/>
    <w:rsid w:val="001668D3"/>
    <w:rsid w:val="001765E3"/>
    <w:rsid w:val="00180882"/>
    <w:rsid w:val="00180FA4"/>
    <w:rsid w:val="00185E3F"/>
    <w:rsid w:val="001861CE"/>
    <w:rsid w:val="00190CFF"/>
    <w:rsid w:val="00195853"/>
    <w:rsid w:val="001A0105"/>
    <w:rsid w:val="001A096D"/>
    <w:rsid w:val="001A0AA4"/>
    <w:rsid w:val="001A5F91"/>
    <w:rsid w:val="001B0860"/>
    <w:rsid w:val="001B48B4"/>
    <w:rsid w:val="001D17D3"/>
    <w:rsid w:val="001D4A37"/>
    <w:rsid w:val="001D6D16"/>
    <w:rsid w:val="001E0F59"/>
    <w:rsid w:val="001E7BF3"/>
    <w:rsid w:val="001F26F5"/>
    <w:rsid w:val="001F344D"/>
    <w:rsid w:val="001F578E"/>
    <w:rsid w:val="0020224A"/>
    <w:rsid w:val="00204B42"/>
    <w:rsid w:val="002077E0"/>
    <w:rsid w:val="00213D07"/>
    <w:rsid w:val="0021427E"/>
    <w:rsid w:val="00214762"/>
    <w:rsid w:val="002236D4"/>
    <w:rsid w:val="00224527"/>
    <w:rsid w:val="002248A6"/>
    <w:rsid w:val="00224D6C"/>
    <w:rsid w:val="00225D38"/>
    <w:rsid w:val="0022712A"/>
    <w:rsid w:val="00230C12"/>
    <w:rsid w:val="0023184E"/>
    <w:rsid w:val="002351DD"/>
    <w:rsid w:val="002372D8"/>
    <w:rsid w:val="00251A2E"/>
    <w:rsid w:val="00254EE7"/>
    <w:rsid w:val="0025597F"/>
    <w:rsid w:val="00276556"/>
    <w:rsid w:val="00280093"/>
    <w:rsid w:val="00280682"/>
    <w:rsid w:val="002809C3"/>
    <w:rsid w:val="00285456"/>
    <w:rsid w:val="00286FAA"/>
    <w:rsid w:val="002908B9"/>
    <w:rsid w:val="00293C63"/>
    <w:rsid w:val="002947A0"/>
    <w:rsid w:val="00294B19"/>
    <w:rsid w:val="00294E7F"/>
    <w:rsid w:val="002975D3"/>
    <w:rsid w:val="002A584B"/>
    <w:rsid w:val="002B7974"/>
    <w:rsid w:val="002C4D7E"/>
    <w:rsid w:val="002C5700"/>
    <w:rsid w:val="002C7366"/>
    <w:rsid w:val="002D65A7"/>
    <w:rsid w:val="002E015C"/>
    <w:rsid w:val="002E23DA"/>
    <w:rsid w:val="002F3D35"/>
    <w:rsid w:val="002F487B"/>
    <w:rsid w:val="002F51E8"/>
    <w:rsid w:val="00301676"/>
    <w:rsid w:val="003019CE"/>
    <w:rsid w:val="003019D0"/>
    <w:rsid w:val="003238CC"/>
    <w:rsid w:val="00323B89"/>
    <w:rsid w:val="0033253C"/>
    <w:rsid w:val="00336561"/>
    <w:rsid w:val="0034428C"/>
    <w:rsid w:val="00344E72"/>
    <w:rsid w:val="003478EA"/>
    <w:rsid w:val="0035516A"/>
    <w:rsid w:val="00360F93"/>
    <w:rsid w:val="00361474"/>
    <w:rsid w:val="00362A5E"/>
    <w:rsid w:val="003637CC"/>
    <w:rsid w:val="00366707"/>
    <w:rsid w:val="00376823"/>
    <w:rsid w:val="003904B3"/>
    <w:rsid w:val="003911DE"/>
    <w:rsid w:val="00394658"/>
    <w:rsid w:val="003A2BB8"/>
    <w:rsid w:val="003A6B5E"/>
    <w:rsid w:val="003B7888"/>
    <w:rsid w:val="003B7F14"/>
    <w:rsid w:val="003C4598"/>
    <w:rsid w:val="003C724B"/>
    <w:rsid w:val="003C7A03"/>
    <w:rsid w:val="003D1F61"/>
    <w:rsid w:val="003D45E1"/>
    <w:rsid w:val="003D69AD"/>
    <w:rsid w:val="003E2B75"/>
    <w:rsid w:val="003E5459"/>
    <w:rsid w:val="003F0078"/>
    <w:rsid w:val="003F1B0C"/>
    <w:rsid w:val="003F531A"/>
    <w:rsid w:val="003F63D8"/>
    <w:rsid w:val="003F7473"/>
    <w:rsid w:val="0040117B"/>
    <w:rsid w:val="0040136A"/>
    <w:rsid w:val="00402585"/>
    <w:rsid w:val="004026B4"/>
    <w:rsid w:val="00404E67"/>
    <w:rsid w:val="00407AC0"/>
    <w:rsid w:val="00410821"/>
    <w:rsid w:val="004123DD"/>
    <w:rsid w:val="0041252B"/>
    <w:rsid w:val="00415613"/>
    <w:rsid w:val="00420E77"/>
    <w:rsid w:val="00422378"/>
    <w:rsid w:val="00435ACD"/>
    <w:rsid w:val="00440124"/>
    <w:rsid w:val="004432FF"/>
    <w:rsid w:val="00453096"/>
    <w:rsid w:val="0045778A"/>
    <w:rsid w:val="00462AE0"/>
    <w:rsid w:val="004770E0"/>
    <w:rsid w:val="00480317"/>
    <w:rsid w:val="0048284E"/>
    <w:rsid w:val="004833F6"/>
    <w:rsid w:val="00492943"/>
    <w:rsid w:val="00494B05"/>
    <w:rsid w:val="004A02EA"/>
    <w:rsid w:val="004A44D2"/>
    <w:rsid w:val="004A4827"/>
    <w:rsid w:val="004B2A60"/>
    <w:rsid w:val="004B633E"/>
    <w:rsid w:val="004B685F"/>
    <w:rsid w:val="004C61F4"/>
    <w:rsid w:val="004E1A30"/>
    <w:rsid w:val="004E514A"/>
    <w:rsid w:val="004E60BF"/>
    <w:rsid w:val="004F0761"/>
    <w:rsid w:val="004F3C19"/>
    <w:rsid w:val="004F6B2D"/>
    <w:rsid w:val="005051F3"/>
    <w:rsid w:val="00513D7B"/>
    <w:rsid w:val="0052730C"/>
    <w:rsid w:val="00530E5B"/>
    <w:rsid w:val="00534340"/>
    <w:rsid w:val="005363D1"/>
    <w:rsid w:val="0054057C"/>
    <w:rsid w:val="00543151"/>
    <w:rsid w:val="00543743"/>
    <w:rsid w:val="00544B6E"/>
    <w:rsid w:val="0054537A"/>
    <w:rsid w:val="00546BEC"/>
    <w:rsid w:val="0054742F"/>
    <w:rsid w:val="00552B2A"/>
    <w:rsid w:val="005538D3"/>
    <w:rsid w:val="0055439A"/>
    <w:rsid w:val="00554985"/>
    <w:rsid w:val="00555FBB"/>
    <w:rsid w:val="00556CEA"/>
    <w:rsid w:val="00557E48"/>
    <w:rsid w:val="00560656"/>
    <w:rsid w:val="00571EF6"/>
    <w:rsid w:val="00576BAA"/>
    <w:rsid w:val="005808C4"/>
    <w:rsid w:val="00580AC0"/>
    <w:rsid w:val="00582FBF"/>
    <w:rsid w:val="00585686"/>
    <w:rsid w:val="00595883"/>
    <w:rsid w:val="005B0181"/>
    <w:rsid w:val="005B211F"/>
    <w:rsid w:val="005B6824"/>
    <w:rsid w:val="005B6B4E"/>
    <w:rsid w:val="005C1841"/>
    <w:rsid w:val="005C356C"/>
    <w:rsid w:val="005C670C"/>
    <w:rsid w:val="005D181A"/>
    <w:rsid w:val="005D39FF"/>
    <w:rsid w:val="005E2375"/>
    <w:rsid w:val="005E3B02"/>
    <w:rsid w:val="005E71B8"/>
    <w:rsid w:val="005F25AB"/>
    <w:rsid w:val="005F260D"/>
    <w:rsid w:val="0060726B"/>
    <w:rsid w:val="006135F0"/>
    <w:rsid w:val="00614BC4"/>
    <w:rsid w:val="00622F1F"/>
    <w:rsid w:val="00624DDF"/>
    <w:rsid w:val="006261BF"/>
    <w:rsid w:val="0063181B"/>
    <w:rsid w:val="00631D82"/>
    <w:rsid w:val="006346D2"/>
    <w:rsid w:val="00635EEF"/>
    <w:rsid w:val="006421C1"/>
    <w:rsid w:val="0064477C"/>
    <w:rsid w:val="00647514"/>
    <w:rsid w:val="0064763C"/>
    <w:rsid w:val="0065467D"/>
    <w:rsid w:val="00655078"/>
    <w:rsid w:val="00662E8A"/>
    <w:rsid w:val="00665981"/>
    <w:rsid w:val="00665E34"/>
    <w:rsid w:val="00667166"/>
    <w:rsid w:val="00671F59"/>
    <w:rsid w:val="0068392E"/>
    <w:rsid w:val="006869C2"/>
    <w:rsid w:val="0068700E"/>
    <w:rsid w:val="006B0254"/>
    <w:rsid w:val="006B0D1D"/>
    <w:rsid w:val="006B458C"/>
    <w:rsid w:val="006B6C42"/>
    <w:rsid w:val="006D5B1E"/>
    <w:rsid w:val="006D654E"/>
    <w:rsid w:val="006E5FC1"/>
    <w:rsid w:val="006E768B"/>
    <w:rsid w:val="006F003B"/>
    <w:rsid w:val="006F070F"/>
    <w:rsid w:val="006F1492"/>
    <w:rsid w:val="006F499F"/>
    <w:rsid w:val="006F62EE"/>
    <w:rsid w:val="006F6C2E"/>
    <w:rsid w:val="00704572"/>
    <w:rsid w:val="0070497F"/>
    <w:rsid w:val="00705939"/>
    <w:rsid w:val="00713C2C"/>
    <w:rsid w:val="007159FE"/>
    <w:rsid w:val="00717A25"/>
    <w:rsid w:val="007221A9"/>
    <w:rsid w:val="00723751"/>
    <w:rsid w:val="007325E3"/>
    <w:rsid w:val="00742C2A"/>
    <w:rsid w:val="00745158"/>
    <w:rsid w:val="0074617A"/>
    <w:rsid w:val="00747F8B"/>
    <w:rsid w:val="00750126"/>
    <w:rsid w:val="00756F69"/>
    <w:rsid w:val="007639B4"/>
    <w:rsid w:val="007673DE"/>
    <w:rsid w:val="007707F3"/>
    <w:rsid w:val="00774BF6"/>
    <w:rsid w:val="0078066E"/>
    <w:rsid w:val="00783BEE"/>
    <w:rsid w:val="00785600"/>
    <w:rsid w:val="007A044D"/>
    <w:rsid w:val="007A468A"/>
    <w:rsid w:val="007A6F5D"/>
    <w:rsid w:val="007B218B"/>
    <w:rsid w:val="007B2C9C"/>
    <w:rsid w:val="007B55AE"/>
    <w:rsid w:val="007C36DD"/>
    <w:rsid w:val="007D0D8F"/>
    <w:rsid w:val="007D6119"/>
    <w:rsid w:val="007D7C16"/>
    <w:rsid w:val="007E290C"/>
    <w:rsid w:val="007E2E21"/>
    <w:rsid w:val="007E30AF"/>
    <w:rsid w:val="007E5AE4"/>
    <w:rsid w:val="007F2406"/>
    <w:rsid w:val="007F3BC3"/>
    <w:rsid w:val="00800DFD"/>
    <w:rsid w:val="00802834"/>
    <w:rsid w:val="00804909"/>
    <w:rsid w:val="008116B0"/>
    <w:rsid w:val="00811F94"/>
    <w:rsid w:val="00814F39"/>
    <w:rsid w:val="0082214B"/>
    <w:rsid w:val="008243ED"/>
    <w:rsid w:val="008263BC"/>
    <w:rsid w:val="008300B8"/>
    <w:rsid w:val="0083619E"/>
    <w:rsid w:val="008451CD"/>
    <w:rsid w:val="00846F0F"/>
    <w:rsid w:val="00850504"/>
    <w:rsid w:val="00864BC5"/>
    <w:rsid w:val="0086761B"/>
    <w:rsid w:val="00872BAC"/>
    <w:rsid w:val="00876644"/>
    <w:rsid w:val="00876997"/>
    <w:rsid w:val="008806AC"/>
    <w:rsid w:val="00880D76"/>
    <w:rsid w:val="00885089"/>
    <w:rsid w:val="00887A26"/>
    <w:rsid w:val="00890278"/>
    <w:rsid w:val="00890604"/>
    <w:rsid w:val="008949F9"/>
    <w:rsid w:val="00895533"/>
    <w:rsid w:val="008A1FF7"/>
    <w:rsid w:val="008A45B3"/>
    <w:rsid w:val="008B5F5A"/>
    <w:rsid w:val="008C4502"/>
    <w:rsid w:val="008E6CA2"/>
    <w:rsid w:val="00903B72"/>
    <w:rsid w:val="009168E1"/>
    <w:rsid w:val="00921A39"/>
    <w:rsid w:val="00933F7D"/>
    <w:rsid w:val="00934B26"/>
    <w:rsid w:val="00935B42"/>
    <w:rsid w:val="009601D2"/>
    <w:rsid w:val="00962BA3"/>
    <w:rsid w:val="00965310"/>
    <w:rsid w:val="009653C6"/>
    <w:rsid w:val="00967B24"/>
    <w:rsid w:val="0098118B"/>
    <w:rsid w:val="009852A7"/>
    <w:rsid w:val="00985EAF"/>
    <w:rsid w:val="00985F38"/>
    <w:rsid w:val="00986396"/>
    <w:rsid w:val="00986CCD"/>
    <w:rsid w:val="009A61D4"/>
    <w:rsid w:val="009A69D2"/>
    <w:rsid w:val="009C079C"/>
    <w:rsid w:val="009C0D23"/>
    <w:rsid w:val="009C29CE"/>
    <w:rsid w:val="009C4E76"/>
    <w:rsid w:val="009D2CBF"/>
    <w:rsid w:val="009D438F"/>
    <w:rsid w:val="009E01DB"/>
    <w:rsid w:val="009E2A07"/>
    <w:rsid w:val="009E4999"/>
    <w:rsid w:val="009F6D42"/>
    <w:rsid w:val="00A071FE"/>
    <w:rsid w:val="00A1380A"/>
    <w:rsid w:val="00A314A9"/>
    <w:rsid w:val="00A32A1E"/>
    <w:rsid w:val="00A40E36"/>
    <w:rsid w:val="00A43A00"/>
    <w:rsid w:val="00A44098"/>
    <w:rsid w:val="00A60194"/>
    <w:rsid w:val="00A63521"/>
    <w:rsid w:val="00A639B3"/>
    <w:rsid w:val="00A65A9A"/>
    <w:rsid w:val="00A67F83"/>
    <w:rsid w:val="00A709DA"/>
    <w:rsid w:val="00A72803"/>
    <w:rsid w:val="00A728DB"/>
    <w:rsid w:val="00A74AB6"/>
    <w:rsid w:val="00A74F2D"/>
    <w:rsid w:val="00A84225"/>
    <w:rsid w:val="00A92B43"/>
    <w:rsid w:val="00A93FF2"/>
    <w:rsid w:val="00A9475F"/>
    <w:rsid w:val="00A96146"/>
    <w:rsid w:val="00AA4C9D"/>
    <w:rsid w:val="00AB41FE"/>
    <w:rsid w:val="00AB63CD"/>
    <w:rsid w:val="00AB7668"/>
    <w:rsid w:val="00AC0992"/>
    <w:rsid w:val="00AC1D39"/>
    <w:rsid w:val="00AC78D4"/>
    <w:rsid w:val="00AD4335"/>
    <w:rsid w:val="00AE006C"/>
    <w:rsid w:val="00AE4C64"/>
    <w:rsid w:val="00B04C25"/>
    <w:rsid w:val="00B07C8D"/>
    <w:rsid w:val="00B133A8"/>
    <w:rsid w:val="00B14ED9"/>
    <w:rsid w:val="00B17C0B"/>
    <w:rsid w:val="00B20D0C"/>
    <w:rsid w:val="00B23069"/>
    <w:rsid w:val="00B26191"/>
    <w:rsid w:val="00B33246"/>
    <w:rsid w:val="00B33E44"/>
    <w:rsid w:val="00B345A0"/>
    <w:rsid w:val="00B50C5D"/>
    <w:rsid w:val="00B62026"/>
    <w:rsid w:val="00B62EDA"/>
    <w:rsid w:val="00B63179"/>
    <w:rsid w:val="00B70E0D"/>
    <w:rsid w:val="00B73035"/>
    <w:rsid w:val="00B91B58"/>
    <w:rsid w:val="00B9448F"/>
    <w:rsid w:val="00BB1B36"/>
    <w:rsid w:val="00BB2A18"/>
    <w:rsid w:val="00BB75D1"/>
    <w:rsid w:val="00BC25B9"/>
    <w:rsid w:val="00BD4E37"/>
    <w:rsid w:val="00BD62BC"/>
    <w:rsid w:val="00BE4720"/>
    <w:rsid w:val="00BF2F77"/>
    <w:rsid w:val="00BF46E6"/>
    <w:rsid w:val="00BF4BB3"/>
    <w:rsid w:val="00C00F5F"/>
    <w:rsid w:val="00C03684"/>
    <w:rsid w:val="00C03735"/>
    <w:rsid w:val="00C04DE9"/>
    <w:rsid w:val="00C12D79"/>
    <w:rsid w:val="00C15A87"/>
    <w:rsid w:val="00C170B8"/>
    <w:rsid w:val="00C20545"/>
    <w:rsid w:val="00C21AEA"/>
    <w:rsid w:val="00C230F9"/>
    <w:rsid w:val="00C247DC"/>
    <w:rsid w:val="00C3095F"/>
    <w:rsid w:val="00C34D97"/>
    <w:rsid w:val="00C457ED"/>
    <w:rsid w:val="00C46AC5"/>
    <w:rsid w:val="00C5054B"/>
    <w:rsid w:val="00C54592"/>
    <w:rsid w:val="00C54BFB"/>
    <w:rsid w:val="00C63813"/>
    <w:rsid w:val="00C72609"/>
    <w:rsid w:val="00C739E6"/>
    <w:rsid w:val="00C7405B"/>
    <w:rsid w:val="00C77134"/>
    <w:rsid w:val="00C8177B"/>
    <w:rsid w:val="00C85C68"/>
    <w:rsid w:val="00C86468"/>
    <w:rsid w:val="00C86D5A"/>
    <w:rsid w:val="00C87F03"/>
    <w:rsid w:val="00C955BD"/>
    <w:rsid w:val="00CA119C"/>
    <w:rsid w:val="00CA34E1"/>
    <w:rsid w:val="00CA4B6C"/>
    <w:rsid w:val="00CA7115"/>
    <w:rsid w:val="00CB2F5C"/>
    <w:rsid w:val="00CB729F"/>
    <w:rsid w:val="00CC133E"/>
    <w:rsid w:val="00CC3FB6"/>
    <w:rsid w:val="00CD2227"/>
    <w:rsid w:val="00CD54AC"/>
    <w:rsid w:val="00CD5634"/>
    <w:rsid w:val="00CD701E"/>
    <w:rsid w:val="00CE2897"/>
    <w:rsid w:val="00CE3974"/>
    <w:rsid w:val="00CF27F9"/>
    <w:rsid w:val="00CF34ED"/>
    <w:rsid w:val="00CF3652"/>
    <w:rsid w:val="00CF3B05"/>
    <w:rsid w:val="00CF60FC"/>
    <w:rsid w:val="00D0103B"/>
    <w:rsid w:val="00D058C0"/>
    <w:rsid w:val="00D12F09"/>
    <w:rsid w:val="00D13CC6"/>
    <w:rsid w:val="00D15E84"/>
    <w:rsid w:val="00D16285"/>
    <w:rsid w:val="00D2140E"/>
    <w:rsid w:val="00D24645"/>
    <w:rsid w:val="00D33B51"/>
    <w:rsid w:val="00D33F44"/>
    <w:rsid w:val="00D4513C"/>
    <w:rsid w:val="00D45602"/>
    <w:rsid w:val="00D50A00"/>
    <w:rsid w:val="00D54FE2"/>
    <w:rsid w:val="00D56ABB"/>
    <w:rsid w:val="00D668DB"/>
    <w:rsid w:val="00D7367B"/>
    <w:rsid w:val="00D73D66"/>
    <w:rsid w:val="00D909AA"/>
    <w:rsid w:val="00DA123F"/>
    <w:rsid w:val="00DA19DC"/>
    <w:rsid w:val="00DA51F0"/>
    <w:rsid w:val="00DA6EFB"/>
    <w:rsid w:val="00DB324C"/>
    <w:rsid w:val="00DB44A8"/>
    <w:rsid w:val="00DB4775"/>
    <w:rsid w:val="00DB536F"/>
    <w:rsid w:val="00DB5F20"/>
    <w:rsid w:val="00DB6F76"/>
    <w:rsid w:val="00DB7621"/>
    <w:rsid w:val="00DC0B99"/>
    <w:rsid w:val="00DC2CED"/>
    <w:rsid w:val="00DD458F"/>
    <w:rsid w:val="00DE03BA"/>
    <w:rsid w:val="00DE18CA"/>
    <w:rsid w:val="00DE2498"/>
    <w:rsid w:val="00DE302B"/>
    <w:rsid w:val="00DE7F4B"/>
    <w:rsid w:val="00DF0A25"/>
    <w:rsid w:val="00DF561E"/>
    <w:rsid w:val="00DF5EDA"/>
    <w:rsid w:val="00E00DCF"/>
    <w:rsid w:val="00E04720"/>
    <w:rsid w:val="00E04C13"/>
    <w:rsid w:val="00E11494"/>
    <w:rsid w:val="00E3241F"/>
    <w:rsid w:val="00E42481"/>
    <w:rsid w:val="00E51814"/>
    <w:rsid w:val="00E56FB3"/>
    <w:rsid w:val="00E61E04"/>
    <w:rsid w:val="00E62C1B"/>
    <w:rsid w:val="00E65DB3"/>
    <w:rsid w:val="00E66BA8"/>
    <w:rsid w:val="00E70310"/>
    <w:rsid w:val="00E719D7"/>
    <w:rsid w:val="00E7266A"/>
    <w:rsid w:val="00E86136"/>
    <w:rsid w:val="00E866EF"/>
    <w:rsid w:val="00E9459E"/>
    <w:rsid w:val="00EA4DBA"/>
    <w:rsid w:val="00EA761D"/>
    <w:rsid w:val="00EB06FE"/>
    <w:rsid w:val="00EB35F4"/>
    <w:rsid w:val="00EB3AC0"/>
    <w:rsid w:val="00ED367E"/>
    <w:rsid w:val="00ED3E8F"/>
    <w:rsid w:val="00EE5318"/>
    <w:rsid w:val="00EE63C8"/>
    <w:rsid w:val="00EE793B"/>
    <w:rsid w:val="00EF0EC6"/>
    <w:rsid w:val="00EF302F"/>
    <w:rsid w:val="00EF580A"/>
    <w:rsid w:val="00F043D8"/>
    <w:rsid w:val="00F04B8A"/>
    <w:rsid w:val="00F05931"/>
    <w:rsid w:val="00F12390"/>
    <w:rsid w:val="00F173C7"/>
    <w:rsid w:val="00F17464"/>
    <w:rsid w:val="00F222F2"/>
    <w:rsid w:val="00F31496"/>
    <w:rsid w:val="00F33C81"/>
    <w:rsid w:val="00F46AC3"/>
    <w:rsid w:val="00F47374"/>
    <w:rsid w:val="00F535A5"/>
    <w:rsid w:val="00F5653D"/>
    <w:rsid w:val="00F56CCF"/>
    <w:rsid w:val="00F6629B"/>
    <w:rsid w:val="00F71F09"/>
    <w:rsid w:val="00F85682"/>
    <w:rsid w:val="00F87073"/>
    <w:rsid w:val="00F95C08"/>
    <w:rsid w:val="00FB2325"/>
    <w:rsid w:val="00FB482E"/>
    <w:rsid w:val="00FB4D9D"/>
    <w:rsid w:val="00FB54ED"/>
    <w:rsid w:val="00FB6571"/>
    <w:rsid w:val="00FC208E"/>
    <w:rsid w:val="00FC7BD8"/>
    <w:rsid w:val="00FD0C47"/>
    <w:rsid w:val="00FE044C"/>
    <w:rsid w:val="00FE637F"/>
    <w:rsid w:val="00FE6B88"/>
    <w:rsid w:val="00FF27F2"/>
    <w:rsid w:val="00FF3D7B"/>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0" w:defUnhideWhenUsed="0" w:defQFormat="0" w:count="267">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0"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D909AA"/>
    <w:pPr>
      <w:spacing w:before="120"/>
      <w:jc w:val="both"/>
    </w:pPr>
    <w:rPr>
      <w:sz w:val="24"/>
      <w:szCs w:val="20"/>
    </w:rPr>
  </w:style>
  <w:style w:type="paragraph" w:styleId="Heading1">
    <w:name w:val="heading 1"/>
    <w:basedOn w:val="Normal"/>
    <w:next w:val="Normal"/>
    <w:link w:val="Heading1Char"/>
    <w:autoRedefine/>
    <w:uiPriority w:val="99"/>
    <w:qFormat/>
    <w:rsid w:val="00967B24"/>
    <w:pPr>
      <w:numPr>
        <w:numId w:val="7"/>
      </w:numPr>
      <w:spacing w:before="240"/>
      <w:jc w:val="left"/>
      <w:outlineLvl w:val="0"/>
    </w:pPr>
    <w:rPr>
      <w:rFonts w:ascii="Arial" w:hAnsi="Arial"/>
      <w:b/>
      <w:kern w:val="28"/>
      <w:sz w:val="28"/>
    </w:rPr>
  </w:style>
  <w:style w:type="paragraph" w:styleId="Heading2">
    <w:name w:val="heading 2"/>
    <w:basedOn w:val="Normal"/>
    <w:next w:val="Normal"/>
    <w:link w:val="Heading2Char"/>
    <w:uiPriority w:val="99"/>
    <w:qFormat/>
    <w:rsid w:val="00665E34"/>
    <w:pPr>
      <w:keepNext/>
      <w:numPr>
        <w:ilvl w:val="1"/>
        <w:numId w:val="7"/>
      </w:numPr>
      <w:spacing w:before="240" w:after="60"/>
      <w:outlineLvl w:val="1"/>
    </w:pPr>
    <w:rPr>
      <w:rFonts w:ascii="Arial" w:hAnsi="Arial"/>
      <w:b/>
      <w:sz w:val="26"/>
    </w:rPr>
  </w:style>
  <w:style w:type="paragraph" w:styleId="Heading3">
    <w:name w:val="heading 3"/>
    <w:basedOn w:val="Normal"/>
    <w:next w:val="Normal"/>
    <w:link w:val="Heading3Char"/>
    <w:autoRedefine/>
    <w:uiPriority w:val="99"/>
    <w:qFormat/>
    <w:rsid w:val="00665E34"/>
    <w:pPr>
      <w:keepNext/>
      <w:numPr>
        <w:ilvl w:val="2"/>
        <w:numId w:val="7"/>
      </w:numPr>
      <w:spacing w:before="240" w:after="60"/>
      <w:outlineLvl w:val="2"/>
    </w:pPr>
    <w:rPr>
      <w:rFonts w:ascii="Arial" w:hAnsi="Arial"/>
      <w:b/>
    </w:rPr>
  </w:style>
  <w:style w:type="paragraph" w:styleId="Heading4">
    <w:name w:val="heading 4"/>
    <w:basedOn w:val="Normal"/>
    <w:next w:val="Normal"/>
    <w:link w:val="Heading4Char"/>
    <w:autoRedefine/>
    <w:uiPriority w:val="99"/>
    <w:qFormat/>
    <w:rsid w:val="00665E34"/>
    <w:pPr>
      <w:keepNext/>
      <w:numPr>
        <w:ilvl w:val="3"/>
        <w:numId w:val="7"/>
      </w:numPr>
      <w:spacing w:before="240" w:after="60"/>
      <w:outlineLvl w:val="3"/>
    </w:pPr>
    <w:rPr>
      <w:rFonts w:ascii="Arial" w:hAnsi="Arial"/>
      <w:b/>
    </w:rPr>
  </w:style>
  <w:style w:type="paragraph" w:styleId="Heading5">
    <w:name w:val="heading 5"/>
    <w:basedOn w:val="Normal"/>
    <w:next w:val="Normal"/>
    <w:link w:val="Heading5Char"/>
    <w:uiPriority w:val="99"/>
    <w:qFormat/>
    <w:rsid w:val="00665E34"/>
    <w:pPr>
      <w:keepNext/>
      <w:numPr>
        <w:ilvl w:val="4"/>
        <w:numId w:val="7"/>
      </w:numPr>
      <w:outlineLvl w:val="4"/>
    </w:pPr>
    <w:rPr>
      <w:b/>
    </w:rPr>
  </w:style>
  <w:style w:type="paragraph" w:styleId="Heading6">
    <w:name w:val="heading 6"/>
    <w:basedOn w:val="Normal"/>
    <w:next w:val="Normal"/>
    <w:link w:val="Heading6Char"/>
    <w:uiPriority w:val="99"/>
    <w:qFormat/>
    <w:rsid w:val="00665E34"/>
    <w:pPr>
      <w:numPr>
        <w:ilvl w:val="5"/>
        <w:numId w:val="7"/>
      </w:numPr>
      <w:spacing w:before="240" w:after="60"/>
      <w:outlineLvl w:val="5"/>
    </w:pPr>
    <w:rPr>
      <w:i/>
      <w:sz w:val="22"/>
    </w:rPr>
  </w:style>
  <w:style w:type="paragraph" w:styleId="Heading7">
    <w:name w:val="heading 7"/>
    <w:basedOn w:val="Normal"/>
    <w:next w:val="Normal"/>
    <w:link w:val="Heading7Char"/>
    <w:uiPriority w:val="99"/>
    <w:qFormat/>
    <w:rsid w:val="00665E34"/>
    <w:pPr>
      <w:numPr>
        <w:ilvl w:val="6"/>
        <w:numId w:val="7"/>
      </w:numPr>
      <w:spacing w:before="240" w:after="60"/>
      <w:outlineLvl w:val="6"/>
    </w:pPr>
    <w:rPr>
      <w:rFonts w:ascii="Arial" w:hAnsi="Arial"/>
      <w:sz w:val="20"/>
    </w:rPr>
  </w:style>
  <w:style w:type="paragraph" w:styleId="Heading8">
    <w:name w:val="heading 8"/>
    <w:basedOn w:val="Normal"/>
    <w:next w:val="Normal"/>
    <w:link w:val="Heading8Char"/>
    <w:uiPriority w:val="99"/>
    <w:qFormat/>
    <w:rsid w:val="00665E34"/>
    <w:pPr>
      <w:numPr>
        <w:ilvl w:val="7"/>
        <w:numId w:val="7"/>
      </w:numPr>
      <w:spacing w:before="240" w:after="60"/>
      <w:outlineLvl w:val="7"/>
    </w:pPr>
    <w:rPr>
      <w:rFonts w:ascii="Arial" w:hAnsi="Arial"/>
      <w:i/>
      <w:sz w:val="20"/>
    </w:rPr>
  </w:style>
  <w:style w:type="paragraph" w:styleId="Heading9">
    <w:name w:val="heading 9"/>
    <w:basedOn w:val="Normal"/>
    <w:next w:val="Normal"/>
    <w:link w:val="Heading9Char"/>
    <w:uiPriority w:val="99"/>
    <w:qFormat/>
    <w:rsid w:val="00665E34"/>
    <w:pPr>
      <w:numPr>
        <w:ilvl w:val="8"/>
        <w:numId w:val="7"/>
      </w:numPr>
      <w:spacing w:before="240" w:after="60"/>
      <w:outlineLvl w:val="8"/>
    </w:pPr>
    <w:rPr>
      <w:rFonts w:ascii="Arial" w:hAnsi="Arial"/>
      <w:b/>
      <w:i/>
      <w:sz w:val="18"/>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967B24"/>
    <w:rPr>
      <w:rFonts w:ascii="Arial" w:hAnsi="Arial"/>
      <w:b/>
      <w:kern w:val="28"/>
      <w:sz w:val="28"/>
      <w:szCs w:val="20"/>
    </w:rPr>
  </w:style>
  <w:style w:type="character" w:customStyle="1" w:styleId="Heading2Char">
    <w:name w:val="Heading 2 Char"/>
    <w:basedOn w:val="DefaultParagraphFont"/>
    <w:link w:val="Heading2"/>
    <w:uiPriority w:val="99"/>
    <w:locked/>
    <w:rsid w:val="00665E34"/>
    <w:rPr>
      <w:rFonts w:ascii="Arial" w:hAnsi="Arial"/>
      <w:b/>
      <w:sz w:val="26"/>
      <w:szCs w:val="20"/>
    </w:rPr>
  </w:style>
  <w:style w:type="character" w:customStyle="1" w:styleId="Heading3Char">
    <w:name w:val="Heading 3 Char"/>
    <w:basedOn w:val="DefaultParagraphFont"/>
    <w:link w:val="Heading3"/>
    <w:uiPriority w:val="99"/>
    <w:locked/>
    <w:rsid w:val="00665E34"/>
    <w:rPr>
      <w:rFonts w:ascii="Arial" w:hAnsi="Arial"/>
      <w:b/>
      <w:sz w:val="24"/>
      <w:szCs w:val="20"/>
    </w:rPr>
  </w:style>
  <w:style w:type="character" w:customStyle="1" w:styleId="Heading4Char">
    <w:name w:val="Heading 4 Char"/>
    <w:basedOn w:val="DefaultParagraphFont"/>
    <w:link w:val="Heading4"/>
    <w:uiPriority w:val="99"/>
    <w:locked/>
    <w:rsid w:val="00665E34"/>
    <w:rPr>
      <w:rFonts w:ascii="Arial" w:hAnsi="Arial"/>
      <w:b/>
      <w:sz w:val="24"/>
      <w:szCs w:val="20"/>
    </w:rPr>
  </w:style>
  <w:style w:type="character" w:customStyle="1" w:styleId="Heading5Char">
    <w:name w:val="Heading 5 Char"/>
    <w:basedOn w:val="DefaultParagraphFont"/>
    <w:link w:val="Heading5"/>
    <w:uiPriority w:val="99"/>
    <w:locked/>
    <w:rsid w:val="00665E34"/>
    <w:rPr>
      <w:b/>
      <w:sz w:val="24"/>
      <w:szCs w:val="20"/>
    </w:rPr>
  </w:style>
  <w:style w:type="character" w:customStyle="1" w:styleId="Heading6Char">
    <w:name w:val="Heading 6 Char"/>
    <w:basedOn w:val="DefaultParagraphFont"/>
    <w:link w:val="Heading6"/>
    <w:uiPriority w:val="99"/>
    <w:locked/>
    <w:rsid w:val="00665E34"/>
    <w:rPr>
      <w:i/>
      <w:szCs w:val="20"/>
    </w:rPr>
  </w:style>
  <w:style w:type="character" w:customStyle="1" w:styleId="Heading7Char">
    <w:name w:val="Heading 7 Char"/>
    <w:basedOn w:val="DefaultParagraphFont"/>
    <w:link w:val="Heading7"/>
    <w:uiPriority w:val="99"/>
    <w:locked/>
    <w:rsid w:val="00665E34"/>
    <w:rPr>
      <w:rFonts w:ascii="Arial" w:hAnsi="Arial"/>
      <w:sz w:val="20"/>
      <w:szCs w:val="20"/>
    </w:rPr>
  </w:style>
  <w:style w:type="character" w:customStyle="1" w:styleId="Heading8Char">
    <w:name w:val="Heading 8 Char"/>
    <w:basedOn w:val="DefaultParagraphFont"/>
    <w:link w:val="Heading8"/>
    <w:uiPriority w:val="99"/>
    <w:locked/>
    <w:rsid w:val="00665E34"/>
    <w:rPr>
      <w:rFonts w:ascii="Arial" w:hAnsi="Arial"/>
      <w:i/>
      <w:sz w:val="20"/>
      <w:szCs w:val="20"/>
    </w:rPr>
  </w:style>
  <w:style w:type="character" w:customStyle="1" w:styleId="Heading9Char">
    <w:name w:val="Heading 9 Char"/>
    <w:basedOn w:val="DefaultParagraphFont"/>
    <w:link w:val="Heading9"/>
    <w:uiPriority w:val="99"/>
    <w:locked/>
    <w:rsid w:val="00665E34"/>
    <w:rPr>
      <w:rFonts w:ascii="Arial" w:hAnsi="Arial"/>
      <w:b/>
      <w:i/>
      <w:sz w:val="18"/>
      <w:szCs w:val="20"/>
    </w:rPr>
  </w:style>
  <w:style w:type="paragraph" w:styleId="PlainText">
    <w:name w:val="Plain Text"/>
    <w:basedOn w:val="Normal"/>
    <w:link w:val="PlainTextChar"/>
    <w:uiPriority w:val="99"/>
    <w:rsid w:val="00635EEF"/>
  </w:style>
  <w:style w:type="character" w:customStyle="1" w:styleId="PlainTextChar">
    <w:name w:val="Plain Text Char"/>
    <w:basedOn w:val="DefaultParagraphFont"/>
    <w:link w:val="PlainText"/>
    <w:uiPriority w:val="99"/>
    <w:locked/>
    <w:rsid w:val="00665E34"/>
    <w:rPr>
      <w:rFonts w:cs="Times New Roman"/>
      <w:sz w:val="24"/>
      <w:lang w:val="en-US"/>
    </w:rPr>
  </w:style>
  <w:style w:type="paragraph" w:styleId="DocumentMap">
    <w:name w:val="Document Map"/>
    <w:basedOn w:val="Normal"/>
    <w:link w:val="DocumentMapChar"/>
    <w:uiPriority w:val="99"/>
    <w:rsid w:val="00635EEF"/>
    <w:pPr>
      <w:shd w:val="clear" w:color="auto" w:fill="000080"/>
    </w:pPr>
    <w:rPr>
      <w:rFonts w:ascii="Tahoma" w:hAnsi="Tahoma"/>
    </w:rPr>
  </w:style>
  <w:style w:type="character" w:customStyle="1" w:styleId="DocumentMapChar">
    <w:name w:val="Document Map Char"/>
    <w:basedOn w:val="DefaultParagraphFont"/>
    <w:link w:val="DocumentMap"/>
    <w:uiPriority w:val="99"/>
    <w:locked/>
    <w:rsid w:val="00665E34"/>
    <w:rPr>
      <w:rFonts w:ascii="Tahoma" w:hAnsi="Tahoma" w:cs="Times New Roman"/>
      <w:sz w:val="24"/>
      <w:shd w:val="clear" w:color="auto" w:fill="000080"/>
      <w:lang w:val="en-US"/>
    </w:rPr>
  </w:style>
  <w:style w:type="paragraph" w:customStyle="1" w:styleId="HTMLBody">
    <w:name w:val="HTML Body"/>
    <w:uiPriority w:val="99"/>
    <w:rsid w:val="00635EEF"/>
    <w:rPr>
      <w:rFonts w:ascii="Courier New" w:hAnsi="Courier New"/>
      <w:sz w:val="20"/>
      <w:szCs w:val="20"/>
    </w:rPr>
  </w:style>
  <w:style w:type="paragraph" w:styleId="ListNumber">
    <w:name w:val="List Number"/>
    <w:basedOn w:val="Normal"/>
    <w:uiPriority w:val="99"/>
    <w:rsid w:val="00635EEF"/>
    <w:pPr>
      <w:numPr>
        <w:numId w:val="1"/>
      </w:numPr>
    </w:pPr>
  </w:style>
  <w:style w:type="paragraph" w:styleId="ListNumber2">
    <w:name w:val="List Number 2"/>
    <w:basedOn w:val="Normal"/>
    <w:uiPriority w:val="99"/>
    <w:rsid w:val="00635EEF"/>
    <w:pPr>
      <w:numPr>
        <w:numId w:val="3"/>
      </w:numPr>
      <w:tabs>
        <w:tab w:val="clear" w:pos="360"/>
        <w:tab w:val="num" w:pos="1440"/>
      </w:tabs>
      <w:ind w:left="720"/>
    </w:pPr>
  </w:style>
  <w:style w:type="paragraph" w:styleId="ListBullet">
    <w:name w:val="List Bullet"/>
    <w:basedOn w:val="Normal"/>
    <w:autoRedefine/>
    <w:uiPriority w:val="99"/>
    <w:rsid w:val="00635EEF"/>
    <w:pPr>
      <w:numPr>
        <w:numId w:val="2"/>
      </w:numPr>
      <w:tabs>
        <w:tab w:val="num" w:pos="360"/>
      </w:tabs>
      <w:ind w:left="360"/>
    </w:pPr>
  </w:style>
  <w:style w:type="paragraph" w:styleId="Caption">
    <w:name w:val="caption"/>
    <w:basedOn w:val="Normal"/>
    <w:next w:val="Normal"/>
    <w:link w:val="CaptionChar"/>
    <w:uiPriority w:val="99"/>
    <w:qFormat/>
    <w:rsid w:val="00635EEF"/>
    <w:pPr>
      <w:spacing w:after="120"/>
    </w:pPr>
    <w:rPr>
      <w:b/>
    </w:rPr>
  </w:style>
  <w:style w:type="paragraph" w:styleId="Footer">
    <w:name w:val="footer"/>
    <w:basedOn w:val="Normal"/>
    <w:link w:val="FooterChar"/>
    <w:uiPriority w:val="99"/>
    <w:rsid w:val="00635EEF"/>
    <w:pPr>
      <w:tabs>
        <w:tab w:val="center" w:pos="4320"/>
        <w:tab w:val="right" w:pos="8640"/>
      </w:tabs>
    </w:pPr>
  </w:style>
  <w:style w:type="character" w:customStyle="1" w:styleId="FooterChar">
    <w:name w:val="Footer Char"/>
    <w:basedOn w:val="DefaultParagraphFont"/>
    <w:link w:val="Footer"/>
    <w:uiPriority w:val="99"/>
    <w:locked/>
    <w:rsid w:val="00665E34"/>
    <w:rPr>
      <w:rFonts w:cs="Times New Roman"/>
      <w:sz w:val="24"/>
      <w:lang w:val="en-US"/>
    </w:rPr>
  </w:style>
  <w:style w:type="character" w:styleId="PageNumber">
    <w:name w:val="page number"/>
    <w:basedOn w:val="DefaultParagraphFont"/>
    <w:uiPriority w:val="99"/>
    <w:rsid w:val="00635EEF"/>
    <w:rPr>
      <w:rFonts w:cs="Times New Roman"/>
    </w:rPr>
  </w:style>
  <w:style w:type="paragraph" w:styleId="Header">
    <w:name w:val="header"/>
    <w:basedOn w:val="Normal"/>
    <w:link w:val="HeaderChar"/>
    <w:uiPriority w:val="99"/>
    <w:rsid w:val="00635EEF"/>
    <w:pPr>
      <w:tabs>
        <w:tab w:val="center" w:pos="4320"/>
        <w:tab w:val="right" w:pos="8640"/>
      </w:tabs>
    </w:pPr>
  </w:style>
  <w:style w:type="character" w:customStyle="1" w:styleId="HeaderChar">
    <w:name w:val="Header Char"/>
    <w:basedOn w:val="DefaultParagraphFont"/>
    <w:link w:val="Header"/>
    <w:uiPriority w:val="99"/>
    <w:locked/>
    <w:rsid w:val="00665E34"/>
    <w:rPr>
      <w:rFonts w:cs="Times New Roman"/>
      <w:sz w:val="24"/>
      <w:lang w:val="en-US"/>
    </w:rPr>
  </w:style>
  <w:style w:type="paragraph" w:styleId="BodyText">
    <w:name w:val="Body Text"/>
    <w:basedOn w:val="Normal"/>
    <w:link w:val="BodyTextChar"/>
    <w:uiPriority w:val="99"/>
    <w:rsid w:val="00635EEF"/>
    <w:pPr>
      <w:jc w:val="center"/>
    </w:pPr>
    <w:rPr>
      <w:rFonts w:ascii="Times" w:hAnsi="Times"/>
      <w:sz w:val="40"/>
    </w:rPr>
  </w:style>
  <w:style w:type="character" w:customStyle="1" w:styleId="BodyTextChar">
    <w:name w:val="Body Text Char"/>
    <w:basedOn w:val="DefaultParagraphFont"/>
    <w:link w:val="BodyText"/>
    <w:uiPriority w:val="99"/>
    <w:locked/>
    <w:rsid w:val="00665E34"/>
    <w:rPr>
      <w:rFonts w:ascii="Times" w:hAnsi="Times" w:cs="Times New Roman"/>
      <w:sz w:val="40"/>
      <w:lang w:val="en-US"/>
    </w:rPr>
  </w:style>
  <w:style w:type="paragraph" w:styleId="TableofFigures">
    <w:name w:val="table of figures"/>
    <w:basedOn w:val="Normal"/>
    <w:next w:val="Normal"/>
    <w:uiPriority w:val="99"/>
    <w:rsid w:val="00635EEF"/>
    <w:pPr>
      <w:spacing w:before="0"/>
      <w:jc w:val="left"/>
    </w:pPr>
    <w:rPr>
      <w:i/>
    </w:rPr>
  </w:style>
  <w:style w:type="character" w:styleId="Hyperlink">
    <w:name w:val="Hyperlink"/>
    <w:basedOn w:val="DefaultParagraphFont"/>
    <w:uiPriority w:val="99"/>
    <w:rsid w:val="00635EEF"/>
    <w:rPr>
      <w:rFonts w:cs="Times New Roman"/>
      <w:color w:val="0000FF"/>
      <w:u w:val="single"/>
    </w:rPr>
  </w:style>
  <w:style w:type="paragraph" w:styleId="TOC1">
    <w:name w:val="toc 1"/>
    <w:basedOn w:val="Normal"/>
    <w:next w:val="Normal"/>
    <w:autoRedefine/>
    <w:uiPriority w:val="99"/>
    <w:rsid w:val="00635EEF"/>
    <w:pPr>
      <w:jc w:val="left"/>
    </w:pPr>
    <w:rPr>
      <w:b/>
      <w:i/>
    </w:rPr>
  </w:style>
  <w:style w:type="paragraph" w:styleId="TOC2">
    <w:name w:val="toc 2"/>
    <w:basedOn w:val="Normal"/>
    <w:next w:val="Normal"/>
    <w:autoRedefine/>
    <w:uiPriority w:val="99"/>
    <w:rsid w:val="00635EEF"/>
    <w:pPr>
      <w:ind w:left="240"/>
      <w:jc w:val="left"/>
    </w:pPr>
    <w:rPr>
      <w:b/>
    </w:rPr>
  </w:style>
  <w:style w:type="paragraph" w:styleId="TOC3">
    <w:name w:val="toc 3"/>
    <w:basedOn w:val="Normal"/>
    <w:next w:val="Normal"/>
    <w:autoRedefine/>
    <w:uiPriority w:val="99"/>
    <w:rsid w:val="00635EEF"/>
    <w:pPr>
      <w:spacing w:before="0"/>
      <w:ind w:left="480"/>
      <w:jc w:val="left"/>
    </w:pPr>
  </w:style>
  <w:style w:type="paragraph" w:styleId="TOC4">
    <w:name w:val="toc 4"/>
    <w:basedOn w:val="Normal"/>
    <w:next w:val="Normal"/>
    <w:autoRedefine/>
    <w:uiPriority w:val="99"/>
    <w:rsid w:val="00635EEF"/>
    <w:pPr>
      <w:spacing w:before="0"/>
      <w:ind w:left="720"/>
      <w:jc w:val="left"/>
    </w:pPr>
  </w:style>
  <w:style w:type="paragraph" w:styleId="TOC5">
    <w:name w:val="toc 5"/>
    <w:basedOn w:val="Normal"/>
    <w:next w:val="Normal"/>
    <w:autoRedefine/>
    <w:uiPriority w:val="99"/>
    <w:rsid w:val="00635EEF"/>
    <w:pPr>
      <w:spacing w:before="0"/>
      <w:ind w:left="960"/>
      <w:jc w:val="left"/>
    </w:pPr>
  </w:style>
  <w:style w:type="paragraph" w:styleId="TOC6">
    <w:name w:val="toc 6"/>
    <w:basedOn w:val="Normal"/>
    <w:next w:val="Normal"/>
    <w:autoRedefine/>
    <w:uiPriority w:val="99"/>
    <w:rsid w:val="00635EEF"/>
    <w:pPr>
      <w:spacing w:before="0"/>
      <w:ind w:left="1200"/>
      <w:jc w:val="left"/>
    </w:pPr>
  </w:style>
  <w:style w:type="paragraph" w:styleId="TOC7">
    <w:name w:val="toc 7"/>
    <w:basedOn w:val="Normal"/>
    <w:next w:val="Normal"/>
    <w:autoRedefine/>
    <w:uiPriority w:val="99"/>
    <w:rsid w:val="00635EEF"/>
    <w:pPr>
      <w:spacing w:before="0"/>
      <w:ind w:left="1440"/>
      <w:jc w:val="left"/>
    </w:pPr>
  </w:style>
  <w:style w:type="paragraph" w:styleId="TOC8">
    <w:name w:val="toc 8"/>
    <w:basedOn w:val="Normal"/>
    <w:next w:val="Normal"/>
    <w:autoRedefine/>
    <w:uiPriority w:val="99"/>
    <w:rsid w:val="00635EEF"/>
    <w:pPr>
      <w:spacing w:before="0"/>
      <w:ind w:left="1680"/>
      <w:jc w:val="left"/>
    </w:pPr>
  </w:style>
  <w:style w:type="paragraph" w:styleId="TOC9">
    <w:name w:val="toc 9"/>
    <w:basedOn w:val="Normal"/>
    <w:next w:val="Normal"/>
    <w:autoRedefine/>
    <w:uiPriority w:val="99"/>
    <w:rsid w:val="00635EEF"/>
    <w:pPr>
      <w:spacing w:before="0"/>
      <w:ind w:left="1920"/>
      <w:jc w:val="left"/>
    </w:pPr>
  </w:style>
  <w:style w:type="character" w:styleId="FollowedHyperlink">
    <w:name w:val="FollowedHyperlink"/>
    <w:basedOn w:val="DefaultParagraphFont"/>
    <w:uiPriority w:val="99"/>
    <w:rsid w:val="00635EEF"/>
    <w:rPr>
      <w:rFonts w:cs="Times New Roman"/>
      <w:color w:val="800080"/>
      <w:u w:val="single"/>
    </w:rPr>
  </w:style>
  <w:style w:type="paragraph" w:styleId="BodyText2">
    <w:name w:val="Body Text 2"/>
    <w:basedOn w:val="Normal"/>
    <w:link w:val="BodyText2Char"/>
    <w:uiPriority w:val="99"/>
    <w:rsid w:val="00635EEF"/>
    <w:rPr>
      <w:sz w:val="16"/>
    </w:rPr>
  </w:style>
  <w:style w:type="character" w:customStyle="1" w:styleId="BodyText2Char">
    <w:name w:val="Body Text 2 Char"/>
    <w:basedOn w:val="DefaultParagraphFont"/>
    <w:link w:val="BodyText2"/>
    <w:uiPriority w:val="99"/>
    <w:locked/>
    <w:rsid w:val="00665E34"/>
    <w:rPr>
      <w:rFonts w:cs="Times New Roman"/>
      <w:sz w:val="16"/>
      <w:lang w:val="en-US"/>
    </w:rPr>
  </w:style>
  <w:style w:type="character" w:customStyle="1" w:styleId="Code">
    <w:name w:val="Code"/>
    <w:uiPriority w:val="99"/>
    <w:rsid w:val="00635EEF"/>
    <w:rPr>
      <w:rFonts w:ascii="Courier" w:hAnsi="Courier"/>
    </w:rPr>
  </w:style>
  <w:style w:type="paragraph" w:customStyle="1" w:styleId="CodeBlock">
    <w:name w:val="Code Block"/>
    <w:basedOn w:val="BodyText"/>
    <w:uiPriority w:val="99"/>
    <w:rsid w:val="00635EEF"/>
    <w:pPr>
      <w:spacing w:before="100"/>
      <w:ind w:left="720"/>
      <w:jc w:val="left"/>
    </w:pPr>
    <w:rPr>
      <w:rFonts w:ascii="Courier" w:hAnsi="Courier"/>
      <w:sz w:val="20"/>
    </w:rPr>
  </w:style>
  <w:style w:type="paragraph" w:styleId="FootnoteText">
    <w:name w:val="footnote text"/>
    <w:basedOn w:val="Normal"/>
    <w:link w:val="FootnoteTextChar"/>
    <w:uiPriority w:val="99"/>
    <w:rsid w:val="00635EEF"/>
  </w:style>
  <w:style w:type="character" w:customStyle="1" w:styleId="FootnoteTextChar">
    <w:name w:val="Footnote Text Char"/>
    <w:basedOn w:val="DefaultParagraphFont"/>
    <w:link w:val="FootnoteText"/>
    <w:uiPriority w:val="99"/>
    <w:locked/>
    <w:rsid w:val="00665E34"/>
    <w:rPr>
      <w:rFonts w:cs="Times New Roman"/>
      <w:sz w:val="24"/>
      <w:lang w:val="en-US"/>
    </w:rPr>
  </w:style>
  <w:style w:type="character" w:styleId="FootnoteReference">
    <w:name w:val="footnote reference"/>
    <w:basedOn w:val="DefaultParagraphFont"/>
    <w:uiPriority w:val="99"/>
    <w:rsid w:val="00635EEF"/>
    <w:rPr>
      <w:rFonts w:cs="Times New Roman"/>
      <w:vertAlign w:val="superscript"/>
    </w:rPr>
  </w:style>
  <w:style w:type="paragraph" w:customStyle="1" w:styleId="MTDisplayEquation">
    <w:name w:val="MTDisplayEquation"/>
    <w:basedOn w:val="Normal"/>
    <w:next w:val="Normal"/>
    <w:uiPriority w:val="99"/>
    <w:rsid w:val="00665E34"/>
    <w:pPr>
      <w:tabs>
        <w:tab w:val="center" w:pos="4800"/>
        <w:tab w:val="right" w:pos="9600"/>
      </w:tabs>
    </w:pPr>
  </w:style>
  <w:style w:type="table" w:styleId="TableGrid">
    <w:name w:val="Table Grid"/>
    <w:basedOn w:val="TableNormal"/>
    <w:uiPriority w:val="99"/>
    <w:rsid w:val="00665E34"/>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CommentReference">
    <w:name w:val="annotation reference"/>
    <w:basedOn w:val="DefaultParagraphFont"/>
    <w:uiPriority w:val="99"/>
    <w:rsid w:val="00665E34"/>
    <w:rPr>
      <w:rFonts w:cs="Times New Roman"/>
      <w:sz w:val="18"/>
    </w:rPr>
  </w:style>
  <w:style w:type="paragraph" w:styleId="CommentText">
    <w:name w:val="annotation text"/>
    <w:basedOn w:val="Normal"/>
    <w:link w:val="CommentTextChar"/>
    <w:uiPriority w:val="99"/>
    <w:rsid w:val="00665E34"/>
    <w:rPr>
      <w:szCs w:val="24"/>
    </w:rPr>
  </w:style>
  <w:style w:type="character" w:customStyle="1" w:styleId="CommentTextChar">
    <w:name w:val="Comment Text Char"/>
    <w:basedOn w:val="DefaultParagraphFont"/>
    <w:link w:val="CommentText"/>
    <w:uiPriority w:val="99"/>
    <w:locked/>
    <w:rsid w:val="00665E34"/>
    <w:rPr>
      <w:rFonts w:cs="Times New Roman"/>
      <w:sz w:val="24"/>
      <w:lang w:val="en-US"/>
    </w:rPr>
  </w:style>
  <w:style w:type="paragraph" w:styleId="CommentSubject">
    <w:name w:val="annotation subject"/>
    <w:basedOn w:val="CommentText"/>
    <w:next w:val="CommentText"/>
    <w:link w:val="CommentSubjectChar"/>
    <w:uiPriority w:val="99"/>
    <w:rsid w:val="00665E34"/>
    <w:rPr>
      <w:b/>
      <w:bCs/>
    </w:rPr>
  </w:style>
  <w:style w:type="character" w:customStyle="1" w:styleId="CommentSubjectChar">
    <w:name w:val="Comment Subject Char"/>
    <w:basedOn w:val="CommentTextChar"/>
    <w:link w:val="CommentSubject"/>
    <w:uiPriority w:val="99"/>
    <w:locked/>
    <w:rsid w:val="00665E34"/>
    <w:rPr>
      <w:b/>
    </w:rPr>
  </w:style>
  <w:style w:type="paragraph" w:styleId="BalloonText">
    <w:name w:val="Balloon Text"/>
    <w:basedOn w:val="Normal"/>
    <w:link w:val="BalloonTextChar"/>
    <w:uiPriority w:val="99"/>
    <w:rsid w:val="00665E34"/>
    <w:pPr>
      <w:spacing w:before="0"/>
    </w:pPr>
    <w:rPr>
      <w:rFonts w:ascii="Lucida Grande" w:hAnsi="Lucida Grande"/>
      <w:sz w:val="18"/>
      <w:szCs w:val="18"/>
    </w:rPr>
  </w:style>
  <w:style w:type="character" w:customStyle="1" w:styleId="BalloonTextChar">
    <w:name w:val="Balloon Text Char"/>
    <w:basedOn w:val="DefaultParagraphFont"/>
    <w:link w:val="BalloonText"/>
    <w:uiPriority w:val="99"/>
    <w:locked/>
    <w:rsid w:val="00665E34"/>
    <w:rPr>
      <w:rFonts w:ascii="Lucida Grande" w:hAnsi="Lucida Grande" w:cs="Times New Roman"/>
      <w:sz w:val="18"/>
      <w:lang w:val="en-US"/>
    </w:rPr>
  </w:style>
  <w:style w:type="paragraph" w:styleId="ListParagraph">
    <w:name w:val="List Paragraph"/>
    <w:basedOn w:val="Normal"/>
    <w:uiPriority w:val="99"/>
    <w:qFormat/>
    <w:rsid w:val="00895533"/>
    <w:pPr>
      <w:ind w:left="720"/>
    </w:pPr>
  </w:style>
  <w:style w:type="paragraph" w:styleId="TOCHeading">
    <w:name w:val="TOC Heading"/>
    <w:basedOn w:val="Heading1"/>
    <w:next w:val="Normal"/>
    <w:uiPriority w:val="99"/>
    <w:qFormat/>
    <w:rsid w:val="009C079C"/>
    <w:pPr>
      <w:keepNext/>
      <w:keepLines/>
      <w:numPr>
        <w:numId w:val="0"/>
      </w:numPr>
      <w:spacing w:before="480" w:line="276" w:lineRule="auto"/>
      <w:outlineLvl w:val="9"/>
    </w:pPr>
    <w:rPr>
      <w:rFonts w:ascii="Cambria" w:hAnsi="Cambria"/>
      <w:bCs/>
      <w:color w:val="365F91"/>
      <w:kern w:val="0"/>
      <w:szCs w:val="28"/>
    </w:rPr>
  </w:style>
  <w:style w:type="character" w:customStyle="1" w:styleId="CaptionChar">
    <w:name w:val="Caption Char"/>
    <w:basedOn w:val="DefaultParagraphFont"/>
    <w:link w:val="Caption"/>
    <w:uiPriority w:val="99"/>
    <w:locked/>
    <w:rsid w:val="002B7974"/>
    <w:rPr>
      <w:rFonts w:cs="Times New Roman"/>
      <w:b/>
      <w:sz w:val="24"/>
    </w:rPr>
  </w:style>
  <w:style w:type="paragraph" w:customStyle="1" w:styleId="Default">
    <w:name w:val="Default"/>
    <w:uiPriority w:val="99"/>
    <w:rsid w:val="004E1A30"/>
    <w:pPr>
      <w:autoSpaceDE w:val="0"/>
      <w:autoSpaceDN w:val="0"/>
      <w:adjustRightInd w:val="0"/>
    </w:pPr>
    <w:rPr>
      <w:color w:val="000000"/>
      <w:sz w:val="24"/>
      <w:szCs w:val="24"/>
    </w:rPr>
  </w:style>
</w:styles>
</file>

<file path=word/webSettings.xml><?xml version="1.0" encoding="utf-8"?>
<w:webSettings xmlns:r="http://schemas.openxmlformats.org/officeDocument/2006/relationships" xmlns:w="http://schemas.openxmlformats.org/wordprocessingml/2006/main">
  <w:divs>
    <w:div w:id="1481463832">
      <w:marLeft w:val="0"/>
      <w:marRight w:val="0"/>
      <w:marTop w:val="0"/>
      <w:marBottom w:val="0"/>
      <w:divBdr>
        <w:top w:val="none" w:sz="0" w:space="0" w:color="auto"/>
        <w:left w:val="none" w:sz="0" w:space="0" w:color="auto"/>
        <w:bottom w:val="none" w:sz="0" w:space="0" w:color="auto"/>
        <w:right w:val="none" w:sz="0" w:space="0" w:color="auto"/>
      </w:divBdr>
    </w:div>
    <w:div w:id="1481463833">
      <w:marLeft w:val="0"/>
      <w:marRight w:val="0"/>
      <w:marTop w:val="0"/>
      <w:marBottom w:val="0"/>
      <w:divBdr>
        <w:top w:val="none" w:sz="0" w:space="0" w:color="auto"/>
        <w:left w:val="none" w:sz="0" w:space="0" w:color="auto"/>
        <w:bottom w:val="none" w:sz="0" w:space="0" w:color="auto"/>
        <w:right w:val="none" w:sz="0" w:space="0" w:color="auto"/>
      </w:divBdr>
    </w:div>
    <w:div w:id="1481463834">
      <w:marLeft w:val="0"/>
      <w:marRight w:val="0"/>
      <w:marTop w:val="0"/>
      <w:marBottom w:val="0"/>
      <w:divBdr>
        <w:top w:val="none" w:sz="0" w:space="0" w:color="auto"/>
        <w:left w:val="none" w:sz="0" w:space="0" w:color="auto"/>
        <w:bottom w:val="none" w:sz="0" w:space="0" w:color="auto"/>
        <w:right w:val="none" w:sz="0" w:space="0" w:color="auto"/>
      </w:divBdr>
    </w:div>
    <w:div w:id="1481463835">
      <w:marLeft w:val="0"/>
      <w:marRight w:val="0"/>
      <w:marTop w:val="0"/>
      <w:marBottom w:val="0"/>
      <w:divBdr>
        <w:top w:val="none" w:sz="0" w:space="0" w:color="auto"/>
        <w:left w:val="none" w:sz="0" w:space="0" w:color="auto"/>
        <w:bottom w:val="none" w:sz="0" w:space="0" w:color="auto"/>
        <w:right w:val="none" w:sz="0" w:space="0" w:color="auto"/>
      </w:divBdr>
    </w:div>
    <w:div w:id="1481463836">
      <w:marLeft w:val="0"/>
      <w:marRight w:val="0"/>
      <w:marTop w:val="0"/>
      <w:marBottom w:val="0"/>
      <w:divBdr>
        <w:top w:val="none" w:sz="0" w:space="0" w:color="auto"/>
        <w:left w:val="none" w:sz="0" w:space="0" w:color="auto"/>
        <w:bottom w:val="none" w:sz="0" w:space="0" w:color="auto"/>
        <w:right w:val="none" w:sz="0" w:space="0" w:color="auto"/>
      </w:divBdr>
    </w:div>
    <w:div w:id="1481463837">
      <w:marLeft w:val="0"/>
      <w:marRight w:val="0"/>
      <w:marTop w:val="0"/>
      <w:marBottom w:val="0"/>
      <w:divBdr>
        <w:top w:val="none" w:sz="0" w:space="0" w:color="auto"/>
        <w:left w:val="none" w:sz="0" w:space="0" w:color="auto"/>
        <w:bottom w:val="none" w:sz="0" w:space="0" w:color="auto"/>
        <w:right w:val="none" w:sz="0" w:space="0" w:color="auto"/>
      </w:divBdr>
    </w:div>
    <w:div w:id="1481463838">
      <w:marLeft w:val="0"/>
      <w:marRight w:val="0"/>
      <w:marTop w:val="0"/>
      <w:marBottom w:val="0"/>
      <w:divBdr>
        <w:top w:val="none" w:sz="0" w:space="0" w:color="auto"/>
        <w:left w:val="none" w:sz="0" w:space="0" w:color="auto"/>
        <w:bottom w:val="none" w:sz="0" w:space="0" w:color="auto"/>
        <w:right w:val="none" w:sz="0" w:space="0" w:color="auto"/>
      </w:divBdr>
    </w:div>
    <w:div w:id="1481463839">
      <w:marLeft w:val="0"/>
      <w:marRight w:val="0"/>
      <w:marTop w:val="0"/>
      <w:marBottom w:val="0"/>
      <w:divBdr>
        <w:top w:val="none" w:sz="0" w:space="0" w:color="auto"/>
        <w:left w:val="none" w:sz="0" w:space="0" w:color="auto"/>
        <w:bottom w:val="none" w:sz="0" w:space="0" w:color="auto"/>
        <w:right w:val="none" w:sz="0" w:space="0" w:color="auto"/>
      </w:divBdr>
    </w:div>
    <w:div w:id="1481463840">
      <w:marLeft w:val="0"/>
      <w:marRight w:val="0"/>
      <w:marTop w:val="0"/>
      <w:marBottom w:val="0"/>
      <w:divBdr>
        <w:top w:val="none" w:sz="0" w:space="0" w:color="auto"/>
        <w:left w:val="none" w:sz="0" w:space="0" w:color="auto"/>
        <w:bottom w:val="none" w:sz="0" w:space="0" w:color="auto"/>
        <w:right w:val="none" w:sz="0" w:space="0" w:color="auto"/>
      </w:divBdr>
    </w:div>
    <w:div w:id="1481463841">
      <w:marLeft w:val="0"/>
      <w:marRight w:val="0"/>
      <w:marTop w:val="0"/>
      <w:marBottom w:val="0"/>
      <w:divBdr>
        <w:top w:val="none" w:sz="0" w:space="0" w:color="auto"/>
        <w:left w:val="none" w:sz="0" w:space="0" w:color="auto"/>
        <w:bottom w:val="none" w:sz="0" w:space="0" w:color="auto"/>
        <w:right w:val="none" w:sz="0" w:space="0" w:color="auto"/>
      </w:divBdr>
    </w:div>
    <w:div w:id="1481463842">
      <w:marLeft w:val="0"/>
      <w:marRight w:val="0"/>
      <w:marTop w:val="0"/>
      <w:marBottom w:val="0"/>
      <w:divBdr>
        <w:top w:val="none" w:sz="0" w:space="0" w:color="auto"/>
        <w:left w:val="none" w:sz="0" w:space="0" w:color="auto"/>
        <w:bottom w:val="none" w:sz="0" w:space="0" w:color="auto"/>
        <w:right w:val="none" w:sz="0" w:space="0" w:color="auto"/>
      </w:divBdr>
    </w:div>
    <w:div w:id="1481463843">
      <w:marLeft w:val="0"/>
      <w:marRight w:val="0"/>
      <w:marTop w:val="0"/>
      <w:marBottom w:val="0"/>
      <w:divBdr>
        <w:top w:val="none" w:sz="0" w:space="0" w:color="auto"/>
        <w:left w:val="none" w:sz="0" w:space="0" w:color="auto"/>
        <w:bottom w:val="none" w:sz="0" w:space="0" w:color="auto"/>
        <w:right w:val="none" w:sz="0" w:space="0" w:color="auto"/>
      </w:divBdr>
    </w:div>
    <w:div w:id="1481463844">
      <w:marLeft w:val="0"/>
      <w:marRight w:val="0"/>
      <w:marTop w:val="0"/>
      <w:marBottom w:val="0"/>
      <w:divBdr>
        <w:top w:val="none" w:sz="0" w:space="0" w:color="auto"/>
        <w:left w:val="none" w:sz="0" w:space="0" w:color="auto"/>
        <w:bottom w:val="none" w:sz="0" w:space="0" w:color="auto"/>
        <w:right w:val="none" w:sz="0" w:space="0" w:color="auto"/>
      </w:divBdr>
    </w:div>
    <w:div w:id="1481463845">
      <w:marLeft w:val="0"/>
      <w:marRight w:val="0"/>
      <w:marTop w:val="0"/>
      <w:marBottom w:val="0"/>
      <w:divBdr>
        <w:top w:val="none" w:sz="0" w:space="0" w:color="auto"/>
        <w:left w:val="none" w:sz="0" w:space="0" w:color="auto"/>
        <w:bottom w:val="none" w:sz="0" w:space="0" w:color="auto"/>
        <w:right w:val="none" w:sz="0" w:space="0" w:color="auto"/>
      </w:divBdr>
    </w:div>
    <w:div w:id="1481463846">
      <w:marLeft w:val="0"/>
      <w:marRight w:val="0"/>
      <w:marTop w:val="0"/>
      <w:marBottom w:val="0"/>
      <w:divBdr>
        <w:top w:val="none" w:sz="0" w:space="0" w:color="auto"/>
        <w:left w:val="none" w:sz="0" w:space="0" w:color="auto"/>
        <w:bottom w:val="none" w:sz="0" w:space="0" w:color="auto"/>
        <w:right w:val="none" w:sz="0" w:space="0" w:color="auto"/>
      </w:divBdr>
    </w:div>
    <w:div w:id="1481463847">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dcc.ligo.org/cgi-bin/private/DocDB/ShowDocument?docid=25239" TargetMode="External"/><Relationship Id="rId21" Type="http://schemas.openxmlformats.org/officeDocument/2006/relationships/hyperlink" Target="https://dcc.ligo.org/cgi-bin/private/DocDB/ShowDocument?docid=76264" TargetMode="External"/><Relationship Id="rId42" Type="http://schemas.openxmlformats.org/officeDocument/2006/relationships/image" Target="media/image14.png"/><Relationship Id="rId47" Type="http://schemas.openxmlformats.org/officeDocument/2006/relationships/image" Target="media/image18.wmf"/><Relationship Id="rId63" Type="http://schemas.openxmlformats.org/officeDocument/2006/relationships/image" Target="media/image25.png"/><Relationship Id="rId68" Type="http://schemas.openxmlformats.org/officeDocument/2006/relationships/image" Target="media/image30.png"/><Relationship Id="rId84" Type="http://schemas.openxmlformats.org/officeDocument/2006/relationships/image" Target="media/image46.png"/><Relationship Id="rId89" Type="http://schemas.openxmlformats.org/officeDocument/2006/relationships/image" Target="media/image51.png"/><Relationship Id="rId112" Type="http://schemas.openxmlformats.org/officeDocument/2006/relationships/image" Target="media/image74.png"/><Relationship Id="rId133" Type="http://schemas.openxmlformats.org/officeDocument/2006/relationships/image" Target="media/image92.png"/><Relationship Id="rId138" Type="http://schemas.openxmlformats.org/officeDocument/2006/relationships/image" Target="media/image97.png"/><Relationship Id="rId154" Type="http://schemas.openxmlformats.org/officeDocument/2006/relationships/image" Target="media/image113.jpeg"/><Relationship Id="rId159" Type="http://schemas.openxmlformats.org/officeDocument/2006/relationships/image" Target="media/image118.png"/><Relationship Id="rId175" Type="http://schemas.openxmlformats.org/officeDocument/2006/relationships/image" Target="media/image134.png"/><Relationship Id="rId170" Type="http://schemas.openxmlformats.org/officeDocument/2006/relationships/image" Target="media/image129.png"/><Relationship Id="rId191" Type="http://schemas.openxmlformats.org/officeDocument/2006/relationships/hyperlink" Target="https://dcc.ligo.org/cgi-bin/private/DocDB/ShowDocument?docid=25239" TargetMode="External"/><Relationship Id="rId196" Type="http://schemas.openxmlformats.org/officeDocument/2006/relationships/theme" Target="theme/theme1.xml"/><Relationship Id="rId16" Type="http://schemas.openxmlformats.org/officeDocument/2006/relationships/hyperlink" Target="https://dcc.ligo.org/cgi-bin/private/DocDB/ShowDocument?docid=62537" TargetMode="External"/><Relationship Id="rId107" Type="http://schemas.openxmlformats.org/officeDocument/2006/relationships/image" Target="media/image69.png"/><Relationship Id="rId11" Type="http://schemas.openxmlformats.org/officeDocument/2006/relationships/hyperlink" Target="https://dcc.ligo.org/cgi-bin/private/DocDB/ShowDocument?docid=61032" TargetMode="External"/><Relationship Id="rId32" Type="http://schemas.openxmlformats.org/officeDocument/2006/relationships/image" Target="media/image4.png"/><Relationship Id="rId37" Type="http://schemas.openxmlformats.org/officeDocument/2006/relationships/image" Target="media/image9.png"/><Relationship Id="rId53" Type="http://schemas.openxmlformats.org/officeDocument/2006/relationships/image" Target="media/image21.wmf"/><Relationship Id="rId58" Type="http://schemas.openxmlformats.org/officeDocument/2006/relationships/oleObject" Target="embeddings/oleObject7.bin"/><Relationship Id="rId74" Type="http://schemas.openxmlformats.org/officeDocument/2006/relationships/image" Target="media/image36.png"/><Relationship Id="rId79" Type="http://schemas.openxmlformats.org/officeDocument/2006/relationships/image" Target="media/image41.png"/><Relationship Id="rId102" Type="http://schemas.openxmlformats.org/officeDocument/2006/relationships/image" Target="media/image64.png"/><Relationship Id="rId123" Type="http://schemas.openxmlformats.org/officeDocument/2006/relationships/hyperlink" Target="https://dcc.ligo.org/cgi-bin/private/DocDB/ShowDocument?docid=25239" TargetMode="External"/><Relationship Id="rId128" Type="http://schemas.openxmlformats.org/officeDocument/2006/relationships/image" Target="media/image87.png"/><Relationship Id="rId144" Type="http://schemas.openxmlformats.org/officeDocument/2006/relationships/image" Target="media/image103.png"/><Relationship Id="rId149" Type="http://schemas.openxmlformats.org/officeDocument/2006/relationships/image" Target="media/image108.png"/><Relationship Id="rId5" Type="http://schemas.openxmlformats.org/officeDocument/2006/relationships/footnotes" Target="footnotes.xml"/><Relationship Id="rId90" Type="http://schemas.openxmlformats.org/officeDocument/2006/relationships/image" Target="media/image52.png"/><Relationship Id="rId95" Type="http://schemas.openxmlformats.org/officeDocument/2006/relationships/image" Target="media/image57.png"/><Relationship Id="rId160" Type="http://schemas.openxmlformats.org/officeDocument/2006/relationships/image" Target="media/image119.png"/><Relationship Id="rId165" Type="http://schemas.openxmlformats.org/officeDocument/2006/relationships/image" Target="media/image124.png"/><Relationship Id="rId181" Type="http://schemas.openxmlformats.org/officeDocument/2006/relationships/image" Target="media/image139.png"/><Relationship Id="rId186" Type="http://schemas.openxmlformats.org/officeDocument/2006/relationships/image" Target="media/image144.png"/><Relationship Id="rId22" Type="http://schemas.openxmlformats.org/officeDocument/2006/relationships/hyperlink" Target="https://dcc.ligo.org/cgi-bin/private/DocDB/ShowDocument?docid=76388" TargetMode="External"/><Relationship Id="rId27" Type="http://schemas.openxmlformats.org/officeDocument/2006/relationships/image" Target="media/image1.png"/><Relationship Id="rId43" Type="http://schemas.openxmlformats.org/officeDocument/2006/relationships/image" Target="media/image15.png"/><Relationship Id="rId48" Type="http://schemas.openxmlformats.org/officeDocument/2006/relationships/oleObject" Target="embeddings/oleObject2.bin"/><Relationship Id="rId64" Type="http://schemas.openxmlformats.org/officeDocument/2006/relationships/image" Target="media/image26.png"/><Relationship Id="rId69" Type="http://schemas.openxmlformats.org/officeDocument/2006/relationships/image" Target="media/image31.png"/><Relationship Id="rId113" Type="http://schemas.openxmlformats.org/officeDocument/2006/relationships/image" Target="media/image75.png"/><Relationship Id="rId118" Type="http://schemas.openxmlformats.org/officeDocument/2006/relationships/image" Target="media/image78.png"/><Relationship Id="rId134" Type="http://schemas.openxmlformats.org/officeDocument/2006/relationships/image" Target="media/image93.png"/><Relationship Id="rId139" Type="http://schemas.openxmlformats.org/officeDocument/2006/relationships/image" Target="media/image98.png"/><Relationship Id="rId80" Type="http://schemas.openxmlformats.org/officeDocument/2006/relationships/image" Target="media/image42.png"/><Relationship Id="rId85" Type="http://schemas.openxmlformats.org/officeDocument/2006/relationships/image" Target="media/image47.png"/><Relationship Id="rId150" Type="http://schemas.openxmlformats.org/officeDocument/2006/relationships/image" Target="media/image109.jpeg"/><Relationship Id="rId155" Type="http://schemas.openxmlformats.org/officeDocument/2006/relationships/image" Target="media/image114.png"/><Relationship Id="rId171" Type="http://schemas.openxmlformats.org/officeDocument/2006/relationships/image" Target="media/image130.png"/><Relationship Id="rId176" Type="http://schemas.openxmlformats.org/officeDocument/2006/relationships/hyperlink" Target="https://dcc.ligo.org/cgi-bin/private/DocDB/ShowDocument?docid=66866" TargetMode="External"/><Relationship Id="rId192" Type="http://schemas.openxmlformats.org/officeDocument/2006/relationships/image" Target="media/image148.png"/><Relationship Id="rId12" Type="http://schemas.openxmlformats.org/officeDocument/2006/relationships/hyperlink" Target="https://dcc.ligo.org/cgi-bin/private/DocDB/ShowDocument?docid=67155" TargetMode="External"/><Relationship Id="rId17" Type="http://schemas.openxmlformats.org/officeDocument/2006/relationships/hyperlink" Target="https://dcc.ligo.org/cgi-bin/private/DocDB/ShowDocument?docid=85273" TargetMode="External"/><Relationship Id="rId33" Type="http://schemas.openxmlformats.org/officeDocument/2006/relationships/image" Target="media/image5.png"/><Relationship Id="rId38" Type="http://schemas.openxmlformats.org/officeDocument/2006/relationships/image" Target="media/image10.png"/><Relationship Id="rId59" Type="http://schemas.openxmlformats.org/officeDocument/2006/relationships/header" Target="header2.xml"/><Relationship Id="rId103" Type="http://schemas.openxmlformats.org/officeDocument/2006/relationships/image" Target="media/image65.png"/><Relationship Id="rId108" Type="http://schemas.openxmlformats.org/officeDocument/2006/relationships/image" Target="media/image70.png"/><Relationship Id="rId124" Type="http://schemas.openxmlformats.org/officeDocument/2006/relationships/image" Target="media/image83.png"/><Relationship Id="rId129" Type="http://schemas.openxmlformats.org/officeDocument/2006/relationships/image" Target="media/image88.png"/><Relationship Id="rId54" Type="http://schemas.openxmlformats.org/officeDocument/2006/relationships/oleObject" Target="embeddings/oleObject5.bin"/><Relationship Id="rId70" Type="http://schemas.openxmlformats.org/officeDocument/2006/relationships/image" Target="media/image32.png"/><Relationship Id="rId75" Type="http://schemas.openxmlformats.org/officeDocument/2006/relationships/image" Target="media/image37.png"/><Relationship Id="rId91" Type="http://schemas.openxmlformats.org/officeDocument/2006/relationships/image" Target="media/image53.png"/><Relationship Id="rId96" Type="http://schemas.openxmlformats.org/officeDocument/2006/relationships/image" Target="media/image58.png"/><Relationship Id="rId140" Type="http://schemas.openxmlformats.org/officeDocument/2006/relationships/image" Target="media/image99.png"/><Relationship Id="rId145" Type="http://schemas.openxmlformats.org/officeDocument/2006/relationships/image" Target="media/image104.png"/><Relationship Id="rId161" Type="http://schemas.openxmlformats.org/officeDocument/2006/relationships/image" Target="media/image120.png"/><Relationship Id="rId166" Type="http://schemas.openxmlformats.org/officeDocument/2006/relationships/image" Target="media/image125.png"/><Relationship Id="rId182" Type="http://schemas.openxmlformats.org/officeDocument/2006/relationships/image" Target="media/image140.jpeg"/><Relationship Id="rId187" Type="http://schemas.openxmlformats.org/officeDocument/2006/relationships/image" Target="media/image145.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dcc.ligo.org/cgi-bin/private/DocDB/ShowDocument?docid=62536" TargetMode="External"/><Relationship Id="rId28" Type="http://schemas.openxmlformats.org/officeDocument/2006/relationships/image" Target="media/image2.png"/><Relationship Id="rId49" Type="http://schemas.openxmlformats.org/officeDocument/2006/relationships/image" Target="media/image19.wmf"/><Relationship Id="rId114" Type="http://schemas.openxmlformats.org/officeDocument/2006/relationships/image" Target="media/image76.png"/><Relationship Id="rId119" Type="http://schemas.openxmlformats.org/officeDocument/2006/relationships/image" Target="media/image79.png"/><Relationship Id="rId44" Type="http://schemas.openxmlformats.org/officeDocument/2006/relationships/image" Target="media/image16.png"/><Relationship Id="rId60" Type="http://schemas.openxmlformats.org/officeDocument/2006/relationships/footer" Target="footer2.xml"/><Relationship Id="rId65" Type="http://schemas.openxmlformats.org/officeDocument/2006/relationships/image" Target="media/image27.png"/><Relationship Id="rId81" Type="http://schemas.openxmlformats.org/officeDocument/2006/relationships/image" Target="media/image43.png"/><Relationship Id="rId86" Type="http://schemas.openxmlformats.org/officeDocument/2006/relationships/image" Target="media/image48.png"/><Relationship Id="rId130" Type="http://schemas.openxmlformats.org/officeDocument/2006/relationships/image" Target="media/image89.png"/><Relationship Id="rId135" Type="http://schemas.openxmlformats.org/officeDocument/2006/relationships/image" Target="media/image94.png"/><Relationship Id="rId151" Type="http://schemas.openxmlformats.org/officeDocument/2006/relationships/image" Target="media/image110.jpeg"/><Relationship Id="rId156" Type="http://schemas.openxmlformats.org/officeDocument/2006/relationships/image" Target="media/image115.png"/><Relationship Id="rId177" Type="http://schemas.openxmlformats.org/officeDocument/2006/relationships/image" Target="media/image135.png"/><Relationship Id="rId172" Type="http://schemas.openxmlformats.org/officeDocument/2006/relationships/image" Target="media/image131.png"/><Relationship Id="rId193" Type="http://schemas.openxmlformats.org/officeDocument/2006/relationships/image" Target="media/image149.png"/><Relationship Id="rId13" Type="http://schemas.openxmlformats.org/officeDocument/2006/relationships/hyperlink" Target="https://dcc.ligo.org/cgi-bin/private/DocDB/ShowDocument?docid=60277" TargetMode="External"/><Relationship Id="rId18" Type="http://schemas.openxmlformats.org/officeDocument/2006/relationships/hyperlink" Target="https://dcc.ligo.org/cgi-bin/private/DocDB/ShowDocument?docid=91106" TargetMode="External"/><Relationship Id="rId39" Type="http://schemas.openxmlformats.org/officeDocument/2006/relationships/image" Target="media/image11.png"/><Relationship Id="rId109" Type="http://schemas.openxmlformats.org/officeDocument/2006/relationships/image" Target="media/image71.png"/><Relationship Id="rId34" Type="http://schemas.openxmlformats.org/officeDocument/2006/relationships/image" Target="media/image6.png"/><Relationship Id="rId50" Type="http://schemas.openxmlformats.org/officeDocument/2006/relationships/oleObject" Target="embeddings/oleObject3.bin"/><Relationship Id="rId55" Type="http://schemas.openxmlformats.org/officeDocument/2006/relationships/image" Target="media/image22.wmf"/><Relationship Id="rId76" Type="http://schemas.openxmlformats.org/officeDocument/2006/relationships/image" Target="media/image38.png"/><Relationship Id="rId97" Type="http://schemas.openxmlformats.org/officeDocument/2006/relationships/image" Target="media/image59.png"/><Relationship Id="rId104" Type="http://schemas.openxmlformats.org/officeDocument/2006/relationships/image" Target="media/image66.png"/><Relationship Id="rId120" Type="http://schemas.openxmlformats.org/officeDocument/2006/relationships/image" Target="media/image80.jpeg"/><Relationship Id="rId125" Type="http://schemas.openxmlformats.org/officeDocument/2006/relationships/image" Target="media/image84.png"/><Relationship Id="rId141" Type="http://schemas.openxmlformats.org/officeDocument/2006/relationships/image" Target="media/image100.png"/><Relationship Id="rId146" Type="http://schemas.openxmlformats.org/officeDocument/2006/relationships/image" Target="media/image105.png"/><Relationship Id="rId167" Type="http://schemas.openxmlformats.org/officeDocument/2006/relationships/image" Target="media/image126.png"/><Relationship Id="rId188" Type="http://schemas.openxmlformats.org/officeDocument/2006/relationships/image" Target="media/image146.png"/><Relationship Id="rId7" Type="http://schemas.openxmlformats.org/officeDocument/2006/relationships/hyperlink" Target="mailto:info@ligo.caltech.edu" TargetMode="External"/><Relationship Id="rId71" Type="http://schemas.openxmlformats.org/officeDocument/2006/relationships/image" Target="media/image33.png"/><Relationship Id="rId92" Type="http://schemas.openxmlformats.org/officeDocument/2006/relationships/image" Target="media/image54.png"/><Relationship Id="rId162" Type="http://schemas.openxmlformats.org/officeDocument/2006/relationships/image" Target="media/image121.png"/><Relationship Id="rId183" Type="http://schemas.openxmlformats.org/officeDocument/2006/relationships/image" Target="media/image141.png"/><Relationship Id="rId2" Type="http://schemas.openxmlformats.org/officeDocument/2006/relationships/styles" Target="styles.xml"/><Relationship Id="rId29" Type="http://schemas.openxmlformats.org/officeDocument/2006/relationships/image" Target="media/image3.png"/><Relationship Id="rId24" Type="http://schemas.openxmlformats.org/officeDocument/2006/relationships/hyperlink" Target="https://dcc.ligo.org/cgi-bin/private/DocDB/ShowDocument?docid=96004" TargetMode="External"/><Relationship Id="rId40" Type="http://schemas.openxmlformats.org/officeDocument/2006/relationships/image" Target="media/image12.png"/><Relationship Id="rId45" Type="http://schemas.openxmlformats.org/officeDocument/2006/relationships/image" Target="media/image17.wmf"/><Relationship Id="rId66" Type="http://schemas.openxmlformats.org/officeDocument/2006/relationships/image" Target="media/image28.jpeg"/><Relationship Id="rId87" Type="http://schemas.openxmlformats.org/officeDocument/2006/relationships/image" Target="media/image49.png"/><Relationship Id="rId110" Type="http://schemas.openxmlformats.org/officeDocument/2006/relationships/image" Target="media/image72.png"/><Relationship Id="rId115" Type="http://schemas.openxmlformats.org/officeDocument/2006/relationships/image" Target="media/image77.png"/><Relationship Id="rId131" Type="http://schemas.openxmlformats.org/officeDocument/2006/relationships/image" Target="media/image90.png"/><Relationship Id="rId136" Type="http://schemas.openxmlformats.org/officeDocument/2006/relationships/image" Target="media/image95.png"/><Relationship Id="rId157" Type="http://schemas.openxmlformats.org/officeDocument/2006/relationships/image" Target="media/image116.png"/><Relationship Id="rId178" Type="http://schemas.openxmlformats.org/officeDocument/2006/relationships/image" Target="media/image136.png"/><Relationship Id="rId61" Type="http://schemas.openxmlformats.org/officeDocument/2006/relationships/footer" Target="footer3.xml"/><Relationship Id="rId82" Type="http://schemas.openxmlformats.org/officeDocument/2006/relationships/image" Target="media/image44.png"/><Relationship Id="rId152" Type="http://schemas.openxmlformats.org/officeDocument/2006/relationships/image" Target="media/image111.jpeg"/><Relationship Id="rId173" Type="http://schemas.openxmlformats.org/officeDocument/2006/relationships/image" Target="media/image132.png"/><Relationship Id="rId194" Type="http://schemas.openxmlformats.org/officeDocument/2006/relationships/image" Target="media/image150.png"/><Relationship Id="rId19" Type="http://schemas.openxmlformats.org/officeDocument/2006/relationships/hyperlink" Target="https://dcc.ligo.org/cgi-bin/private/DocDB/ShowDocument?docid=76296" TargetMode="External"/><Relationship Id="rId14" Type="http://schemas.openxmlformats.org/officeDocument/2006/relationships/hyperlink" Target="https://dcc.ligo.org/cgi-bin/private/DocDB/ShowDocument?docid=62536" TargetMode="External"/><Relationship Id="rId30" Type="http://schemas.openxmlformats.org/officeDocument/2006/relationships/header" Target="header1.xml"/><Relationship Id="rId35" Type="http://schemas.openxmlformats.org/officeDocument/2006/relationships/image" Target="media/image7.png"/><Relationship Id="rId56" Type="http://schemas.openxmlformats.org/officeDocument/2006/relationships/oleObject" Target="embeddings/oleObject6.bin"/><Relationship Id="rId77" Type="http://schemas.openxmlformats.org/officeDocument/2006/relationships/image" Target="media/image39.png"/><Relationship Id="rId100" Type="http://schemas.openxmlformats.org/officeDocument/2006/relationships/image" Target="media/image62.png"/><Relationship Id="rId105" Type="http://schemas.openxmlformats.org/officeDocument/2006/relationships/image" Target="media/image67.png"/><Relationship Id="rId126" Type="http://schemas.openxmlformats.org/officeDocument/2006/relationships/image" Target="media/image85.png"/><Relationship Id="rId147" Type="http://schemas.openxmlformats.org/officeDocument/2006/relationships/image" Target="media/image106.png"/><Relationship Id="rId168" Type="http://schemas.openxmlformats.org/officeDocument/2006/relationships/image" Target="media/image127.png"/><Relationship Id="rId8" Type="http://schemas.openxmlformats.org/officeDocument/2006/relationships/hyperlink" Target="https://dcc.ligo.org/cgi-bin/private/DocDB/ShowDocument?docid=70442" TargetMode="External"/><Relationship Id="rId51" Type="http://schemas.openxmlformats.org/officeDocument/2006/relationships/image" Target="media/image20.wmf"/><Relationship Id="rId72" Type="http://schemas.openxmlformats.org/officeDocument/2006/relationships/image" Target="media/image34.png"/><Relationship Id="rId93" Type="http://schemas.openxmlformats.org/officeDocument/2006/relationships/image" Target="media/image55.png"/><Relationship Id="rId98" Type="http://schemas.openxmlformats.org/officeDocument/2006/relationships/image" Target="media/image60.png"/><Relationship Id="rId121" Type="http://schemas.openxmlformats.org/officeDocument/2006/relationships/image" Target="media/image81.jpeg"/><Relationship Id="rId142" Type="http://schemas.openxmlformats.org/officeDocument/2006/relationships/image" Target="media/image101.png"/><Relationship Id="rId163" Type="http://schemas.openxmlformats.org/officeDocument/2006/relationships/image" Target="media/image122.png"/><Relationship Id="rId184" Type="http://schemas.openxmlformats.org/officeDocument/2006/relationships/image" Target="media/image142.png"/><Relationship Id="rId189" Type="http://schemas.openxmlformats.org/officeDocument/2006/relationships/image" Target="media/image147.png"/><Relationship Id="rId3" Type="http://schemas.openxmlformats.org/officeDocument/2006/relationships/settings" Target="settings.xml"/><Relationship Id="rId25" Type="http://schemas.openxmlformats.org/officeDocument/2006/relationships/hyperlink" Target="https://dcc.ligo.org/cgi-bin/private/DocDB/ShowDocument?docid=14291" TargetMode="External"/><Relationship Id="rId46" Type="http://schemas.openxmlformats.org/officeDocument/2006/relationships/oleObject" Target="embeddings/oleObject1.bin"/><Relationship Id="rId67" Type="http://schemas.openxmlformats.org/officeDocument/2006/relationships/image" Target="media/image29.jpeg"/><Relationship Id="rId116" Type="http://schemas.openxmlformats.org/officeDocument/2006/relationships/hyperlink" Target="https://dcc.ligo.org/DocDB/0000/E0900047/010/E0900047-v10%20Contamination%20Control%20Plan.pdf" TargetMode="External"/><Relationship Id="rId137" Type="http://schemas.openxmlformats.org/officeDocument/2006/relationships/image" Target="media/image96.png"/><Relationship Id="rId158" Type="http://schemas.openxmlformats.org/officeDocument/2006/relationships/image" Target="media/image117.png"/><Relationship Id="rId20" Type="http://schemas.openxmlformats.org/officeDocument/2006/relationships/hyperlink" Target="https://dcc.ligo.org/cgi-bin/private/DocDB/ShowDocument?docid=76387" TargetMode="External"/><Relationship Id="rId41" Type="http://schemas.openxmlformats.org/officeDocument/2006/relationships/image" Target="media/image13.png"/><Relationship Id="rId62" Type="http://schemas.openxmlformats.org/officeDocument/2006/relationships/header" Target="header3.xml"/><Relationship Id="rId83" Type="http://schemas.openxmlformats.org/officeDocument/2006/relationships/image" Target="media/image45.png"/><Relationship Id="rId88" Type="http://schemas.openxmlformats.org/officeDocument/2006/relationships/image" Target="media/image50.png"/><Relationship Id="rId111" Type="http://schemas.openxmlformats.org/officeDocument/2006/relationships/image" Target="media/image73.png"/><Relationship Id="rId132" Type="http://schemas.openxmlformats.org/officeDocument/2006/relationships/image" Target="media/image91.png"/><Relationship Id="rId153" Type="http://schemas.openxmlformats.org/officeDocument/2006/relationships/image" Target="media/image112.png"/><Relationship Id="rId174" Type="http://schemas.openxmlformats.org/officeDocument/2006/relationships/image" Target="media/image133.png"/><Relationship Id="rId179" Type="http://schemas.openxmlformats.org/officeDocument/2006/relationships/image" Target="media/image137.png"/><Relationship Id="rId195" Type="http://schemas.openxmlformats.org/officeDocument/2006/relationships/fontTable" Target="fontTable.xml"/><Relationship Id="rId190" Type="http://schemas.openxmlformats.org/officeDocument/2006/relationships/hyperlink" Target="https://dcc.ligo.org/DocDB/0000/E0900047/010/E0900047-v10%20Contamination%20Control%20Plan.pdf" TargetMode="External"/><Relationship Id="rId15" Type="http://schemas.openxmlformats.org/officeDocument/2006/relationships/hyperlink" Target="https://dcc.ligo.org/cgi-bin/private/DocDB/ShowDocument?docid=62535" TargetMode="External"/><Relationship Id="rId36" Type="http://schemas.openxmlformats.org/officeDocument/2006/relationships/image" Target="media/image8.png"/><Relationship Id="rId57" Type="http://schemas.openxmlformats.org/officeDocument/2006/relationships/image" Target="media/image23.wmf"/><Relationship Id="rId106" Type="http://schemas.openxmlformats.org/officeDocument/2006/relationships/image" Target="media/image68.png"/><Relationship Id="rId127" Type="http://schemas.openxmlformats.org/officeDocument/2006/relationships/image" Target="media/image86.png"/><Relationship Id="rId10" Type="http://schemas.openxmlformats.org/officeDocument/2006/relationships/hyperlink" Target="https://dcc.ligo.org/cgi-bin/private/DocDB/ShowDocument?docid=67067" TargetMode="External"/><Relationship Id="rId31" Type="http://schemas.openxmlformats.org/officeDocument/2006/relationships/footer" Target="footer1.xml"/><Relationship Id="rId52" Type="http://schemas.openxmlformats.org/officeDocument/2006/relationships/oleObject" Target="embeddings/oleObject4.bin"/><Relationship Id="rId73" Type="http://schemas.openxmlformats.org/officeDocument/2006/relationships/image" Target="media/image35.png"/><Relationship Id="rId78" Type="http://schemas.openxmlformats.org/officeDocument/2006/relationships/image" Target="media/image40.png"/><Relationship Id="rId94" Type="http://schemas.openxmlformats.org/officeDocument/2006/relationships/image" Target="media/image56.png"/><Relationship Id="rId99" Type="http://schemas.openxmlformats.org/officeDocument/2006/relationships/image" Target="media/image61.png"/><Relationship Id="rId101" Type="http://schemas.openxmlformats.org/officeDocument/2006/relationships/image" Target="media/image63.png"/><Relationship Id="rId122" Type="http://schemas.openxmlformats.org/officeDocument/2006/relationships/image" Target="media/image82.jpeg"/><Relationship Id="rId143" Type="http://schemas.openxmlformats.org/officeDocument/2006/relationships/image" Target="media/image102.png"/><Relationship Id="rId148" Type="http://schemas.openxmlformats.org/officeDocument/2006/relationships/image" Target="media/image107.png"/><Relationship Id="rId164" Type="http://schemas.openxmlformats.org/officeDocument/2006/relationships/image" Target="media/image123.png"/><Relationship Id="rId169" Type="http://schemas.openxmlformats.org/officeDocument/2006/relationships/image" Target="media/image128.emf"/><Relationship Id="rId185" Type="http://schemas.openxmlformats.org/officeDocument/2006/relationships/image" Target="media/image143.png"/><Relationship Id="rId4" Type="http://schemas.openxmlformats.org/officeDocument/2006/relationships/webSettings" Target="webSettings.xml"/><Relationship Id="rId9" Type="http://schemas.openxmlformats.org/officeDocument/2006/relationships/hyperlink" Target="https://dcc.ligo.org/cgi-bin/private/DocDB/ShowDocument?docid=10493" TargetMode="External"/><Relationship Id="rId180" Type="http://schemas.openxmlformats.org/officeDocument/2006/relationships/image" Target="media/image138.jpeg"/><Relationship Id="rId26" Type="http://schemas.openxmlformats.org/officeDocument/2006/relationships/hyperlink" Target="https://awiki.ligo-wa.caltech.edu/aLIGO/HeliCoils" TargetMode="External"/></Relationships>
</file>

<file path=word/_rels/header3.xml.rels><?xml version="1.0" encoding="UTF-8" standalone="yes"?>
<Relationships xmlns="http://schemas.openxmlformats.org/package/2006/relationships"><Relationship Id="rId2" Type="http://schemas.openxmlformats.org/officeDocument/2006/relationships/oleObject" Target="embeddings/oleObject8.bin"/><Relationship Id="rId1"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50</TotalTime>
  <Pages>165</Pages>
  <Words>11385</Words>
  <Characters>-32766</Characters>
  <Application>Microsoft Office Outlook</Application>
  <DocSecurity>0</DocSecurity>
  <Lines>0</Lines>
  <Paragraphs>0</Paragraphs>
  <ScaleCrop>false</ScaleCrop>
  <Company>LIGO</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Laser Interferometer Gravitational Wave Observatory</dc:title>
  <dc:subject/>
  <dc:creator>Mark Barton</dc:creator>
  <cp:keywords/>
  <dc:description/>
  <cp:lastModifiedBy>Ken Mailand</cp:lastModifiedBy>
  <cp:revision>5</cp:revision>
  <cp:lastPrinted>2011-05-18T22:23:00Z</cp:lastPrinted>
  <dcterms:created xsi:type="dcterms:W3CDTF">2013-09-06T14:40:00Z</dcterms:created>
  <dcterms:modified xsi:type="dcterms:W3CDTF">2013-09-10T17:19:00Z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MacEqns">
    <vt:bool>true</vt:bool>
  </property>
</Properties>
</file>