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3E75" w:rsidRDefault="00013E75"/>
    <w:tbl>
      <w:tblPr>
        <w:tblW w:w="9900" w:type="dxa"/>
        <w:tblInd w:w="18" w:type="dxa"/>
        <w:tblBorders>
          <w:top w:val="single" w:sz="18" w:space="0" w:color="auto"/>
          <w:left w:val="single" w:sz="4" w:space="0" w:color="auto"/>
          <w:bottom w:val="single" w:sz="18" w:space="0" w:color="auto"/>
          <w:right w:val="single" w:sz="4" w:space="0" w:color="auto"/>
          <w:insideH w:val="single" w:sz="4" w:space="0" w:color="auto"/>
          <w:insideV w:val="single" w:sz="18" w:space="0" w:color="auto"/>
        </w:tblBorders>
        <w:tblLayout w:type="fixed"/>
        <w:tblLook w:val="0000"/>
      </w:tblPr>
      <w:tblGrid>
        <w:gridCol w:w="3690"/>
        <w:gridCol w:w="1440"/>
        <w:gridCol w:w="4770"/>
      </w:tblGrid>
      <w:tr w:rsidR="00524944" w:rsidRPr="00524944" w:rsidTr="00155BAE">
        <w:tc>
          <w:tcPr>
            <w:tcW w:w="3690" w:type="dxa"/>
            <w:tcBorders>
              <w:bottom w:val="single" w:sz="18" w:space="0" w:color="auto"/>
            </w:tcBorders>
          </w:tcPr>
          <w:p w:rsidR="00524944" w:rsidRPr="00524944" w:rsidRDefault="00155BAE" w:rsidP="00857D17">
            <w:pPr>
              <w:pStyle w:val="StyleArialNarrowLatinBoldCentered"/>
              <w:rPr>
                <w:rStyle w:val="StyleArialNarrowLatinBold"/>
                <w:b/>
                <w:bCs/>
              </w:rPr>
            </w:pPr>
            <w:r w:rsidRPr="00524944">
              <w:rPr>
                <w:rStyle w:val="StyleArialNarrowLatinBold"/>
                <w:b/>
                <w:bCs/>
              </w:rPr>
              <w:t>AUTHOR(S)</w:t>
            </w:r>
          </w:p>
        </w:tc>
        <w:tc>
          <w:tcPr>
            <w:tcW w:w="1440" w:type="dxa"/>
            <w:tcBorders>
              <w:bottom w:val="single" w:sz="18" w:space="0" w:color="auto"/>
              <w:right w:val="nil"/>
            </w:tcBorders>
          </w:tcPr>
          <w:p w:rsidR="00524944" w:rsidRPr="00524944" w:rsidRDefault="00524944">
            <w:pPr>
              <w:rPr>
                <w:rStyle w:val="StyleArialNarrowLatinBold"/>
                <w:bCs/>
              </w:rPr>
            </w:pPr>
            <w:r w:rsidRPr="00524944">
              <w:rPr>
                <w:rStyle w:val="StyleArialNarrowLatinBold"/>
                <w:bCs/>
              </w:rPr>
              <w:t>DATE</w:t>
            </w:r>
          </w:p>
        </w:tc>
        <w:tc>
          <w:tcPr>
            <w:tcW w:w="4770" w:type="dxa"/>
            <w:tcBorders>
              <w:bottom w:val="single" w:sz="18" w:space="0" w:color="auto"/>
              <w:right w:val="nil"/>
            </w:tcBorders>
          </w:tcPr>
          <w:p w:rsidR="00524944" w:rsidRPr="00524944" w:rsidRDefault="006F6727">
            <w:pPr>
              <w:rPr>
                <w:rStyle w:val="StyleArialNarrowLatinBold"/>
                <w:bCs/>
              </w:rPr>
            </w:pPr>
            <w:r w:rsidRPr="00524944">
              <w:rPr>
                <w:rStyle w:val="StyleArialNarrowLatinBold"/>
                <w:bCs/>
              </w:rPr>
              <w:t>D</w:t>
            </w:r>
            <w:r>
              <w:rPr>
                <w:rStyle w:val="StyleArialNarrowLatinBold"/>
                <w:bCs/>
              </w:rPr>
              <w:t>ocument Change Notice</w:t>
            </w:r>
            <w:r w:rsidR="00155BAE">
              <w:rPr>
                <w:rStyle w:val="StyleArialNarrowLatinBold"/>
                <w:bCs/>
              </w:rPr>
              <w:t>, Release or Approval</w:t>
            </w:r>
          </w:p>
        </w:tc>
      </w:tr>
      <w:tr w:rsidR="00524944" w:rsidRPr="00524944" w:rsidTr="00155BAE">
        <w:tc>
          <w:tcPr>
            <w:tcW w:w="3690" w:type="dxa"/>
            <w:tcBorders>
              <w:top w:val="single" w:sz="18" w:space="0" w:color="auto"/>
              <w:bottom w:val="single" w:sz="18" w:space="0" w:color="auto"/>
            </w:tcBorders>
          </w:tcPr>
          <w:p w:rsidR="00524944" w:rsidRPr="009246BA" w:rsidRDefault="00F5170A" w:rsidP="002A30A2">
            <w:pPr>
              <w:pStyle w:val="StyleFooterArialNarrowLatinBold"/>
              <w:tabs>
                <w:tab w:val="left" w:pos="1464"/>
              </w:tabs>
              <w:rPr>
                <w:rStyle w:val="StyleArialNarrowLatinBold"/>
                <w:b/>
                <w:bCs/>
              </w:rPr>
            </w:pPr>
            <w:r w:rsidRPr="009246BA">
              <w:t>Dennis Coyn</w:t>
            </w:r>
            <w:r w:rsidR="00820062" w:rsidRPr="009246BA">
              <w:t>e</w:t>
            </w:r>
            <w:r w:rsidR="00AA5434" w:rsidRPr="009246BA">
              <w:t xml:space="preserve">, </w:t>
            </w:r>
            <w:r w:rsidR="002A30A2">
              <w:t>Eric James</w:t>
            </w:r>
            <w:r w:rsidR="00F93B5F" w:rsidRPr="009246BA">
              <w:t xml:space="preserve"> </w:t>
            </w:r>
          </w:p>
        </w:tc>
        <w:tc>
          <w:tcPr>
            <w:tcW w:w="1440" w:type="dxa"/>
            <w:tcBorders>
              <w:top w:val="single" w:sz="18" w:space="0" w:color="auto"/>
              <w:bottom w:val="single" w:sz="18" w:space="0" w:color="auto"/>
              <w:right w:val="nil"/>
            </w:tcBorders>
          </w:tcPr>
          <w:p w:rsidR="00524944" w:rsidRPr="00A84089" w:rsidRDefault="00A84089" w:rsidP="00A84089">
            <w:pPr>
              <w:rPr>
                <w:rStyle w:val="StyleArialNarrowLatinBold"/>
                <w:b w:val="0"/>
                <w:sz w:val="22"/>
                <w:szCs w:val="22"/>
              </w:rPr>
            </w:pPr>
            <w:r w:rsidRPr="00A84089">
              <w:rPr>
                <w:rStyle w:val="StyleArialNarrowLatinBold"/>
                <w:b w:val="0"/>
                <w:sz w:val="22"/>
                <w:szCs w:val="22"/>
              </w:rPr>
              <w:t>27</w:t>
            </w:r>
            <w:r w:rsidR="00F93B5F" w:rsidRPr="00A84089">
              <w:rPr>
                <w:rStyle w:val="StyleArialNarrowLatinBold"/>
                <w:b w:val="0"/>
                <w:sz w:val="22"/>
                <w:szCs w:val="22"/>
              </w:rPr>
              <w:t xml:space="preserve"> </w:t>
            </w:r>
            <w:r w:rsidRPr="00A84089">
              <w:rPr>
                <w:rStyle w:val="StyleArialNarrowLatinBold"/>
                <w:b w:val="0"/>
                <w:sz w:val="22"/>
                <w:szCs w:val="22"/>
              </w:rPr>
              <w:t>Mar</w:t>
            </w:r>
            <w:r w:rsidR="00F5170A" w:rsidRPr="00A84089">
              <w:rPr>
                <w:rStyle w:val="StyleArialNarrowLatinBold"/>
                <w:b w:val="0"/>
                <w:sz w:val="22"/>
                <w:szCs w:val="22"/>
              </w:rPr>
              <w:t xml:space="preserve"> 201</w:t>
            </w:r>
            <w:r w:rsidR="002F6219" w:rsidRPr="00A84089">
              <w:rPr>
                <w:rStyle w:val="StyleArialNarrowLatinBold"/>
                <w:b w:val="0"/>
                <w:sz w:val="22"/>
                <w:szCs w:val="22"/>
              </w:rPr>
              <w:t>2</w:t>
            </w:r>
          </w:p>
        </w:tc>
        <w:tc>
          <w:tcPr>
            <w:tcW w:w="4770" w:type="dxa"/>
            <w:tcBorders>
              <w:top w:val="single" w:sz="18" w:space="0" w:color="auto"/>
              <w:bottom w:val="single" w:sz="18" w:space="0" w:color="auto"/>
              <w:right w:val="nil"/>
            </w:tcBorders>
          </w:tcPr>
          <w:p w:rsidR="00524944" w:rsidRPr="00472831" w:rsidRDefault="00155BAE">
            <w:pPr>
              <w:rPr>
                <w:rStyle w:val="StyleArialNarrowLatinBold"/>
                <w:b w:val="0"/>
              </w:rPr>
            </w:pPr>
            <w:r>
              <w:rPr>
                <w:rStyle w:val="StyleArialNarrowLatinBold"/>
                <w:b w:val="0"/>
              </w:rPr>
              <w:t xml:space="preserve">see LIGO DCC record </w:t>
            </w:r>
            <w:r w:rsidR="006F6727">
              <w:rPr>
                <w:rStyle w:val="StyleArialNarrowLatinBold"/>
                <w:b w:val="0"/>
              </w:rPr>
              <w:t>Status</w:t>
            </w:r>
          </w:p>
        </w:tc>
      </w:tr>
    </w:tbl>
    <w:p w:rsidR="00EF26DF" w:rsidRPr="006A2990" w:rsidRDefault="00EF26DF" w:rsidP="00EF26DF">
      <w:pPr>
        <w:autoSpaceDE w:val="0"/>
        <w:autoSpaceDN w:val="0"/>
        <w:adjustRightInd w:val="0"/>
        <w:rPr>
          <w:i/>
          <w:iCs/>
          <w:color w:val="FF00FF"/>
          <w:sz w:val="24"/>
          <w:szCs w:val="24"/>
          <w:u w:val="single"/>
        </w:rPr>
      </w:pPr>
      <w:r w:rsidRPr="006A2990">
        <w:rPr>
          <w:i/>
          <w:iCs/>
          <w:color w:val="FF00FF"/>
          <w:sz w:val="24"/>
          <w:szCs w:val="24"/>
          <w:u w:val="single"/>
        </w:rPr>
        <w:t>Instructions on the use of this document:</w:t>
      </w:r>
    </w:p>
    <w:p w:rsidR="00EF26DF" w:rsidRPr="006A2990" w:rsidRDefault="00EF26DF" w:rsidP="00EF26DF">
      <w:pPr>
        <w:autoSpaceDE w:val="0"/>
        <w:autoSpaceDN w:val="0"/>
        <w:adjustRightInd w:val="0"/>
        <w:rPr>
          <w:i/>
          <w:iCs/>
          <w:color w:val="FF00FF"/>
          <w:sz w:val="24"/>
          <w:szCs w:val="24"/>
        </w:rPr>
      </w:pPr>
      <w:r>
        <w:rPr>
          <w:i/>
          <w:iCs/>
          <w:color w:val="FF00FF"/>
          <w:sz w:val="24"/>
          <w:szCs w:val="24"/>
        </w:rPr>
        <w:t xml:space="preserve">1) Use, and complete, this document on a </w:t>
      </w:r>
      <w:r w:rsidR="00E5797F">
        <w:rPr>
          <w:i/>
          <w:iCs/>
          <w:color w:val="FF00FF"/>
          <w:sz w:val="24"/>
          <w:szCs w:val="24"/>
        </w:rPr>
        <w:t xml:space="preserve">cleanroom compatible </w:t>
      </w:r>
      <w:r>
        <w:rPr>
          <w:i/>
          <w:iCs/>
          <w:color w:val="FF00FF"/>
          <w:sz w:val="24"/>
          <w:szCs w:val="24"/>
        </w:rPr>
        <w:t>computer while the work is proceeding. This procedure</w:t>
      </w:r>
      <w:r w:rsidR="00E5797F">
        <w:rPr>
          <w:i/>
          <w:iCs/>
          <w:color w:val="FF00FF"/>
          <w:sz w:val="24"/>
          <w:szCs w:val="24"/>
        </w:rPr>
        <w:t>, and all of the applicable documents,</w:t>
      </w:r>
      <w:r>
        <w:rPr>
          <w:i/>
          <w:iCs/>
          <w:color w:val="FF00FF"/>
          <w:sz w:val="24"/>
          <w:szCs w:val="24"/>
        </w:rPr>
        <w:t xml:space="preserve"> must be</w:t>
      </w:r>
      <w:r w:rsidRPr="006A2990">
        <w:rPr>
          <w:i/>
          <w:iCs/>
          <w:color w:val="FF00FF"/>
          <w:sz w:val="24"/>
          <w:szCs w:val="24"/>
        </w:rPr>
        <w:t xml:space="preserve"> available at all times during the </w:t>
      </w:r>
      <w:r>
        <w:rPr>
          <w:i/>
          <w:iCs/>
          <w:color w:val="FF00FF"/>
          <w:sz w:val="24"/>
          <w:szCs w:val="24"/>
        </w:rPr>
        <w:t>procedure</w:t>
      </w:r>
      <w:r w:rsidRPr="006A2990">
        <w:rPr>
          <w:i/>
          <w:iCs/>
          <w:color w:val="FF00FF"/>
          <w:sz w:val="24"/>
          <w:szCs w:val="24"/>
        </w:rPr>
        <w:t>.</w:t>
      </w:r>
      <w:r>
        <w:rPr>
          <w:i/>
          <w:iCs/>
          <w:color w:val="FF00FF"/>
          <w:sz w:val="24"/>
          <w:szCs w:val="24"/>
        </w:rPr>
        <w:t xml:space="preserve"> </w:t>
      </w:r>
    </w:p>
    <w:p w:rsidR="00EF26DF" w:rsidRDefault="00EF26DF" w:rsidP="00EF26DF">
      <w:pPr>
        <w:autoSpaceDE w:val="0"/>
        <w:autoSpaceDN w:val="0"/>
        <w:adjustRightInd w:val="0"/>
        <w:rPr>
          <w:i/>
          <w:iCs/>
          <w:color w:val="FF00FF"/>
          <w:sz w:val="24"/>
          <w:szCs w:val="24"/>
        </w:rPr>
      </w:pPr>
      <w:r w:rsidRPr="006A2990">
        <w:rPr>
          <w:i/>
          <w:iCs/>
          <w:color w:val="FF00FF"/>
          <w:sz w:val="24"/>
          <w:szCs w:val="24"/>
        </w:rPr>
        <w:t>2) Use this procedure as a check list for prepa</w:t>
      </w:r>
      <w:r>
        <w:rPr>
          <w:i/>
          <w:iCs/>
          <w:color w:val="FF00FF"/>
          <w:sz w:val="24"/>
          <w:szCs w:val="24"/>
        </w:rPr>
        <w:t>ration and during the installation;</w:t>
      </w:r>
      <w:r w:rsidRPr="006A2990">
        <w:rPr>
          <w:i/>
          <w:iCs/>
          <w:color w:val="FF00FF"/>
          <w:sz w:val="24"/>
          <w:szCs w:val="24"/>
        </w:rPr>
        <w:t xml:space="preserve"> </w:t>
      </w:r>
      <w:r>
        <w:rPr>
          <w:i/>
          <w:iCs/>
          <w:color w:val="FF00FF"/>
          <w:sz w:val="24"/>
          <w:szCs w:val="24"/>
        </w:rPr>
        <w:t>As each step is completed, enter the name of the person completing the work (or approving or checking the step), as well as the date and any comments or notes. In particular, n</w:t>
      </w:r>
      <w:r w:rsidRPr="006A2990">
        <w:rPr>
          <w:i/>
          <w:iCs/>
          <w:color w:val="FF00FF"/>
          <w:sz w:val="24"/>
          <w:szCs w:val="24"/>
        </w:rPr>
        <w:t xml:space="preserve">ote any discrepancies or deviations and augment with any missing definition. </w:t>
      </w:r>
      <w:r>
        <w:rPr>
          <w:i/>
          <w:iCs/>
          <w:color w:val="FF00FF"/>
          <w:sz w:val="24"/>
          <w:szCs w:val="24"/>
        </w:rPr>
        <w:t>ALL NOTES MUST BE RECORDED IN THE COMPLETED VERSION OF THIS DOCUMENT (NOT IN OTHER NOTEBOOKS OR FILES). If the additional notes are too cumbersome to include within the body of this completed procedure, then electronically attach them to the completed procedure.</w:t>
      </w:r>
    </w:p>
    <w:p w:rsidR="00EF26DF" w:rsidRDefault="00EF26DF" w:rsidP="00EF26DF">
      <w:pPr>
        <w:autoSpaceDE w:val="0"/>
        <w:autoSpaceDN w:val="0"/>
        <w:adjustRightInd w:val="0"/>
        <w:rPr>
          <w:i/>
          <w:iCs/>
          <w:color w:val="FF00FF"/>
          <w:sz w:val="24"/>
          <w:szCs w:val="24"/>
        </w:rPr>
      </w:pPr>
      <w:r>
        <w:rPr>
          <w:i/>
          <w:iCs/>
          <w:color w:val="FF00FF"/>
          <w:sz w:val="24"/>
          <w:szCs w:val="24"/>
        </w:rPr>
        <w:t>3) Once completed, file the document in the LIGO Document Control Center (DCC) as the next highest version of the procedure and add a note that this is a completed/finished procedure.</w:t>
      </w:r>
    </w:p>
    <w:p w:rsidR="00EF26DF" w:rsidRDefault="00EF26DF" w:rsidP="00EF26DF">
      <w:pPr>
        <w:autoSpaceDE w:val="0"/>
        <w:autoSpaceDN w:val="0"/>
        <w:adjustRightInd w:val="0"/>
        <w:rPr>
          <w:i/>
          <w:iCs/>
          <w:color w:val="FF00FF"/>
          <w:szCs w:val="24"/>
        </w:rPr>
      </w:pPr>
      <w:r>
        <w:rPr>
          <w:i/>
          <w:iCs/>
          <w:color w:val="FF00FF"/>
          <w:sz w:val="24"/>
          <w:szCs w:val="24"/>
        </w:rPr>
        <w:t xml:space="preserve">4) </w:t>
      </w:r>
      <w:r w:rsidRPr="006A2990">
        <w:rPr>
          <w:i/>
          <w:iCs/>
          <w:color w:val="FF00FF"/>
          <w:sz w:val="24"/>
          <w:szCs w:val="24"/>
        </w:rPr>
        <w:t xml:space="preserve">File any significant notes or data from the completed procedure in the electronic logbook (such as any deviations); as a minimum note in the electronic logbook that the </w:t>
      </w:r>
      <w:r>
        <w:rPr>
          <w:i/>
          <w:iCs/>
          <w:color w:val="FF00FF"/>
          <w:sz w:val="24"/>
          <w:szCs w:val="24"/>
        </w:rPr>
        <w:t xml:space="preserve">installation </w:t>
      </w:r>
      <w:r w:rsidRPr="006A2990">
        <w:rPr>
          <w:i/>
          <w:iCs/>
          <w:color w:val="FF00FF"/>
          <w:sz w:val="24"/>
          <w:szCs w:val="24"/>
        </w:rPr>
        <w:t>was completed in accordance with th</w:t>
      </w:r>
      <w:r>
        <w:rPr>
          <w:i/>
          <w:iCs/>
          <w:color w:val="FF00FF"/>
          <w:sz w:val="24"/>
          <w:szCs w:val="24"/>
        </w:rPr>
        <w:t>i</w:t>
      </w:r>
      <w:r w:rsidRPr="006A2990">
        <w:rPr>
          <w:i/>
          <w:iCs/>
          <w:color w:val="FF00FF"/>
          <w:sz w:val="24"/>
          <w:szCs w:val="24"/>
        </w:rPr>
        <w:t>s procedure (cite document number and revision).</w:t>
      </w:r>
    </w:p>
    <w:p w:rsidR="00167119" w:rsidRDefault="00167119">
      <w:pPr>
        <w:pStyle w:val="TOCHeading"/>
      </w:pPr>
      <w:r w:rsidRPr="00A84089">
        <w:t>Contents</w:t>
      </w:r>
    </w:p>
    <w:p w:rsidR="00A84089" w:rsidRDefault="00510979">
      <w:pPr>
        <w:pStyle w:val="TOC1"/>
        <w:tabs>
          <w:tab w:val="left" w:pos="400"/>
          <w:tab w:val="right" w:leader="dot" w:pos="9696"/>
        </w:tabs>
        <w:rPr>
          <w:rFonts w:asciiTheme="minorHAnsi" w:eastAsiaTheme="minorEastAsia" w:hAnsiTheme="minorHAnsi" w:cstheme="minorBidi"/>
          <w:noProof/>
          <w:sz w:val="22"/>
          <w:szCs w:val="22"/>
        </w:rPr>
      </w:pPr>
      <w:r w:rsidRPr="00510979">
        <w:fldChar w:fldCharType="begin"/>
      </w:r>
      <w:r w:rsidR="00167119">
        <w:instrText xml:space="preserve"> TOC \o "1-3" \h \z \u </w:instrText>
      </w:r>
      <w:r w:rsidRPr="00510979">
        <w:fldChar w:fldCharType="separate"/>
      </w:r>
      <w:hyperlink w:anchor="_Toc320623129" w:history="1">
        <w:r w:rsidR="00A84089" w:rsidRPr="003015CA">
          <w:rPr>
            <w:rStyle w:val="Hyperlink"/>
            <w:noProof/>
          </w:rPr>
          <w:t>1</w:t>
        </w:r>
        <w:r w:rsidR="00A84089">
          <w:rPr>
            <w:rFonts w:asciiTheme="minorHAnsi" w:eastAsiaTheme="minorEastAsia" w:hAnsiTheme="minorHAnsi" w:cstheme="minorBidi"/>
            <w:noProof/>
            <w:sz w:val="22"/>
            <w:szCs w:val="22"/>
          </w:rPr>
          <w:tab/>
        </w:r>
        <w:r w:rsidR="00A84089" w:rsidRPr="003015CA">
          <w:rPr>
            <w:rStyle w:val="Hyperlink"/>
            <w:noProof/>
          </w:rPr>
          <w:t>SCOPE</w:t>
        </w:r>
        <w:r w:rsidR="00A84089">
          <w:rPr>
            <w:noProof/>
            <w:webHidden/>
          </w:rPr>
          <w:tab/>
        </w:r>
        <w:r w:rsidR="00A84089">
          <w:rPr>
            <w:noProof/>
            <w:webHidden/>
          </w:rPr>
          <w:fldChar w:fldCharType="begin"/>
        </w:r>
        <w:r w:rsidR="00A84089">
          <w:rPr>
            <w:noProof/>
            <w:webHidden/>
          </w:rPr>
          <w:instrText xml:space="preserve"> PAGEREF _Toc320623129 \h </w:instrText>
        </w:r>
        <w:r w:rsidR="00A84089">
          <w:rPr>
            <w:noProof/>
            <w:webHidden/>
          </w:rPr>
        </w:r>
        <w:r w:rsidR="00A84089">
          <w:rPr>
            <w:noProof/>
            <w:webHidden/>
          </w:rPr>
          <w:fldChar w:fldCharType="separate"/>
        </w:r>
        <w:r w:rsidR="00A84089">
          <w:rPr>
            <w:noProof/>
            <w:webHidden/>
          </w:rPr>
          <w:t>1</w:t>
        </w:r>
        <w:r w:rsidR="00A84089">
          <w:rPr>
            <w:noProof/>
            <w:webHidden/>
          </w:rPr>
          <w:fldChar w:fldCharType="end"/>
        </w:r>
      </w:hyperlink>
    </w:p>
    <w:p w:rsidR="00A84089" w:rsidRDefault="00A84089">
      <w:pPr>
        <w:pStyle w:val="TOC1"/>
        <w:tabs>
          <w:tab w:val="left" w:pos="400"/>
          <w:tab w:val="right" w:leader="dot" w:pos="9696"/>
        </w:tabs>
        <w:rPr>
          <w:rFonts w:asciiTheme="minorHAnsi" w:eastAsiaTheme="minorEastAsia" w:hAnsiTheme="minorHAnsi" w:cstheme="minorBidi"/>
          <w:noProof/>
          <w:sz w:val="22"/>
          <w:szCs w:val="22"/>
        </w:rPr>
      </w:pPr>
      <w:hyperlink w:anchor="_Toc320623130" w:history="1">
        <w:r w:rsidRPr="003015CA">
          <w:rPr>
            <w:rStyle w:val="Hyperlink"/>
            <w:noProof/>
          </w:rPr>
          <w:t>2</w:t>
        </w:r>
        <w:r>
          <w:rPr>
            <w:rFonts w:asciiTheme="minorHAnsi" w:eastAsiaTheme="minorEastAsia" w:hAnsiTheme="minorHAnsi" w:cstheme="minorBidi"/>
            <w:noProof/>
            <w:sz w:val="22"/>
            <w:szCs w:val="22"/>
          </w:rPr>
          <w:tab/>
        </w:r>
        <w:r w:rsidRPr="003015CA">
          <w:rPr>
            <w:rStyle w:val="Hyperlink"/>
            <w:noProof/>
          </w:rPr>
          <w:t>Required Equipment List</w:t>
        </w:r>
        <w:r>
          <w:rPr>
            <w:noProof/>
            <w:webHidden/>
          </w:rPr>
          <w:tab/>
        </w:r>
        <w:r>
          <w:rPr>
            <w:noProof/>
            <w:webHidden/>
          </w:rPr>
          <w:fldChar w:fldCharType="begin"/>
        </w:r>
        <w:r>
          <w:rPr>
            <w:noProof/>
            <w:webHidden/>
          </w:rPr>
          <w:instrText xml:space="preserve"> PAGEREF _Toc320623130 \h </w:instrText>
        </w:r>
        <w:r>
          <w:rPr>
            <w:noProof/>
            <w:webHidden/>
          </w:rPr>
        </w:r>
        <w:r>
          <w:rPr>
            <w:noProof/>
            <w:webHidden/>
          </w:rPr>
          <w:fldChar w:fldCharType="separate"/>
        </w:r>
        <w:r>
          <w:rPr>
            <w:noProof/>
            <w:webHidden/>
          </w:rPr>
          <w:t>10</w:t>
        </w:r>
        <w:r>
          <w:rPr>
            <w:noProof/>
            <w:webHidden/>
          </w:rPr>
          <w:fldChar w:fldCharType="end"/>
        </w:r>
      </w:hyperlink>
    </w:p>
    <w:p w:rsidR="00A84089" w:rsidRDefault="00A84089">
      <w:pPr>
        <w:pStyle w:val="TOC1"/>
        <w:tabs>
          <w:tab w:val="left" w:pos="400"/>
          <w:tab w:val="right" w:leader="dot" w:pos="9696"/>
        </w:tabs>
        <w:rPr>
          <w:rFonts w:asciiTheme="minorHAnsi" w:eastAsiaTheme="minorEastAsia" w:hAnsiTheme="minorHAnsi" w:cstheme="minorBidi"/>
          <w:noProof/>
          <w:sz w:val="22"/>
          <w:szCs w:val="22"/>
        </w:rPr>
      </w:pPr>
      <w:hyperlink w:anchor="_Toc320623131" w:history="1">
        <w:r w:rsidRPr="003015CA">
          <w:rPr>
            <w:rStyle w:val="Hyperlink"/>
            <w:noProof/>
          </w:rPr>
          <w:t>3</w:t>
        </w:r>
        <w:r>
          <w:rPr>
            <w:rFonts w:asciiTheme="minorHAnsi" w:eastAsiaTheme="minorEastAsia" w:hAnsiTheme="minorHAnsi" w:cstheme="minorBidi"/>
            <w:noProof/>
            <w:sz w:val="22"/>
            <w:szCs w:val="22"/>
          </w:rPr>
          <w:tab/>
        </w:r>
        <w:r w:rsidRPr="003015CA">
          <w:rPr>
            <w:rStyle w:val="Hyperlink"/>
            <w:noProof/>
          </w:rPr>
          <w:t>ISI Installation for LHAM2 and LHAM3</w:t>
        </w:r>
        <w:r>
          <w:rPr>
            <w:noProof/>
            <w:webHidden/>
          </w:rPr>
          <w:tab/>
        </w:r>
        <w:r>
          <w:rPr>
            <w:noProof/>
            <w:webHidden/>
          </w:rPr>
          <w:fldChar w:fldCharType="begin"/>
        </w:r>
        <w:r>
          <w:rPr>
            <w:noProof/>
            <w:webHidden/>
          </w:rPr>
          <w:instrText xml:space="preserve"> PAGEREF _Toc320623131 \h </w:instrText>
        </w:r>
        <w:r>
          <w:rPr>
            <w:noProof/>
            <w:webHidden/>
          </w:rPr>
        </w:r>
        <w:r>
          <w:rPr>
            <w:noProof/>
            <w:webHidden/>
          </w:rPr>
          <w:fldChar w:fldCharType="separate"/>
        </w:r>
        <w:r>
          <w:rPr>
            <w:noProof/>
            <w:webHidden/>
          </w:rPr>
          <w:t>11</w:t>
        </w:r>
        <w:r>
          <w:rPr>
            <w:noProof/>
            <w:webHidden/>
          </w:rPr>
          <w:fldChar w:fldCharType="end"/>
        </w:r>
      </w:hyperlink>
    </w:p>
    <w:p w:rsidR="00A84089" w:rsidRDefault="00A84089">
      <w:pPr>
        <w:pStyle w:val="TOC2"/>
        <w:tabs>
          <w:tab w:val="left" w:pos="880"/>
          <w:tab w:val="right" w:leader="dot" w:pos="9696"/>
        </w:tabs>
        <w:rPr>
          <w:rFonts w:asciiTheme="minorHAnsi" w:eastAsiaTheme="minorEastAsia" w:hAnsiTheme="minorHAnsi" w:cstheme="minorBidi"/>
          <w:noProof/>
          <w:sz w:val="22"/>
          <w:szCs w:val="22"/>
        </w:rPr>
      </w:pPr>
      <w:hyperlink w:anchor="_Toc320623132" w:history="1">
        <w:r w:rsidRPr="003015CA">
          <w:rPr>
            <w:rStyle w:val="Hyperlink"/>
            <w:noProof/>
          </w:rPr>
          <w:t>3.1</w:t>
        </w:r>
        <w:r>
          <w:rPr>
            <w:rFonts w:asciiTheme="minorHAnsi" w:eastAsiaTheme="minorEastAsia" w:hAnsiTheme="minorHAnsi" w:cstheme="minorBidi"/>
            <w:noProof/>
            <w:sz w:val="22"/>
            <w:szCs w:val="22"/>
          </w:rPr>
          <w:tab/>
        </w:r>
        <w:r w:rsidRPr="003015CA">
          <w:rPr>
            <w:rStyle w:val="Hyperlink"/>
            <w:noProof/>
          </w:rPr>
          <w:t>Prepare the Chambers for ISI Installation</w:t>
        </w:r>
        <w:r>
          <w:rPr>
            <w:noProof/>
            <w:webHidden/>
          </w:rPr>
          <w:tab/>
        </w:r>
        <w:r>
          <w:rPr>
            <w:noProof/>
            <w:webHidden/>
          </w:rPr>
          <w:fldChar w:fldCharType="begin"/>
        </w:r>
        <w:r>
          <w:rPr>
            <w:noProof/>
            <w:webHidden/>
          </w:rPr>
          <w:instrText xml:space="preserve"> PAGEREF _Toc320623132 \h </w:instrText>
        </w:r>
        <w:r>
          <w:rPr>
            <w:noProof/>
            <w:webHidden/>
          </w:rPr>
        </w:r>
        <w:r>
          <w:rPr>
            <w:noProof/>
            <w:webHidden/>
          </w:rPr>
          <w:fldChar w:fldCharType="separate"/>
        </w:r>
        <w:r>
          <w:rPr>
            <w:noProof/>
            <w:webHidden/>
          </w:rPr>
          <w:t>11</w:t>
        </w:r>
        <w:r>
          <w:rPr>
            <w:noProof/>
            <w:webHidden/>
          </w:rPr>
          <w:fldChar w:fldCharType="end"/>
        </w:r>
      </w:hyperlink>
    </w:p>
    <w:p w:rsidR="00A84089" w:rsidRDefault="00A84089">
      <w:pPr>
        <w:pStyle w:val="TOC2"/>
        <w:tabs>
          <w:tab w:val="left" w:pos="880"/>
          <w:tab w:val="right" w:leader="dot" w:pos="9696"/>
        </w:tabs>
        <w:rPr>
          <w:rFonts w:asciiTheme="minorHAnsi" w:eastAsiaTheme="minorEastAsia" w:hAnsiTheme="minorHAnsi" w:cstheme="minorBidi"/>
          <w:noProof/>
          <w:sz w:val="22"/>
          <w:szCs w:val="22"/>
        </w:rPr>
      </w:pPr>
      <w:hyperlink w:anchor="_Toc320623133" w:history="1">
        <w:r w:rsidRPr="003015CA">
          <w:rPr>
            <w:rStyle w:val="Hyperlink"/>
            <w:noProof/>
          </w:rPr>
          <w:t>3.2</w:t>
        </w:r>
        <w:r>
          <w:rPr>
            <w:rFonts w:asciiTheme="minorHAnsi" w:eastAsiaTheme="minorEastAsia" w:hAnsiTheme="minorHAnsi" w:cstheme="minorBidi"/>
            <w:noProof/>
            <w:sz w:val="22"/>
            <w:szCs w:val="22"/>
          </w:rPr>
          <w:tab/>
        </w:r>
        <w:r w:rsidRPr="003015CA">
          <w:rPr>
            <w:rStyle w:val="Hyperlink"/>
            <w:noProof/>
          </w:rPr>
          <w:t>Install the  LHAM2 and LHAM3 ISI Assemblies</w:t>
        </w:r>
        <w:r>
          <w:rPr>
            <w:noProof/>
            <w:webHidden/>
          </w:rPr>
          <w:tab/>
        </w:r>
        <w:r>
          <w:rPr>
            <w:noProof/>
            <w:webHidden/>
          </w:rPr>
          <w:fldChar w:fldCharType="begin"/>
        </w:r>
        <w:r>
          <w:rPr>
            <w:noProof/>
            <w:webHidden/>
          </w:rPr>
          <w:instrText xml:space="preserve"> PAGEREF _Toc320623133 \h </w:instrText>
        </w:r>
        <w:r>
          <w:rPr>
            <w:noProof/>
            <w:webHidden/>
          </w:rPr>
        </w:r>
        <w:r>
          <w:rPr>
            <w:noProof/>
            <w:webHidden/>
          </w:rPr>
          <w:fldChar w:fldCharType="separate"/>
        </w:r>
        <w:r>
          <w:rPr>
            <w:noProof/>
            <w:webHidden/>
          </w:rPr>
          <w:t>12</w:t>
        </w:r>
        <w:r>
          <w:rPr>
            <w:noProof/>
            <w:webHidden/>
          </w:rPr>
          <w:fldChar w:fldCharType="end"/>
        </w:r>
      </w:hyperlink>
    </w:p>
    <w:p w:rsidR="00A84089" w:rsidRDefault="00A84089">
      <w:pPr>
        <w:pStyle w:val="TOC2"/>
        <w:tabs>
          <w:tab w:val="left" w:pos="880"/>
          <w:tab w:val="right" w:leader="dot" w:pos="9696"/>
        </w:tabs>
        <w:rPr>
          <w:rFonts w:asciiTheme="minorHAnsi" w:eastAsiaTheme="minorEastAsia" w:hAnsiTheme="minorHAnsi" w:cstheme="minorBidi"/>
          <w:noProof/>
          <w:sz w:val="22"/>
          <w:szCs w:val="22"/>
        </w:rPr>
      </w:pPr>
      <w:hyperlink w:anchor="_Toc320623134" w:history="1">
        <w:r w:rsidRPr="003015CA">
          <w:rPr>
            <w:rStyle w:val="Hyperlink"/>
            <w:noProof/>
          </w:rPr>
          <w:t>3.3</w:t>
        </w:r>
        <w:r>
          <w:rPr>
            <w:rFonts w:asciiTheme="minorHAnsi" w:eastAsiaTheme="minorEastAsia" w:hAnsiTheme="minorHAnsi" w:cstheme="minorBidi"/>
            <w:noProof/>
            <w:sz w:val="22"/>
            <w:szCs w:val="22"/>
          </w:rPr>
          <w:tab/>
        </w:r>
        <w:r w:rsidRPr="003015CA">
          <w:rPr>
            <w:rStyle w:val="Hyperlink"/>
            <w:noProof/>
          </w:rPr>
          <w:t>Perform final HAM-ISI testing/characterization prior to payload integration</w:t>
        </w:r>
        <w:r>
          <w:rPr>
            <w:noProof/>
            <w:webHidden/>
          </w:rPr>
          <w:tab/>
        </w:r>
        <w:r>
          <w:rPr>
            <w:noProof/>
            <w:webHidden/>
          </w:rPr>
          <w:fldChar w:fldCharType="begin"/>
        </w:r>
        <w:r>
          <w:rPr>
            <w:noProof/>
            <w:webHidden/>
          </w:rPr>
          <w:instrText xml:space="preserve"> PAGEREF _Toc320623134 \h </w:instrText>
        </w:r>
        <w:r>
          <w:rPr>
            <w:noProof/>
            <w:webHidden/>
          </w:rPr>
        </w:r>
        <w:r>
          <w:rPr>
            <w:noProof/>
            <w:webHidden/>
          </w:rPr>
          <w:fldChar w:fldCharType="separate"/>
        </w:r>
        <w:r>
          <w:rPr>
            <w:noProof/>
            <w:webHidden/>
          </w:rPr>
          <w:t>12</w:t>
        </w:r>
        <w:r>
          <w:rPr>
            <w:noProof/>
            <w:webHidden/>
          </w:rPr>
          <w:fldChar w:fldCharType="end"/>
        </w:r>
      </w:hyperlink>
    </w:p>
    <w:p w:rsidR="00A84089" w:rsidRDefault="00A84089">
      <w:pPr>
        <w:pStyle w:val="TOC1"/>
        <w:tabs>
          <w:tab w:val="left" w:pos="400"/>
          <w:tab w:val="right" w:leader="dot" w:pos="9696"/>
        </w:tabs>
        <w:rPr>
          <w:rFonts w:asciiTheme="minorHAnsi" w:eastAsiaTheme="minorEastAsia" w:hAnsiTheme="minorHAnsi" w:cstheme="minorBidi"/>
          <w:noProof/>
          <w:sz w:val="22"/>
          <w:szCs w:val="22"/>
        </w:rPr>
      </w:pPr>
      <w:hyperlink w:anchor="_Toc320623135" w:history="1">
        <w:r w:rsidRPr="003015CA">
          <w:rPr>
            <w:rStyle w:val="Hyperlink"/>
            <w:noProof/>
          </w:rPr>
          <w:t>4</w:t>
        </w:r>
        <w:r>
          <w:rPr>
            <w:rFonts w:asciiTheme="minorHAnsi" w:eastAsiaTheme="minorEastAsia" w:hAnsiTheme="minorHAnsi" w:cstheme="minorBidi"/>
            <w:noProof/>
            <w:sz w:val="22"/>
            <w:szCs w:val="22"/>
          </w:rPr>
          <w:tab/>
        </w:r>
        <w:r w:rsidRPr="003015CA">
          <w:rPr>
            <w:rStyle w:val="Hyperlink"/>
            <w:noProof/>
          </w:rPr>
          <w:t>PAYLOAD INSTALLATION IN THE LHAM2 and LHAM3 CHAMBERS</w:t>
        </w:r>
        <w:r>
          <w:rPr>
            <w:noProof/>
            <w:webHidden/>
          </w:rPr>
          <w:tab/>
        </w:r>
        <w:r>
          <w:rPr>
            <w:noProof/>
            <w:webHidden/>
          </w:rPr>
          <w:fldChar w:fldCharType="begin"/>
        </w:r>
        <w:r>
          <w:rPr>
            <w:noProof/>
            <w:webHidden/>
          </w:rPr>
          <w:instrText xml:space="preserve"> PAGEREF _Toc320623135 \h </w:instrText>
        </w:r>
        <w:r>
          <w:rPr>
            <w:noProof/>
            <w:webHidden/>
          </w:rPr>
        </w:r>
        <w:r>
          <w:rPr>
            <w:noProof/>
            <w:webHidden/>
          </w:rPr>
          <w:fldChar w:fldCharType="separate"/>
        </w:r>
        <w:r>
          <w:rPr>
            <w:noProof/>
            <w:webHidden/>
          </w:rPr>
          <w:t>13</w:t>
        </w:r>
        <w:r>
          <w:rPr>
            <w:noProof/>
            <w:webHidden/>
          </w:rPr>
          <w:fldChar w:fldCharType="end"/>
        </w:r>
      </w:hyperlink>
    </w:p>
    <w:p w:rsidR="00A84089" w:rsidRDefault="00A84089">
      <w:pPr>
        <w:pStyle w:val="TOC2"/>
        <w:tabs>
          <w:tab w:val="left" w:pos="880"/>
          <w:tab w:val="right" w:leader="dot" w:pos="9696"/>
        </w:tabs>
        <w:rPr>
          <w:rFonts w:asciiTheme="minorHAnsi" w:eastAsiaTheme="minorEastAsia" w:hAnsiTheme="minorHAnsi" w:cstheme="minorBidi"/>
          <w:noProof/>
          <w:sz w:val="22"/>
          <w:szCs w:val="22"/>
        </w:rPr>
      </w:pPr>
      <w:hyperlink w:anchor="_Toc320623136" w:history="1">
        <w:r w:rsidRPr="003015CA">
          <w:rPr>
            <w:rStyle w:val="Hyperlink"/>
            <w:noProof/>
          </w:rPr>
          <w:t>4.1</w:t>
        </w:r>
        <w:r>
          <w:rPr>
            <w:rFonts w:asciiTheme="minorHAnsi" w:eastAsiaTheme="minorEastAsia" w:hAnsiTheme="minorHAnsi" w:cstheme="minorBidi"/>
            <w:noProof/>
            <w:sz w:val="22"/>
            <w:szCs w:val="22"/>
          </w:rPr>
          <w:tab/>
        </w:r>
        <w:r w:rsidRPr="003015CA">
          <w:rPr>
            <w:rStyle w:val="Hyperlink"/>
            <w:noProof/>
          </w:rPr>
          <w:t>Applicable Documents</w:t>
        </w:r>
        <w:r>
          <w:rPr>
            <w:noProof/>
            <w:webHidden/>
          </w:rPr>
          <w:tab/>
        </w:r>
        <w:r>
          <w:rPr>
            <w:noProof/>
            <w:webHidden/>
          </w:rPr>
          <w:fldChar w:fldCharType="begin"/>
        </w:r>
        <w:r>
          <w:rPr>
            <w:noProof/>
            <w:webHidden/>
          </w:rPr>
          <w:instrText xml:space="preserve"> PAGEREF _Toc320623136 \h </w:instrText>
        </w:r>
        <w:r>
          <w:rPr>
            <w:noProof/>
            <w:webHidden/>
          </w:rPr>
        </w:r>
        <w:r>
          <w:rPr>
            <w:noProof/>
            <w:webHidden/>
          </w:rPr>
          <w:fldChar w:fldCharType="separate"/>
        </w:r>
        <w:r>
          <w:rPr>
            <w:noProof/>
            <w:webHidden/>
          </w:rPr>
          <w:t>14</w:t>
        </w:r>
        <w:r>
          <w:rPr>
            <w:noProof/>
            <w:webHidden/>
          </w:rPr>
          <w:fldChar w:fldCharType="end"/>
        </w:r>
      </w:hyperlink>
    </w:p>
    <w:p w:rsidR="00A84089" w:rsidRDefault="00A84089">
      <w:pPr>
        <w:pStyle w:val="TOC2"/>
        <w:tabs>
          <w:tab w:val="left" w:pos="880"/>
          <w:tab w:val="right" w:leader="dot" w:pos="9696"/>
        </w:tabs>
        <w:rPr>
          <w:rFonts w:asciiTheme="minorHAnsi" w:eastAsiaTheme="minorEastAsia" w:hAnsiTheme="minorHAnsi" w:cstheme="minorBidi"/>
          <w:noProof/>
          <w:sz w:val="22"/>
          <w:szCs w:val="22"/>
        </w:rPr>
      </w:pPr>
      <w:hyperlink w:anchor="_Toc320623137" w:history="1">
        <w:r w:rsidRPr="003015CA">
          <w:rPr>
            <w:rStyle w:val="Hyperlink"/>
            <w:noProof/>
          </w:rPr>
          <w:t>4.2</w:t>
        </w:r>
        <w:r>
          <w:rPr>
            <w:rFonts w:asciiTheme="minorHAnsi" w:eastAsiaTheme="minorEastAsia" w:hAnsiTheme="minorHAnsi" w:cstheme="minorBidi"/>
            <w:noProof/>
            <w:sz w:val="22"/>
            <w:szCs w:val="22"/>
          </w:rPr>
          <w:tab/>
        </w:r>
        <w:r w:rsidRPr="003015CA">
          <w:rPr>
            <w:rStyle w:val="Hyperlink"/>
            <w:noProof/>
          </w:rPr>
          <w:t>Weigh the full suspension payloads</w:t>
        </w:r>
        <w:r>
          <w:rPr>
            <w:noProof/>
            <w:webHidden/>
          </w:rPr>
          <w:tab/>
        </w:r>
        <w:r>
          <w:rPr>
            <w:noProof/>
            <w:webHidden/>
          </w:rPr>
          <w:fldChar w:fldCharType="begin"/>
        </w:r>
        <w:r>
          <w:rPr>
            <w:noProof/>
            <w:webHidden/>
          </w:rPr>
          <w:instrText xml:space="preserve"> PAGEREF _Toc320623137 \h </w:instrText>
        </w:r>
        <w:r>
          <w:rPr>
            <w:noProof/>
            <w:webHidden/>
          </w:rPr>
        </w:r>
        <w:r>
          <w:rPr>
            <w:noProof/>
            <w:webHidden/>
          </w:rPr>
          <w:fldChar w:fldCharType="separate"/>
        </w:r>
        <w:r>
          <w:rPr>
            <w:noProof/>
            <w:webHidden/>
          </w:rPr>
          <w:t>16</w:t>
        </w:r>
        <w:r>
          <w:rPr>
            <w:noProof/>
            <w:webHidden/>
          </w:rPr>
          <w:fldChar w:fldCharType="end"/>
        </w:r>
      </w:hyperlink>
    </w:p>
    <w:p w:rsidR="00A84089" w:rsidRDefault="00A84089">
      <w:pPr>
        <w:pStyle w:val="TOC2"/>
        <w:tabs>
          <w:tab w:val="left" w:pos="880"/>
          <w:tab w:val="right" w:leader="dot" w:pos="9696"/>
        </w:tabs>
        <w:rPr>
          <w:rFonts w:asciiTheme="minorHAnsi" w:eastAsiaTheme="minorEastAsia" w:hAnsiTheme="minorHAnsi" w:cstheme="minorBidi"/>
          <w:noProof/>
          <w:sz w:val="22"/>
          <w:szCs w:val="22"/>
        </w:rPr>
      </w:pPr>
      <w:hyperlink w:anchor="_Toc320623138" w:history="1">
        <w:r w:rsidRPr="003015CA">
          <w:rPr>
            <w:rStyle w:val="Hyperlink"/>
            <w:noProof/>
          </w:rPr>
          <w:t>4.3</w:t>
        </w:r>
        <w:r>
          <w:rPr>
            <w:rFonts w:asciiTheme="minorHAnsi" w:eastAsiaTheme="minorEastAsia" w:hAnsiTheme="minorHAnsi" w:cstheme="minorBidi"/>
            <w:noProof/>
            <w:sz w:val="22"/>
            <w:szCs w:val="22"/>
          </w:rPr>
          <w:tab/>
        </w:r>
        <w:r w:rsidRPr="003015CA">
          <w:rPr>
            <w:rStyle w:val="Hyperlink"/>
            <w:noProof/>
          </w:rPr>
          <w:t>Install LHAM2 table extension assembly</w:t>
        </w:r>
        <w:r>
          <w:rPr>
            <w:noProof/>
            <w:webHidden/>
          </w:rPr>
          <w:tab/>
        </w:r>
        <w:r>
          <w:rPr>
            <w:noProof/>
            <w:webHidden/>
          </w:rPr>
          <w:fldChar w:fldCharType="begin"/>
        </w:r>
        <w:r>
          <w:rPr>
            <w:noProof/>
            <w:webHidden/>
          </w:rPr>
          <w:instrText xml:space="preserve"> PAGEREF _Toc320623138 \h </w:instrText>
        </w:r>
        <w:r>
          <w:rPr>
            <w:noProof/>
            <w:webHidden/>
          </w:rPr>
        </w:r>
        <w:r>
          <w:rPr>
            <w:noProof/>
            <w:webHidden/>
          </w:rPr>
          <w:fldChar w:fldCharType="separate"/>
        </w:r>
        <w:r>
          <w:rPr>
            <w:noProof/>
            <w:webHidden/>
          </w:rPr>
          <w:t>17</w:t>
        </w:r>
        <w:r>
          <w:rPr>
            <w:noProof/>
            <w:webHidden/>
          </w:rPr>
          <w:fldChar w:fldCharType="end"/>
        </w:r>
      </w:hyperlink>
    </w:p>
    <w:p w:rsidR="00A84089" w:rsidRDefault="00A84089">
      <w:pPr>
        <w:pStyle w:val="TOC2"/>
        <w:tabs>
          <w:tab w:val="left" w:pos="880"/>
          <w:tab w:val="right" w:leader="dot" w:pos="9696"/>
        </w:tabs>
        <w:rPr>
          <w:rFonts w:asciiTheme="minorHAnsi" w:eastAsiaTheme="minorEastAsia" w:hAnsiTheme="minorHAnsi" w:cstheme="minorBidi"/>
          <w:noProof/>
          <w:sz w:val="22"/>
          <w:szCs w:val="22"/>
        </w:rPr>
      </w:pPr>
      <w:hyperlink w:anchor="_Toc320623139" w:history="1">
        <w:r w:rsidRPr="003015CA">
          <w:rPr>
            <w:rStyle w:val="Hyperlink"/>
            <w:noProof/>
          </w:rPr>
          <w:t>4.4</w:t>
        </w:r>
        <w:r>
          <w:rPr>
            <w:rFonts w:asciiTheme="minorHAnsi" w:eastAsiaTheme="minorEastAsia" w:hAnsiTheme="minorHAnsi" w:cstheme="minorBidi"/>
            <w:noProof/>
            <w:sz w:val="22"/>
            <w:szCs w:val="22"/>
          </w:rPr>
          <w:tab/>
        </w:r>
        <w:r w:rsidRPr="003015CA">
          <w:rPr>
            <w:rStyle w:val="Hyperlink"/>
            <w:noProof/>
          </w:rPr>
          <w:t>Install the IO components, Optical Lever mirrors and balance mass</w:t>
        </w:r>
        <w:r>
          <w:rPr>
            <w:noProof/>
            <w:webHidden/>
          </w:rPr>
          <w:tab/>
        </w:r>
        <w:r>
          <w:rPr>
            <w:noProof/>
            <w:webHidden/>
          </w:rPr>
          <w:fldChar w:fldCharType="begin"/>
        </w:r>
        <w:r>
          <w:rPr>
            <w:noProof/>
            <w:webHidden/>
          </w:rPr>
          <w:instrText xml:space="preserve"> PAGEREF _Toc320623139 \h </w:instrText>
        </w:r>
        <w:r>
          <w:rPr>
            <w:noProof/>
            <w:webHidden/>
          </w:rPr>
        </w:r>
        <w:r>
          <w:rPr>
            <w:noProof/>
            <w:webHidden/>
          </w:rPr>
          <w:fldChar w:fldCharType="separate"/>
        </w:r>
        <w:r>
          <w:rPr>
            <w:noProof/>
            <w:webHidden/>
          </w:rPr>
          <w:t>17</w:t>
        </w:r>
        <w:r>
          <w:rPr>
            <w:noProof/>
            <w:webHidden/>
          </w:rPr>
          <w:fldChar w:fldCharType="end"/>
        </w:r>
      </w:hyperlink>
    </w:p>
    <w:p w:rsidR="00A84089" w:rsidRDefault="00A84089">
      <w:pPr>
        <w:pStyle w:val="TOC2"/>
        <w:tabs>
          <w:tab w:val="left" w:pos="880"/>
          <w:tab w:val="right" w:leader="dot" w:pos="9696"/>
        </w:tabs>
        <w:rPr>
          <w:rFonts w:asciiTheme="minorHAnsi" w:eastAsiaTheme="minorEastAsia" w:hAnsiTheme="minorHAnsi" w:cstheme="minorBidi"/>
          <w:noProof/>
          <w:sz w:val="22"/>
          <w:szCs w:val="22"/>
        </w:rPr>
      </w:pPr>
      <w:hyperlink w:anchor="_Toc320623140" w:history="1">
        <w:r w:rsidRPr="003015CA">
          <w:rPr>
            <w:rStyle w:val="Hyperlink"/>
            <w:noProof/>
          </w:rPr>
          <w:t>4.5</w:t>
        </w:r>
        <w:r>
          <w:rPr>
            <w:rFonts w:asciiTheme="minorHAnsi" w:eastAsiaTheme="minorEastAsia" w:hAnsiTheme="minorHAnsi" w:cstheme="minorBidi"/>
            <w:noProof/>
            <w:sz w:val="22"/>
            <w:szCs w:val="22"/>
          </w:rPr>
          <w:tab/>
        </w:r>
        <w:r w:rsidRPr="003015CA">
          <w:rPr>
            <w:rStyle w:val="Hyperlink"/>
            <w:noProof/>
          </w:rPr>
          <w:t>Align the Optics</w:t>
        </w:r>
        <w:r>
          <w:rPr>
            <w:noProof/>
            <w:webHidden/>
          </w:rPr>
          <w:tab/>
        </w:r>
        <w:r>
          <w:rPr>
            <w:noProof/>
            <w:webHidden/>
          </w:rPr>
          <w:fldChar w:fldCharType="begin"/>
        </w:r>
        <w:r>
          <w:rPr>
            <w:noProof/>
            <w:webHidden/>
          </w:rPr>
          <w:instrText xml:space="preserve"> PAGEREF _Toc320623140 \h </w:instrText>
        </w:r>
        <w:r>
          <w:rPr>
            <w:noProof/>
            <w:webHidden/>
          </w:rPr>
        </w:r>
        <w:r>
          <w:rPr>
            <w:noProof/>
            <w:webHidden/>
          </w:rPr>
          <w:fldChar w:fldCharType="separate"/>
        </w:r>
        <w:r>
          <w:rPr>
            <w:noProof/>
            <w:webHidden/>
          </w:rPr>
          <w:t>18</w:t>
        </w:r>
        <w:r>
          <w:rPr>
            <w:noProof/>
            <w:webHidden/>
          </w:rPr>
          <w:fldChar w:fldCharType="end"/>
        </w:r>
      </w:hyperlink>
    </w:p>
    <w:p w:rsidR="00A84089" w:rsidRDefault="00A84089">
      <w:pPr>
        <w:pStyle w:val="TOC2"/>
        <w:tabs>
          <w:tab w:val="left" w:pos="880"/>
          <w:tab w:val="right" w:leader="dot" w:pos="9696"/>
        </w:tabs>
        <w:rPr>
          <w:rFonts w:asciiTheme="minorHAnsi" w:eastAsiaTheme="minorEastAsia" w:hAnsiTheme="minorHAnsi" w:cstheme="minorBidi"/>
          <w:noProof/>
          <w:sz w:val="22"/>
          <w:szCs w:val="22"/>
        </w:rPr>
      </w:pPr>
      <w:hyperlink w:anchor="_Toc320623141" w:history="1">
        <w:r w:rsidRPr="003015CA">
          <w:rPr>
            <w:rStyle w:val="Hyperlink"/>
            <w:noProof/>
          </w:rPr>
          <w:t>4.6</w:t>
        </w:r>
        <w:r>
          <w:rPr>
            <w:rFonts w:asciiTheme="minorHAnsi" w:eastAsiaTheme="minorEastAsia" w:hAnsiTheme="minorHAnsi" w:cstheme="minorBidi"/>
            <w:noProof/>
            <w:sz w:val="22"/>
            <w:szCs w:val="22"/>
          </w:rPr>
          <w:tab/>
        </w:r>
        <w:r w:rsidRPr="003015CA">
          <w:rPr>
            <w:rStyle w:val="Hyperlink"/>
            <w:noProof/>
          </w:rPr>
          <w:t>Clean the Optics</w:t>
        </w:r>
        <w:r>
          <w:rPr>
            <w:noProof/>
            <w:webHidden/>
          </w:rPr>
          <w:tab/>
        </w:r>
        <w:r>
          <w:rPr>
            <w:noProof/>
            <w:webHidden/>
          </w:rPr>
          <w:fldChar w:fldCharType="begin"/>
        </w:r>
        <w:r>
          <w:rPr>
            <w:noProof/>
            <w:webHidden/>
          </w:rPr>
          <w:instrText xml:space="preserve"> PAGEREF _Toc320623141 \h </w:instrText>
        </w:r>
        <w:r>
          <w:rPr>
            <w:noProof/>
            <w:webHidden/>
          </w:rPr>
        </w:r>
        <w:r>
          <w:rPr>
            <w:noProof/>
            <w:webHidden/>
          </w:rPr>
          <w:fldChar w:fldCharType="separate"/>
        </w:r>
        <w:r>
          <w:rPr>
            <w:noProof/>
            <w:webHidden/>
          </w:rPr>
          <w:t>18</w:t>
        </w:r>
        <w:r>
          <w:rPr>
            <w:noProof/>
            <w:webHidden/>
          </w:rPr>
          <w:fldChar w:fldCharType="end"/>
        </w:r>
      </w:hyperlink>
    </w:p>
    <w:p w:rsidR="00A84089" w:rsidRDefault="00A84089">
      <w:pPr>
        <w:pStyle w:val="TOC1"/>
        <w:tabs>
          <w:tab w:val="left" w:pos="400"/>
          <w:tab w:val="right" w:leader="dot" w:pos="9696"/>
        </w:tabs>
        <w:rPr>
          <w:rFonts w:asciiTheme="minorHAnsi" w:eastAsiaTheme="minorEastAsia" w:hAnsiTheme="minorHAnsi" w:cstheme="minorBidi"/>
          <w:noProof/>
          <w:sz w:val="22"/>
          <w:szCs w:val="22"/>
        </w:rPr>
      </w:pPr>
      <w:hyperlink w:anchor="_Toc320623142" w:history="1">
        <w:r w:rsidRPr="003015CA">
          <w:rPr>
            <w:rStyle w:val="Hyperlink"/>
            <w:noProof/>
          </w:rPr>
          <w:t>5</w:t>
        </w:r>
        <w:r>
          <w:rPr>
            <w:rFonts w:asciiTheme="minorHAnsi" w:eastAsiaTheme="minorEastAsia" w:hAnsiTheme="minorHAnsi" w:cstheme="minorBidi"/>
            <w:noProof/>
            <w:sz w:val="22"/>
            <w:szCs w:val="22"/>
          </w:rPr>
          <w:tab/>
        </w:r>
        <w:r w:rsidRPr="003015CA">
          <w:rPr>
            <w:rStyle w:val="Hyperlink"/>
            <w:noProof/>
          </w:rPr>
          <w:t>Testing</w:t>
        </w:r>
        <w:r>
          <w:rPr>
            <w:noProof/>
            <w:webHidden/>
          </w:rPr>
          <w:tab/>
        </w:r>
        <w:r>
          <w:rPr>
            <w:noProof/>
            <w:webHidden/>
          </w:rPr>
          <w:fldChar w:fldCharType="begin"/>
        </w:r>
        <w:r>
          <w:rPr>
            <w:noProof/>
            <w:webHidden/>
          </w:rPr>
          <w:instrText xml:space="preserve"> PAGEREF _Toc320623142 \h </w:instrText>
        </w:r>
        <w:r>
          <w:rPr>
            <w:noProof/>
            <w:webHidden/>
          </w:rPr>
        </w:r>
        <w:r>
          <w:rPr>
            <w:noProof/>
            <w:webHidden/>
          </w:rPr>
          <w:fldChar w:fldCharType="separate"/>
        </w:r>
        <w:r>
          <w:rPr>
            <w:noProof/>
            <w:webHidden/>
          </w:rPr>
          <w:t>18</w:t>
        </w:r>
        <w:r>
          <w:rPr>
            <w:noProof/>
            <w:webHidden/>
          </w:rPr>
          <w:fldChar w:fldCharType="end"/>
        </w:r>
      </w:hyperlink>
    </w:p>
    <w:p w:rsidR="00167119" w:rsidRDefault="00510979">
      <w:r>
        <w:rPr>
          <w:b/>
          <w:bCs/>
          <w:noProof/>
        </w:rPr>
        <w:fldChar w:fldCharType="end"/>
      </w:r>
    </w:p>
    <w:p w:rsidR="00167119" w:rsidRPr="00167119" w:rsidRDefault="00167119" w:rsidP="00167119">
      <w:pPr>
        <w:rPr>
          <w:sz w:val="24"/>
        </w:rPr>
      </w:pPr>
    </w:p>
    <w:p w:rsidR="00106EF2" w:rsidRDefault="00106EF2" w:rsidP="002037FA">
      <w:pPr>
        <w:pStyle w:val="Heading1"/>
      </w:pPr>
      <w:bookmarkStart w:id="0" w:name="_Toc320623129"/>
      <w:r>
        <w:t>SCOPE</w:t>
      </w:r>
      <w:bookmarkEnd w:id="0"/>
    </w:p>
    <w:p w:rsidR="0079131D" w:rsidRDefault="000E1B10" w:rsidP="002E6A01">
      <w:pPr>
        <w:rPr>
          <w:sz w:val="24"/>
          <w:szCs w:val="24"/>
        </w:rPr>
      </w:pPr>
      <w:r>
        <w:rPr>
          <w:sz w:val="24"/>
          <w:szCs w:val="24"/>
        </w:rPr>
        <w:t xml:space="preserve">The scope of this procedure is </w:t>
      </w:r>
      <w:r w:rsidR="004A3718">
        <w:rPr>
          <w:sz w:val="24"/>
          <w:szCs w:val="24"/>
        </w:rPr>
        <w:t>installation</w:t>
      </w:r>
      <w:r>
        <w:rPr>
          <w:sz w:val="24"/>
          <w:szCs w:val="24"/>
        </w:rPr>
        <w:t xml:space="preserve"> of </w:t>
      </w:r>
      <w:r w:rsidR="004A3718">
        <w:rPr>
          <w:sz w:val="24"/>
          <w:szCs w:val="24"/>
        </w:rPr>
        <w:t>in</w:t>
      </w:r>
      <w:r w:rsidR="002A30A2">
        <w:rPr>
          <w:sz w:val="24"/>
          <w:szCs w:val="24"/>
        </w:rPr>
        <w:t xml:space="preserve">-chamber </w:t>
      </w:r>
      <w:r w:rsidR="004A3718">
        <w:rPr>
          <w:sz w:val="24"/>
          <w:szCs w:val="24"/>
        </w:rPr>
        <w:t xml:space="preserve">components and assemblies in </w:t>
      </w:r>
      <w:r>
        <w:rPr>
          <w:sz w:val="24"/>
          <w:szCs w:val="24"/>
        </w:rPr>
        <w:t xml:space="preserve">the </w:t>
      </w:r>
      <w:r w:rsidR="00D32CF2">
        <w:rPr>
          <w:sz w:val="24"/>
          <w:szCs w:val="24"/>
        </w:rPr>
        <w:t>LHAM2 and LHAM3</w:t>
      </w:r>
      <w:r>
        <w:rPr>
          <w:sz w:val="24"/>
          <w:szCs w:val="24"/>
        </w:rPr>
        <w:t xml:space="preserve"> </w:t>
      </w:r>
      <w:r w:rsidRPr="00425B83">
        <w:rPr>
          <w:sz w:val="24"/>
          <w:szCs w:val="24"/>
        </w:rPr>
        <w:t>chamber</w:t>
      </w:r>
      <w:r w:rsidR="00D32CF2">
        <w:rPr>
          <w:sz w:val="24"/>
          <w:szCs w:val="24"/>
        </w:rPr>
        <w:t>s</w:t>
      </w:r>
      <w:r w:rsidR="00425B83" w:rsidRPr="00425B83">
        <w:rPr>
          <w:sz w:val="24"/>
          <w:szCs w:val="24"/>
        </w:rPr>
        <w:t xml:space="preserve"> (</w:t>
      </w:r>
      <w:r w:rsidR="00425B83" w:rsidRPr="00901895">
        <w:rPr>
          <w:sz w:val="24"/>
          <w:szCs w:val="24"/>
        </w:rPr>
        <w:t xml:space="preserve">see </w:t>
      </w:r>
      <w:fldSimple w:instr=" REF _Ref305514453 \h  \* MERGEFORMAT ">
        <w:r w:rsidR="00AA5D1A" w:rsidRPr="00AA5D1A">
          <w:rPr>
            <w:sz w:val="24"/>
            <w:szCs w:val="24"/>
          </w:rPr>
          <w:t>Figure 1</w:t>
        </w:r>
      </w:fldSimple>
      <w:r w:rsidR="00425B83" w:rsidRPr="00901895">
        <w:rPr>
          <w:sz w:val="24"/>
          <w:szCs w:val="24"/>
        </w:rPr>
        <w:t>)</w:t>
      </w:r>
      <w:r w:rsidRPr="00901895">
        <w:rPr>
          <w:sz w:val="24"/>
          <w:szCs w:val="24"/>
        </w:rPr>
        <w:t xml:space="preserve">, </w:t>
      </w:r>
      <w:r w:rsidR="0079131D" w:rsidRPr="00901895">
        <w:rPr>
          <w:sz w:val="24"/>
          <w:szCs w:val="24"/>
        </w:rPr>
        <w:t>which</w:t>
      </w:r>
      <w:r w:rsidR="0079131D">
        <w:rPr>
          <w:sz w:val="24"/>
          <w:szCs w:val="24"/>
        </w:rPr>
        <w:t xml:space="preserve"> are defined in the following </w:t>
      </w:r>
      <w:r w:rsidR="00425B83">
        <w:rPr>
          <w:sz w:val="24"/>
          <w:szCs w:val="24"/>
        </w:rPr>
        <w:t>documents</w:t>
      </w:r>
      <w:r w:rsidR="0079131D">
        <w:rPr>
          <w:sz w:val="24"/>
          <w:szCs w:val="24"/>
        </w:rPr>
        <w:t>:</w:t>
      </w:r>
    </w:p>
    <w:p w:rsidR="002A30A2" w:rsidRDefault="002A30A2" w:rsidP="002E6A01">
      <w:pPr>
        <w:rPr>
          <w:sz w:val="24"/>
          <w:szCs w:val="24"/>
        </w:rPr>
      </w:pPr>
    </w:p>
    <w:p w:rsidR="002A30A2" w:rsidRDefault="002A30A2" w:rsidP="002E6A01">
      <w:pPr>
        <w:rPr>
          <w:sz w:val="24"/>
          <w:szCs w:val="24"/>
        </w:rPr>
      </w:pPr>
    </w:p>
    <w:p w:rsidR="00E75AC2" w:rsidRDefault="00E75AC2" w:rsidP="002E6A01">
      <w:pPr>
        <w:rPr>
          <w:sz w:val="24"/>
          <w:szCs w:val="24"/>
        </w:rPr>
      </w:pPr>
      <w:r>
        <w:rPr>
          <w:sz w:val="24"/>
          <w:szCs w:val="24"/>
        </w:rPr>
        <w:tab/>
        <w:t>LHAM2:</w:t>
      </w:r>
    </w:p>
    <w:p w:rsidR="00FC1DD1" w:rsidRDefault="00425B83" w:rsidP="00FC1DD1">
      <w:pPr>
        <w:numPr>
          <w:ilvl w:val="0"/>
          <w:numId w:val="24"/>
        </w:numPr>
        <w:spacing w:before="100" w:beforeAutospacing="1" w:after="100" w:afterAutospacing="1"/>
      </w:pPr>
      <w:r w:rsidRPr="00C02A61">
        <w:lastRenderedPageBreak/>
        <w:t>LIGO-D090036</w:t>
      </w:r>
      <w:r w:rsidR="007C3A70" w:rsidRPr="00C02A61">
        <w:t>5</w:t>
      </w:r>
      <w:r w:rsidRPr="00C02A61">
        <w:t xml:space="preserve">: </w:t>
      </w:r>
      <w:hyperlink r:id="rId8" w:tooltip="LIGO-D0900360-v12" w:history="1">
        <w:proofErr w:type="spellStart"/>
        <w:r w:rsidRPr="00C02A61">
          <w:rPr>
            <w:rStyle w:val="Hyperlink"/>
          </w:rPr>
          <w:t>AdvLIGO</w:t>
        </w:r>
        <w:proofErr w:type="spellEnd"/>
        <w:r w:rsidRPr="00C02A61">
          <w:rPr>
            <w:rStyle w:val="Hyperlink"/>
          </w:rPr>
          <w:t xml:space="preserve"> Systems, </w:t>
        </w:r>
        <w:r w:rsidR="007510F4" w:rsidRPr="00C02A61">
          <w:rPr>
            <w:rStyle w:val="Hyperlink"/>
          </w:rPr>
          <w:t>HAM2-L1</w:t>
        </w:r>
        <w:r w:rsidRPr="00C02A61">
          <w:rPr>
            <w:rStyle w:val="Hyperlink"/>
          </w:rPr>
          <w:t xml:space="preserve"> Top Level Chamber Assembly</w:t>
        </w:r>
      </w:hyperlink>
      <w:r w:rsidR="00FC1DD1" w:rsidRPr="00FC1DD1">
        <w:t xml:space="preserve"> </w:t>
      </w:r>
    </w:p>
    <w:p w:rsidR="00FC1DD1" w:rsidRDefault="00FC1DD1" w:rsidP="00FC1DD1">
      <w:pPr>
        <w:numPr>
          <w:ilvl w:val="0"/>
          <w:numId w:val="24"/>
        </w:numPr>
        <w:spacing w:before="100" w:beforeAutospacing="1" w:after="100" w:afterAutospacing="1"/>
      </w:pPr>
      <w:r>
        <w:t xml:space="preserve">LIGO-E1100820: </w:t>
      </w:r>
      <w:hyperlink r:id="rId9" w:tooltip="LIGO-E1100820-v2" w:history="1">
        <w:r>
          <w:rPr>
            <w:rStyle w:val="Hyperlink"/>
          </w:rPr>
          <w:t>HAM2-L Top Level Chamber Assembly BOM</w:t>
        </w:r>
      </w:hyperlink>
    </w:p>
    <w:p w:rsidR="00FC1DD1" w:rsidRDefault="00FC1DD1" w:rsidP="00FC1DD1">
      <w:pPr>
        <w:numPr>
          <w:ilvl w:val="0"/>
          <w:numId w:val="24"/>
        </w:numPr>
        <w:spacing w:before="100" w:beforeAutospacing="1" w:after="100" w:afterAutospacing="1"/>
      </w:pPr>
      <w:r>
        <w:t xml:space="preserve">LIGO-E1100742: </w:t>
      </w:r>
      <w:hyperlink r:id="rId10" w:tooltip="LIGO-E1100742-v3" w:history="1">
        <w:proofErr w:type="spellStart"/>
        <w:r>
          <w:rPr>
            <w:rStyle w:val="Hyperlink"/>
          </w:rPr>
          <w:t>AdvLIGO</w:t>
        </w:r>
        <w:proofErr w:type="spellEnd"/>
        <w:r>
          <w:rPr>
            <w:rStyle w:val="Hyperlink"/>
          </w:rPr>
          <w:t xml:space="preserve"> Detailed Mass Properties-CG Report HAM Tables (LLO)</w:t>
        </w:r>
      </w:hyperlink>
    </w:p>
    <w:p w:rsidR="00FC1DD1" w:rsidRDefault="00FC1DD1" w:rsidP="00FC1DD1">
      <w:pPr>
        <w:numPr>
          <w:ilvl w:val="0"/>
          <w:numId w:val="24"/>
        </w:numPr>
        <w:spacing w:before="100" w:beforeAutospacing="1" w:after="100" w:afterAutospacing="1"/>
      </w:pPr>
      <w:r>
        <w:t xml:space="preserve">LIGO-D0900366: </w:t>
      </w:r>
      <w:hyperlink r:id="rId11" w:tooltip="LIGO-D0900366-v2" w:history="1">
        <w:proofErr w:type="spellStart"/>
        <w:r>
          <w:rPr>
            <w:rStyle w:val="Hyperlink"/>
          </w:rPr>
          <w:t>AdvLIGO</w:t>
        </w:r>
        <w:proofErr w:type="spellEnd"/>
        <w:r>
          <w:rPr>
            <w:rStyle w:val="Hyperlink"/>
          </w:rPr>
          <w:t xml:space="preserve"> VE HAM2-L1 Vacuum Equipment Assembly</w:t>
        </w:r>
      </w:hyperlink>
    </w:p>
    <w:p w:rsidR="00FC1DD1" w:rsidRDefault="00FC1DD1" w:rsidP="00FC1DD1">
      <w:pPr>
        <w:numPr>
          <w:ilvl w:val="0"/>
          <w:numId w:val="24"/>
        </w:numPr>
        <w:spacing w:before="100" w:beforeAutospacing="1" w:after="100" w:afterAutospacing="1"/>
      </w:pPr>
      <w:r>
        <w:t xml:space="preserve">LIGO-D0900367: </w:t>
      </w:r>
      <w:hyperlink r:id="rId12" w:tooltip="LIGO-D0900367-v3" w:history="1">
        <w:proofErr w:type="spellStart"/>
        <w:r>
          <w:rPr>
            <w:rStyle w:val="Hyperlink"/>
          </w:rPr>
          <w:t>AdvLIGO</w:t>
        </w:r>
        <w:proofErr w:type="spellEnd"/>
        <w:r>
          <w:rPr>
            <w:rStyle w:val="Hyperlink"/>
          </w:rPr>
          <w:t xml:space="preserve"> SEI HAM2-L1, XYZ Local CS for ISO Table</w:t>
        </w:r>
      </w:hyperlink>
    </w:p>
    <w:p w:rsidR="00FC1DD1" w:rsidRDefault="00FC1DD1" w:rsidP="00FC1DD1">
      <w:pPr>
        <w:numPr>
          <w:ilvl w:val="0"/>
          <w:numId w:val="24"/>
        </w:numPr>
        <w:spacing w:before="100" w:beforeAutospacing="1" w:after="100" w:afterAutospacing="1"/>
      </w:pPr>
      <w:r>
        <w:t xml:space="preserve">LIGO-D0900368: </w:t>
      </w:r>
      <w:hyperlink r:id="rId13" w:tooltip="LIGO-D0900368-v6" w:history="1">
        <w:proofErr w:type="spellStart"/>
        <w:r>
          <w:rPr>
            <w:rStyle w:val="Hyperlink"/>
          </w:rPr>
          <w:t>AdvLIGO</w:t>
        </w:r>
        <w:proofErr w:type="spellEnd"/>
        <w:r>
          <w:rPr>
            <w:rStyle w:val="Hyperlink"/>
          </w:rPr>
          <w:t xml:space="preserve"> SUS HAM2-L1, XYZ Local CS for HLTS (PR3)</w:t>
        </w:r>
      </w:hyperlink>
    </w:p>
    <w:p w:rsidR="00FC1DD1" w:rsidRDefault="00FC1DD1" w:rsidP="00FC1DD1">
      <w:pPr>
        <w:numPr>
          <w:ilvl w:val="0"/>
          <w:numId w:val="24"/>
        </w:numPr>
        <w:spacing w:before="100" w:beforeAutospacing="1" w:after="100" w:afterAutospacing="1"/>
      </w:pPr>
      <w:r>
        <w:t xml:space="preserve">LIGO-D0900369: </w:t>
      </w:r>
      <w:hyperlink r:id="rId14" w:tooltip="LIGO-D0900369-x0" w:history="1">
        <w:proofErr w:type="spellStart"/>
        <w:r>
          <w:rPr>
            <w:rStyle w:val="Hyperlink"/>
          </w:rPr>
          <w:t>AdvLIGO</w:t>
        </w:r>
        <w:proofErr w:type="spellEnd"/>
        <w:r>
          <w:rPr>
            <w:rStyle w:val="Hyperlink"/>
          </w:rPr>
          <w:t xml:space="preserve"> SUS HAM2-L1, XYZ Local CS for HSTS (MC1,MC3,PRM)</w:t>
        </w:r>
      </w:hyperlink>
    </w:p>
    <w:p w:rsidR="00FC1DD1" w:rsidRDefault="00FC1DD1" w:rsidP="00FC1DD1">
      <w:pPr>
        <w:numPr>
          <w:ilvl w:val="0"/>
          <w:numId w:val="24"/>
        </w:numPr>
        <w:spacing w:before="100" w:beforeAutospacing="1" w:after="100" w:afterAutospacing="1"/>
      </w:pPr>
      <w:r>
        <w:t xml:space="preserve">LIGO-D0900370: </w:t>
      </w:r>
      <w:hyperlink r:id="rId15" w:tooltip="LIGO-D0900370-x0" w:history="1">
        <w:proofErr w:type="spellStart"/>
        <w:r>
          <w:rPr>
            <w:rStyle w:val="Hyperlink"/>
          </w:rPr>
          <w:t>AdvLIGO</w:t>
        </w:r>
        <w:proofErr w:type="spellEnd"/>
        <w:r>
          <w:rPr>
            <w:rStyle w:val="Hyperlink"/>
          </w:rPr>
          <w:t xml:space="preserve"> IO HAM2-L1, XYZ Local CS for SOS </w:t>
        </w:r>
        <w:proofErr w:type="spellStart"/>
        <w:r>
          <w:rPr>
            <w:rStyle w:val="Hyperlink"/>
          </w:rPr>
          <w:t>Assy</w:t>
        </w:r>
        <w:proofErr w:type="spellEnd"/>
        <w:r>
          <w:rPr>
            <w:rStyle w:val="Hyperlink"/>
          </w:rPr>
          <w:t xml:space="preserve"> (SM1,SM2,PMMT1,PMMT2)</w:t>
        </w:r>
      </w:hyperlink>
    </w:p>
    <w:p w:rsidR="00FC1DD1" w:rsidRDefault="00FC1DD1" w:rsidP="00FC1DD1">
      <w:pPr>
        <w:numPr>
          <w:ilvl w:val="0"/>
          <w:numId w:val="24"/>
        </w:numPr>
        <w:spacing w:before="100" w:beforeAutospacing="1" w:after="100" w:afterAutospacing="1"/>
      </w:pPr>
      <w:r>
        <w:t xml:space="preserve">LIGO-D1101537: </w:t>
      </w:r>
      <w:hyperlink r:id="rId16" w:tooltip="LIGO-D1101537-v6" w:history="1">
        <w:proofErr w:type="spellStart"/>
        <w:r>
          <w:rPr>
            <w:rStyle w:val="Hyperlink"/>
          </w:rPr>
          <w:t>AdvLIGO</w:t>
        </w:r>
        <w:proofErr w:type="spellEnd"/>
        <w:r>
          <w:rPr>
            <w:rStyle w:val="Hyperlink"/>
          </w:rPr>
          <w:t xml:space="preserve"> SUS HAM2-L1, XYZ Local CS for AUX SUS (SM1) Sub-</w:t>
        </w:r>
        <w:proofErr w:type="spellStart"/>
        <w:r>
          <w:rPr>
            <w:rStyle w:val="Hyperlink"/>
          </w:rPr>
          <w:t>Assy</w:t>
        </w:r>
        <w:proofErr w:type="spellEnd"/>
      </w:hyperlink>
    </w:p>
    <w:p w:rsidR="00FC1DD1" w:rsidRDefault="00FC1DD1" w:rsidP="00FC1DD1">
      <w:pPr>
        <w:numPr>
          <w:ilvl w:val="0"/>
          <w:numId w:val="24"/>
        </w:numPr>
        <w:spacing w:before="100" w:beforeAutospacing="1" w:after="100" w:afterAutospacing="1"/>
      </w:pPr>
      <w:r>
        <w:t xml:space="preserve">LIGO-D1101538: </w:t>
      </w:r>
      <w:hyperlink r:id="rId17" w:tooltip="LIGO-D1101538-v6" w:history="1">
        <w:proofErr w:type="spellStart"/>
        <w:r>
          <w:rPr>
            <w:rStyle w:val="Hyperlink"/>
          </w:rPr>
          <w:t>AdvLIGO</w:t>
        </w:r>
        <w:proofErr w:type="spellEnd"/>
        <w:r>
          <w:rPr>
            <w:rStyle w:val="Hyperlink"/>
          </w:rPr>
          <w:t xml:space="preserve"> SUS HAM2-L1, XYZ Local CS for AUX SUS (SM2) Sub-</w:t>
        </w:r>
        <w:proofErr w:type="spellStart"/>
        <w:r>
          <w:rPr>
            <w:rStyle w:val="Hyperlink"/>
          </w:rPr>
          <w:t>Assy</w:t>
        </w:r>
        <w:proofErr w:type="spellEnd"/>
      </w:hyperlink>
    </w:p>
    <w:p w:rsidR="00FC1DD1" w:rsidRDefault="00FC1DD1" w:rsidP="00FC1DD1">
      <w:pPr>
        <w:numPr>
          <w:ilvl w:val="0"/>
          <w:numId w:val="24"/>
        </w:numPr>
        <w:spacing w:before="100" w:beforeAutospacing="1" w:after="100" w:afterAutospacing="1"/>
      </w:pPr>
      <w:r>
        <w:t xml:space="preserve">LIGO-D1101539: </w:t>
      </w:r>
      <w:hyperlink r:id="rId18" w:tooltip="LIGO-D1101539-v6" w:history="1">
        <w:proofErr w:type="spellStart"/>
        <w:r>
          <w:rPr>
            <w:rStyle w:val="Hyperlink"/>
          </w:rPr>
          <w:t>AdvLIGO</w:t>
        </w:r>
        <w:proofErr w:type="spellEnd"/>
        <w:r>
          <w:rPr>
            <w:rStyle w:val="Hyperlink"/>
          </w:rPr>
          <w:t xml:space="preserve"> SUS HAM2-L1, XYZ Local CS for AUX SUS (PMMT1) Sub-</w:t>
        </w:r>
        <w:proofErr w:type="spellStart"/>
        <w:r>
          <w:rPr>
            <w:rStyle w:val="Hyperlink"/>
          </w:rPr>
          <w:t>Assy</w:t>
        </w:r>
        <w:proofErr w:type="spellEnd"/>
      </w:hyperlink>
    </w:p>
    <w:p w:rsidR="00FC1DD1" w:rsidRDefault="00FC1DD1" w:rsidP="00FC1DD1">
      <w:pPr>
        <w:numPr>
          <w:ilvl w:val="0"/>
          <w:numId w:val="24"/>
        </w:numPr>
        <w:spacing w:before="100" w:beforeAutospacing="1" w:after="100" w:afterAutospacing="1"/>
      </w:pPr>
      <w:r>
        <w:t xml:space="preserve">LIGO-D1101540: </w:t>
      </w:r>
      <w:hyperlink r:id="rId19" w:tooltip="LIGO-D1101540-v5" w:history="1">
        <w:proofErr w:type="spellStart"/>
        <w:r>
          <w:rPr>
            <w:rStyle w:val="Hyperlink"/>
          </w:rPr>
          <w:t>AdvLIGO</w:t>
        </w:r>
        <w:proofErr w:type="spellEnd"/>
        <w:r>
          <w:rPr>
            <w:rStyle w:val="Hyperlink"/>
          </w:rPr>
          <w:t xml:space="preserve"> SUS HAM2-L1, XYZ Local CS for AUX SUS (PMMT2) Sub-</w:t>
        </w:r>
        <w:proofErr w:type="spellStart"/>
        <w:r>
          <w:rPr>
            <w:rStyle w:val="Hyperlink"/>
          </w:rPr>
          <w:t>Assy</w:t>
        </w:r>
        <w:proofErr w:type="spellEnd"/>
      </w:hyperlink>
    </w:p>
    <w:p w:rsidR="00FC1DD1" w:rsidRDefault="00FC1DD1" w:rsidP="00FC1DD1">
      <w:pPr>
        <w:numPr>
          <w:ilvl w:val="0"/>
          <w:numId w:val="24"/>
        </w:numPr>
        <w:spacing w:before="100" w:beforeAutospacing="1" w:after="100" w:afterAutospacing="1"/>
      </w:pPr>
      <w:r>
        <w:t xml:space="preserve">LIGO-D0900371: </w:t>
      </w:r>
      <w:hyperlink r:id="rId20" w:tooltip="LIGO-D0900371-v3" w:history="1">
        <w:proofErr w:type="spellStart"/>
        <w:r>
          <w:rPr>
            <w:rStyle w:val="Hyperlink"/>
          </w:rPr>
          <w:t>AdvLIGO</w:t>
        </w:r>
        <w:proofErr w:type="spellEnd"/>
        <w:r>
          <w:rPr>
            <w:rStyle w:val="Hyperlink"/>
          </w:rPr>
          <w:t xml:space="preserve"> IO HAM2-L1 XYZ Local CS for Faraday Isolator</w:t>
        </w:r>
      </w:hyperlink>
    </w:p>
    <w:p w:rsidR="00FC1DD1" w:rsidRDefault="00FC1DD1" w:rsidP="00FC1DD1">
      <w:pPr>
        <w:numPr>
          <w:ilvl w:val="0"/>
          <w:numId w:val="24"/>
        </w:numPr>
        <w:spacing w:before="100" w:beforeAutospacing="1" w:after="100" w:afterAutospacing="1"/>
      </w:pPr>
      <w:r>
        <w:t xml:space="preserve">LIGO-D0900420: </w:t>
      </w:r>
      <w:hyperlink r:id="rId21" w:tooltip="LIGO-D0900420-v3" w:history="1">
        <w:proofErr w:type="spellStart"/>
        <w:r>
          <w:rPr>
            <w:rStyle w:val="Hyperlink"/>
          </w:rPr>
          <w:t>AdvLIGO</w:t>
        </w:r>
        <w:proofErr w:type="spellEnd"/>
        <w:r>
          <w:rPr>
            <w:rStyle w:val="Hyperlink"/>
          </w:rPr>
          <w:t xml:space="preserve"> IO HAM2-L1, XYZ Local CS for In Vacuum Periscope</w:t>
        </w:r>
      </w:hyperlink>
    </w:p>
    <w:p w:rsidR="00FC1DD1" w:rsidRDefault="00FC1DD1" w:rsidP="00FC1DD1">
      <w:pPr>
        <w:numPr>
          <w:ilvl w:val="0"/>
          <w:numId w:val="24"/>
        </w:numPr>
        <w:spacing w:before="100" w:beforeAutospacing="1" w:after="100" w:afterAutospacing="1"/>
      </w:pPr>
      <w:r>
        <w:t xml:space="preserve">LIGO-D1101406: </w:t>
      </w:r>
      <w:hyperlink r:id="rId22" w:tooltip="LIGO-D1101406-v3" w:history="1">
        <w:proofErr w:type="spellStart"/>
        <w:r>
          <w:rPr>
            <w:rStyle w:val="Hyperlink"/>
          </w:rPr>
          <w:t>AdvLIGO</w:t>
        </w:r>
        <w:proofErr w:type="spellEnd"/>
        <w:r>
          <w:rPr>
            <w:rStyle w:val="Hyperlink"/>
          </w:rPr>
          <w:t xml:space="preserve"> SUS HAM2-L1, XYZ Local CS for Fixed Mount Optics</w:t>
        </w:r>
      </w:hyperlink>
    </w:p>
    <w:p w:rsidR="00FC1DD1" w:rsidRDefault="00FC1DD1" w:rsidP="00FC1DD1">
      <w:pPr>
        <w:numPr>
          <w:ilvl w:val="0"/>
          <w:numId w:val="24"/>
        </w:numPr>
        <w:spacing w:before="100" w:beforeAutospacing="1" w:after="100" w:afterAutospacing="1"/>
      </w:pPr>
      <w:r>
        <w:t xml:space="preserve">LIGO-D1000581: </w:t>
      </w:r>
      <w:hyperlink r:id="rId23" w:tooltip="LIGO-D1000581-v9" w:history="1">
        <w:r>
          <w:rPr>
            <w:rStyle w:val="Hyperlink"/>
          </w:rPr>
          <w:t>CABLE HARNESS ROUTING CONFIGURATION - HAM2</w:t>
        </w:r>
      </w:hyperlink>
    </w:p>
    <w:p w:rsidR="00FC1DD1" w:rsidRDefault="00FC1DD1" w:rsidP="00FC1DD1">
      <w:pPr>
        <w:numPr>
          <w:ilvl w:val="0"/>
          <w:numId w:val="24"/>
        </w:numPr>
        <w:spacing w:before="100" w:beforeAutospacing="1" w:after="100" w:afterAutospacing="1"/>
      </w:pPr>
      <w:r>
        <w:t xml:space="preserve">LIGO-D1001625: </w:t>
      </w:r>
      <w:hyperlink r:id="rId24" w:tooltip="LIGO-D1001625-v2" w:history="1">
        <w:proofErr w:type="spellStart"/>
        <w:r>
          <w:rPr>
            <w:rStyle w:val="Hyperlink"/>
          </w:rPr>
          <w:t>AdvLIGO</w:t>
        </w:r>
        <w:proofErr w:type="spellEnd"/>
        <w:r>
          <w:rPr>
            <w:rStyle w:val="Hyperlink"/>
          </w:rPr>
          <w:t xml:space="preserve"> HAM2-L1 ISI Table, Payload &amp; Suspended Mass Assembly</w:t>
        </w:r>
      </w:hyperlink>
    </w:p>
    <w:p w:rsidR="00FC1DD1" w:rsidRDefault="00FC1DD1" w:rsidP="00FC1DD1">
      <w:pPr>
        <w:numPr>
          <w:ilvl w:val="0"/>
          <w:numId w:val="24"/>
        </w:numPr>
        <w:spacing w:before="100" w:beforeAutospacing="1" w:after="100" w:afterAutospacing="1"/>
      </w:pPr>
      <w:r>
        <w:t xml:space="preserve">LIGO-D1101407: </w:t>
      </w:r>
      <w:hyperlink r:id="rId25" w:tooltip="LIGO-D1101407-v3" w:history="1">
        <w:proofErr w:type="spellStart"/>
        <w:r>
          <w:rPr>
            <w:rStyle w:val="Hyperlink"/>
          </w:rPr>
          <w:t>AdvLIGO</w:t>
        </w:r>
        <w:proofErr w:type="spellEnd"/>
        <w:r>
          <w:rPr>
            <w:rStyle w:val="Hyperlink"/>
          </w:rPr>
          <w:t xml:space="preserve"> IO HAM2-L1, XYZ Local CS for MC </w:t>
        </w:r>
        <w:proofErr w:type="spellStart"/>
        <w:r>
          <w:rPr>
            <w:rStyle w:val="Hyperlink"/>
          </w:rPr>
          <w:t>Refl</w:t>
        </w:r>
        <w:proofErr w:type="spellEnd"/>
        <w:r>
          <w:rPr>
            <w:rStyle w:val="Hyperlink"/>
          </w:rPr>
          <w:t xml:space="preserve"> </w:t>
        </w:r>
        <w:proofErr w:type="spellStart"/>
        <w:r>
          <w:rPr>
            <w:rStyle w:val="Hyperlink"/>
          </w:rPr>
          <w:t>Preiscope</w:t>
        </w:r>
        <w:proofErr w:type="spellEnd"/>
      </w:hyperlink>
    </w:p>
    <w:p w:rsidR="00FC1DD1" w:rsidRDefault="00FC1DD1" w:rsidP="00FC1DD1">
      <w:pPr>
        <w:numPr>
          <w:ilvl w:val="0"/>
          <w:numId w:val="24"/>
        </w:numPr>
        <w:spacing w:before="100" w:beforeAutospacing="1" w:after="100" w:afterAutospacing="1"/>
      </w:pPr>
      <w:r>
        <w:t xml:space="preserve">LIGO-D1101408: </w:t>
      </w:r>
      <w:hyperlink r:id="rId26" w:tooltip="LIGO-D1101408-v2" w:history="1">
        <w:proofErr w:type="spellStart"/>
        <w:r>
          <w:rPr>
            <w:rStyle w:val="Hyperlink"/>
          </w:rPr>
          <w:t>AdvLIGO</w:t>
        </w:r>
        <w:proofErr w:type="spellEnd"/>
        <w:r>
          <w:rPr>
            <w:rStyle w:val="Hyperlink"/>
          </w:rPr>
          <w:t>, SUS HAM2-L1 Table, IO Straight Baffle Assembly</w:t>
        </w:r>
      </w:hyperlink>
    </w:p>
    <w:p w:rsidR="00FC1DD1" w:rsidRDefault="00FC1DD1" w:rsidP="00FC1DD1">
      <w:pPr>
        <w:numPr>
          <w:ilvl w:val="0"/>
          <w:numId w:val="24"/>
        </w:numPr>
        <w:spacing w:before="100" w:beforeAutospacing="1" w:after="100" w:afterAutospacing="1"/>
      </w:pPr>
      <w:r>
        <w:t xml:space="preserve">LIGO-D1101409: </w:t>
      </w:r>
      <w:hyperlink r:id="rId27" w:tooltip="LIGO-D1101409-v3" w:history="1">
        <w:proofErr w:type="spellStart"/>
        <w:r>
          <w:rPr>
            <w:rStyle w:val="Hyperlink"/>
          </w:rPr>
          <w:t>AdvLIGO</w:t>
        </w:r>
        <w:proofErr w:type="spellEnd"/>
        <w:r>
          <w:rPr>
            <w:rStyle w:val="Hyperlink"/>
          </w:rPr>
          <w:t xml:space="preserve"> IO HAM2-L1, XYZ Local CS for </w:t>
        </w:r>
        <w:proofErr w:type="spellStart"/>
        <w:r>
          <w:rPr>
            <w:rStyle w:val="Hyperlink"/>
          </w:rPr>
          <w:t>Refl</w:t>
        </w:r>
        <w:proofErr w:type="spellEnd"/>
        <w:r>
          <w:rPr>
            <w:rStyle w:val="Hyperlink"/>
          </w:rPr>
          <w:t xml:space="preserve"> Beam Dump Assembly</w:t>
        </w:r>
      </w:hyperlink>
    </w:p>
    <w:p w:rsidR="00FC1DD1" w:rsidRDefault="00FC1DD1" w:rsidP="00FC1DD1">
      <w:pPr>
        <w:numPr>
          <w:ilvl w:val="0"/>
          <w:numId w:val="24"/>
        </w:numPr>
        <w:spacing w:before="100" w:beforeAutospacing="1" w:after="100" w:afterAutospacing="1"/>
      </w:pPr>
      <w:r>
        <w:t xml:space="preserve">LIGO-D1101410: </w:t>
      </w:r>
      <w:hyperlink r:id="rId28" w:tooltip="LIGO-D1101410-v1" w:history="1">
        <w:proofErr w:type="spellStart"/>
        <w:r>
          <w:rPr>
            <w:rStyle w:val="Hyperlink"/>
          </w:rPr>
          <w:t>AdvLIGO</w:t>
        </w:r>
        <w:proofErr w:type="spellEnd"/>
        <w:r>
          <w:rPr>
            <w:rStyle w:val="Hyperlink"/>
          </w:rPr>
          <w:t xml:space="preserve"> IO HAM2-L1, XYZ Local CS for IO PSL PD Assembly</w:t>
        </w:r>
      </w:hyperlink>
    </w:p>
    <w:p w:rsidR="00FC1DD1" w:rsidRDefault="00FC1DD1" w:rsidP="00FC1DD1">
      <w:pPr>
        <w:numPr>
          <w:ilvl w:val="0"/>
          <w:numId w:val="24"/>
        </w:numPr>
        <w:spacing w:before="100" w:beforeAutospacing="1" w:after="100" w:afterAutospacing="1"/>
      </w:pPr>
      <w:r>
        <w:t xml:space="preserve">LIGO-D1101411: </w:t>
      </w:r>
      <w:hyperlink r:id="rId29" w:tooltip="LIGO-D1101411-v2" w:history="1">
        <w:proofErr w:type="spellStart"/>
        <w:r>
          <w:rPr>
            <w:rStyle w:val="Hyperlink"/>
          </w:rPr>
          <w:t>AdvLIGO</w:t>
        </w:r>
        <w:proofErr w:type="spellEnd"/>
        <w:r>
          <w:rPr>
            <w:rStyle w:val="Hyperlink"/>
          </w:rPr>
          <w:t xml:space="preserve"> SEI HAM2-L1, XYZ Local for </w:t>
        </w:r>
        <w:proofErr w:type="spellStart"/>
        <w:r>
          <w:rPr>
            <w:rStyle w:val="Hyperlink"/>
          </w:rPr>
          <w:t>OptLev</w:t>
        </w:r>
        <w:proofErr w:type="spellEnd"/>
        <w:r>
          <w:rPr>
            <w:rStyle w:val="Hyperlink"/>
          </w:rPr>
          <w:t xml:space="preserve"> DLC Components</w:t>
        </w:r>
      </w:hyperlink>
    </w:p>
    <w:p w:rsidR="00FC1DD1" w:rsidRDefault="00FC1DD1" w:rsidP="00FC1DD1">
      <w:pPr>
        <w:numPr>
          <w:ilvl w:val="0"/>
          <w:numId w:val="24"/>
        </w:numPr>
        <w:spacing w:before="100" w:beforeAutospacing="1" w:after="100" w:afterAutospacing="1"/>
      </w:pPr>
      <w:r>
        <w:t xml:space="preserve">LIGO-D1101412: </w:t>
      </w:r>
      <w:hyperlink r:id="rId30" w:tooltip="LIGO-D1101412-v2" w:history="1">
        <w:proofErr w:type="spellStart"/>
        <w:r>
          <w:rPr>
            <w:rStyle w:val="Hyperlink"/>
          </w:rPr>
          <w:t>AdvLIGO</w:t>
        </w:r>
        <w:proofErr w:type="spellEnd"/>
        <w:r>
          <w:rPr>
            <w:rStyle w:val="Hyperlink"/>
          </w:rPr>
          <w:t xml:space="preserve"> IO HAM2-L1 Table, IO EQ Stop Baffle Assembly</w:t>
        </w:r>
      </w:hyperlink>
    </w:p>
    <w:p w:rsidR="00FC1DD1" w:rsidRDefault="00FC1DD1" w:rsidP="00FC1DD1">
      <w:pPr>
        <w:numPr>
          <w:ilvl w:val="0"/>
          <w:numId w:val="24"/>
        </w:numPr>
        <w:spacing w:before="100" w:beforeAutospacing="1" w:after="100" w:afterAutospacing="1"/>
      </w:pPr>
      <w:r>
        <w:t xml:space="preserve">LIGO-D1101296: </w:t>
      </w:r>
      <w:hyperlink r:id="rId31" w:tooltip="LIGO-D1101296-v1" w:history="1">
        <w:r>
          <w:rPr>
            <w:rStyle w:val="Hyperlink"/>
          </w:rPr>
          <w:t>ALIGO, AOS, HAM Chamber, Optical Table, Hole Tabulation</w:t>
        </w:r>
      </w:hyperlink>
    </w:p>
    <w:p w:rsidR="00FC1DD1" w:rsidRDefault="00FC1DD1" w:rsidP="00FC1DD1">
      <w:pPr>
        <w:numPr>
          <w:ilvl w:val="0"/>
          <w:numId w:val="24"/>
        </w:numPr>
        <w:spacing w:before="100" w:beforeAutospacing="1" w:after="100" w:afterAutospacing="1"/>
      </w:pPr>
      <w:r>
        <w:t xml:space="preserve">LIGO-D1002885: </w:t>
      </w:r>
      <w:hyperlink r:id="rId32" w:tooltip="LIGO-D1002885-v4" w:history="1">
        <w:r>
          <w:rPr>
            <w:rStyle w:val="Hyperlink"/>
          </w:rPr>
          <w:t>Flange Layout - L1 Horizontal Access Module 2 (HAM 2)</w:t>
        </w:r>
      </w:hyperlink>
    </w:p>
    <w:p w:rsidR="00FC1DD1" w:rsidRDefault="00FC1DD1" w:rsidP="00FC1DD1">
      <w:pPr>
        <w:numPr>
          <w:ilvl w:val="0"/>
          <w:numId w:val="24"/>
        </w:numPr>
        <w:spacing w:before="100" w:beforeAutospacing="1" w:after="100" w:afterAutospacing="1"/>
      </w:pPr>
      <w:r>
        <w:t xml:space="preserve">LIGO-D1101233: </w:t>
      </w:r>
      <w:hyperlink r:id="rId33" w:tooltip="LIGO-D1101233-v2" w:history="1">
        <w:r>
          <w:rPr>
            <w:rStyle w:val="Hyperlink"/>
          </w:rPr>
          <w:t>ALIGO IO L1 HAM2 INSTALLATION PLATE LAYOUT</w:t>
        </w:r>
      </w:hyperlink>
    </w:p>
    <w:p w:rsidR="00FC1DD1" w:rsidRDefault="00FC1DD1" w:rsidP="00FC1DD1">
      <w:pPr>
        <w:numPr>
          <w:ilvl w:val="0"/>
          <w:numId w:val="24"/>
        </w:numPr>
        <w:spacing w:before="100" w:beforeAutospacing="1" w:after="100" w:afterAutospacing="1"/>
      </w:pPr>
      <w:r>
        <w:t xml:space="preserve">LIGO-F1100030: </w:t>
      </w:r>
      <w:hyperlink r:id="rId34" w:tooltip="LIGO-F1100030-x0" w:history="1">
        <w:proofErr w:type="spellStart"/>
        <w:r>
          <w:rPr>
            <w:rStyle w:val="Hyperlink"/>
          </w:rPr>
          <w:t>aLIGO</w:t>
        </w:r>
        <w:proofErr w:type="spellEnd"/>
        <w:r>
          <w:rPr>
            <w:rStyle w:val="Hyperlink"/>
          </w:rPr>
          <w:t xml:space="preserve"> Systems HAM2/3 Related Documents</w:t>
        </w:r>
      </w:hyperlink>
    </w:p>
    <w:p w:rsidR="00FC1DD1" w:rsidRDefault="00FC1DD1" w:rsidP="00FC1DD1">
      <w:pPr>
        <w:numPr>
          <w:ilvl w:val="0"/>
          <w:numId w:val="24"/>
        </w:numPr>
        <w:spacing w:before="100" w:beforeAutospacing="1" w:after="100" w:afterAutospacing="1"/>
      </w:pPr>
      <w:r>
        <w:t xml:space="preserve">LIGO-D1101775: </w:t>
      </w:r>
      <w:hyperlink r:id="rId35" w:tooltip="LIGO-D1101775-v3" w:history="1">
        <w:r>
          <w:rPr>
            <w:rStyle w:val="Hyperlink"/>
          </w:rPr>
          <w:t>ALIGO, ELECTRICAL FEEDTHROUGH TYPES, TYPICAL SUBFLANGES, AND PORT CONFIGURATIONS</w:t>
        </w:r>
      </w:hyperlink>
    </w:p>
    <w:p w:rsidR="00A97AF6" w:rsidRDefault="00A97AF6" w:rsidP="00E75AC2">
      <w:pPr>
        <w:spacing w:before="100" w:beforeAutospacing="1" w:after="100" w:afterAutospacing="1"/>
        <w:ind w:left="720"/>
        <w:rPr>
          <w:sz w:val="24"/>
          <w:szCs w:val="24"/>
        </w:rPr>
      </w:pPr>
    </w:p>
    <w:p w:rsidR="00E75AC2" w:rsidRDefault="00E75AC2" w:rsidP="00E75AC2">
      <w:pPr>
        <w:spacing w:before="100" w:beforeAutospacing="1" w:after="100" w:afterAutospacing="1"/>
        <w:ind w:left="720"/>
      </w:pPr>
      <w:r>
        <w:rPr>
          <w:sz w:val="24"/>
          <w:szCs w:val="24"/>
        </w:rPr>
        <w:t>LHAM3:</w:t>
      </w:r>
    </w:p>
    <w:p w:rsidR="00FC1DD1" w:rsidRDefault="00FC1DD1" w:rsidP="00FC1DD1">
      <w:pPr>
        <w:numPr>
          <w:ilvl w:val="0"/>
          <w:numId w:val="25"/>
        </w:numPr>
        <w:spacing w:before="100" w:beforeAutospacing="1" w:after="100" w:afterAutospacing="1"/>
      </w:pPr>
      <w:r w:rsidRPr="00C02A61">
        <w:t>LIGO-D0900</w:t>
      </w:r>
      <w:r>
        <w:t>520</w:t>
      </w:r>
      <w:r w:rsidRPr="00C02A61">
        <w:t xml:space="preserve">: </w:t>
      </w:r>
      <w:hyperlink r:id="rId36" w:tooltip="LIGO-D0900360-v12" w:history="1">
        <w:proofErr w:type="spellStart"/>
        <w:r w:rsidRPr="00C02A61">
          <w:rPr>
            <w:rStyle w:val="Hyperlink"/>
          </w:rPr>
          <w:t>AdvLIGO</w:t>
        </w:r>
        <w:proofErr w:type="spellEnd"/>
        <w:r w:rsidRPr="00C02A61">
          <w:rPr>
            <w:rStyle w:val="Hyperlink"/>
          </w:rPr>
          <w:t xml:space="preserve"> Systems, HAM</w:t>
        </w:r>
        <w:r>
          <w:rPr>
            <w:rStyle w:val="Hyperlink"/>
          </w:rPr>
          <w:t>3</w:t>
        </w:r>
        <w:r w:rsidRPr="00C02A61">
          <w:rPr>
            <w:rStyle w:val="Hyperlink"/>
          </w:rPr>
          <w:t>-L1 Top Level Chamber Assembly</w:t>
        </w:r>
      </w:hyperlink>
    </w:p>
    <w:p w:rsidR="00FC1DD1" w:rsidRDefault="000B2FED" w:rsidP="00FC1DD1">
      <w:pPr>
        <w:numPr>
          <w:ilvl w:val="0"/>
          <w:numId w:val="25"/>
        </w:numPr>
        <w:spacing w:before="100" w:beforeAutospacing="1" w:after="100" w:afterAutospacing="1"/>
      </w:pPr>
      <w:r>
        <w:t>L</w:t>
      </w:r>
      <w:r w:rsidR="00FC1DD1">
        <w:t xml:space="preserve">IGO-E1100818: </w:t>
      </w:r>
      <w:hyperlink r:id="rId37" w:tooltip="LIGO-E1100818-v2" w:history="1">
        <w:r w:rsidR="00FC1DD1">
          <w:rPr>
            <w:rStyle w:val="Hyperlink"/>
          </w:rPr>
          <w:t>HAM3-L Top Level Chamber Assembly BOM</w:t>
        </w:r>
      </w:hyperlink>
    </w:p>
    <w:p w:rsidR="00FC1DD1" w:rsidRDefault="00FC1DD1" w:rsidP="00FC1DD1">
      <w:pPr>
        <w:numPr>
          <w:ilvl w:val="0"/>
          <w:numId w:val="25"/>
        </w:numPr>
        <w:spacing w:before="100" w:beforeAutospacing="1" w:after="100" w:afterAutospacing="1"/>
      </w:pPr>
      <w:r>
        <w:t xml:space="preserve">LIGO-E1100742: </w:t>
      </w:r>
      <w:hyperlink r:id="rId38" w:tooltip="LIGO-E1100742-v3" w:history="1">
        <w:proofErr w:type="spellStart"/>
        <w:r>
          <w:rPr>
            <w:rStyle w:val="Hyperlink"/>
          </w:rPr>
          <w:t>AdvLIGO</w:t>
        </w:r>
        <w:proofErr w:type="spellEnd"/>
        <w:r>
          <w:rPr>
            <w:rStyle w:val="Hyperlink"/>
          </w:rPr>
          <w:t xml:space="preserve"> Detailed Mass Properties-CG Report HAM Tables (LLO)</w:t>
        </w:r>
      </w:hyperlink>
    </w:p>
    <w:p w:rsidR="00FC1DD1" w:rsidRDefault="00FC1DD1" w:rsidP="00FC1DD1">
      <w:pPr>
        <w:numPr>
          <w:ilvl w:val="0"/>
          <w:numId w:val="25"/>
        </w:numPr>
        <w:spacing w:before="100" w:beforeAutospacing="1" w:after="100" w:afterAutospacing="1"/>
      </w:pPr>
      <w:r>
        <w:t xml:space="preserve">LIGO-D0900521: </w:t>
      </w:r>
      <w:hyperlink r:id="rId39" w:tooltip="LIGO-D0900521-v2" w:history="1">
        <w:proofErr w:type="spellStart"/>
        <w:r>
          <w:rPr>
            <w:rStyle w:val="Hyperlink"/>
          </w:rPr>
          <w:t>AdvLIGO</w:t>
        </w:r>
        <w:proofErr w:type="spellEnd"/>
        <w:r>
          <w:rPr>
            <w:rStyle w:val="Hyperlink"/>
          </w:rPr>
          <w:t xml:space="preserve"> VE HAM3-L1, Vacuum Equipment Assembly</w:t>
        </w:r>
      </w:hyperlink>
    </w:p>
    <w:p w:rsidR="00FC1DD1" w:rsidRDefault="00FC1DD1" w:rsidP="00FC1DD1">
      <w:pPr>
        <w:numPr>
          <w:ilvl w:val="0"/>
          <w:numId w:val="25"/>
        </w:numPr>
        <w:spacing w:before="100" w:beforeAutospacing="1" w:after="100" w:afterAutospacing="1"/>
      </w:pPr>
      <w:r>
        <w:t xml:space="preserve">LIGO-D0900523: </w:t>
      </w:r>
      <w:hyperlink r:id="rId40" w:tooltip="LIGO-D0900523-x0" w:history="1">
        <w:proofErr w:type="spellStart"/>
        <w:r>
          <w:rPr>
            <w:rStyle w:val="Hyperlink"/>
          </w:rPr>
          <w:t>AdvLIGO</w:t>
        </w:r>
        <w:proofErr w:type="spellEnd"/>
        <w:r>
          <w:rPr>
            <w:rStyle w:val="Hyperlink"/>
          </w:rPr>
          <w:t xml:space="preserve"> SUS HAM3-L1, XYZ Local CS for HSTS (PR2, MC2)</w:t>
        </w:r>
      </w:hyperlink>
    </w:p>
    <w:p w:rsidR="00FC1DD1" w:rsidRDefault="00FC1DD1" w:rsidP="00FC1DD1">
      <w:pPr>
        <w:numPr>
          <w:ilvl w:val="0"/>
          <w:numId w:val="25"/>
        </w:numPr>
        <w:spacing w:before="100" w:beforeAutospacing="1" w:after="100" w:afterAutospacing="1"/>
      </w:pPr>
      <w:r>
        <w:t xml:space="preserve">LIGO-D0900522: </w:t>
      </w:r>
      <w:hyperlink r:id="rId41" w:tooltip="LIGO-D0900522-v2" w:history="1">
        <w:proofErr w:type="spellStart"/>
        <w:r>
          <w:rPr>
            <w:rStyle w:val="Hyperlink"/>
          </w:rPr>
          <w:t>AdvLIGO</w:t>
        </w:r>
        <w:proofErr w:type="spellEnd"/>
        <w:r>
          <w:rPr>
            <w:rStyle w:val="Hyperlink"/>
          </w:rPr>
          <w:t xml:space="preserve"> SEI HAM3-L1, XYZ Local CS for ISO Table</w:t>
        </w:r>
      </w:hyperlink>
    </w:p>
    <w:p w:rsidR="00FC1DD1" w:rsidRDefault="00FC1DD1" w:rsidP="00FC1DD1">
      <w:pPr>
        <w:numPr>
          <w:ilvl w:val="0"/>
          <w:numId w:val="25"/>
        </w:numPr>
        <w:spacing w:before="100" w:beforeAutospacing="1" w:after="100" w:afterAutospacing="1"/>
      </w:pPr>
      <w:r>
        <w:t xml:space="preserve">LIGO-D0900524: </w:t>
      </w:r>
      <w:hyperlink r:id="rId42" w:tooltip="LIGO-D0900524-v5" w:history="1">
        <w:proofErr w:type="spellStart"/>
        <w:r>
          <w:rPr>
            <w:rStyle w:val="Hyperlink"/>
          </w:rPr>
          <w:t>AdvLIGO</w:t>
        </w:r>
        <w:proofErr w:type="spellEnd"/>
        <w:r>
          <w:rPr>
            <w:rStyle w:val="Hyperlink"/>
          </w:rPr>
          <w:t xml:space="preserve"> SUS HAM3-L1, XYZ Local CS for HSTS (PR2) Sub-</w:t>
        </w:r>
        <w:proofErr w:type="spellStart"/>
        <w:r>
          <w:rPr>
            <w:rStyle w:val="Hyperlink"/>
          </w:rPr>
          <w:t>Assy</w:t>
        </w:r>
        <w:proofErr w:type="spellEnd"/>
      </w:hyperlink>
    </w:p>
    <w:p w:rsidR="00FC1DD1" w:rsidRDefault="00FC1DD1" w:rsidP="00FC1DD1">
      <w:pPr>
        <w:numPr>
          <w:ilvl w:val="0"/>
          <w:numId w:val="25"/>
        </w:numPr>
        <w:spacing w:before="100" w:beforeAutospacing="1" w:after="100" w:afterAutospacing="1"/>
      </w:pPr>
      <w:r>
        <w:t xml:space="preserve">LIGO-D0900526: </w:t>
      </w:r>
      <w:hyperlink r:id="rId43" w:tooltip="LIGO-D0900526-v5" w:history="1">
        <w:proofErr w:type="spellStart"/>
        <w:r>
          <w:rPr>
            <w:rStyle w:val="Hyperlink"/>
          </w:rPr>
          <w:t>AdvLIGO</w:t>
        </w:r>
        <w:proofErr w:type="spellEnd"/>
        <w:r>
          <w:rPr>
            <w:rStyle w:val="Hyperlink"/>
          </w:rPr>
          <w:t xml:space="preserve"> SUS HAM3-L1, XYZ Local CS for HSTS (MC2) Sub-</w:t>
        </w:r>
        <w:proofErr w:type="spellStart"/>
        <w:r>
          <w:rPr>
            <w:rStyle w:val="Hyperlink"/>
          </w:rPr>
          <w:t>Assy</w:t>
        </w:r>
        <w:proofErr w:type="spellEnd"/>
      </w:hyperlink>
    </w:p>
    <w:p w:rsidR="00FC1DD1" w:rsidRDefault="00FC1DD1" w:rsidP="00FC1DD1">
      <w:pPr>
        <w:numPr>
          <w:ilvl w:val="0"/>
          <w:numId w:val="25"/>
        </w:numPr>
        <w:spacing w:before="100" w:beforeAutospacing="1" w:after="100" w:afterAutospacing="1"/>
      </w:pPr>
      <w:r>
        <w:t xml:space="preserve">LIGO-D1101393: </w:t>
      </w:r>
      <w:hyperlink r:id="rId44" w:tooltip="LIGO-D1101393-v2" w:history="1">
        <w:proofErr w:type="spellStart"/>
        <w:r>
          <w:rPr>
            <w:rStyle w:val="Hyperlink"/>
          </w:rPr>
          <w:t>AdvLIGO</w:t>
        </w:r>
        <w:proofErr w:type="spellEnd"/>
        <w:r>
          <w:rPr>
            <w:rStyle w:val="Hyperlink"/>
          </w:rPr>
          <w:t xml:space="preserve"> SUS HAM3-L1, XYZ Local CS for MC2 and PR2 Scraper Baffles</w:t>
        </w:r>
      </w:hyperlink>
    </w:p>
    <w:p w:rsidR="00FC1DD1" w:rsidRDefault="00FC1DD1" w:rsidP="00FC1DD1">
      <w:pPr>
        <w:numPr>
          <w:ilvl w:val="0"/>
          <w:numId w:val="25"/>
        </w:numPr>
        <w:spacing w:before="100" w:beforeAutospacing="1" w:after="100" w:afterAutospacing="1"/>
      </w:pPr>
      <w:r>
        <w:t xml:space="preserve">LIGO-D1101118: </w:t>
      </w:r>
      <w:hyperlink r:id="rId45" w:tooltip="LIGO-D1101118-v3" w:history="1">
        <w:proofErr w:type="spellStart"/>
        <w:r>
          <w:rPr>
            <w:rStyle w:val="Hyperlink"/>
          </w:rPr>
          <w:t>AdvLIGO</w:t>
        </w:r>
        <w:proofErr w:type="spellEnd"/>
        <w:r>
          <w:rPr>
            <w:rStyle w:val="Hyperlink"/>
          </w:rPr>
          <w:t xml:space="preserve"> HAM3-L1 ISI Table, Balance Masses Assembly</w:t>
        </w:r>
      </w:hyperlink>
    </w:p>
    <w:p w:rsidR="00FC1DD1" w:rsidRDefault="00FC1DD1" w:rsidP="00FC1DD1">
      <w:pPr>
        <w:numPr>
          <w:ilvl w:val="0"/>
          <w:numId w:val="25"/>
        </w:numPr>
        <w:spacing w:before="100" w:beforeAutospacing="1" w:after="100" w:afterAutospacing="1"/>
      </w:pPr>
      <w:r>
        <w:t xml:space="preserve">LIGO-D1002235: </w:t>
      </w:r>
      <w:hyperlink r:id="rId46" w:tooltip="LIGO-D1002235-v4" w:history="1">
        <w:proofErr w:type="spellStart"/>
        <w:r>
          <w:rPr>
            <w:rStyle w:val="Hyperlink"/>
          </w:rPr>
          <w:t>AdvLIGO</w:t>
        </w:r>
        <w:proofErr w:type="spellEnd"/>
        <w:r>
          <w:rPr>
            <w:rStyle w:val="Hyperlink"/>
          </w:rPr>
          <w:t xml:space="preserve"> SEI HAM3-L1, XYZ Local CS for IO Optic Mount Components</w:t>
        </w:r>
      </w:hyperlink>
    </w:p>
    <w:p w:rsidR="00FC1DD1" w:rsidRDefault="00FC1DD1" w:rsidP="00FC1DD1">
      <w:pPr>
        <w:numPr>
          <w:ilvl w:val="0"/>
          <w:numId w:val="25"/>
        </w:numPr>
        <w:spacing w:before="100" w:beforeAutospacing="1" w:after="100" w:afterAutospacing="1"/>
      </w:pPr>
      <w:r>
        <w:t xml:space="preserve">LIGO-D1002234: </w:t>
      </w:r>
      <w:hyperlink r:id="rId47" w:tooltip="LIGO-D1002234-v2" w:history="1">
        <w:proofErr w:type="spellStart"/>
        <w:r>
          <w:rPr>
            <w:rStyle w:val="Hyperlink"/>
          </w:rPr>
          <w:t>AdvLIGO</w:t>
        </w:r>
        <w:proofErr w:type="spellEnd"/>
        <w:r>
          <w:rPr>
            <w:rStyle w:val="Hyperlink"/>
          </w:rPr>
          <w:t xml:space="preserve"> SEI HAM3-L1, XYZ Local CS for ISC Components</w:t>
        </w:r>
      </w:hyperlink>
    </w:p>
    <w:p w:rsidR="00FC1DD1" w:rsidRDefault="00FC1DD1" w:rsidP="00FC1DD1">
      <w:pPr>
        <w:numPr>
          <w:ilvl w:val="0"/>
          <w:numId w:val="25"/>
        </w:numPr>
        <w:spacing w:before="100" w:beforeAutospacing="1" w:after="100" w:afterAutospacing="1"/>
      </w:pPr>
      <w:r>
        <w:t xml:space="preserve">LIGO-D1101463: </w:t>
      </w:r>
      <w:hyperlink r:id="rId48" w:tooltip="LIGO-D1101463-v6" w:history="1">
        <w:r>
          <w:rPr>
            <w:rStyle w:val="Hyperlink"/>
          </w:rPr>
          <w:t>CABLE HARNESS ROUTING CONFIGURATION, HAM 3</w:t>
        </w:r>
      </w:hyperlink>
    </w:p>
    <w:p w:rsidR="00FC1DD1" w:rsidRDefault="00FC1DD1" w:rsidP="00FC1DD1">
      <w:pPr>
        <w:numPr>
          <w:ilvl w:val="0"/>
          <w:numId w:val="25"/>
        </w:numPr>
        <w:spacing w:before="100" w:beforeAutospacing="1" w:after="100" w:afterAutospacing="1"/>
      </w:pPr>
      <w:r>
        <w:t xml:space="preserve">LIGO-D1101394: </w:t>
      </w:r>
      <w:hyperlink r:id="rId49" w:tooltip="LIGO-D1101394-v2" w:history="1">
        <w:proofErr w:type="spellStart"/>
        <w:r>
          <w:rPr>
            <w:rStyle w:val="Hyperlink"/>
          </w:rPr>
          <w:t>AdvLIGO</w:t>
        </w:r>
        <w:proofErr w:type="spellEnd"/>
        <w:r>
          <w:rPr>
            <w:rStyle w:val="Hyperlink"/>
          </w:rPr>
          <w:t xml:space="preserve"> SEI HAM3-L1, XYZ Local CS for </w:t>
        </w:r>
        <w:proofErr w:type="spellStart"/>
        <w:r>
          <w:rPr>
            <w:rStyle w:val="Hyperlink"/>
          </w:rPr>
          <w:t>OptLev</w:t>
        </w:r>
        <w:proofErr w:type="spellEnd"/>
        <w:r>
          <w:rPr>
            <w:rStyle w:val="Hyperlink"/>
          </w:rPr>
          <w:t xml:space="preserve"> DLC Components</w:t>
        </w:r>
      </w:hyperlink>
    </w:p>
    <w:p w:rsidR="00FC1DD1" w:rsidRDefault="00FC1DD1" w:rsidP="00FC1DD1">
      <w:pPr>
        <w:numPr>
          <w:ilvl w:val="0"/>
          <w:numId w:val="25"/>
        </w:numPr>
        <w:spacing w:before="100" w:beforeAutospacing="1" w:after="100" w:afterAutospacing="1"/>
      </w:pPr>
      <w:r>
        <w:t xml:space="preserve">LIGO-D1101296: </w:t>
      </w:r>
      <w:hyperlink r:id="rId50" w:tooltip="LIGO-D1101296-v1" w:history="1">
        <w:r>
          <w:rPr>
            <w:rStyle w:val="Hyperlink"/>
          </w:rPr>
          <w:t>ALIGO, AOS, HAM Chamber, Optical Table, Hole Tabulation</w:t>
        </w:r>
      </w:hyperlink>
    </w:p>
    <w:p w:rsidR="00FC1DD1" w:rsidRDefault="00FC1DD1" w:rsidP="00FC1DD1">
      <w:pPr>
        <w:numPr>
          <w:ilvl w:val="0"/>
          <w:numId w:val="25"/>
        </w:numPr>
        <w:spacing w:before="100" w:beforeAutospacing="1" w:after="100" w:afterAutospacing="1"/>
      </w:pPr>
      <w:r>
        <w:t xml:space="preserve">LIGO-D1002886: </w:t>
      </w:r>
      <w:hyperlink r:id="rId51" w:tooltip="LIGO-D1002886-v3" w:history="1">
        <w:r>
          <w:rPr>
            <w:rStyle w:val="Hyperlink"/>
          </w:rPr>
          <w:t>Flange Layout - L1 Horizontal Access Module 3 (HAM 3)</w:t>
        </w:r>
      </w:hyperlink>
    </w:p>
    <w:p w:rsidR="00FC1DD1" w:rsidRDefault="00FC1DD1" w:rsidP="00FC1DD1">
      <w:pPr>
        <w:numPr>
          <w:ilvl w:val="0"/>
          <w:numId w:val="25"/>
        </w:numPr>
        <w:spacing w:before="100" w:beforeAutospacing="1" w:after="100" w:afterAutospacing="1"/>
      </w:pPr>
      <w:r>
        <w:lastRenderedPageBreak/>
        <w:t xml:space="preserve">LIGO-D1101249: </w:t>
      </w:r>
      <w:hyperlink r:id="rId52" w:tooltip="LIGO-D1101249-v2" w:history="1">
        <w:r>
          <w:rPr>
            <w:rStyle w:val="Hyperlink"/>
          </w:rPr>
          <w:t>ALIGO IO L1 HAM3 INSTALLATION PLATE LAYOUT</w:t>
        </w:r>
      </w:hyperlink>
    </w:p>
    <w:p w:rsidR="00FC1DD1" w:rsidRDefault="00FC1DD1" w:rsidP="00FC1DD1">
      <w:pPr>
        <w:numPr>
          <w:ilvl w:val="0"/>
          <w:numId w:val="25"/>
        </w:numPr>
        <w:spacing w:before="100" w:beforeAutospacing="1" w:after="100" w:afterAutospacing="1"/>
      </w:pPr>
      <w:r>
        <w:t xml:space="preserve">LIGO-F1100030: </w:t>
      </w:r>
      <w:hyperlink r:id="rId53" w:tooltip="LIGO-F1100030-x0" w:history="1">
        <w:proofErr w:type="spellStart"/>
        <w:r>
          <w:rPr>
            <w:rStyle w:val="Hyperlink"/>
          </w:rPr>
          <w:t>aLIGO</w:t>
        </w:r>
        <w:proofErr w:type="spellEnd"/>
        <w:r>
          <w:rPr>
            <w:rStyle w:val="Hyperlink"/>
          </w:rPr>
          <w:t xml:space="preserve"> Systems HAM2/3 Related Documents</w:t>
        </w:r>
      </w:hyperlink>
    </w:p>
    <w:p w:rsidR="00FC1DD1" w:rsidRDefault="00FC1DD1" w:rsidP="00FC1DD1">
      <w:pPr>
        <w:numPr>
          <w:ilvl w:val="0"/>
          <w:numId w:val="25"/>
        </w:numPr>
        <w:spacing w:before="100" w:beforeAutospacing="1" w:after="100" w:afterAutospacing="1"/>
      </w:pPr>
      <w:r>
        <w:t xml:space="preserve">LIGO-D1101775: </w:t>
      </w:r>
      <w:hyperlink r:id="rId54" w:tooltip="LIGO-D1101775-v3" w:history="1">
        <w:r>
          <w:rPr>
            <w:rStyle w:val="Hyperlink"/>
          </w:rPr>
          <w:t>ALIGO, ELECTRICAL FEEDTHROUGH TYPES, TYPICAL SUBFLANGES, AND PORT CONFIGURATIONS</w:t>
        </w:r>
      </w:hyperlink>
    </w:p>
    <w:p w:rsidR="00FC1DD1" w:rsidRDefault="00FC1DD1" w:rsidP="00FC1DD1">
      <w:pPr>
        <w:numPr>
          <w:ilvl w:val="0"/>
          <w:numId w:val="25"/>
        </w:numPr>
        <w:spacing w:before="100" w:beforeAutospacing="1" w:after="100" w:afterAutospacing="1"/>
      </w:pPr>
      <w:r>
        <w:t xml:space="preserve">LIGO-D1101296: </w:t>
      </w:r>
      <w:hyperlink r:id="rId55" w:tooltip="LIGO-D1101296-v1" w:history="1">
        <w:r>
          <w:rPr>
            <w:rStyle w:val="Hyperlink"/>
          </w:rPr>
          <w:t>ALIGO, AOS, HAM Chamber, Optical Table, Hole Tabulation</w:t>
        </w:r>
      </w:hyperlink>
    </w:p>
    <w:p w:rsidR="00425B83" w:rsidRDefault="00425B83" w:rsidP="002E6A01">
      <w:pPr>
        <w:rPr>
          <w:sz w:val="24"/>
          <w:szCs w:val="24"/>
        </w:rPr>
      </w:pPr>
      <w:r>
        <w:rPr>
          <w:sz w:val="24"/>
          <w:szCs w:val="24"/>
        </w:rPr>
        <w:t>All of these documents are provided as “related document” links in the Document Control Center (DCC) entry for the top level</w:t>
      </w:r>
      <w:r w:rsidR="003A7563">
        <w:rPr>
          <w:sz w:val="24"/>
          <w:szCs w:val="24"/>
        </w:rPr>
        <w:t xml:space="preserve"> chamber assembly </w:t>
      </w:r>
      <w:r w:rsidR="003A7563" w:rsidRPr="00C02A61">
        <w:rPr>
          <w:sz w:val="24"/>
          <w:szCs w:val="24"/>
        </w:rPr>
        <w:t>drawing</w:t>
      </w:r>
      <w:r w:rsidR="00C02A61" w:rsidRPr="00C02A61">
        <w:rPr>
          <w:sz w:val="24"/>
          <w:szCs w:val="24"/>
        </w:rPr>
        <w:t>s</w:t>
      </w:r>
      <w:r w:rsidR="003A7563" w:rsidRPr="00C02A61">
        <w:rPr>
          <w:sz w:val="24"/>
          <w:szCs w:val="24"/>
        </w:rPr>
        <w:t xml:space="preserve">, </w:t>
      </w:r>
      <w:hyperlink r:id="rId56" w:history="1">
        <w:r w:rsidR="003A7563" w:rsidRPr="00C02A61">
          <w:rPr>
            <w:rStyle w:val="Hyperlink"/>
            <w:sz w:val="24"/>
            <w:szCs w:val="24"/>
            <w:bdr w:val="none" w:sz="0" w:space="0" w:color="auto"/>
          </w:rPr>
          <w:t>D090036</w:t>
        </w:r>
        <w:r w:rsidR="00C02A61" w:rsidRPr="00C02A61">
          <w:rPr>
            <w:rStyle w:val="Hyperlink"/>
            <w:sz w:val="24"/>
            <w:szCs w:val="24"/>
            <w:bdr w:val="none" w:sz="0" w:space="0" w:color="auto"/>
          </w:rPr>
          <w:t>5</w:t>
        </w:r>
      </w:hyperlink>
      <w:r w:rsidR="00C02A61" w:rsidRPr="00C02A61">
        <w:rPr>
          <w:sz w:val="24"/>
          <w:szCs w:val="24"/>
        </w:rPr>
        <w:t xml:space="preserve"> and </w:t>
      </w:r>
      <w:hyperlink r:id="rId57" w:history="1">
        <w:r w:rsidR="00C02A61" w:rsidRPr="00C02A61">
          <w:rPr>
            <w:rStyle w:val="Hyperlink"/>
            <w:sz w:val="24"/>
            <w:szCs w:val="24"/>
            <w:bdr w:val="none" w:sz="0" w:space="0" w:color="auto"/>
          </w:rPr>
          <w:t>D0900520</w:t>
        </w:r>
      </w:hyperlink>
      <w:r w:rsidR="003A7563">
        <w:rPr>
          <w:sz w:val="24"/>
          <w:szCs w:val="24"/>
        </w:rPr>
        <w:t>.</w:t>
      </w:r>
    </w:p>
    <w:p w:rsidR="00425B83" w:rsidRDefault="00425B83" w:rsidP="002E6A01">
      <w:pPr>
        <w:rPr>
          <w:sz w:val="24"/>
          <w:szCs w:val="24"/>
        </w:rPr>
      </w:pPr>
    </w:p>
    <w:tbl>
      <w:tblPr>
        <w:tblStyle w:val="TableGrid"/>
        <w:tblW w:w="0" w:type="auto"/>
        <w:tblLook w:val="04A0"/>
      </w:tblPr>
      <w:tblGrid>
        <w:gridCol w:w="4961"/>
        <w:gridCol w:w="4961"/>
      </w:tblGrid>
      <w:tr w:rsidR="00425B83" w:rsidTr="00425B83">
        <w:tc>
          <w:tcPr>
            <w:tcW w:w="4961" w:type="dxa"/>
          </w:tcPr>
          <w:p w:rsidR="00425B83" w:rsidRPr="0039795C" w:rsidRDefault="005A3D58" w:rsidP="002E6A01">
            <w:pPr>
              <w:rPr>
                <w:sz w:val="24"/>
                <w:szCs w:val="24"/>
              </w:rPr>
            </w:pPr>
            <w:r w:rsidRPr="0039795C">
              <w:rPr>
                <w:noProof/>
              </w:rPr>
              <w:drawing>
                <wp:inline distT="0" distB="0" distL="0" distR="0">
                  <wp:extent cx="2969810" cy="2394937"/>
                  <wp:effectExtent l="19050" t="0" r="199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srcRect l="58481" t="13121" r="10047" b="5319"/>
                          <a:stretch>
                            <a:fillRect/>
                          </a:stretch>
                        </pic:blipFill>
                        <pic:spPr bwMode="auto">
                          <a:xfrm>
                            <a:off x="0" y="0"/>
                            <a:ext cx="2970462" cy="2395463"/>
                          </a:xfrm>
                          <a:prstGeom prst="rect">
                            <a:avLst/>
                          </a:prstGeom>
                          <a:noFill/>
                          <a:ln w="9525">
                            <a:noFill/>
                            <a:miter lim="800000"/>
                            <a:headEnd/>
                            <a:tailEnd/>
                          </a:ln>
                        </pic:spPr>
                      </pic:pic>
                    </a:graphicData>
                  </a:graphic>
                </wp:inline>
              </w:drawing>
            </w:r>
          </w:p>
          <w:p w:rsidR="00425B83" w:rsidRPr="0039795C" w:rsidRDefault="00FC1DD1" w:rsidP="00425B83">
            <w:pPr>
              <w:pStyle w:val="ListParagraph"/>
              <w:numPr>
                <w:ilvl w:val="0"/>
                <w:numId w:val="10"/>
              </w:numPr>
              <w:rPr>
                <w:szCs w:val="24"/>
              </w:rPr>
            </w:pPr>
            <w:r w:rsidRPr="0039795C">
              <w:rPr>
                <w:szCs w:val="24"/>
              </w:rPr>
              <w:t xml:space="preserve">LHAM2 </w:t>
            </w:r>
            <w:r w:rsidR="00425B83" w:rsidRPr="0039795C">
              <w:rPr>
                <w:szCs w:val="24"/>
              </w:rPr>
              <w:t>with vacuum equipment, HEPI</w:t>
            </w:r>
          </w:p>
        </w:tc>
        <w:tc>
          <w:tcPr>
            <w:tcW w:w="4961" w:type="dxa"/>
          </w:tcPr>
          <w:p w:rsidR="00425B83" w:rsidRPr="0039795C" w:rsidRDefault="005A3D58" w:rsidP="002E6A01">
            <w:pPr>
              <w:rPr>
                <w:sz w:val="24"/>
                <w:szCs w:val="24"/>
              </w:rPr>
            </w:pPr>
            <w:r w:rsidRPr="0039795C">
              <w:rPr>
                <w:noProof/>
              </w:rPr>
              <w:drawing>
                <wp:inline distT="0" distB="0" distL="0" distR="0">
                  <wp:extent cx="2543481" cy="2395182"/>
                  <wp:effectExtent l="19050" t="0" r="9219"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srcRect l="58481" t="13830" r="15579" b="8053"/>
                          <a:stretch>
                            <a:fillRect/>
                          </a:stretch>
                        </pic:blipFill>
                        <pic:spPr bwMode="auto">
                          <a:xfrm>
                            <a:off x="0" y="0"/>
                            <a:ext cx="2548897" cy="2400282"/>
                          </a:xfrm>
                          <a:prstGeom prst="rect">
                            <a:avLst/>
                          </a:prstGeom>
                          <a:noFill/>
                          <a:ln w="9525">
                            <a:noFill/>
                            <a:miter lim="800000"/>
                            <a:headEnd/>
                            <a:tailEnd/>
                          </a:ln>
                        </pic:spPr>
                      </pic:pic>
                    </a:graphicData>
                  </a:graphic>
                </wp:inline>
              </w:drawing>
            </w:r>
          </w:p>
          <w:p w:rsidR="00FC1DD1" w:rsidRPr="0039795C" w:rsidRDefault="005A3D58" w:rsidP="00FC1DD1">
            <w:pPr>
              <w:pStyle w:val="ListParagraph"/>
              <w:numPr>
                <w:ilvl w:val="0"/>
                <w:numId w:val="10"/>
              </w:numPr>
              <w:rPr>
                <w:szCs w:val="24"/>
              </w:rPr>
            </w:pPr>
            <w:r w:rsidRPr="0039795C">
              <w:rPr>
                <w:szCs w:val="24"/>
              </w:rPr>
              <w:t xml:space="preserve">LHAM2 </w:t>
            </w:r>
            <w:r w:rsidR="00425B83" w:rsidRPr="0039795C">
              <w:rPr>
                <w:szCs w:val="24"/>
              </w:rPr>
              <w:t>without vacuum equipment, HEPI</w:t>
            </w:r>
            <w:r w:rsidR="002A30A2">
              <w:rPr>
                <w:szCs w:val="24"/>
              </w:rPr>
              <w:t>, &amp; ISI support frame</w:t>
            </w:r>
          </w:p>
        </w:tc>
      </w:tr>
      <w:tr w:rsidR="00FC1DD1" w:rsidTr="005A3D58">
        <w:trPr>
          <w:trHeight w:val="2366"/>
        </w:trPr>
        <w:tc>
          <w:tcPr>
            <w:tcW w:w="4961" w:type="dxa"/>
          </w:tcPr>
          <w:p w:rsidR="005A3D58" w:rsidRPr="005A3D58" w:rsidRDefault="005A3D58" w:rsidP="005A3D58">
            <w:pPr>
              <w:pStyle w:val="ListParagraph"/>
              <w:ind w:left="90"/>
              <w:rPr>
                <w:noProof/>
              </w:rPr>
            </w:pPr>
            <w:r w:rsidRPr="005A3D58">
              <w:rPr>
                <w:noProof/>
              </w:rPr>
              <w:drawing>
                <wp:inline distT="0" distB="0" distL="0" distR="0">
                  <wp:extent cx="2835076" cy="2231409"/>
                  <wp:effectExtent l="19050" t="0" r="3374"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srcRect l="61933" t="20213" r="10262" b="9665"/>
                          <a:stretch>
                            <a:fillRect/>
                          </a:stretch>
                        </pic:blipFill>
                        <pic:spPr bwMode="auto">
                          <a:xfrm>
                            <a:off x="0" y="0"/>
                            <a:ext cx="2835076" cy="2231409"/>
                          </a:xfrm>
                          <a:prstGeom prst="rect">
                            <a:avLst/>
                          </a:prstGeom>
                          <a:noFill/>
                          <a:ln w="9525">
                            <a:noFill/>
                            <a:miter lim="800000"/>
                            <a:headEnd/>
                            <a:tailEnd/>
                          </a:ln>
                        </pic:spPr>
                      </pic:pic>
                    </a:graphicData>
                  </a:graphic>
                </wp:inline>
              </w:drawing>
            </w:r>
          </w:p>
          <w:p w:rsidR="00FC1DD1" w:rsidRPr="005A3D58" w:rsidRDefault="005A3D58" w:rsidP="005A3D58">
            <w:pPr>
              <w:pStyle w:val="ListParagraph"/>
              <w:numPr>
                <w:ilvl w:val="0"/>
                <w:numId w:val="10"/>
              </w:numPr>
              <w:rPr>
                <w:noProof/>
              </w:rPr>
            </w:pPr>
            <w:r w:rsidRPr="005A3D58">
              <w:rPr>
                <w:szCs w:val="24"/>
              </w:rPr>
              <w:t>LHAM3 with vacuum equipment, HEPI</w:t>
            </w:r>
          </w:p>
        </w:tc>
        <w:tc>
          <w:tcPr>
            <w:tcW w:w="4961" w:type="dxa"/>
          </w:tcPr>
          <w:p w:rsidR="005A3D58" w:rsidRPr="005A3D58" w:rsidRDefault="005A3D58" w:rsidP="005A3D58">
            <w:pPr>
              <w:pStyle w:val="ListParagraph"/>
              <w:rPr>
                <w:noProof/>
              </w:rPr>
            </w:pPr>
            <w:r w:rsidRPr="005A3D58">
              <w:rPr>
                <w:noProof/>
              </w:rPr>
              <w:drawing>
                <wp:inline distT="0" distB="0" distL="0" distR="0">
                  <wp:extent cx="2478490" cy="2381534"/>
                  <wp:effectExtent l="1905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srcRect l="59372" t="10993" r="15381" b="10880"/>
                          <a:stretch>
                            <a:fillRect/>
                          </a:stretch>
                        </pic:blipFill>
                        <pic:spPr bwMode="auto">
                          <a:xfrm>
                            <a:off x="0" y="0"/>
                            <a:ext cx="2478490" cy="2381534"/>
                          </a:xfrm>
                          <a:prstGeom prst="rect">
                            <a:avLst/>
                          </a:prstGeom>
                          <a:noFill/>
                          <a:ln w="9525">
                            <a:noFill/>
                            <a:miter lim="800000"/>
                            <a:headEnd/>
                            <a:tailEnd/>
                          </a:ln>
                        </pic:spPr>
                      </pic:pic>
                    </a:graphicData>
                  </a:graphic>
                </wp:inline>
              </w:drawing>
            </w:r>
          </w:p>
          <w:p w:rsidR="00FC1DD1" w:rsidRPr="005A3D58" w:rsidRDefault="005A3D58" w:rsidP="005A3D58">
            <w:pPr>
              <w:pStyle w:val="ListParagraph"/>
              <w:numPr>
                <w:ilvl w:val="0"/>
                <w:numId w:val="10"/>
              </w:numPr>
              <w:rPr>
                <w:noProof/>
              </w:rPr>
            </w:pPr>
            <w:r w:rsidRPr="005A3D58">
              <w:rPr>
                <w:szCs w:val="24"/>
              </w:rPr>
              <w:t>LHAM3 without vacuum equipment, HEPI</w:t>
            </w:r>
            <w:r w:rsidR="002A30A2">
              <w:rPr>
                <w:szCs w:val="24"/>
              </w:rPr>
              <w:t>, &amp; ISI support frame</w:t>
            </w:r>
          </w:p>
        </w:tc>
      </w:tr>
    </w:tbl>
    <w:p w:rsidR="00425B83" w:rsidRDefault="00425B83" w:rsidP="00425B83">
      <w:pPr>
        <w:pStyle w:val="Caption"/>
        <w:rPr>
          <w:szCs w:val="24"/>
        </w:rPr>
      </w:pPr>
      <w:bookmarkStart w:id="1" w:name="_Ref305514453"/>
      <w:r>
        <w:t xml:space="preserve">Figure </w:t>
      </w:r>
      <w:fldSimple w:instr=" SEQ Figure \* ARABIC ">
        <w:r w:rsidR="00AA5D1A">
          <w:rPr>
            <w:noProof/>
          </w:rPr>
          <w:t>1</w:t>
        </w:r>
      </w:fldSimple>
      <w:bookmarkEnd w:id="1"/>
      <w:r>
        <w:t xml:space="preserve"> </w:t>
      </w:r>
      <w:r w:rsidR="00901895">
        <w:t>LHAM2 and LHAM3</w:t>
      </w:r>
      <w:r>
        <w:t xml:space="preserve"> Installation</w:t>
      </w:r>
    </w:p>
    <w:p w:rsidR="002E6A01" w:rsidRDefault="0079131D" w:rsidP="00154569">
      <w:pPr>
        <w:keepNext/>
        <w:rPr>
          <w:sz w:val="24"/>
          <w:szCs w:val="24"/>
        </w:rPr>
      </w:pPr>
      <w:r>
        <w:rPr>
          <w:sz w:val="24"/>
          <w:szCs w:val="24"/>
        </w:rPr>
        <w:lastRenderedPageBreak/>
        <w:t xml:space="preserve">This installation </w:t>
      </w:r>
      <w:r w:rsidR="005927C3">
        <w:rPr>
          <w:sz w:val="24"/>
          <w:szCs w:val="24"/>
        </w:rPr>
        <w:t>includes the following</w:t>
      </w:r>
      <w:r w:rsidR="000E1B10">
        <w:rPr>
          <w:sz w:val="24"/>
          <w:szCs w:val="24"/>
        </w:rPr>
        <w:t xml:space="preserve"> </w:t>
      </w:r>
      <w:r w:rsidR="004A3718">
        <w:rPr>
          <w:sz w:val="24"/>
          <w:szCs w:val="24"/>
        </w:rPr>
        <w:t>principal</w:t>
      </w:r>
      <w:r>
        <w:rPr>
          <w:sz w:val="24"/>
          <w:szCs w:val="24"/>
        </w:rPr>
        <w:t>, sub-system major assemblies</w:t>
      </w:r>
      <w:r w:rsidR="005927C3">
        <w:rPr>
          <w:sz w:val="24"/>
          <w:szCs w:val="24"/>
        </w:rPr>
        <w:t>:</w:t>
      </w:r>
    </w:p>
    <w:tbl>
      <w:tblPr>
        <w:tblStyle w:val="TableGrid"/>
        <w:tblW w:w="0" w:type="auto"/>
        <w:tblLayout w:type="fixed"/>
        <w:tblLook w:val="04A0"/>
      </w:tblPr>
      <w:tblGrid>
        <w:gridCol w:w="1039"/>
        <w:gridCol w:w="1319"/>
        <w:gridCol w:w="4230"/>
        <w:gridCol w:w="3334"/>
      </w:tblGrid>
      <w:tr w:rsidR="009B5ADA" w:rsidRPr="003A7563" w:rsidTr="003B6A8B">
        <w:trPr>
          <w:tblHeader/>
        </w:trPr>
        <w:tc>
          <w:tcPr>
            <w:tcW w:w="1039" w:type="dxa"/>
          </w:tcPr>
          <w:p w:rsidR="0079131D" w:rsidRPr="003A7563" w:rsidRDefault="0079131D" w:rsidP="003A7563">
            <w:pPr>
              <w:keepNext/>
              <w:jc w:val="center"/>
              <w:rPr>
                <w:b/>
                <w:sz w:val="24"/>
                <w:szCs w:val="24"/>
              </w:rPr>
            </w:pPr>
            <w:proofErr w:type="spellStart"/>
            <w:r w:rsidRPr="003A7563">
              <w:rPr>
                <w:b/>
                <w:sz w:val="24"/>
                <w:szCs w:val="24"/>
              </w:rPr>
              <w:t>Subsys</w:t>
            </w:r>
            <w:proofErr w:type="spellEnd"/>
            <w:r w:rsidRPr="003A7563">
              <w:rPr>
                <w:b/>
                <w:sz w:val="24"/>
                <w:szCs w:val="24"/>
              </w:rPr>
              <w:t>.</w:t>
            </w:r>
          </w:p>
        </w:tc>
        <w:tc>
          <w:tcPr>
            <w:tcW w:w="1319" w:type="dxa"/>
          </w:tcPr>
          <w:p w:rsidR="0079131D" w:rsidRPr="003A7563" w:rsidRDefault="0079131D" w:rsidP="003A7563">
            <w:pPr>
              <w:keepNext/>
              <w:jc w:val="center"/>
              <w:rPr>
                <w:b/>
                <w:sz w:val="24"/>
                <w:szCs w:val="24"/>
              </w:rPr>
            </w:pPr>
            <w:proofErr w:type="spellStart"/>
            <w:r w:rsidRPr="003A7563">
              <w:rPr>
                <w:b/>
                <w:sz w:val="24"/>
                <w:szCs w:val="24"/>
              </w:rPr>
              <w:t>Assy</w:t>
            </w:r>
            <w:proofErr w:type="spellEnd"/>
            <w:r w:rsidRPr="003A7563">
              <w:rPr>
                <w:b/>
                <w:sz w:val="24"/>
                <w:szCs w:val="24"/>
              </w:rPr>
              <w:t xml:space="preserve"> </w:t>
            </w:r>
            <w:proofErr w:type="spellStart"/>
            <w:r w:rsidRPr="003A7563">
              <w:rPr>
                <w:b/>
                <w:sz w:val="24"/>
                <w:szCs w:val="24"/>
              </w:rPr>
              <w:t>Dwg</w:t>
            </w:r>
            <w:proofErr w:type="spellEnd"/>
          </w:p>
        </w:tc>
        <w:tc>
          <w:tcPr>
            <w:tcW w:w="4230" w:type="dxa"/>
          </w:tcPr>
          <w:p w:rsidR="0079131D" w:rsidRPr="003A7563" w:rsidRDefault="0079131D" w:rsidP="003A7563">
            <w:pPr>
              <w:keepNext/>
              <w:jc w:val="center"/>
              <w:rPr>
                <w:b/>
                <w:sz w:val="24"/>
                <w:szCs w:val="24"/>
              </w:rPr>
            </w:pPr>
            <w:r w:rsidRPr="003A7563">
              <w:rPr>
                <w:b/>
                <w:sz w:val="24"/>
                <w:szCs w:val="24"/>
              </w:rPr>
              <w:t>Sub-Assembly Name</w:t>
            </w:r>
          </w:p>
        </w:tc>
        <w:tc>
          <w:tcPr>
            <w:tcW w:w="3334" w:type="dxa"/>
          </w:tcPr>
          <w:p w:rsidR="0079131D" w:rsidRPr="003A7563" w:rsidRDefault="0079131D" w:rsidP="007E6386">
            <w:pPr>
              <w:keepNext/>
              <w:jc w:val="center"/>
              <w:rPr>
                <w:b/>
                <w:sz w:val="24"/>
                <w:szCs w:val="24"/>
              </w:rPr>
            </w:pPr>
            <w:r w:rsidRPr="003A7563">
              <w:rPr>
                <w:b/>
                <w:sz w:val="24"/>
                <w:szCs w:val="24"/>
              </w:rPr>
              <w:t>Image</w:t>
            </w:r>
          </w:p>
        </w:tc>
      </w:tr>
      <w:tr w:rsidR="009B5ADA" w:rsidTr="003B6A8B">
        <w:tc>
          <w:tcPr>
            <w:tcW w:w="1039" w:type="dxa"/>
          </w:tcPr>
          <w:p w:rsidR="0079131D" w:rsidRDefault="0079131D" w:rsidP="003A7563">
            <w:pPr>
              <w:keepNext/>
            </w:pPr>
            <w:r>
              <w:t>SEI</w:t>
            </w:r>
          </w:p>
        </w:tc>
        <w:tc>
          <w:tcPr>
            <w:tcW w:w="1319" w:type="dxa"/>
          </w:tcPr>
          <w:p w:rsidR="0079131D" w:rsidRPr="00901895" w:rsidRDefault="00510979" w:rsidP="00C84D6C">
            <w:pPr>
              <w:keepNext/>
              <w:rPr>
                <w:sz w:val="24"/>
                <w:szCs w:val="24"/>
                <w:highlight w:val="yellow"/>
              </w:rPr>
            </w:pPr>
            <w:hyperlink r:id="rId62" w:history="1">
              <w:r w:rsidR="0079131D" w:rsidRPr="00C84D6C">
                <w:rPr>
                  <w:rStyle w:val="Hyperlink"/>
                  <w:bdr w:val="none" w:sz="0" w:space="0" w:color="auto"/>
                </w:rPr>
                <w:t>D0</w:t>
              </w:r>
              <w:r w:rsidR="00C84D6C" w:rsidRPr="00C84D6C">
                <w:rPr>
                  <w:rStyle w:val="Hyperlink"/>
                  <w:bdr w:val="none" w:sz="0" w:space="0" w:color="auto"/>
                </w:rPr>
                <w:t>900124</w:t>
              </w:r>
            </w:hyperlink>
          </w:p>
        </w:tc>
        <w:tc>
          <w:tcPr>
            <w:tcW w:w="4230" w:type="dxa"/>
          </w:tcPr>
          <w:p w:rsidR="0079131D" w:rsidRDefault="00C84D6C" w:rsidP="003A7563">
            <w:pPr>
              <w:keepNext/>
            </w:pPr>
            <w:r w:rsidRPr="00C84D6C">
              <w:t>LHAM2</w:t>
            </w:r>
            <w:r w:rsidR="0079131D" w:rsidRPr="00C84D6C">
              <w:t>-ISI assembly</w:t>
            </w:r>
          </w:p>
          <w:p w:rsidR="00325607" w:rsidRPr="002A30A2" w:rsidRDefault="00325607" w:rsidP="00325607">
            <w:pPr>
              <w:keepNext/>
              <w:rPr>
                <w:sz w:val="24"/>
                <w:szCs w:val="24"/>
                <w:highlight w:val="yellow"/>
              </w:rPr>
            </w:pPr>
            <w:r w:rsidRPr="002A30A2">
              <w:rPr>
                <w:i/>
              </w:rPr>
              <w:t>N.B.: LHAM2 and LHAM3 use the same ISI assembly</w:t>
            </w:r>
          </w:p>
        </w:tc>
        <w:tc>
          <w:tcPr>
            <w:tcW w:w="3334" w:type="dxa"/>
          </w:tcPr>
          <w:p w:rsidR="0079131D" w:rsidRPr="00901895" w:rsidRDefault="00C84D6C" w:rsidP="007E6386">
            <w:pPr>
              <w:keepNext/>
              <w:jc w:val="center"/>
              <w:rPr>
                <w:sz w:val="24"/>
                <w:szCs w:val="24"/>
                <w:highlight w:val="yellow"/>
              </w:rPr>
            </w:pPr>
            <w:r>
              <w:rPr>
                <w:noProof/>
              </w:rPr>
              <w:drawing>
                <wp:inline distT="0" distB="0" distL="0" distR="0">
                  <wp:extent cx="1898461" cy="1470497"/>
                  <wp:effectExtent l="19050" t="0" r="6539"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l="63415" t="13333" r="7083" b="13333"/>
                          <a:stretch>
                            <a:fillRect/>
                          </a:stretch>
                        </pic:blipFill>
                        <pic:spPr bwMode="auto">
                          <a:xfrm>
                            <a:off x="0" y="0"/>
                            <a:ext cx="1910731" cy="1480001"/>
                          </a:xfrm>
                          <a:prstGeom prst="rect">
                            <a:avLst/>
                          </a:prstGeom>
                          <a:noFill/>
                          <a:ln w="9525">
                            <a:noFill/>
                            <a:miter lim="800000"/>
                            <a:headEnd/>
                            <a:tailEnd/>
                          </a:ln>
                        </pic:spPr>
                      </pic:pic>
                    </a:graphicData>
                  </a:graphic>
                </wp:inline>
              </w:drawing>
            </w:r>
          </w:p>
        </w:tc>
      </w:tr>
      <w:tr w:rsidR="00325607" w:rsidTr="003B6A8B">
        <w:tc>
          <w:tcPr>
            <w:tcW w:w="1039" w:type="dxa"/>
          </w:tcPr>
          <w:p w:rsidR="00325607" w:rsidRDefault="00325607" w:rsidP="003A7563">
            <w:pPr>
              <w:keepNext/>
            </w:pPr>
            <w:r>
              <w:t>SEI</w:t>
            </w:r>
          </w:p>
        </w:tc>
        <w:tc>
          <w:tcPr>
            <w:tcW w:w="1319" w:type="dxa"/>
          </w:tcPr>
          <w:p w:rsidR="00325607" w:rsidRPr="00C84D6C" w:rsidRDefault="00510979" w:rsidP="00C84D6C">
            <w:pPr>
              <w:keepNext/>
            </w:pPr>
            <w:hyperlink r:id="rId64" w:history="1">
              <w:r w:rsidR="00325607" w:rsidRPr="00325607">
                <w:rPr>
                  <w:rStyle w:val="Hyperlink"/>
                  <w:bdr w:val="none" w:sz="0" w:space="0" w:color="auto"/>
                </w:rPr>
                <w:t>D1001472</w:t>
              </w:r>
            </w:hyperlink>
          </w:p>
        </w:tc>
        <w:tc>
          <w:tcPr>
            <w:tcW w:w="4230" w:type="dxa"/>
          </w:tcPr>
          <w:p w:rsidR="00325607" w:rsidRPr="00C84D6C" w:rsidRDefault="00325607" w:rsidP="003A7563">
            <w:pPr>
              <w:keepNext/>
            </w:pPr>
            <w:r>
              <w:t>LHAM2 Table Extension Assembly</w:t>
            </w:r>
            <w:r w:rsidR="00701365">
              <w:t xml:space="preserve"> (LHAM2 only)</w:t>
            </w:r>
          </w:p>
        </w:tc>
        <w:tc>
          <w:tcPr>
            <w:tcW w:w="3334" w:type="dxa"/>
          </w:tcPr>
          <w:p w:rsidR="00325607" w:rsidRDefault="00325607" w:rsidP="007E6386">
            <w:pPr>
              <w:keepNext/>
              <w:jc w:val="center"/>
              <w:rPr>
                <w:noProof/>
              </w:rPr>
            </w:pPr>
            <w:r>
              <w:rPr>
                <w:noProof/>
              </w:rPr>
              <w:drawing>
                <wp:inline distT="0" distB="0" distL="0" distR="0">
                  <wp:extent cx="1407141" cy="1036768"/>
                  <wp:effectExtent l="19050" t="0" r="2559"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srcRect l="58915" t="16667" r="11226" b="13063"/>
                          <a:stretch>
                            <a:fillRect/>
                          </a:stretch>
                        </pic:blipFill>
                        <pic:spPr bwMode="auto">
                          <a:xfrm>
                            <a:off x="0" y="0"/>
                            <a:ext cx="1412571" cy="1040768"/>
                          </a:xfrm>
                          <a:prstGeom prst="rect">
                            <a:avLst/>
                          </a:prstGeom>
                          <a:noFill/>
                          <a:ln w="9525">
                            <a:noFill/>
                            <a:miter lim="800000"/>
                            <a:headEnd/>
                            <a:tailEnd/>
                          </a:ln>
                        </pic:spPr>
                      </pic:pic>
                    </a:graphicData>
                  </a:graphic>
                </wp:inline>
              </w:drawing>
            </w:r>
          </w:p>
        </w:tc>
      </w:tr>
      <w:tr w:rsidR="00AA3007" w:rsidTr="003B6A8B">
        <w:tc>
          <w:tcPr>
            <w:tcW w:w="1039" w:type="dxa"/>
          </w:tcPr>
          <w:p w:rsidR="00AA3007" w:rsidRPr="00B51339" w:rsidRDefault="00AA3007" w:rsidP="003A7563">
            <w:pPr>
              <w:keepNext/>
            </w:pPr>
            <w:r w:rsidRPr="00B51339">
              <w:t>SUS</w:t>
            </w:r>
          </w:p>
        </w:tc>
        <w:tc>
          <w:tcPr>
            <w:tcW w:w="1319" w:type="dxa"/>
          </w:tcPr>
          <w:p w:rsidR="00AA3007" w:rsidRPr="00B51339" w:rsidRDefault="00510979" w:rsidP="00325607">
            <w:pPr>
              <w:keepNext/>
            </w:pPr>
            <w:hyperlink r:id="rId66" w:history="1">
              <w:r w:rsidR="00AA3007" w:rsidRPr="00B51339">
                <w:rPr>
                  <w:rStyle w:val="Hyperlink"/>
                  <w:bdr w:val="none" w:sz="0" w:space="0" w:color="auto"/>
                </w:rPr>
                <w:t>D090036</w:t>
              </w:r>
              <w:r w:rsidR="00325607" w:rsidRPr="00B51339">
                <w:rPr>
                  <w:rStyle w:val="Hyperlink"/>
                  <w:bdr w:val="none" w:sz="0" w:space="0" w:color="auto"/>
                </w:rPr>
                <w:t>8</w:t>
              </w:r>
            </w:hyperlink>
          </w:p>
        </w:tc>
        <w:tc>
          <w:tcPr>
            <w:tcW w:w="4230" w:type="dxa"/>
          </w:tcPr>
          <w:p w:rsidR="00AA3007" w:rsidRPr="00B51339" w:rsidRDefault="004D681C" w:rsidP="003A7563">
            <w:pPr>
              <w:keepNext/>
            </w:pPr>
            <w:r w:rsidRPr="00B51339">
              <w:t>HLTS</w:t>
            </w:r>
            <w:r w:rsidR="00AA3007" w:rsidRPr="00B51339">
              <w:t xml:space="preserve"> suspension assembly</w:t>
            </w:r>
            <w:r w:rsidRPr="00B51339">
              <w:t xml:space="preserve"> (PR3</w:t>
            </w:r>
            <w:r w:rsidR="00D61C57" w:rsidRPr="00B51339">
              <w:t>)</w:t>
            </w:r>
            <w:r w:rsidR="00AA3007" w:rsidRPr="00B51339">
              <w:t xml:space="preserve"> </w:t>
            </w:r>
            <w:r w:rsidR="00701365">
              <w:t>(LHAM2 only)</w:t>
            </w:r>
          </w:p>
          <w:p w:rsidR="00BE32C4" w:rsidRDefault="00AA3007" w:rsidP="00BE32C4">
            <w:pPr>
              <w:keepNext/>
            </w:pPr>
            <w:r w:rsidRPr="00B51339">
              <w:t>including:</w:t>
            </w:r>
            <w:r w:rsidR="00BE32C4">
              <w:t xml:space="preserve"> </w:t>
            </w:r>
          </w:p>
          <w:p w:rsidR="00BE32C4" w:rsidRPr="00B51339" w:rsidRDefault="00BE32C4" w:rsidP="00BE32C4">
            <w:pPr>
              <w:keepNext/>
            </w:pPr>
            <w:r>
              <w:t xml:space="preserve">HLTS Assembly </w:t>
            </w:r>
            <w:r w:rsidRPr="00B51339">
              <w:t>(</w:t>
            </w:r>
            <w:hyperlink r:id="rId67" w:history="1">
              <w:r w:rsidRPr="00B51339">
                <w:rPr>
                  <w:rStyle w:val="Hyperlink"/>
                  <w:bdr w:val="none" w:sz="0" w:space="0" w:color="auto"/>
                </w:rPr>
                <w:t>D070447</w:t>
              </w:r>
            </w:hyperlink>
            <w:r w:rsidRPr="00B51339">
              <w:t>)</w:t>
            </w:r>
          </w:p>
          <w:p w:rsidR="00AA3007" w:rsidRPr="00B51339" w:rsidRDefault="00AA3007" w:rsidP="003A7563">
            <w:pPr>
              <w:keepNext/>
            </w:pPr>
            <w:r w:rsidRPr="00B51339">
              <w:t>Vibration Absorbers (</w:t>
            </w:r>
            <w:hyperlink r:id="rId68" w:history="1">
              <w:r w:rsidRPr="00B51339">
                <w:rPr>
                  <w:rStyle w:val="Hyperlink"/>
                  <w:bdr w:val="none" w:sz="0" w:space="0" w:color="auto"/>
                </w:rPr>
                <w:t>D</w:t>
              </w:r>
              <w:r w:rsidR="004D681C" w:rsidRPr="00B51339">
                <w:rPr>
                  <w:rStyle w:val="Hyperlink"/>
                  <w:bdr w:val="none" w:sz="0" w:space="0" w:color="auto"/>
                </w:rPr>
                <w:t>1002424</w:t>
              </w:r>
            </w:hyperlink>
            <w:r w:rsidRPr="00B51339">
              <w:t>)</w:t>
            </w:r>
          </w:p>
          <w:p w:rsidR="00AA3007" w:rsidRPr="00B51339" w:rsidRDefault="00655A40" w:rsidP="003A7563">
            <w:pPr>
              <w:keepNext/>
            </w:pPr>
            <w:r>
              <w:t>Optics</w:t>
            </w:r>
            <w:r w:rsidR="00AA3007" w:rsidRPr="00B51339">
              <w:t xml:space="preserve"> Cap (</w:t>
            </w:r>
            <w:hyperlink r:id="rId69" w:history="1">
              <w:r w:rsidR="00AA3007" w:rsidRPr="00655A40">
                <w:rPr>
                  <w:rStyle w:val="Hyperlink"/>
                  <w:bdr w:val="none" w:sz="0" w:space="0" w:color="auto"/>
                </w:rPr>
                <w:t>D</w:t>
              </w:r>
              <w:r w:rsidRPr="00655A40">
                <w:rPr>
                  <w:rStyle w:val="Hyperlink"/>
                  <w:bdr w:val="none" w:sz="0" w:space="0" w:color="auto"/>
                </w:rPr>
                <w:t>1101127</w:t>
              </w:r>
            </w:hyperlink>
            <w:r w:rsidR="00AA3007" w:rsidRPr="00B51339">
              <w:t>)</w:t>
            </w:r>
          </w:p>
          <w:p w:rsidR="00AA3007" w:rsidRPr="00B51339" w:rsidRDefault="00AA3007" w:rsidP="003A7563">
            <w:pPr>
              <w:keepNext/>
              <w:rPr>
                <w:sz w:val="24"/>
                <w:szCs w:val="24"/>
              </w:rPr>
            </w:pPr>
          </w:p>
        </w:tc>
        <w:tc>
          <w:tcPr>
            <w:tcW w:w="3334" w:type="dxa"/>
          </w:tcPr>
          <w:p w:rsidR="00AA3007" w:rsidRPr="00B51339" w:rsidRDefault="004D681C" w:rsidP="007E6386">
            <w:pPr>
              <w:keepNext/>
              <w:jc w:val="center"/>
              <w:rPr>
                <w:sz w:val="24"/>
                <w:szCs w:val="24"/>
              </w:rPr>
            </w:pPr>
            <w:r w:rsidRPr="00B51339">
              <w:rPr>
                <w:noProof/>
              </w:rPr>
              <w:drawing>
                <wp:inline distT="0" distB="0" distL="0" distR="0">
                  <wp:extent cx="1467785" cy="1651379"/>
                  <wp:effectExtent l="19050" t="0" r="0" b="0"/>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srcRect l="69299" t="13065" r="11581" b="17257"/>
                          <a:stretch>
                            <a:fillRect/>
                          </a:stretch>
                        </pic:blipFill>
                        <pic:spPr bwMode="auto">
                          <a:xfrm>
                            <a:off x="0" y="0"/>
                            <a:ext cx="1467785" cy="1651379"/>
                          </a:xfrm>
                          <a:prstGeom prst="rect">
                            <a:avLst/>
                          </a:prstGeom>
                          <a:noFill/>
                          <a:ln w="9525">
                            <a:noFill/>
                            <a:miter lim="800000"/>
                            <a:headEnd/>
                            <a:tailEnd/>
                          </a:ln>
                        </pic:spPr>
                      </pic:pic>
                    </a:graphicData>
                  </a:graphic>
                </wp:inline>
              </w:drawing>
            </w:r>
          </w:p>
        </w:tc>
      </w:tr>
      <w:tr w:rsidR="00AA3007" w:rsidTr="003B6A8B">
        <w:tc>
          <w:tcPr>
            <w:tcW w:w="1039" w:type="dxa"/>
          </w:tcPr>
          <w:p w:rsidR="00AA3007" w:rsidRPr="00B51339" w:rsidRDefault="00AA3007" w:rsidP="003A7563">
            <w:pPr>
              <w:keepNext/>
            </w:pPr>
            <w:r w:rsidRPr="00B51339">
              <w:t>SUS</w:t>
            </w:r>
          </w:p>
        </w:tc>
        <w:tc>
          <w:tcPr>
            <w:tcW w:w="1319" w:type="dxa"/>
          </w:tcPr>
          <w:p w:rsidR="00AA3007" w:rsidRPr="00B51339" w:rsidRDefault="00510979" w:rsidP="00B51339">
            <w:pPr>
              <w:keepNext/>
            </w:pPr>
            <w:hyperlink r:id="rId71" w:history="1">
              <w:r w:rsidR="00D61C57" w:rsidRPr="00B51339">
                <w:rPr>
                  <w:rStyle w:val="Hyperlink"/>
                  <w:bdr w:val="none" w:sz="0" w:space="0" w:color="auto"/>
                </w:rPr>
                <w:t>D0900</w:t>
              </w:r>
              <w:r w:rsidR="00B51339" w:rsidRPr="00B51339">
                <w:rPr>
                  <w:rStyle w:val="Hyperlink"/>
                  <w:bdr w:val="none" w:sz="0" w:space="0" w:color="auto"/>
                </w:rPr>
                <w:t>413</w:t>
              </w:r>
            </w:hyperlink>
          </w:p>
        </w:tc>
        <w:tc>
          <w:tcPr>
            <w:tcW w:w="4230" w:type="dxa"/>
          </w:tcPr>
          <w:p w:rsidR="00AA3007" w:rsidRPr="00B51339" w:rsidRDefault="00D61C57" w:rsidP="003A7563">
            <w:pPr>
              <w:keepNext/>
            </w:pPr>
            <w:r w:rsidRPr="00B51339">
              <w:t xml:space="preserve">LHAM2, </w:t>
            </w:r>
            <w:r w:rsidR="00B51339" w:rsidRPr="00B51339">
              <w:t>HSTS suspension assembly (MC1)</w:t>
            </w:r>
            <w:r w:rsidR="00701365">
              <w:t xml:space="preserve"> (LHAM2 only)</w:t>
            </w:r>
          </w:p>
          <w:p w:rsidR="00B51339" w:rsidRDefault="00B51339" w:rsidP="00B51339">
            <w:pPr>
              <w:keepNext/>
            </w:pPr>
            <w:r w:rsidRPr="00B51339">
              <w:t>including:</w:t>
            </w:r>
          </w:p>
          <w:p w:rsidR="00BE32C4" w:rsidRDefault="00BE32C4" w:rsidP="00BE32C4">
            <w:pPr>
              <w:keepNext/>
            </w:pPr>
            <w:r>
              <w:t>HSTS Assembly (</w:t>
            </w:r>
            <w:hyperlink r:id="rId72" w:history="1">
              <w:r w:rsidR="0016675B" w:rsidRPr="0016675B">
                <w:rPr>
                  <w:rStyle w:val="Hyperlink"/>
                  <w:bdr w:val="none" w:sz="0" w:space="0" w:color="auto"/>
                </w:rPr>
                <w:t>D020700</w:t>
              </w:r>
            </w:hyperlink>
            <w:r>
              <w:t>)</w:t>
            </w:r>
          </w:p>
          <w:p w:rsidR="00E30BF5" w:rsidRPr="00B51339" w:rsidRDefault="00E30BF5" w:rsidP="00BE32C4">
            <w:pPr>
              <w:keepNext/>
            </w:pPr>
            <w:r>
              <w:t>SUS Structure Spacer (</w:t>
            </w:r>
            <w:hyperlink r:id="rId73" w:history="1">
              <w:r w:rsidRPr="00E30BF5">
                <w:rPr>
                  <w:rStyle w:val="Hyperlink"/>
                  <w:bdr w:val="none" w:sz="0" w:space="0" w:color="auto"/>
                </w:rPr>
                <w:t>D1100049</w:t>
              </w:r>
            </w:hyperlink>
            <w:r>
              <w:t>)</w:t>
            </w:r>
          </w:p>
          <w:p w:rsidR="00B51339" w:rsidRPr="00B51339" w:rsidRDefault="00B51339" w:rsidP="00B51339">
            <w:pPr>
              <w:keepNext/>
            </w:pPr>
            <w:r w:rsidRPr="00B51339">
              <w:t>Vibration Absorbers (</w:t>
            </w:r>
            <w:hyperlink r:id="rId74" w:history="1">
              <w:r w:rsidRPr="00B51339">
                <w:rPr>
                  <w:rStyle w:val="Hyperlink"/>
                  <w:bdr w:val="none" w:sz="0" w:space="0" w:color="auto"/>
                </w:rPr>
                <w:t>D1002424</w:t>
              </w:r>
            </w:hyperlink>
            <w:r w:rsidRPr="00B51339">
              <w:t>)</w:t>
            </w:r>
          </w:p>
          <w:p w:rsidR="00655A40" w:rsidRPr="00B51339" w:rsidRDefault="00655A40" w:rsidP="00655A40">
            <w:pPr>
              <w:keepNext/>
            </w:pPr>
            <w:r>
              <w:t>Optics</w:t>
            </w:r>
            <w:r w:rsidRPr="00B51339">
              <w:t xml:space="preserve"> Cap (</w:t>
            </w:r>
            <w:hyperlink r:id="rId75" w:history="1">
              <w:r w:rsidRPr="00655A40">
                <w:rPr>
                  <w:rStyle w:val="Hyperlink"/>
                  <w:bdr w:val="none" w:sz="0" w:space="0" w:color="auto"/>
                </w:rPr>
                <w:t>D1101143</w:t>
              </w:r>
            </w:hyperlink>
            <w:r w:rsidRPr="00B51339">
              <w:t>)</w:t>
            </w:r>
          </w:p>
          <w:p w:rsidR="00B51339" w:rsidRPr="00B51339" w:rsidRDefault="00B51339" w:rsidP="00B51339">
            <w:pPr>
              <w:keepNext/>
              <w:rPr>
                <w:i/>
                <w:sz w:val="24"/>
                <w:szCs w:val="24"/>
              </w:rPr>
            </w:pPr>
          </w:p>
        </w:tc>
        <w:tc>
          <w:tcPr>
            <w:tcW w:w="3334" w:type="dxa"/>
          </w:tcPr>
          <w:p w:rsidR="00AA3007" w:rsidRPr="00B51339" w:rsidRDefault="00B51339" w:rsidP="007E6386">
            <w:pPr>
              <w:keepNext/>
              <w:jc w:val="center"/>
              <w:rPr>
                <w:sz w:val="24"/>
                <w:szCs w:val="24"/>
              </w:rPr>
            </w:pPr>
            <w:r>
              <w:rPr>
                <w:noProof/>
              </w:rPr>
              <w:drawing>
                <wp:inline distT="0" distB="0" distL="0" distR="0">
                  <wp:extent cx="1213532" cy="1979974"/>
                  <wp:effectExtent l="19050" t="0" r="5668"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l="79608" t="11465" r="5343" b="9554"/>
                          <a:stretch>
                            <a:fillRect/>
                          </a:stretch>
                        </pic:blipFill>
                        <pic:spPr bwMode="auto">
                          <a:xfrm>
                            <a:off x="0" y="0"/>
                            <a:ext cx="1213532" cy="1979974"/>
                          </a:xfrm>
                          <a:prstGeom prst="rect">
                            <a:avLst/>
                          </a:prstGeom>
                          <a:noFill/>
                          <a:ln w="9525">
                            <a:noFill/>
                            <a:miter lim="800000"/>
                            <a:headEnd/>
                            <a:tailEnd/>
                          </a:ln>
                        </pic:spPr>
                      </pic:pic>
                    </a:graphicData>
                  </a:graphic>
                </wp:inline>
              </w:drawing>
            </w:r>
          </w:p>
        </w:tc>
      </w:tr>
      <w:tr w:rsidR="00D61C57" w:rsidTr="003B6A8B">
        <w:tc>
          <w:tcPr>
            <w:tcW w:w="1039" w:type="dxa"/>
          </w:tcPr>
          <w:p w:rsidR="00D61C57" w:rsidRPr="00B51339" w:rsidRDefault="00B51339" w:rsidP="003A7563">
            <w:pPr>
              <w:keepNext/>
            </w:pPr>
            <w:r w:rsidRPr="00B51339">
              <w:lastRenderedPageBreak/>
              <w:t>SUS</w:t>
            </w:r>
          </w:p>
        </w:tc>
        <w:tc>
          <w:tcPr>
            <w:tcW w:w="1319" w:type="dxa"/>
          </w:tcPr>
          <w:p w:rsidR="00D61C57" w:rsidRPr="00B51339" w:rsidRDefault="00510979" w:rsidP="00D61C57">
            <w:pPr>
              <w:keepNext/>
            </w:pPr>
            <w:hyperlink r:id="rId77" w:history="1">
              <w:r w:rsidR="00B51339" w:rsidRPr="00B51339">
                <w:rPr>
                  <w:rStyle w:val="Hyperlink"/>
                  <w:bdr w:val="none" w:sz="0" w:space="0" w:color="auto"/>
                </w:rPr>
                <w:t>D0900414</w:t>
              </w:r>
            </w:hyperlink>
          </w:p>
        </w:tc>
        <w:tc>
          <w:tcPr>
            <w:tcW w:w="4230" w:type="dxa"/>
          </w:tcPr>
          <w:p w:rsidR="00B51339" w:rsidRPr="00B51339" w:rsidRDefault="00B51339" w:rsidP="00B51339">
            <w:pPr>
              <w:keepNext/>
            </w:pPr>
            <w:r w:rsidRPr="00B51339">
              <w:t>LHAM2, HSTS suspension assembly (MC3)</w:t>
            </w:r>
            <w:r w:rsidR="00701365">
              <w:t xml:space="preserve"> (LAM2 only)</w:t>
            </w:r>
          </w:p>
          <w:p w:rsidR="00B51339" w:rsidRDefault="00B51339" w:rsidP="00B51339">
            <w:pPr>
              <w:keepNext/>
            </w:pPr>
            <w:r w:rsidRPr="00B51339">
              <w:t>including:</w:t>
            </w:r>
          </w:p>
          <w:p w:rsidR="00BE32C4" w:rsidRDefault="00BE32C4" w:rsidP="00B51339">
            <w:pPr>
              <w:keepNext/>
            </w:pPr>
            <w:r>
              <w:t>HSTS Assembly (</w:t>
            </w:r>
            <w:hyperlink r:id="rId78" w:history="1">
              <w:r w:rsidR="0016675B" w:rsidRPr="0016675B">
                <w:rPr>
                  <w:rStyle w:val="Hyperlink"/>
                  <w:bdr w:val="none" w:sz="0" w:space="0" w:color="auto"/>
                </w:rPr>
                <w:t>D020700</w:t>
              </w:r>
            </w:hyperlink>
            <w:r>
              <w:t>)</w:t>
            </w:r>
          </w:p>
          <w:p w:rsidR="00E30BF5" w:rsidRPr="00B51339" w:rsidRDefault="00E30BF5" w:rsidP="00B51339">
            <w:pPr>
              <w:keepNext/>
            </w:pPr>
            <w:r>
              <w:t>SUS Structure Spacer (</w:t>
            </w:r>
            <w:hyperlink r:id="rId79" w:history="1">
              <w:r w:rsidRPr="00E30BF5">
                <w:rPr>
                  <w:rStyle w:val="Hyperlink"/>
                  <w:bdr w:val="none" w:sz="0" w:space="0" w:color="auto"/>
                </w:rPr>
                <w:t>D1100049</w:t>
              </w:r>
            </w:hyperlink>
            <w:r>
              <w:t>)</w:t>
            </w:r>
          </w:p>
          <w:p w:rsidR="00B51339" w:rsidRPr="00B51339" w:rsidRDefault="00B51339" w:rsidP="00B51339">
            <w:pPr>
              <w:keepNext/>
            </w:pPr>
            <w:r w:rsidRPr="00B51339">
              <w:t>Vibration Absorbers (</w:t>
            </w:r>
            <w:hyperlink r:id="rId80" w:history="1">
              <w:r w:rsidRPr="00B51339">
                <w:rPr>
                  <w:rStyle w:val="Hyperlink"/>
                  <w:bdr w:val="none" w:sz="0" w:space="0" w:color="auto"/>
                </w:rPr>
                <w:t>D1002424</w:t>
              </w:r>
            </w:hyperlink>
            <w:r w:rsidRPr="00B51339">
              <w:t>)</w:t>
            </w:r>
          </w:p>
          <w:p w:rsidR="00655A40" w:rsidRPr="00B51339" w:rsidRDefault="00655A40" w:rsidP="00655A40">
            <w:pPr>
              <w:keepNext/>
            </w:pPr>
            <w:r>
              <w:t>Optics</w:t>
            </w:r>
            <w:r w:rsidRPr="00B51339">
              <w:t xml:space="preserve"> Cap (</w:t>
            </w:r>
            <w:hyperlink r:id="rId81" w:history="1">
              <w:r w:rsidRPr="00655A40">
                <w:rPr>
                  <w:rStyle w:val="Hyperlink"/>
                  <w:bdr w:val="none" w:sz="0" w:space="0" w:color="auto"/>
                </w:rPr>
                <w:t>D1101143</w:t>
              </w:r>
            </w:hyperlink>
            <w:r w:rsidRPr="00B51339">
              <w:t>)</w:t>
            </w:r>
          </w:p>
          <w:p w:rsidR="00D61C57" w:rsidRPr="00B51339" w:rsidRDefault="00D61C57" w:rsidP="00B51339">
            <w:pPr>
              <w:keepNext/>
            </w:pPr>
          </w:p>
        </w:tc>
        <w:tc>
          <w:tcPr>
            <w:tcW w:w="3334" w:type="dxa"/>
          </w:tcPr>
          <w:p w:rsidR="00D61C57" w:rsidRPr="00B51339" w:rsidRDefault="00B51339" w:rsidP="007E6386">
            <w:pPr>
              <w:keepNext/>
              <w:jc w:val="center"/>
              <w:rPr>
                <w:noProof/>
              </w:rPr>
            </w:pPr>
            <w:r w:rsidRPr="00B51339">
              <w:rPr>
                <w:noProof/>
              </w:rPr>
              <w:drawing>
                <wp:inline distT="0" distB="0" distL="0" distR="0">
                  <wp:extent cx="1213532" cy="1979974"/>
                  <wp:effectExtent l="19050" t="0" r="5668"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l="79608" t="11465" r="5343" b="9554"/>
                          <a:stretch>
                            <a:fillRect/>
                          </a:stretch>
                        </pic:blipFill>
                        <pic:spPr bwMode="auto">
                          <a:xfrm>
                            <a:off x="0" y="0"/>
                            <a:ext cx="1213532" cy="1979974"/>
                          </a:xfrm>
                          <a:prstGeom prst="rect">
                            <a:avLst/>
                          </a:prstGeom>
                          <a:noFill/>
                          <a:ln w="9525">
                            <a:noFill/>
                            <a:miter lim="800000"/>
                            <a:headEnd/>
                            <a:tailEnd/>
                          </a:ln>
                        </pic:spPr>
                      </pic:pic>
                    </a:graphicData>
                  </a:graphic>
                </wp:inline>
              </w:drawing>
            </w:r>
          </w:p>
        </w:tc>
      </w:tr>
      <w:tr w:rsidR="00B51339" w:rsidTr="003B6A8B">
        <w:tc>
          <w:tcPr>
            <w:tcW w:w="1039" w:type="dxa"/>
          </w:tcPr>
          <w:p w:rsidR="00B51339" w:rsidRPr="00B51339" w:rsidRDefault="00B51339" w:rsidP="003A7563">
            <w:pPr>
              <w:keepNext/>
            </w:pPr>
            <w:r w:rsidRPr="00B51339">
              <w:t>SUS</w:t>
            </w:r>
          </w:p>
        </w:tc>
        <w:tc>
          <w:tcPr>
            <w:tcW w:w="1319" w:type="dxa"/>
          </w:tcPr>
          <w:p w:rsidR="00B51339" w:rsidRPr="00B51339" w:rsidRDefault="00510979" w:rsidP="00D61C57">
            <w:pPr>
              <w:keepNext/>
            </w:pPr>
            <w:hyperlink r:id="rId82" w:history="1">
              <w:r w:rsidR="00B51339" w:rsidRPr="00B51339">
                <w:rPr>
                  <w:rStyle w:val="Hyperlink"/>
                  <w:bdr w:val="none" w:sz="0" w:space="0" w:color="auto"/>
                </w:rPr>
                <w:t>D0900415</w:t>
              </w:r>
            </w:hyperlink>
          </w:p>
        </w:tc>
        <w:tc>
          <w:tcPr>
            <w:tcW w:w="4230" w:type="dxa"/>
          </w:tcPr>
          <w:p w:rsidR="00B51339" w:rsidRPr="00B51339" w:rsidRDefault="00B51339" w:rsidP="00B51339">
            <w:pPr>
              <w:keepNext/>
            </w:pPr>
            <w:r w:rsidRPr="00B51339">
              <w:t>LHAM2, HSTS suspension assembly (PRM)</w:t>
            </w:r>
            <w:r w:rsidR="00701365">
              <w:t xml:space="preserve"> (LHAM2 only)</w:t>
            </w:r>
          </w:p>
          <w:p w:rsidR="00B51339" w:rsidRDefault="00B51339" w:rsidP="00B51339">
            <w:pPr>
              <w:keepNext/>
            </w:pPr>
            <w:r w:rsidRPr="00B51339">
              <w:t>including:</w:t>
            </w:r>
          </w:p>
          <w:p w:rsidR="00BE32C4" w:rsidRDefault="00BE32C4" w:rsidP="00B51339">
            <w:pPr>
              <w:keepNext/>
            </w:pPr>
            <w:r>
              <w:t>HSTS Assembly (</w:t>
            </w:r>
            <w:hyperlink r:id="rId83" w:history="1">
              <w:r w:rsidR="0016675B" w:rsidRPr="0016675B">
                <w:rPr>
                  <w:rStyle w:val="Hyperlink"/>
                  <w:bdr w:val="none" w:sz="0" w:space="0" w:color="auto"/>
                </w:rPr>
                <w:t>D020700</w:t>
              </w:r>
            </w:hyperlink>
            <w:r>
              <w:t>)</w:t>
            </w:r>
          </w:p>
          <w:p w:rsidR="00E30BF5" w:rsidRPr="00B51339" w:rsidRDefault="00E30BF5" w:rsidP="00B51339">
            <w:pPr>
              <w:keepNext/>
            </w:pPr>
            <w:r>
              <w:t>SUS Structure Spacer (</w:t>
            </w:r>
            <w:hyperlink r:id="rId84" w:history="1">
              <w:r w:rsidRPr="00E30BF5">
                <w:rPr>
                  <w:rStyle w:val="Hyperlink"/>
                  <w:bdr w:val="none" w:sz="0" w:space="0" w:color="auto"/>
                </w:rPr>
                <w:t>D1100049</w:t>
              </w:r>
            </w:hyperlink>
            <w:r>
              <w:t>)</w:t>
            </w:r>
          </w:p>
          <w:p w:rsidR="00B51339" w:rsidRPr="00B51339" w:rsidRDefault="00B51339" w:rsidP="00B51339">
            <w:pPr>
              <w:keepNext/>
            </w:pPr>
            <w:r w:rsidRPr="00B51339">
              <w:t>Vibration Absorbers (</w:t>
            </w:r>
            <w:hyperlink r:id="rId85" w:history="1">
              <w:r w:rsidRPr="00B51339">
                <w:rPr>
                  <w:rStyle w:val="Hyperlink"/>
                  <w:bdr w:val="none" w:sz="0" w:space="0" w:color="auto"/>
                </w:rPr>
                <w:t>D1002424</w:t>
              </w:r>
            </w:hyperlink>
            <w:r w:rsidRPr="00B51339">
              <w:t>)</w:t>
            </w:r>
          </w:p>
          <w:p w:rsidR="00655A40" w:rsidRPr="00B51339" w:rsidRDefault="00655A40" w:rsidP="00655A40">
            <w:pPr>
              <w:keepNext/>
            </w:pPr>
            <w:r>
              <w:t>Optics</w:t>
            </w:r>
            <w:r w:rsidRPr="00B51339">
              <w:t xml:space="preserve"> Cap (</w:t>
            </w:r>
            <w:hyperlink r:id="rId86" w:history="1">
              <w:r w:rsidRPr="00655A40">
                <w:rPr>
                  <w:rStyle w:val="Hyperlink"/>
                  <w:bdr w:val="none" w:sz="0" w:space="0" w:color="auto"/>
                </w:rPr>
                <w:t>D1101143</w:t>
              </w:r>
            </w:hyperlink>
            <w:r w:rsidRPr="00B51339">
              <w:t>)</w:t>
            </w:r>
          </w:p>
          <w:p w:rsidR="00B51339" w:rsidRPr="00B51339" w:rsidRDefault="00B51339" w:rsidP="00B51339">
            <w:pPr>
              <w:keepNext/>
            </w:pPr>
          </w:p>
        </w:tc>
        <w:tc>
          <w:tcPr>
            <w:tcW w:w="3334" w:type="dxa"/>
          </w:tcPr>
          <w:p w:rsidR="00B51339" w:rsidRPr="00B51339" w:rsidRDefault="00B51339" w:rsidP="007E6386">
            <w:pPr>
              <w:keepNext/>
              <w:jc w:val="center"/>
              <w:rPr>
                <w:noProof/>
              </w:rPr>
            </w:pPr>
            <w:r w:rsidRPr="00B51339">
              <w:rPr>
                <w:noProof/>
              </w:rPr>
              <w:drawing>
                <wp:inline distT="0" distB="0" distL="0" distR="0">
                  <wp:extent cx="1213532" cy="1979974"/>
                  <wp:effectExtent l="19050" t="0" r="5668" b="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l="79608" t="11465" r="5343" b="9554"/>
                          <a:stretch>
                            <a:fillRect/>
                          </a:stretch>
                        </pic:blipFill>
                        <pic:spPr bwMode="auto">
                          <a:xfrm>
                            <a:off x="0" y="0"/>
                            <a:ext cx="1213532" cy="1979974"/>
                          </a:xfrm>
                          <a:prstGeom prst="rect">
                            <a:avLst/>
                          </a:prstGeom>
                          <a:noFill/>
                          <a:ln w="9525">
                            <a:noFill/>
                            <a:miter lim="800000"/>
                            <a:headEnd/>
                            <a:tailEnd/>
                          </a:ln>
                        </pic:spPr>
                      </pic:pic>
                    </a:graphicData>
                  </a:graphic>
                </wp:inline>
              </w:drawing>
            </w:r>
          </w:p>
        </w:tc>
      </w:tr>
      <w:tr w:rsidR="00BE32C4" w:rsidTr="003B6A8B">
        <w:tc>
          <w:tcPr>
            <w:tcW w:w="1039" w:type="dxa"/>
          </w:tcPr>
          <w:p w:rsidR="00BE32C4" w:rsidRPr="00B51339" w:rsidRDefault="00BE32C4" w:rsidP="003A7563">
            <w:pPr>
              <w:keepNext/>
            </w:pPr>
            <w:r>
              <w:t>SUS</w:t>
            </w:r>
          </w:p>
        </w:tc>
        <w:tc>
          <w:tcPr>
            <w:tcW w:w="1319" w:type="dxa"/>
          </w:tcPr>
          <w:p w:rsidR="00BE32C4" w:rsidRDefault="00510979" w:rsidP="00210923">
            <w:pPr>
              <w:keepNext/>
            </w:pPr>
            <w:hyperlink r:id="rId87" w:history="1">
              <w:r w:rsidR="00BE32C4" w:rsidRPr="0005401B">
                <w:rPr>
                  <w:rStyle w:val="Hyperlink"/>
                  <w:bdr w:val="none" w:sz="0" w:space="0" w:color="auto"/>
                </w:rPr>
                <w:t>D090052</w:t>
              </w:r>
              <w:r w:rsidR="00210923">
                <w:rPr>
                  <w:rStyle w:val="Hyperlink"/>
                  <w:bdr w:val="none" w:sz="0" w:space="0" w:color="auto"/>
                </w:rPr>
                <w:t>6</w:t>
              </w:r>
            </w:hyperlink>
          </w:p>
        </w:tc>
        <w:tc>
          <w:tcPr>
            <w:tcW w:w="4230" w:type="dxa"/>
          </w:tcPr>
          <w:p w:rsidR="00BE32C4" w:rsidRPr="00B51339" w:rsidRDefault="00BE32C4" w:rsidP="00BE32C4">
            <w:pPr>
              <w:keepNext/>
            </w:pPr>
            <w:r w:rsidRPr="00B51339">
              <w:t>LHAM</w:t>
            </w:r>
            <w:r w:rsidR="002A30A2">
              <w:t>3</w:t>
            </w:r>
            <w:r w:rsidRPr="00B51339">
              <w:t>, HSTS suspension assembly (</w:t>
            </w:r>
            <w:r>
              <w:t>MC2</w:t>
            </w:r>
            <w:r w:rsidRPr="00B51339">
              <w:t>)</w:t>
            </w:r>
            <w:r>
              <w:t xml:space="preserve"> (LHAM3 only)</w:t>
            </w:r>
          </w:p>
          <w:p w:rsidR="0005401B" w:rsidRDefault="00BE32C4" w:rsidP="0005401B">
            <w:pPr>
              <w:keepNext/>
            </w:pPr>
            <w:r w:rsidRPr="00B51339">
              <w:t>including:</w:t>
            </w:r>
          </w:p>
          <w:p w:rsidR="0005401B" w:rsidRDefault="0005401B" w:rsidP="0005401B">
            <w:pPr>
              <w:keepNext/>
            </w:pPr>
            <w:r>
              <w:t>HSTS Assembly (</w:t>
            </w:r>
            <w:hyperlink r:id="rId88" w:history="1">
              <w:r w:rsidR="0016675B" w:rsidRPr="0016675B">
                <w:rPr>
                  <w:rStyle w:val="Hyperlink"/>
                  <w:bdr w:val="none" w:sz="0" w:space="0" w:color="auto"/>
                </w:rPr>
                <w:t>D020</w:t>
              </w:r>
              <w:r w:rsidRPr="0016675B">
                <w:rPr>
                  <w:rStyle w:val="Hyperlink"/>
                  <w:bdr w:val="none" w:sz="0" w:space="0" w:color="auto"/>
                </w:rPr>
                <w:t>700</w:t>
              </w:r>
            </w:hyperlink>
            <w:r>
              <w:t>)</w:t>
            </w:r>
          </w:p>
          <w:p w:rsidR="0005401B" w:rsidRPr="00B51339" w:rsidRDefault="0005401B" w:rsidP="0005401B">
            <w:pPr>
              <w:keepNext/>
            </w:pPr>
            <w:r>
              <w:t>SUS Structure Spacer (</w:t>
            </w:r>
            <w:hyperlink r:id="rId89" w:history="1">
              <w:r w:rsidR="00E30BF5" w:rsidRPr="00E30BF5">
                <w:rPr>
                  <w:rStyle w:val="Hyperlink"/>
                  <w:bdr w:val="none" w:sz="0" w:space="0" w:color="auto"/>
                </w:rPr>
                <w:t>D1100049</w:t>
              </w:r>
            </w:hyperlink>
            <w:r>
              <w:t>)</w:t>
            </w:r>
          </w:p>
          <w:p w:rsidR="00BE32C4" w:rsidRPr="00B51339" w:rsidRDefault="00BE32C4" w:rsidP="00BE32C4">
            <w:pPr>
              <w:keepNext/>
            </w:pPr>
            <w:r w:rsidRPr="00B51339">
              <w:t>Vibration Absorbers (</w:t>
            </w:r>
            <w:hyperlink r:id="rId90" w:history="1">
              <w:r w:rsidRPr="00B51339">
                <w:rPr>
                  <w:rStyle w:val="Hyperlink"/>
                  <w:bdr w:val="none" w:sz="0" w:space="0" w:color="auto"/>
                </w:rPr>
                <w:t>D1002424</w:t>
              </w:r>
            </w:hyperlink>
            <w:r w:rsidRPr="00B51339">
              <w:t>)</w:t>
            </w:r>
          </w:p>
          <w:p w:rsidR="00655A40" w:rsidRPr="00B51339" w:rsidRDefault="00655A40" w:rsidP="00655A40">
            <w:pPr>
              <w:keepNext/>
            </w:pPr>
            <w:r>
              <w:t>Optics</w:t>
            </w:r>
            <w:r w:rsidRPr="00B51339">
              <w:t xml:space="preserve"> Cap (</w:t>
            </w:r>
            <w:hyperlink r:id="rId91" w:history="1">
              <w:r w:rsidRPr="00655A40">
                <w:rPr>
                  <w:rStyle w:val="Hyperlink"/>
                  <w:bdr w:val="none" w:sz="0" w:space="0" w:color="auto"/>
                </w:rPr>
                <w:t>D1101143</w:t>
              </w:r>
            </w:hyperlink>
            <w:r w:rsidRPr="00B51339">
              <w:t>)</w:t>
            </w:r>
          </w:p>
          <w:p w:rsidR="00BE32C4" w:rsidRPr="00B51339" w:rsidRDefault="00BE32C4" w:rsidP="00BE32C4">
            <w:pPr>
              <w:keepNext/>
            </w:pPr>
          </w:p>
        </w:tc>
        <w:tc>
          <w:tcPr>
            <w:tcW w:w="3334" w:type="dxa"/>
          </w:tcPr>
          <w:p w:rsidR="00BE32C4" w:rsidRPr="00B51339" w:rsidRDefault="0016675B" w:rsidP="007E6386">
            <w:pPr>
              <w:keepNext/>
              <w:jc w:val="center"/>
              <w:rPr>
                <w:noProof/>
              </w:rPr>
            </w:pPr>
            <w:r>
              <w:rPr>
                <w:noProof/>
              </w:rPr>
              <w:drawing>
                <wp:inline distT="0" distB="0" distL="0" distR="0">
                  <wp:extent cx="917566" cy="1593666"/>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cstate="print"/>
                          <a:srcRect l="80090" t="12060" r="5343" b="6891"/>
                          <a:stretch>
                            <a:fillRect/>
                          </a:stretch>
                        </pic:blipFill>
                        <pic:spPr bwMode="auto">
                          <a:xfrm>
                            <a:off x="0" y="0"/>
                            <a:ext cx="922429" cy="1602113"/>
                          </a:xfrm>
                          <a:prstGeom prst="rect">
                            <a:avLst/>
                          </a:prstGeom>
                          <a:noFill/>
                          <a:ln w="9525">
                            <a:noFill/>
                            <a:miter lim="800000"/>
                            <a:headEnd/>
                            <a:tailEnd/>
                          </a:ln>
                        </pic:spPr>
                      </pic:pic>
                    </a:graphicData>
                  </a:graphic>
                </wp:inline>
              </w:drawing>
            </w:r>
          </w:p>
        </w:tc>
      </w:tr>
      <w:tr w:rsidR="00BE32C4" w:rsidTr="003B6A8B">
        <w:tc>
          <w:tcPr>
            <w:tcW w:w="1039" w:type="dxa"/>
          </w:tcPr>
          <w:p w:rsidR="00BE32C4" w:rsidRPr="00B51339" w:rsidRDefault="00BE32C4" w:rsidP="003A7563">
            <w:pPr>
              <w:keepNext/>
            </w:pPr>
            <w:r>
              <w:t>SUS</w:t>
            </w:r>
          </w:p>
        </w:tc>
        <w:tc>
          <w:tcPr>
            <w:tcW w:w="1319" w:type="dxa"/>
          </w:tcPr>
          <w:p w:rsidR="00BE32C4" w:rsidRDefault="00510979" w:rsidP="00210923">
            <w:pPr>
              <w:keepNext/>
            </w:pPr>
            <w:hyperlink r:id="rId93" w:history="1">
              <w:r w:rsidR="0005401B" w:rsidRPr="0005401B">
                <w:rPr>
                  <w:rStyle w:val="Hyperlink"/>
                  <w:bdr w:val="none" w:sz="0" w:space="0" w:color="auto"/>
                </w:rPr>
                <w:t>D090052</w:t>
              </w:r>
              <w:r w:rsidR="00210923">
                <w:rPr>
                  <w:rStyle w:val="Hyperlink"/>
                  <w:bdr w:val="none" w:sz="0" w:space="0" w:color="auto"/>
                </w:rPr>
                <w:t>4</w:t>
              </w:r>
            </w:hyperlink>
          </w:p>
        </w:tc>
        <w:tc>
          <w:tcPr>
            <w:tcW w:w="4230" w:type="dxa"/>
          </w:tcPr>
          <w:p w:rsidR="0005401B" w:rsidRPr="00B51339" w:rsidRDefault="0005401B" w:rsidP="0005401B">
            <w:pPr>
              <w:keepNext/>
            </w:pPr>
            <w:r w:rsidRPr="00B51339">
              <w:t>LHAM</w:t>
            </w:r>
            <w:r w:rsidR="002A30A2">
              <w:t>3</w:t>
            </w:r>
            <w:r w:rsidRPr="00B51339">
              <w:t>, HSTS suspension assembly (</w:t>
            </w:r>
            <w:r>
              <w:t>PR2</w:t>
            </w:r>
            <w:r w:rsidRPr="00B51339">
              <w:t>)</w:t>
            </w:r>
            <w:r>
              <w:t xml:space="preserve"> (LHAM3 only)</w:t>
            </w:r>
          </w:p>
          <w:p w:rsidR="0005401B" w:rsidRDefault="0005401B" w:rsidP="0005401B">
            <w:pPr>
              <w:keepNext/>
            </w:pPr>
            <w:r w:rsidRPr="00B51339">
              <w:t>including:</w:t>
            </w:r>
          </w:p>
          <w:p w:rsidR="0005401B" w:rsidRDefault="0005401B" w:rsidP="0005401B">
            <w:pPr>
              <w:keepNext/>
            </w:pPr>
            <w:r>
              <w:t>HSTS Assembly (</w:t>
            </w:r>
            <w:hyperlink r:id="rId94" w:history="1">
              <w:r w:rsidR="0016675B" w:rsidRPr="0016675B">
                <w:rPr>
                  <w:rStyle w:val="Hyperlink"/>
                  <w:bdr w:val="none" w:sz="0" w:space="0" w:color="auto"/>
                </w:rPr>
                <w:t>D020700</w:t>
              </w:r>
            </w:hyperlink>
            <w:r>
              <w:t>)</w:t>
            </w:r>
          </w:p>
          <w:p w:rsidR="00E30BF5" w:rsidRPr="00B51339" w:rsidRDefault="00E30BF5" w:rsidP="0005401B">
            <w:pPr>
              <w:keepNext/>
            </w:pPr>
            <w:r>
              <w:t>SUS Structure Spacer (</w:t>
            </w:r>
            <w:hyperlink r:id="rId95" w:history="1">
              <w:r w:rsidRPr="00E30BF5">
                <w:rPr>
                  <w:rStyle w:val="Hyperlink"/>
                  <w:bdr w:val="none" w:sz="0" w:space="0" w:color="auto"/>
                </w:rPr>
                <w:t>D1100049</w:t>
              </w:r>
            </w:hyperlink>
            <w:r>
              <w:t>)</w:t>
            </w:r>
          </w:p>
          <w:p w:rsidR="0005401B" w:rsidRPr="00B51339" w:rsidRDefault="0005401B" w:rsidP="0005401B">
            <w:pPr>
              <w:keepNext/>
            </w:pPr>
            <w:r w:rsidRPr="00B51339">
              <w:t>Vibration Absorbers (</w:t>
            </w:r>
            <w:hyperlink r:id="rId96" w:history="1">
              <w:r w:rsidRPr="00B51339">
                <w:rPr>
                  <w:rStyle w:val="Hyperlink"/>
                  <w:bdr w:val="none" w:sz="0" w:space="0" w:color="auto"/>
                </w:rPr>
                <w:t>D1002424</w:t>
              </w:r>
            </w:hyperlink>
            <w:r w:rsidRPr="00B51339">
              <w:t>)</w:t>
            </w:r>
          </w:p>
          <w:p w:rsidR="00655A40" w:rsidRPr="00B51339" w:rsidRDefault="00655A40" w:rsidP="00655A40">
            <w:pPr>
              <w:keepNext/>
            </w:pPr>
            <w:r>
              <w:t>Optics</w:t>
            </w:r>
            <w:r w:rsidRPr="00B51339">
              <w:t xml:space="preserve"> Cap (</w:t>
            </w:r>
            <w:hyperlink r:id="rId97" w:history="1">
              <w:r w:rsidRPr="00655A40">
                <w:rPr>
                  <w:rStyle w:val="Hyperlink"/>
                  <w:bdr w:val="none" w:sz="0" w:space="0" w:color="auto"/>
                </w:rPr>
                <w:t>D1101143</w:t>
              </w:r>
            </w:hyperlink>
            <w:r w:rsidRPr="00B51339">
              <w:t>)</w:t>
            </w:r>
          </w:p>
          <w:p w:rsidR="00BE32C4" w:rsidRPr="00B51339" w:rsidRDefault="00BE32C4" w:rsidP="0005401B">
            <w:pPr>
              <w:keepNext/>
            </w:pPr>
          </w:p>
        </w:tc>
        <w:tc>
          <w:tcPr>
            <w:tcW w:w="3334" w:type="dxa"/>
          </w:tcPr>
          <w:p w:rsidR="00BE32C4" w:rsidRPr="00B51339" w:rsidRDefault="0016675B" w:rsidP="007E6386">
            <w:pPr>
              <w:keepNext/>
              <w:jc w:val="center"/>
              <w:rPr>
                <w:noProof/>
              </w:rPr>
            </w:pPr>
            <w:r>
              <w:rPr>
                <w:noProof/>
              </w:rPr>
              <w:drawing>
                <wp:inline distT="0" distB="0" distL="0" distR="0">
                  <wp:extent cx="963589" cy="1633911"/>
                  <wp:effectExtent l="19050" t="0" r="7961"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cstate="print"/>
                          <a:srcRect l="79439" t="11917" r="5703" b="7254"/>
                          <a:stretch>
                            <a:fillRect/>
                          </a:stretch>
                        </pic:blipFill>
                        <pic:spPr bwMode="auto">
                          <a:xfrm>
                            <a:off x="0" y="0"/>
                            <a:ext cx="964472" cy="1635409"/>
                          </a:xfrm>
                          <a:prstGeom prst="rect">
                            <a:avLst/>
                          </a:prstGeom>
                          <a:noFill/>
                          <a:ln w="9525">
                            <a:noFill/>
                            <a:miter lim="800000"/>
                            <a:headEnd/>
                            <a:tailEnd/>
                          </a:ln>
                        </pic:spPr>
                      </pic:pic>
                    </a:graphicData>
                  </a:graphic>
                </wp:inline>
              </w:drawing>
            </w:r>
          </w:p>
        </w:tc>
      </w:tr>
      <w:tr w:rsidR="00B51339" w:rsidTr="003B6A8B">
        <w:tc>
          <w:tcPr>
            <w:tcW w:w="1039" w:type="dxa"/>
          </w:tcPr>
          <w:p w:rsidR="00B51339" w:rsidRPr="00B51339" w:rsidRDefault="00922923" w:rsidP="003A7563">
            <w:pPr>
              <w:keepNext/>
            </w:pPr>
            <w:r>
              <w:lastRenderedPageBreak/>
              <w:t>IO</w:t>
            </w:r>
          </w:p>
        </w:tc>
        <w:tc>
          <w:tcPr>
            <w:tcW w:w="1319" w:type="dxa"/>
          </w:tcPr>
          <w:p w:rsidR="00B51339" w:rsidRDefault="00510979" w:rsidP="00D61C57">
            <w:pPr>
              <w:keepNext/>
            </w:pPr>
            <w:hyperlink r:id="rId99" w:history="1">
              <w:r w:rsidR="00922923" w:rsidRPr="00922923">
                <w:rPr>
                  <w:rStyle w:val="Hyperlink"/>
                  <w:bdr w:val="none" w:sz="0" w:space="0" w:color="auto"/>
                </w:rPr>
                <w:t>D1101537</w:t>
              </w:r>
            </w:hyperlink>
          </w:p>
        </w:tc>
        <w:tc>
          <w:tcPr>
            <w:tcW w:w="4230" w:type="dxa"/>
          </w:tcPr>
          <w:p w:rsidR="00B51339" w:rsidRDefault="00922923" w:rsidP="00B51339">
            <w:pPr>
              <w:keepNext/>
            </w:pPr>
            <w:r>
              <w:t xml:space="preserve">LHAM2 AUX assembly (SM1) </w:t>
            </w:r>
            <w:r w:rsidR="00701365">
              <w:t>(LHAM2 only)</w:t>
            </w:r>
          </w:p>
          <w:p w:rsidR="00922923" w:rsidRDefault="00922923" w:rsidP="00B51339">
            <w:pPr>
              <w:keepNext/>
            </w:pPr>
            <w:r>
              <w:t>including:</w:t>
            </w:r>
          </w:p>
          <w:p w:rsidR="00922923" w:rsidRDefault="00922923" w:rsidP="00B51339">
            <w:pPr>
              <w:keepNext/>
            </w:pPr>
            <w:r>
              <w:t xml:space="preserve">Baffle Plate </w:t>
            </w:r>
            <w:r w:rsidR="000376D1">
              <w:t>(</w:t>
            </w:r>
            <w:hyperlink r:id="rId100" w:history="1">
              <w:r w:rsidR="000376D1" w:rsidRPr="00922923">
                <w:rPr>
                  <w:rStyle w:val="Hyperlink"/>
                  <w:bdr w:val="none" w:sz="0" w:space="0" w:color="auto"/>
                </w:rPr>
                <w:t>D0902378</w:t>
              </w:r>
            </w:hyperlink>
            <w:r w:rsidR="000376D1">
              <w:t>)</w:t>
            </w:r>
          </w:p>
          <w:p w:rsidR="00922923" w:rsidRDefault="00922923" w:rsidP="00B51339">
            <w:pPr>
              <w:keepNext/>
            </w:pPr>
            <w:r>
              <w:t>Riser Assembly (</w:t>
            </w:r>
            <w:hyperlink r:id="rId101" w:history="1">
              <w:r w:rsidRPr="00922923">
                <w:rPr>
                  <w:rStyle w:val="Hyperlink"/>
                  <w:bdr w:val="none" w:sz="0" w:space="0" w:color="auto"/>
                </w:rPr>
                <w:t>D1101523</w:t>
              </w:r>
            </w:hyperlink>
            <w:r>
              <w:t>)</w:t>
            </w:r>
          </w:p>
          <w:p w:rsidR="002A30A2" w:rsidRPr="00B51339" w:rsidRDefault="002A30A2" w:rsidP="00B51339">
            <w:pPr>
              <w:keepNext/>
            </w:pPr>
            <w:r>
              <w:t>HAM AUX assembly (</w:t>
            </w:r>
            <w:hyperlink r:id="rId102" w:history="1">
              <w:r w:rsidRPr="00922923">
                <w:rPr>
                  <w:rStyle w:val="Hyperlink"/>
                  <w:bdr w:val="none" w:sz="0" w:space="0" w:color="auto"/>
                </w:rPr>
                <w:t>D1000120</w:t>
              </w:r>
            </w:hyperlink>
            <w:r>
              <w:t>)</w:t>
            </w:r>
          </w:p>
        </w:tc>
        <w:tc>
          <w:tcPr>
            <w:tcW w:w="3334" w:type="dxa"/>
          </w:tcPr>
          <w:p w:rsidR="00B51339" w:rsidRPr="00B51339" w:rsidRDefault="00922923" w:rsidP="007E6386">
            <w:pPr>
              <w:keepNext/>
              <w:jc w:val="center"/>
              <w:rPr>
                <w:noProof/>
              </w:rPr>
            </w:pPr>
            <w:r>
              <w:rPr>
                <w:noProof/>
              </w:rPr>
              <w:drawing>
                <wp:inline distT="0" distB="0" distL="0" distR="0">
                  <wp:extent cx="1181953" cy="1549028"/>
                  <wp:effectExtent l="19050" t="0" r="0" b="0"/>
                  <wp:docPr id="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srcRect l="71376" t="10811" r="8771" b="5347"/>
                          <a:stretch>
                            <a:fillRect/>
                          </a:stretch>
                        </pic:blipFill>
                        <pic:spPr bwMode="auto">
                          <a:xfrm>
                            <a:off x="0" y="0"/>
                            <a:ext cx="1182777" cy="1550108"/>
                          </a:xfrm>
                          <a:prstGeom prst="rect">
                            <a:avLst/>
                          </a:prstGeom>
                          <a:noFill/>
                          <a:ln w="9525">
                            <a:noFill/>
                            <a:miter lim="800000"/>
                            <a:headEnd/>
                            <a:tailEnd/>
                          </a:ln>
                        </pic:spPr>
                      </pic:pic>
                    </a:graphicData>
                  </a:graphic>
                </wp:inline>
              </w:drawing>
            </w:r>
          </w:p>
        </w:tc>
      </w:tr>
      <w:tr w:rsidR="00B51339" w:rsidTr="003B6A8B">
        <w:tc>
          <w:tcPr>
            <w:tcW w:w="1039" w:type="dxa"/>
          </w:tcPr>
          <w:p w:rsidR="00B51339" w:rsidRPr="00B51339" w:rsidRDefault="00922923" w:rsidP="003A7563">
            <w:pPr>
              <w:keepNext/>
            </w:pPr>
            <w:r>
              <w:t>IO</w:t>
            </w:r>
          </w:p>
        </w:tc>
        <w:tc>
          <w:tcPr>
            <w:tcW w:w="1319" w:type="dxa"/>
          </w:tcPr>
          <w:p w:rsidR="00B51339" w:rsidRDefault="00510979" w:rsidP="00D61C57">
            <w:pPr>
              <w:keepNext/>
            </w:pPr>
            <w:hyperlink r:id="rId104" w:history="1">
              <w:r w:rsidR="00922923" w:rsidRPr="000376D1">
                <w:rPr>
                  <w:rStyle w:val="Hyperlink"/>
                  <w:bdr w:val="none" w:sz="0" w:space="0" w:color="auto"/>
                </w:rPr>
                <w:t>D1101538</w:t>
              </w:r>
            </w:hyperlink>
          </w:p>
        </w:tc>
        <w:tc>
          <w:tcPr>
            <w:tcW w:w="4230" w:type="dxa"/>
          </w:tcPr>
          <w:p w:rsidR="00922923" w:rsidRDefault="00922923" w:rsidP="00922923">
            <w:pPr>
              <w:keepNext/>
            </w:pPr>
            <w:r>
              <w:t xml:space="preserve">LHAM2 AUX assembly (SM2) </w:t>
            </w:r>
            <w:r w:rsidR="00701365">
              <w:t xml:space="preserve"> (LHAM2 only)</w:t>
            </w:r>
          </w:p>
          <w:p w:rsidR="00922923" w:rsidRDefault="00922923" w:rsidP="00922923">
            <w:pPr>
              <w:keepNext/>
            </w:pPr>
            <w:r>
              <w:t>including:</w:t>
            </w:r>
          </w:p>
          <w:p w:rsidR="00922923" w:rsidRDefault="00922923" w:rsidP="00922923">
            <w:pPr>
              <w:keepNext/>
            </w:pPr>
            <w:r>
              <w:t>Baffle Plate (</w:t>
            </w:r>
            <w:hyperlink r:id="rId105" w:history="1">
              <w:r w:rsidRPr="00922923">
                <w:rPr>
                  <w:rStyle w:val="Hyperlink"/>
                  <w:bdr w:val="none" w:sz="0" w:space="0" w:color="auto"/>
                </w:rPr>
                <w:t>D</w:t>
              </w:r>
              <w:r w:rsidR="000376D1">
                <w:rPr>
                  <w:rStyle w:val="Hyperlink"/>
                  <w:bdr w:val="none" w:sz="0" w:space="0" w:color="auto"/>
                </w:rPr>
                <w:t>10</w:t>
              </w:r>
              <w:r w:rsidRPr="00922923">
                <w:rPr>
                  <w:rStyle w:val="Hyperlink"/>
                  <w:bdr w:val="none" w:sz="0" w:space="0" w:color="auto"/>
                </w:rPr>
                <w:t>02</w:t>
              </w:r>
              <w:r w:rsidR="000376D1">
                <w:rPr>
                  <w:rStyle w:val="Hyperlink"/>
                  <w:bdr w:val="none" w:sz="0" w:space="0" w:color="auto"/>
                </w:rPr>
                <w:t>745</w:t>
              </w:r>
            </w:hyperlink>
            <w:r>
              <w:t>)</w:t>
            </w:r>
          </w:p>
          <w:p w:rsidR="00B51339" w:rsidRDefault="00922923" w:rsidP="00922923">
            <w:pPr>
              <w:keepNext/>
            </w:pPr>
            <w:r>
              <w:t>Riser Assembly (</w:t>
            </w:r>
            <w:hyperlink r:id="rId106" w:history="1">
              <w:r w:rsidRPr="00922923">
                <w:rPr>
                  <w:rStyle w:val="Hyperlink"/>
                  <w:bdr w:val="none" w:sz="0" w:space="0" w:color="auto"/>
                </w:rPr>
                <w:t>D1101523</w:t>
              </w:r>
            </w:hyperlink>
            <w:r>
              <w:t>)</w:t>
            </w:r>
          </w:p>
          <w:p w:rsidR="002A30A2" w:rsidRPr="00B51339" w:rsidRDefault="002A30A2" w:rsidP="00922923">
            <w:pPr>
              <w:keepNext/>
            </w:pPr>
            <w:r>
              <w:t>HAM AUX assembly (</w:t>
            </w:r>
            <w:hyperlink r:id="rId107" w:history="1">
              <w:r w:rsidRPr="00922923">
                <w:rPr>
                  <w:rStyle w:val="Hyperlink"/>
                  <w:bdr w:val="none" w:sz="0" w:space="0" w:color="auto"/>
                </w:rPr>
                <w:t>D1000120</w:t>
              </w:r>
            </w:hyperlink>
            <w:r>
              <w:t>)</w:t>
            </w:r>
          </w:p>
        </w:tc>
        <w:tc>
          <w:tcPr>
            <w:tcW w:w="3334" w:type="dxa"/>
          </w:tcPr>
          <w:p w:rsidR="000376D1" w:rsidRDefault="000376D1" w:rsidP="007E6386">
            <w:pPr>
              <w:keepNext/>
              <w:jc w:val="center"/>
              <w:rPr>
                <w:noProof/>
              </w:rPr>
            </w:pPr>
          </w:p>
          <w:p w:rsidR="00B51339" w:rsidRPr="000376D1" w:rsidRDefault="000376D1" w:rsidP="000376D1">
            <w:pPr>
              <w:jc w:val="center"/>
            </w:pPr>
            <w:r>
              <w:rPr>
                <w:noProof/>
              </w:rPr>
              <w:drawing>
                <wp:inline distT="0" distB="0" distL="0" distR="0">
                  <wp:extent cx="1043570" cy="1357953"/>
                  <wp:effectExtent l="19050" t="0" r="4180" b="0"/>
                  <wp:docPr id="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print"/>
                          <a:srcRect l="65491" t="12318" r="16048" b="10790"/>
                          <a:stretch>
                            <a:fillRect/>
                          </a:stretch>
                        </pic:blipFill>
                        <pic:spPr bwMode="auto">
                          <a:xfrm>
                            <a:off x="0" y="0"/>
                            <a:ext cx="1043570" cy="1357953"/>
                          </a:xfrm>
                          <a:prstGeom prst="rect">
                            <a:avLst/>
                          </a:prstGeom>
                          <a:noFill/>
                          <a:ln w="9525">
                            <a:noFill/>
                            <a:miter lim="800000"/>
                            <a:headEnd/>
                            <a:tailEnd/>
                          </a:ln>
                        </pic:spPr>
                      </pic:pic>
                    </a:graphicData>
                  </a:graphic>
                </wp:inline>
              </w:drawing>
            </w:r>
          </w:p>
        </w:tc>
      </w:tr>
      <w:tr w:rsidR="00257628" w:rsidTr="003B6A8B">
        <w:tc>
          <w:tcPr>
            <w:tcW w:w="1039" w:type="dxa"/>
          </w:tcPr>
          <w:p w:rsidR="00257628" w:rsidRDefault="00257628" w:rsidP="003A7563">
            <w:pPr>
              <w:keepNext/>
            </w:pPr>
            <w:r>
              <w:t>IO</w:t>
            </w:r>
          </w:p>
        </w:tc>
        <w:tc>
          <w:tcPr>
            <w:tcW w:w="1319" w:type="dxa"/>
          </w:tcPr>
          <w:p w:rsidR="00257628" w:rsidRDefault="00510979" w:rsidP="00922923">
            <w:pPr>
              <w:keepNext/>
            </w:pPr>
            <w:hyperlink r:id="rId109" w:history="1">
              <w:r w:rsidR="00257628" w:rsidRPr="00257628">
                <w:rPr>
                  <w:rStyle w:val="Hyperlink"/>
                  <w:bdr w:val="none" w:sz="0" w:space="0" w:color="auto"/>
                </w:rPr>
                <w:t>D1101539</w:t>
              </w:r>
            </w:hyperlink>
          </w:p>
        </w:tc>
        <w:tc>
          <w:tcPr>
            <w:tcW w:w="4230" w:type="dxa"/>
          </w:tcPr>
          <w:p w:rsidR="00257628" w:rsidRDefault="00257628" w:rsidP="00257628">
            <w:pPr>
              <w:keepNext/>
            </w:pPr>
            <w:r>
              <w:t>LHAM2 AUX assembly (PMMT1)</w:t>
            </w:r>
            <w:r w:rsidR="002A30A2">
              <w:t xml:space="preserve"> </w:t>
            </w:r>
            <w:r w:rsidR="00701365">
              <w:t>(LHAM2 only)</w:t>
            </w:r>
          </w:p>
          <w:p w:rsidR="00257628" w:rsidRDefault="00257628" w:rsidP="00257628">
            <w:pPr>
              <w:keepNext/>
            </w:pPr>
            <w:r>
              <w:t>including:</w:t>
            </w:r>
          </w:p>
          <w:p w:rsidR="00257628" w:rsidRDefault="00257628" w:rsidP="00257628">
            <w:pPr>
              <w:keepNext/>
            </w:pPr>
            <w:r>
              <w:t>Protection Baffle Plate (</w:t>
            </w:r>
            <w:hyperlink r:id="rId110" w:history="1">
              <w:r w:rsidRPr="00922923">
                <w:rPr>
                  <w:rStyle w:val="Hyperlink"/>
                  <w:bdr w:val="none" w:sz="0" w:space="0" w:color="auto"/>
                </w:rPr>
                <w:t>D09023</w:t>
              </w:r>
              <w:r>
                <w:rPr>
                  <w:rStyle w:val="Hyperlink"/>
                  <w:bdr w:val="none" w:sz="0" w:space="0" w:color="auto"/>
                </w:rPr>
                <w:t>80</w:t>
              </w:r>
            </w:hyperlink>
            <w:r>
              <w:t>)</w:t>
            </w:r>
          </w:p>
          <w:p w:rsidR="00257628" w:rsidRDefault="00257628" w:rsidP="00257628">
            <w:pPr>
              <w:keepNext/>
            </w:pPr>
            <w:r>
              <w:t>Transmission Baffle Plate (</w:t>
            </w:r>
            <w:hyperlink r:id="rId111" w:history="1">
              <w:r w:rsidR="00D207FE" w:rsidRPr="00D207FE">
                <w:rPr>
                  <w:rStyle w:val="Hyperlink"/>
                  <w:bdr w:val="none" w:sz="0" w:space="0" w:color="auto"/>
                </w:rPr>
                <w:t>D1003045</w:t>
              </w:r>
            </w:hyperlink>
            <w:r w:rsidR="00D207FE">
              <w:t>)</w:t>
            </w:r>
          </w:p>
          <w:p w:rsidR="00257628" w:rsidRDefault="00257628" w:rsidP="00257628">
            <w:pPr>
              <w:keepNext/>
            </w:pPr>
            <w:r>
              <w:t>Riser Assembly (</w:t>
            </w:r>
            <w:hyperlink r:id="rId112" w:history="1">
              <w:r w:rsidRPr="00922923">
                <w:rPr>
                  <w:rStyle w:val="Hyperlink"/>
                  <w:bdr w:val="none" w:sz="0" w:space="0" w:color="auto"/>
                </w:rPr>
                <w:t>D1101523</w:t>
              </w:r>
            </w:hyperlink>
            <w:r>
              <w:t>)</w:t>
            </w:r>
          </w:p>
          <w:p w:rsidR="002A30A2" w:rsidRDefault="002A30A2" w:rsidP="00257628">
            <w:pPr>
              <w:keepNext/>
            </w:pPr>
            <w:r>
              <w:t>HAM AUX assembly (</w:t>
            </w:r>
            <w:hyperlink r:id="rId113" w:history="1">
              <w:r w:rsidRPr="00922923">
                <w:rPr>
                  <w:rStyle w:val="Hyperlink"/>
                  <w:bdr w:val="none" w:sz="0" w:space="0" w:color="auto"/>
                </w:rPr>
                <w:t>D1000120</w:t>
              </w:r>
            </w:hyperlink>
            <w:r>
              <w:t>)</w:t>
            </w:r>
          </w:p>
        </w:tc>
        <w:tc>
          <w:tcPr>
            <w:tcW w:w="3334" w:type="dxa"/>
          </w:tcPr>
          <w:p w:rsidR="00257628" w:rsidRDefault="00D207FE" w:rsidP="007E6386">
            <w:pPr>
              <w:keepNext/>
              <w:jc w:val="center"/>
              <w:rPr>
                <w:noProof/>
              </w:rPr>
            </w:pPr>
            <w:r>
              <w:rPr>
                <w:noProof/>
              </w:rPr>
              <w:drawing>
                <wp:inline distT="0" distB="0" distL="0" distR="0">
                  <wp:extent cx="943117" cy="1535373"/>
                  <wp:effectExtent l="19050" t="0" r="9383" b="0"/>
                  <wp:docPr id="4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cstate="print"/>
                          <a:srcRect l="68953" t="8889" r="15393" b="9762"/>
                          <a:stretch>
                            <a:fillRect/>
                          </a:stretch>
                        </pic:blipFill>
                        <pic:spPr bwMode="auto">
                          <a:xfrm>
                            <a:off x="0" y="0"/>
                            <a:ext cx="943117" cy="1535373"/>
                          </a:xfrm>
                          <a:prstGeom prst="rect">
                            <a:avLst/>
                          </a:prstGeom>
                          <a:noFill/>
                          <a:ln w="9525">
                            <a:noFill/>
                            <a:miter lim="800000"/>
                            <a:headEnd/>
                            <a:tailEnd/>
                          </a:ln>
                        </pic:spPr>
                      </pic:pic>
                    </a:graphicData>
                  </a:graphic>
                </wp:inline>
              </w:drawing>
            </w:r>
          </w:p>
        </w:tc>
      </w:tr>
      <w:tr w:rsidR="00922923" w:rsidTr="003B6A8B">
        <w:tc>
          <w:tcPr>
            <w:tcW w:w="1039" w:type="dxa"/>
          </w:tcPr>
          <w:p w:rsidR="00922923" w:rsidRPr="00B51339" w:rsidRDefault="00922923" w:rsidP="003A7563">
            <w:pPr>
              <w:keepNext/>
            </w:pPr>
            <w:r>
              <w:t>IO</w:t>
            </w:r>
          </w:p>
        </w:tc>
        <w:tc>
          <w:tcPr>
            <w:tcW w:w="1319" w:type="dxa"/>
          </w:tcPr>
          <w:p w:rsidR="00922923" w:rsidRDefault="00510979" w:rsidP="00257628">
            <w:pPr>
              <w:keepNext/>
            </w:pPr>
            <w:hyperlink r:id="rId115" w:history="1">
              <w:r w:rsidR="00922923" w:rsidRPr="00257628">
                <w:rPr>
                  <w:rStyle w:val="Hyperlink"/>
                  <w:bdr w:val="none" w:sz="0" w:space="0" w:color="auto"/>
                </w:rPr>
                <w:t>D</w:t>
              </w:r>
              <w:r w:rsidR="00257628" w:rsidRPr="00257628">
                <w:rPr>
                  <w:rStyle w:val="Hyperlink"/>
                  <w:bdr w:val="none" w:sz="0" w:space="0" w:color="auto"/>
                </w:rPr>
                <w:t>1101540</w:t>
              </w:r>
            </w:hyperlink>
          </w:p>
        </w:tc>
        <w:tc>
          <w:tcPr>
            <w:tcW w:w="4230" w:type="dxa"/>
          </w:tcPr>
          <w:p w:rsidR="00922923" w:rsidRDefault="00922923" w:rsidP="00922923">
            <w:pPr>
              <w:keepNext/>
            </w:pPr>
            <w:r>
              <w:t>LHAM2 AUX assembly (</w:t>
            </w:r>
            <w:r w:rsidR="00294AD2">
              <w:t>PMMT2</w:t>
            </w:r>
            <w:r>
              <w:t xml:space="preserve">) </w:t>
            </w:r>
            <w:r w:rsidR="002A30A2">
              <w:t xml:space="preserve"> </w:t>
            </w:r>
            <w:r w:rsidR="00701365">
              <w:t>(LHAM2 only)</w:t>
            </w:r>
          </w:p>
          <w:p w:rsidR="00922923" w:rsidRDefault="00922923" w:rsidP="00922923">
            <w:pPr>
              <w:keepNext/>
            </w:pPr>
            <w:r>
              <w:t>including:</w:t>
            </w:r>
          </w:p>
          <w:p w:rsidR="00922923" w:rsidRDefault="00922923" w:rsidP="00922923">
            <w:pPr>
              <w:keepNext/>
            </w:pPr>
            <w:r>
              <w:t>Baffle Plate (</w:t>
            </w:r>
            <w:hyperlink r:id="rId116" w:history="1">
              <w:r w:rsidRPr="00922923">
                <w:rPr>
                  <w:rStyle w:val="Hyperlink"/>
                  <w:bdr w:val="none" w:sz="0" w:space="0" w:color="auto"/>
                </w:rPr>
                <w:t>D09023</w:t>
              </w:r>
              <w:r w:rsidR="00294AD2">
                <w:rPr>
                  <w:rStyle w:val="Hyperlink"/>
                  <w:bdr w:val="none" w:sz="0" w:space="0" w:color="auto"/>
                </w:rPr>
                <w:t>82</w:t>
              </w:r>
            </w:hyperlink>
            <w:r>
              <w:t>)</w:t>
            </w:r>
          </w:p>
          <w:p w:rsidR="00922923" w:rsidRDefault="00922923" w:rsidP="00922923">
            <w:pPr>
              <w:keepNext/>
            </w:pPr>
            <w:r>
              <w:t>Riser Assembly (</w:t>
            </w:r>
            <w:hyperlink r:id="rId117" w:history="1">
              <w:r w:rsidRPr="00922923">
                <w:rPr>
                  <w:rStyle w:val="Hyperlink"/>
                  <w:bdr w:val="none" w:sz="0" w:space="0" w:color="auto"/>
                </w:rPr>
                <w:t>D1101523</w:t>
              </w:r>
            </w:hyperlink>
            <w:r>
              <w:t>)</w:t>
            </w:r>
          </w:p>
          <w:p w:rsidR="002A30A2" w:rsidRPr="00B51339" w:rsidRDefault="002A30A2" w:rsidP="00922923">
            <w:pPr>
              <w:keepNext/>
            </w:pPr>
            <w:r>
              <w:t>HAM AUX assembly (</w:t>
            </w:r>
            <w:hyperlink r:id="rId118" w:history="1">
              <w:r w:rsidRPr="00922923">
                <w:rPr>
                  <w:rStyle w:val="Hyperlink"/>
                  <w:bdr w:val="none" w:sz="0" w:space="0" w:color="auto"/>
                </w:rPr>
                <w:t>D1000120</w:t>
              </w:r>
            </w:hyperlink>
            <w:r>
              <w:t>)</w:t>
            </w:r>
          </w:p>
        </w:tc>
        <w:tc>
          <w:tcPr>
            <w:tcW w:w="3334" w:type="dxa"/>
          </w:tcPr>
          <w:p w:rsidR="00922923" w:rsidRPr="00B51339" w:rsidRDefault="00257628" w:rsidP="007E6386">
            <w:pPr>
              <w:keepNext/>
              <w:jc w:val="center"/>
              <w:rPr>
                <w:noProof/>
              </w:rPr>
            </w:pPr>
            <w:r>
              <w:rPr>
                <w:noProof/>
              </w:rPr>
              <w:drawing>
                <wp:inline distT="0" distB="0" distL="0" distR="0">
                  <wp:extent cx="1400317" cy="1677427"/>
                  <wp:effectExtent l="19050" t="0" r="9383" b="0"/>
                  <wp:docPr id="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cstate="print"/>
                          <a:srcRect l="66530" t="12217" r="13587" b="10802"/>
                          <a:stretch>
                            <a:fillRect/>
                          </a:stretch>
                        </pic:blipFill>
                        <pic:spPr bwMode="auto">
                          <a:xfrm>
                            <a:off x="0" y="0"/>
                            <a:ext cx="1401364" cy="1678681"/>
                          </a:xfrm>
                          <a:prstGeom prst="rect">
                            <a:avLst/>
                          </a:prstGeom>
                          <a:noFill/>
                          <a:ln w="9525">
                            <a:noFill/>
                            <a:miter lim="800000"/>
                            <a:headEnd/>
                            <a:tailEnd/>
                          </a:ln>
                        </pic:spPr>
                      </pic:pic>
                    </a:graphicData>
                  </a:graphic>
                </wp:inline>
              </w:drawing>
            </w:r>
          </w:p>
        </w:tc>
      </w:tr>
      <w:tr w:rsidR="00F243C7" w:rsidTr="003B6A8B">
        <w:tc>
          <w:tcPr>
            <w:tcW w:w="1039" w:type="dxa"/>
          </w:tcPr>
          <w:p w:rsidR="00F243C7" w:rsidRPr="00F243C7" w:rsidRDefault="00F243C7" w:rsidP="003A7563">
            <w:pPr>
              <w:keepNext/>
            </w:pPr>
            <w:r w:rsidRPr="00F243C7">
              <w:t>IO</w:t>
            </w:r>
          </w:p>
        </w:tc>
        <w:tc>
          <w:tcPr>
            <w:tcW w:w="1319" w:type="dxa"/>
          </w:tcPr>
          <w:p w:rsidR="00F243C7" w:rsidRPr="00F243C7" w:rsidRDefault="00510979" w:rsidP="003A7563">
            <w:pPr>
              <w:keepNext/>
            </w:pPr>
            <w:hyperlink r:id="rId120" w:history="1">
              <w:r w:rsidR="00F243C7" w:rsidRPr="00F243C7">
                <w:rPr>
                  <w:rStyle w:val="Hyperlink"/>
                  <w:bdr w:val="none" w:sz="0" w:space="0" w:color="auto"/>
                </w:rPr>
                <w:t>D1000332</w:t>
              </w:r>
            </w:hyperlink>
          </w:p>
        </w:tc>
        <w:tc>
          <w:tcPr>
            <w:tcW w:w="4230" w:type="dxa"/>
          </w:tcPr>
          <w:p w:rsidR="00F243C7" w:rsidRPr="00F243C7" w:rsidRDefault="00F243C7" w:rsidP="00A060C7">
            <w:pPr>
              <w:keepNext/>
            </w:pPr>
            <w:r w:rsidRPr="00F243C7">
              <w:t>L1 Faraday Isolator Assembly</w:t>
            </w:r>
            <w:r w:rsidR="00701365">
              <w:t xml:space="preserve"> (LHAM2 only)</w:t>
            </w:r>
          </w:p>
        </w:tc>
        <w:tc>
          <w:tcPr>
            <w:tcW w:w="3334" w:type="dxa"/>
          </w:tcPr>
          <w:p w:rsidR="00F243C7" w:rsidRPr="00F243C7" w:rsidRDefault="00420B33" w:rsidP="007E6386">
            <w:pPr>
              <w:keepNext/>
              <w:jc w:val="center"/>
              <w:rPr>
                <w:noProof/>
              </w:rPr>
            </w:pPr>
            <w:r>
              <w:rPr>
                <w:noProof/>
              </w:rPr>
              <w:drawing>
                <wp:inline distT="0" distB="0" distL="0" distR="0">
                  <wp:extent cx="1719516" cy="893928"/>
                  <wp:effectExtent l="19050" t="0" r="0" b="0"/>
                  <wp:docPr id="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1" cstate="print"/>
                          <a:srcRect l="59327" t="36667" r="8498" b="9383"/>
                          <a:stretch>
                            <a:fillRect/>
                          </a:stretch>
                        </pic:blipFill>
                        <pic:spPr bwMode="auto">
                          <a:xfrm>
                            <a:off x="0" y="0"/>
                            <a:ext cx="1719516" cy="893928"/>
                          </a:xfrm>
                          <a:prstGeom prst="rect">
                            <a:avLst/>
                          </a:prstGeom>
                          <a:noFill/>
                          <a:ln w="9525">
                            <a:noFill/>
                            <a:miter lim="800000"/>
                            <a:headEnd/>
                            <a:tailEnd/>
                          </a:ln>
                        </pic:spPr>
                      </pic:pic>
                    </a:graphicData>
                  </a:graphic>
                </wp:inline>
              </w:drawing>
            </w:r>
          </w:p>
        </w:tc>
      </w:tr>
      <w:tr w:rsidR="00F243C7" w:rsidTr="003B6A8B">
        <w:tc>
          <w:tcPr>
            <w:tcW w:w="1039" w:type="dxa"/>
          </w:tcPr>
          <w:p w:rsidR="00033483" w:rsidRDefault="00033483" w:rsidP="003A7563">
            <w:pPr>
              <w:keepNext/>
            </w:pPr>
          </w:p>
          <w:p w:rsidR="00033483" w:rsidRDefault="00033483" w:rsidP="003A7563">
            <w:pPr>
              <w:keepNext/>
            </w:pPr>
          </w:p>
          <w:p w:rsidR="00033483" w:rsidRDefault="00033483" w:rsidP="003A7563">
            <w:pPr>
              <w:keepNext/>
            </w:pPr>
          </w:p>
          <w:p w:rsidR="00F243C7" w:rsidRPr="00F243C7" w:rsidRDefault="006C6D3F" w:rsidP="003A7563">
            <w:pPr>
              <w:keepNext/>
            </w:pPr>
            <w:r>
              <w:lastRenderedPageBreak/>
              <w:t>IO</w:t>
            </w:r>
          </w:p>
        </w:tc>
        <w:tc>
          <w:tcPr>
            <w:tcW w:w="1319" w:type="dxa"/>
          </w:tcPr>
          <w:p w:rsidR="00033483" w:rsidRDefault="00033483" w:rsidP="003A7563">
            <w:pPr>
              <w:keepNext/>
            </w:pPr>
          </w:p>
          <w:p w:rsidR="00033483" w:rsidRDefault="00033483" w:rsidP="003A7563">
            <w:pPr>
              <w:keepNext/>
            </w:pPr>
          </w:p>
          <w:p w:rsidR="00033483" w:rsidRDefault="00033483" w:rsidP="003A7563">
            <w:pPr>
              <w:keepNext/>
            </w:pPr>
          </w:p>
          <w:p w:rsidR="00F243C7" w:rsidRPr="00F243C7" w:rsidRDefault="00510979" w:rsidP="003A7563">
            <w:pPr>
              <w:keepNext/>
            </w:pPr>
            <w:hyperlink r:id="rId122" w:history="1">
              <w:r w:rsidR="006C6D3F" w:rsidRPr="006C6D3F">
                <w:rPr>
                  <w:rStyle w:val="Hyperlink"/>
                  <w:bdr w:val="none" w:sz="0" w:space="0" w:color="auto"/>
                </w:rPr>
                <w:t>D1101059</w:t>
              </w:r>
            </w:hyperlink>
          </w:p>
        </w:tc>
        <w:tc>
          <w:tcPr>
            <w:tcW w:w="4230" w:type="dxa"/>
          </w:tcPr>
          <w:p w:rsidR="00033483" w:rsidRDefault="00033483" w:rsidP="00A060C7">
            <w:pPr>
              <w:keepNext/>
            </w:pPr>
          </w:p>
          <w:p w:rsidR="00033483" w:rsidRDefault="00033483" w:rsidP="00A060C7">
            <w:pPr>
              <w:keepNext/>
            </w:pPr>
          </w:p>
          <w:p w:rsidR="00033483" w:rsidRDefault="00033483" w:rsidP="00A060C7">
            <w:pPr>
              <w:keepNext/>
            </w:pPr>
          </w:p>
          <w:p w:rsidR="00F243C7" w:rsidRPr="00F243C7" w:rsidRDefault="006C6D3F" w:rsidP="00A060C7">
            <w:pPr>
              <w:keepNext/>
            </w:pPr>
            <w:r>
              <w:lastRenderedPageBreak/>
              <w:t>IO ISS PD Assembly</w:t>
            </w:r>
            <w:r w:rsidR="00701365">
              <w:t xml:space="preserve"> (LHAM 2 only)</w:t>
            </w:r>
          </w:p>
        </w:tc>
        <w:tc>
          <w:tcPr>
            <w:tcW w:w="3334" w:type="dxa"/>
          </w:tcPr>
          <w:p w:rsidR="00F243C7" w:rsidRPr="00F243C7" w:rsidRDefault="006C6D3F" w:rsidP="006C6D3F">
            <w:pPr>
              <w:keepNext/>
              <w:tabs>
                <w:tab w:val="left" w:pos="989"/>
              </w:tabs>
              <w:rPr>
                <w:noProof/>
              </w:rPr>
            </w:pPr>
            <w:r>
              <w:rPr>
                <w:noProof/>
              </w:rPr>
              <w:lastRenderedPageBreak/>
              <w:tab/>
            </w:r>
            <w:r>
              <w:rPr>
                <w:noProof/>
              </w:rPr>
              <w:lastRenderedPageBreak/>
              <w:drawing>
                <wp:inline distT="0" distB="0" distL="0" distR="0">
                  <wp:extent cx="1830221" cy="1562668"/>
                  <wp:effectExtent l="19050" t="0" r="0" b="0"/>
                  <wp:docPr id="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cstate="print"/>
                          <a:srcRect l="58915" t="13333" r="11917" b="6640"/>
                          <a:stretch>
                            <a:fillRect/>
                          </a:stretch>
                        </pic:blipFill>
                        <pic:spPr bwMode="auto">
                          <a:xfrm>
                            <a:off x="0" y="0"/>
                            <a:ext cx="1830221" cy="1562668"/>
                          </a:xfrm>
                          <a:prstGeom prst="rect">
                            <a:avLst/>
                          </a:prstGeom>
                          <a:noFill/>
                          <a:ln w="9525">
                            <a:noFill/>
                            <a:miter lim="800000"/>
                            <a:headEnd/>
                            <a:tailEnd/>
                          </a:ln>
                        </pic:spPr>
                      </pic:pic>
                    </a:graphicData>
                  </a:graphic>
                </wp:inline>
              </w:drawing>
            </w:r>
          </w:p>
        </w:tc>
      </w:tr>
      <w:tr w:rsidR="006C6D3F" w:rsidTr="003B6A8B">
        <w:tc>
          <w:tcPr>
            <w:tcW w:w="1039" w:type="dxa"/>
          </w:tcPr>
          <w:p w:rsidR="006C6D3F" w:rsidRPr="00F243C7" w:rsidRDefault="00816E76" w:rsidP="003A7563">
            <w:pPr>
              <w:keepNext/>
            </w:pPr>
            <w:r>
              <w:lastRenderedPageBreak/>
              <w:t>IO</w:t>
            </w:r>
          </w:p>
        </w:tc>
        <w:tc>
          <w:tcPr>
            <w:tcW w:w="1319" w:type="dxa"/>
          </w:tcPr>
          <w:p w:rsidR="006C6D3F" w:rsidRPr="00F243C7" w:rsidRDefault="00510979" w:rsidP="003A7563">
            <w:pPr>
              <w:keepNext/>
            </w:pPr>
            <w:hyperlink r:id="rId124" w:history="1">
              <w:r w:rsidR="00816E76" w:rsidRPr="00816E76">
                <w:rPr>
                  <w:rStyle w:val="Hyperlink"/>
                  <w:bdr w:val="none" w:sz="0" w:space="0" w:color="auto"/>
                </w:rPr>
                <w:t>D1002677</w:t>
              </w:r>
            </w:hyperlink>
          </w:p>
        </w:tc>
        <w:tc>
          <w:tcPr>
            <w:tcW w:w="4230" w:type="dxa"/>
          </w:tcPr>
          <w:p w:rsidR="006C6D3F" w:rsidRDefault="00816E76" w:rsidP="00A060C7">
            <w:pPr>
              <w:keepNext/>
            </w:pPr>
            <w:r>
              <w:t>IO Reflecting Periscope Assembly</w:t>
            </w:r>
            <w:r w:rsidR="00701365">
              <w:t xml:space="preserve"> (LHAM2 only)</w:t>
            </w:r>
          </w:p>
          <w:p w:rsidR="00816E76" w:rsidRPr="00F243C7" w:rsidRDefault="00816E76" w:rsidP="00A060C7">
            <w:pPr>
              <w:keepNext/>
            </w:pPr>
            <w:r>
              <w:t>(2 required for LHAM2)</w:t>
            </w:r>
          </w:p>
        </w:tc>
        <w:tc>
          <w:tcPr>
            <w:tcW w:w="3334" w:type="dxa"/>
          </w:tcPr>
          <w:p w:rsidR="006C6D3F" w:rsidRPr="00F243C7" w:rsidRDefault="006B20F6" w:rsidP="007E6386">
            <w:pPr>
              <w:keepNext/>
              <w:jc w:val="center"/>
              <w:rPr>
                <w:noProof/>
              </w:rPr>
            </w:pPr>
            <w:r>
              <w:rPr>
                <w:noProof/>
              </w:rPr>
              <w:drawing>
                <wp:inline distT="0" distB="0" distL="0" distR="0">
                  <wp:extent cx="1168305" cy="1383972"/>
                  <wp:effectExtent l="19050" t="0" r="0" b="0"/>
                  <wp:docPr id="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5" cstate="print"/>
                          <a:srcRect l="63761" t="26667" r="21932" b="17778"/>
                          <a:stretch>
                            <a:fillRect/>
                          </a:stretch>
                        </pic:blipFill>
                        <pic:spPr bwMode="auto">
                          <a:xfrm>
                            <a:off x="0" y="0"/>
                            <a:ext cx="1168305" cy="1383972"/>
                          </a:xfrm>
                          <a:prstGeom prst="rect">
                            <a:avLst/>
                          </a:prstGeom>
                          <a:noFill/>
                          <a:ln w="9525">
                            <a:noFill/>
                            <a:miter lim="800000"/>
                            <a:headEnd/>
                            <a:tailEnd/>
                          </a:ln>
                        </pic:spPr>
                      </pic:pic>
                    </a:graphicData>
                  </a:graphic>
                </wp:inline>
              </w:drawing>
            </w:r>
          </w:p>
        </w:tc>
      </w:tr>
      <w:tr w:rsidR="00816E76" w:rsidTr="003B6A8B">
        <w:tc>
          <w:tcPr>
            <w:tcW w:w="1039" w:type="dxa"/>
          </w:tcPr>
          <w:p w:rsidR="00816E76" w:rsidRDefault="00816E76" w:rsidP="003A7563">
            <w:pPr>
              <w:keepNext/>
            </w:pPr>
            <w:r>
              <w:t>IO</w:t>
            </w:r>
          </w:p>
        </w:tc>
        <w:tc>
          <w:tcPr>
            <w:tcW w:w="1319" w:type="dxa"/>
          </w:tcPr>
          <w:p w:rsidR="00816E76" w:rsidRDefault="00510979" w:rsidP="003A7563">
            <w:pPr>
              <w:keepNext/>
            </w:pPr>
            <w:hyperlink r:id="rId126" w:history="1">
              <w:r w:rsidR="00816E76" w:rsidRPr="00816E76">
                <w:rPr>
                  <w:rStyle w:val="Hyperlink"/>
                  <w:bdr w:val="none" w:sz="0" w:space="0" w:color="auto"/>
                </w:rPr>
                <w:t>D1002350</w:t>
              </w:r>
            </w:hyperlink>
          </w:p>
        </w:tc>
        <w:tc>
          <w:tcPr>
            <w:tcW w:w="4230" w:type="dxa"/>
          </w:tcPr>
          <w:p w:rsidR="00816E76" w:rsidRDefault="00816E76" w:rsidP="00A060C7">
            <w:pPr>
              <w:keepNext/>
            </w:pPr>
            <w:r>
              <w:t>IO In Vacuum Periscope Assembly</w:t>
            </w:r>
            <w:r w:rsidR="00701365">
              <w:t xml:space="preserve"> (LHAM2 only)</w:t>
            </w:r>
          </w:p>
        </w:tc>
        <w:tc>
          <w:tcPr>
            <w:tcW w:w="3334" w:type="dxa"/>
          </w:tcPr>
          <w:p w:rsidR="00816E76" w:rsidRDefault="00816E76" w:rsidP="007E6386">
            <w:pPr>
              <w:keepNext/>
              <w:jc w:val="center"/>
              <w:rPr>
                <w:noProof/>
              </w:rPr>
            </w:pPr>
            <w:r>
              <w:rPr>
                <w:noProof/>
              </w:rPr>
              <w:drawing>
                <wp:inline distT="0" distB="0" distL="0" distR="0">
                  <wp:extent cx="1124660" cy="1421737"/>
                  <wp:effectExtent l="19050" t="0" r="0" b="0"/>
                  <wp:docPr id="4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7" cstate="print"/>
                          <a:srcRect l="66530" t="20000" r="16339" b="10000"/>
                          <a:stretch>
                            <a:fillRect/>
                          </a:stretch>
                        </pic:blipFill>
                        <pic:spPr bwMode="auto">
                          <a:xfrm>
                            <a:off x="0" y="0"/>
                            <a:ext cx="1124663" cy="1421740"/>
                          </a:xfrm>
                          <a:prstGeom prst="rect">
                            <a:avLst/>
                          </a:prstGeom>
                          <a:noFill/>
                          <a:ln w="9525">
                            <a:noFill/>
                            <a:miter lim="800000"/>
                            <a:headEnd/>
                            <a:tailEnd/>
                          </a:ln>
                        </pic:spPr>
                      </pic:pic>
                    </a:graphicData>
                  </a:graphic>
                </wp:inline>
              </w:drawing>
            </w:r>
          </w:p>
        </w:tc>
      </w:tr>
      <w:tr w:rsidR="00816E76" w:rsidTr="003B6A8B">
        <w:tc>
          <w:tcPr>
            <w:tcW w:w="1039" w:type="dxa"/>
          </w:tcPr>
          <w:p w:rsidR="00816E76" w:rsidRDefault="00816E76" w:rsidP="003A7563">
            <w:pPr>
              <w:keepNext/>
            </w:pPr>
            <w:r>
              <w:t>IO</w:t>
            </w:r>
          </w:p>
        </w:tc>
        <w:tc>
          <w:tcPr>
            <w:tcW w:w="1319" w:type="dxa"/>
          </w:tcPr>
          <w:p w:rsidR="00816E76" w:rsidRDefault="00510979" w:rsidP="003A7563">
            <w:pPr>
              <w:keepNext/>
            </w:pPr>
            <w:hyperlink r:id="rId128" w:history="1">
              <w:r w:rsidR="00816E76" w:rsidRPr="00816E76">
                <w:rPr>
                  <w:rStyle w:val="Hyperlink"/>
                  <w:bdr w:val="none" w:sz="0" w:space="0" w:color="auto"/>
                </w:rPr>
                <w:t>D1002585</w:t>
              </w:r>
            </w:hyperlink>
          </w:p>
        </w:tc>
        <w:tc>
          <w:tcPr>
            <w:tcW w:w="4230" w:type="dxa"/>
          </w:tcPr>
          <w:p w:rsidR="00816E76" w:rsidRDefault="00816E76" w:rsidP="00D31169">
            <w:pPr>
              <w:keepNext/>
            </w:pPr>
            <w:proofErr w:type="spellStart"/>
            <w:r>
              <w:t>Refl</w:t>
            </w:r>
            <w:proofErr w:type="spellEnd"/>
            <w:r>
              <w:t xml:space="preserve"> Beam Dump Assembly</w:t>
            </w:r>
            <w:r w:rsidR="00701365">
              <w:t xml:space="preserve"> (LHAM2 only)</w:t>
            </w:r>
          </w:p>
        </w:tc>
        <w:tc>
          <w:tcPr>
            <w:tcW w:w="3334" w:type="dxa"/>
          </w:tcPr>
          <w:p w:rsidR="00816E76" w:rsidRDefault="00816E76" w:rsidP="007E6386">
            <w:pPr>
              <w:keepNext/>
              <w:jc w:val="center"/>
              <w:rPr>
                <w:noProof/>
              </w:rPr>
            </w:pPr>
            <w:r>
              <w:rPr>
                <w:noProof/>
              </w:rPr>
              <w:drawing>
                <wp:inline distT="0" distB="0" distL="0" distR="0">
                  <wp:extent cx="1413965" cy="1202623"/>
                  <wp:effectExtent l="19050" t="0" r="0" b="0"/>
                  <wp:docPr id="5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9" cstate="print"/>
                          <a:srcRect l="57184" t="6667" r="10773" b="6303"/>
                          <a:stretch>
                            <a:fillRect/>
                          </a:stretch>
                        </pic:blipFill>
                        <pic:spPr bwMode="auto">
                          <a:xfrm>
                            <a:off x="0" y="0"/>
                            <a:ext cx="1413965" cy="1202623"/>
                          </a:xfrm>
                          <a:prstGeom prst="rect">
                            <a:avLst/>
                          </a:prstGeom>
                          <a:noFill/>
                          <a:ln w="9525">
                            <a:noFill/>
                            <a:miter lim="800000"/>
                            <a:headEnd/>
                            <a:tailEnd/>
                          </a:ln>
                        </pic:spPr>
                      </pic:pic>
                    </a:graphicData>
                  </a:graphic>
                </wp:inline>
              </w:drawing>
            </w:r>
          </w:p>
        </w:tc>
      </w:tr>
      <w:tr w:rsidR="0016675B" w:rsidTr="00620DBB">
        <w:trPr>
          <w:trHeight w:val="3716"/>
        </w:trPr>
        <w:tc>
          <w:tcPr>
            <w:tcW w:w="1039" w:type="dxa"/>
          </w:tcPr>
          <w:p w:rsidR="0016675B" w:rsidRDefault="0038636A" w:rsidP="003A7563">
            <w:pPr>
              <w:keepNext/>
            </w:pPr>
            <w:r>
              <w:lastRenderedPageBreak/>
              <w:t>IO</w:t>
            </w:r>
          </w:p>
        </w:tc>
        <w:tc>
          <w:tcPr>
            <w:tcW w:w="1319" w:type="dxa"/>
          </w:tcPr>
          <w:p w:rsidR="0016675B" w:rsidRDefault="00510979" w:rsidP="003A7563">
            <w:pPr>
              <w:keepNext/>
            </w:pPr>
            <w:hyperlink r:id="rId130" w:history="1">
              <w:r w:rsidR="0038636A" w:rsidRPr="0038636A">
                <w:rPr>
                  <w:rStyle w:val="Hyperlink"/>
                  <w:bdr w:val="none" w:sz="0" w:space="0" w:color="auto"/>
                </w:rPr>
                <w:t>D1101406</w:t>
              </w:r>
            </w:hyperlink>
          </w:p>
        </w:tc>
        <w:tc>
          <w:tcPr>
            <w:tcW w:w="4230" w:type="dxa"/>
          </w:tcPr>
          <w:p w:rsidR="0016675B" w:rsidRDefault="0038636A" w:rsidP="00D31169">
            <w:pPr>
              <w:keepNext/>
            </w:pPr>
            <w:r>
              <w:t>LHAM2 Fixed Mount Optics Assembly (LHAM2 only)</w:t>
            </w:r>
          </w:p>
          <w:p w:rsidR="0038636A" w:rsidRDefault="0038636A" w:rsidP="00D31169">
            <w:pPr>
              <w:keepNext/>
            </w:pPr>
            <w:r>
              <w:t>Includes the following 16 sub assemblies:</w:t>
            </w:r>
          </w:p>
          <w:p w:rsidR="0038636A" w:rsidRDefault="00510979" w:rsidP="0038636A">
            <w:pPr>
              <w:pStyle w:val="ListParagraph"/>
              <w:keepNext/>
              <w:numPr>
                <w:ilvl w:val="0"/>
                <w:numId w:val="27"/>
              </w:numPr>
              <w:rPr>
                <w:sz w:val="20"/>
              </w:rPr>
            </w:pPr>
            <w:hyperlink r:id="rId131" w:history="1">
              <w:r w:rsidR="0038636A" w:rsidRPr="00BF5E17">
                <w:rPr>
                  <w:rStyle w:val="Hyperlink"/>
                  <w:sz w:val="20"/>
                  <w:bdr w:val="none" w:sz="0" w:space="0" w:color="auto"/>
                </w:rPr>
                <w:t>D1101466</w:t>
              </w:r>
            </w:hyperlink>
            <w:r w:rsidR="0038636A" w:rsidRPr="0038636A">
              <w:rPr>
                <w:sz w:val="20"/>
              </w:rPr>
              <w:t xml:space="preserve"> Adaptive Optical </w:t>
            </w:r>
            <w:r w:rsidR="0038636A">
              <w:rPr>
                <w:sz w:val="20"/>
              </w:rPr>
              <w:t>E</w:t>
            </w:r>
            <w:r w:rsidR="0038636A" w:rsidRPr="0038636A">
              <w:rPr>
                <w:sz w:val="20"/>
              </w:rPr>
              <w:t>lement Dummy HA12 Assy</w:t>
            </w:r>
            <w:r w:rsidR="0038636A">
              <w:rPr>
                <w:sz w:val="20"/>
              </w:rPr>
              <w:t>.</w:t>
            </w:r>
          </w:p>
          <w:p w:rsidR="0038636A" w:rsidRDefault="00510979" w:rsidP="0038636A">
            <w:pPr>
              <w:pStyle w:val="ListParagraph"/>
              <w:keepNext/>
              <w:numPr>
                <w:ilvl w:val="0"/>
                <w:numId w:val="27"/>
              </w:numPr>
              <w:rPr>
                <w:sz w:val="20"/>
              </w:rPr>
            </w:pPr>
            <w:hyperlink r:id="rId132" w:history="1">
              <w:r w:rsidR="0038636A" w:rsidRPr="00BF5E17">
                <w:rPr>
                  <w:rStyle w:val="Hyperlink"/>
                  <w:sz w:val="20"/>
                  <w:bdr w:val="none" w:sz="0" w:space="0" w:color="auto"/>
                </w:rPr>
                <w:t>D1102059</w:t>
              </w:r>
            </w:hyperlink>
            <w:r w:rsidR="0038636A">
              <w:rPr>
                <w:sz w:val="20"/>
              </w:rPr>
              <w:t xml:space="preserve"> Adaptive Optical Element Dummy HA12 Assy.</w:t>
            </w:r>
          </w:p>
          <w:p w:rsidR="0038636A" w:rsidRDefault="00510979" w:rsidP="0038636A">
            <w:pPr>
              <w:pStyle w:val="ListParagraph"/>
              <w:keepNext/>
              <w:numPr>
                <w:ilvl w:val="0"/>
                <w:numId w:val="27"/>
              </w:numPr>
              <w:rPr>
                <w:sz w:val="20"/>
              </w:rPr>
            </w:pPr>
            <w:hyperlink r:id="rId133" w:history="1">
              <w:r w:rsidR="0038636A" w:rsidRPr="00BF5E17">
                <w:rPr>
                  <w:rStyle w:val="Hyperlink"/>
                  <w:sz w:val="20"/>
                  <w:bdr w:val="none" w:sz="0" w:space="0" w:color="auto"/>
                </w:rPr>
                <w:t>D1002075</w:t>
              </w:r>
            </w:hyperlink>
            <w:r w:rsidR="0038636A">
              <w:rPr>
                <w:sz w:val="20"/>
              </w:rPr>
              <w:t xml:space="preserve"> Rigid Optic Mount RH Assy.</w:t>
            </w:r>
            <w:r w:rsidR="00E346D6">
              <w:rPr>
                <w:sz w:val="20"/>
              </w:rPr>
              <w:t xml:space="preserve"> (6 each)</w:t>
            </w:r>
          </w:p>
          <w:p w:rsidR="0038636A" w:rsidRDefault="00510979" w:rsidP="0038636A">
            <w:pPr>
              <w:pStyle w:val="ListParagraph"/>
              <w:keepNext/>
              <w:numPr>
                <w:ilvl w:val="0"/>
                <w:numId w:val="27"/>
              </w:numPr>
              <w:rPr>
                <w:sz w:val="20"/>
              </w:rPr>
            </w:pPr>
            <w:hyperlink r:id="rId134" w:history="1">
              <w:r w:rsidR="0038636A" w:rsidRPr="00BF5E17">
                <w:rPr>
                  <w:rStyle w:val="Hyperlink"/>
                  <w:sz w:val="20"/>
                  <w:bdr w:val="none" w:sz="0" w:space="0" w:color="auto"/>
                </w:rPr>
                <w:t>D1002085</w:t>
              </w:r>
            </w:hyperlink>
            <w:r w:rsidR="0038636A">
              <w:rPr>
                <w:sz w:val="20"/>
              </w:rPr>
              <w:t xml:space="preserve"> Rigid Optic Mount LH Assy.</w:t>
            </w:r>
            <w:r w:rsidR="00E346D6">
              <w:rPr>
                <w:sz w:val="20"/>
              </w:rPr>
              <w:t xml:space="preserve"> (2 each)</w:t>
            </w:r>
          </w:p>
          <w:p w:rsidR="00620DBB" w:rsidRPr="00620DBB" w:rsidRDefault="00510979" w:rsidP="00620DBB">
            <w:pPr>
              <w:pStyle w:val="ListParagraph"/>
              <w:keepNext/>
              <w:numPr>
                <w:ilvl w:val="0"/>
                <w:numId w:val="27"/>
              </w:numPr>
              <w:rPr>
                <w:sz w:val="20"/>
              </w:rPr>
            </w:pPr>
            <w:hyperlink r:id="rId135" w:history="1">
              <w:r w:rsidR="0038636A" w:rsidRPr="00BF5E17">
                <w:rPr>
                  <w:rStyle w:val="Hyperlink"/>
                  <w:sz w:val="20"/>
                  <w:bdr w:val="none" w:sz="0" w:space="0" w:color="auto"/>
                </w:rPr>
                <w:t>D1002085</w:t>
              </w:r>
            </w:hyperlink>
            <w:r w:rsidR="0038636A">
              <w:rPr>
                <w:sz w:val="20"/>
              </w:rPr>
              <w:t xml:space="preserve"> Rigid Optic Mount LH Assy.</w:t>
            </w:r>
          </w:p>
          <w:p w:rsidR="003443E4" w:rsidRDefault="00510979" w:rsidP="0038636A">
            <w:pPr>
              <w:pStyle w:val="ListParagraph"/>
              <w:keepNext/>
              <w:numPr>
                <w:ilvl w:val="0"/>
                <w:numId w:val="27"/>
              </w:numPr>
              <w:rPr>
                <w:sz w:val="20"/>
              </w:rPr>
            </w:pPr>
            <w:hyperlink r:id="rId136" w:history="1">
              <w:r w:rsidR="003443E4" w:rsidRPr="00BF5E17">
                <w:rPr>
                  <w:rStyle w:val="Hyperlink"/>
                  <w:sz w:val="20"/>
                  <w:bdr w:val="none" w:sz="0" w:space="0" w:color="auto"/>
                </w:rPr>
                <w:t>D1002088</w:t>
              </w:r>
            </w:hyperlink>
            <w:r w:rsidR="003443E4">
              <w:rPr>
                <w:sz w:val="20"/>
              </w:rPr>
              <w:t xml:space="preserve"> Actuated Rigid Optic Mount RH Assy.</w:t>
            </w:r>
          </w:p>
          <w:p w:rsidR="0038636A" w:rsidRPr="0038636A" w:rsidRDefault="00510979" w:rsidP="0038636A">
            <w:pPr>
              <w:pStyle w:val="ListParagraph"/>
              <w:keepNext/>
              <w:numPr>
                <w:ilvl w:val="0"/>
                <w:numId w:val="27"/>
              </w:numPr>
              <w:rPr>
                <w:sz w:val="20"/>
              </w:rPr>
            </w:pPr>
            <w:hyperlink r:id="rId137" w:history="1">
              <w:r w:rsidR="003443E4" w:rsidRPr="00BF5E17">
                <w:rPr>
                  <w:rStyle w:val="Hyperlink"/>
                  <w:sz w:val="20"/>
                  <w:bdr w:val="none" w:sz="0" w:space="0" w:color="auto"/>
                </w:rPr>
                <w:t>D1100789</w:t>
              </w:r>
            </w:hyperlink>
            <w:r w:rsidR="003443E4">
              <w:rPr>
                <w:sz w:val="20"/>
              </w:rPr>
              <w:t xml:space="preserve"> (3.235) </w:t>
            </w:r>
            <w:proofErr w:type="spellStart"/>
            <w:r w:rsidR="003443E4">
              <w:rPr>
                <w:sz w:val="20"/>
              </w:rPr>
              <w:t>aLIGO</w:t>
            </w:r>
            <w:proofErr w:type="spellEnd"/>
            <w:r w:rsidR="003443E4">
              <w:rPr>
                <w:sz w:val="20"/>
              </w:rPr>
              <w:t xml:space="preserve"> In-</w:t>
            </w:r>
            <w:proofErr w:type="spellStart"/>
            <w:r w:rsidR="003443E4">
              <w:rPr>
                <w:sz w:val="20"/>
              </w:rPr>
              <w:t>Vac</w:t>
            </w:r>
            <w:proofErr w:type="spellEnd"/>
            <w:r w:rsidR="003443E4">
              <w:rPr>
                <w:sz w:val="20"/>
              </w:rPr>
              <w:t xml:space="preserve"> QPD Assy.</w:t>
            </w:r>
          </w:p>
        </w:tc>
        <w:tc>
          <w:tcPr>
            <w:tcW w:w="3334" w:type="dxa"/>
          </w:tcPr>
          <w:p w:rsidR="0016675B" w:rsidRDefault="0038636A" w:rsidP="007E6386">
            <w:pPr>
              <w:keepNext/>
              <w:jc w:val="center"/>
              <w:rPr>
                <w:noProof/>
              </w:rPr>
            </w:pPr>
            <w:r>
              <w:rPr>
                <w:noProof/>
              </w:rPr>
              <w:drawing>
                <wp:inline distT="0" distB="0" distL="0" distR="0">
                  <wp:extent cx="1891637" cy="1033019"/>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8" cstate="print"/>
                          <a:srcRect l="54761" t="28889" r="8474" b="6667"/>
                          <a:stretch>
                            <a:fillRect/>
                          </a:stretch>
                        </pic:blipFill>
                        <pic:spPr bwMode="auto">
                          <a:xfrm>
                            <a:off x="0" y="0"/>
                            <a:ext cx="1891637" cy="1033019"/>
                          </a:xfrm>
                          <a:prstGeom prst="rect">
                            <a:avLst/>
                          </a:prstGeom>
                          <a:noFill/>
                          <a:ln w="9525">
                            <a:noFill/>
                            <a:miter lim="800000"/>
                            <a:headEnd/>
                            <a:tailEnd/>
                          </a:ln>
                        </pic:spPr>
                      </pic:pic>
                    </a:graphicData>
                  </a:graphic>
                </wp:inline>
              </w:drawing>
            </w:r>
          </w:p>
        </w:tc>
      </w:tr>
      <w:tr w:rsidR="00DC794E" w:rsidTr="003B6A8B">
        <w:tc>
          <w:tcPr>
            <w:tcW w:w="1039" w:type="dxa"/>
          </w:tcPr>
          <w:p w:rsidR="00DC794E" w:rsidRDefault="00DC794E" w:rsidP="003A7563">
            <w:pPr>
              <w:keepNext/>
            </w:pPr>
            <w:r>
              <w:t>IO</w:t>
            </w:r>
          </w:p>
        </w:tc>
        <w:tc>
          <w:tcPr>
            <w:tcW w:w="1319" w:type="dxa"/>
          </w:tcPr>
          <w:p w:rsidR="00DC794E" w:rsidRDefault="00510979" w:rsidP="00ED1754">
            <w:pPr>
              <w:keepNext/>
            </w:pPr>
            <w:hyperlink r:id="rId139" w:history="1">
              <w:r w:rsidR="00DC794E" w:rsidRPr="00EB62C3">
                <w:rPr>
                  <w:rStyle w:val="Hyperlink"/>
                  <w:bdr w:val="none" w:sz="0" w:space="0" w:color="auto"/>
                </w:rPr>
                <w:t>D1002</w:t>
              </w:r>
              <w:r w:rsidR="00ED1754">
                <w:rPr>
                  <w:rStyle w:val="Hyperlink"/>
                  <w:bdr w:val="none" w:sz="0" w:space="0" w:color="auto"/>
                </w:rPr>
                <w:t>235</w:t>
              </w:r>
            </w:hyperlink>
          </w:p>
        </w:tc>
        <w:tc>
          <w:tcPr>
            <w:tcW w:w="4230" w:type="dxa"/>
          </w:tcPr>
          <w:p w:rsidR="00DC794E" w:rsidRDefault="00DC794E" w:rsidP="00DC794E">
            <w:pPr>
              <w:keepNext/>
            </w:pPr>
            <w:r>
              <w:t>Optic Mount Components (LHAM3 only)</w:t>
            </w:r>
          </w:p>
          <w:p w:rsidR="00DC794E" w:rsidRDefault="00EB62C3" w:rsidP="00DC794E">
            <w:pPr>
              <w:keepNext/>
            </w:pPr>
            <w:r>
              <w:t>Includes</w:t>
            </w:r>
            <w:r w:rsidR="00DC794E">
              <w:t xml:space="preserve"> the following</w:t>
            </w:r>
            <w:r>
              <w:t xml:space="preserve"> 6 sub assemblies</w:t>
            </w:r>
            <w:r w:rsidR="00DC794E">
              <w:t>:</w:t>
            </w:r>
          </w:p>
          <w:p w:rsidR="00ED1754" w:rsidRPr="00ED1754" w:rsidRDefault="00510979" w:rsidP="00ED1754">
            <w:pPr>
              <w:pStyle w:val="ListParagraph"/>
              <w:keepNext/>
              <w:numPr>
                <w:ilvl w:val="0"/>
                <w:numId w:val="28"/>
              </w:numPr>
              <w:rPr>
                <w:sz w:val="20"/>
              </w:rPr>
            </w:pPr>
            <w:hyperlink r:id="rId140" w:history="1">
              <w:r w:rsidR="00ED1754" w:rsidRPr="00EB62C3">
                <w:rPr>
                  <w:rStyle w:val="Hyperlink"/>
                  <w:sz w:val="20"/>
                  <w:bdr w:val="none" w:sz="0" w:space="0" w:color="auto"/>
                </w:rPr>
                <w:t>D1002085</w:t>
              </w:r>
            </w:hyperlink>
            <w:r w:rsidR="00ED1754">
              <w:rPr>
                <w:sz w:val="20"/>
              </w:rPr>
              <w:t xml:space="preserve"> </w:t>
            </w:r>
            <w:r w:rsidR="00ED1754" w:rsidRPr="00EB62C3">
              <w:rPr>
                <w:sz w:val="20"/>
              </w:rPr>
              <w:t xml:space="preserve">Rigid Optic Mount </w:t>
            </w:r>
            <w:r w:rsidR="00ED1754">
              <w:rPr>
                <w:sz w:val="20"/>
              </w:rPr>
              <w:t>L</w:t>
            </w:r>
            <w:r w:rsidR="00ED1754" w:rsidRPr="00EB62C3">
              <w:rPr>
                <w:sz w:val="20"/>
              </w:rPr>
              <w:t>H Assy.</w:t>
            </w:r>
          </w:p>
          <w:p w:rsidR="00EB62C3" w:rsidRPr="00EB62C3" w:rsidRDefault="00510979" w:rsidP="00EB62C3">
            <w:pPr>
              <w:pStyle w:val="ListParagraph"/>
              <w:keepNext/>
              <w:numPr>
                <w:ilvl w:val="0"/>
                <w:numId w:val="28"/>
              </w:numPr>
              <w:rPr>
                <w:sz w:val="20"/>
              </w:rPr>
            </w:pPr>
            <w:hyperlink r:id="rId141" w:history="1">
              <w:r w:rsidR="00EB62C3" w:rsidRPr="00EB62C3">
                <w:rPr>
                  <w:rStyle w:val="Hyperlink"/>
                  <w:sz w:val="20"/>
                  <w:bdr w:val="none" w:sz="0" w:space="0" w:color="auto"/>
                </w:rPr>
                <w:t>D1002075</w:t>
              </w:r>
            </w:hyperlink>
            <w:r w:rsidR="00EB62C3" w:rsidRPr="00EB62C3">
              <w:rPr>
                <w:sz w:val="20"/>
              </w:rPr>
              <w:t xml:space="preserve"> Rigid Optic Mount RH Assy.</w:t>
            </w:r>
            <w:r w:rsidR="00ED1754">
              <w:rPr>
                <w:sz w:val="20"/>
              </w:rPr>
              <w:t xml:space="preserve"> (2 each)</w:t>
            </w:r>
          </w:p>
          <w:p w:rsidR="00EB62C3" w:rsidRDefault="00510979" w:rsidP="00EB62C3">
            <w:pPr>
              <w:pStyle w:val="ListParagraph"/>
              <w:keepNext/>
              <w:numPr>
                <w:ilvl w:val="0"/>
                <w:numId w:val="28"/>
              </w:numPr>
              <w:rPr>
                <w:sz w:val="20"/>
              </w:rPr>
            </w:pPr>
            <w:hyperlink r:id="rId142" w:history="1">
              <w:r w:rsidR="00EB62C3" w:rsidRPr="00EB62C3">
                <w:rPr>
                  <w:rStyle w:val="Hyperlink"/>
                  <w:sz w:val="20"/>
                  <w:bdr w:val="none" w:sz="0" w:space="0" w:color="auto"/>
                </w:rPr>
                <w:t>D1002088</w:t>
              </w:r>
            </w:hyperlink>
            <w:r w:rsidR="00EB62C3">
              <w:rPr>
                <w:sz w:val="20"/>
              </w:rPr>
              <w:t xml:space="preserve"> Actuated Optic Mount RH Assy.</w:t>
            </w:r>
            <w:r w:rsidR="00ED1754">
              <w:rPr>
                <w:sz w:val="20"/>
              </w:rPr>
              <w:t xml:space="preserve"> (2 each)</w:t>
            </w:r>
          </w:p>
          <w:p w:rsidR="00EB62C3" w:rsidRPr="00EB62C3" w:rsidRDefault="00510979" w:rsidP="00EB62C3">
            <w:pPr>
              <w:pStyle w:val="ListParagraph"/>
              <w:keepNext/>
              <w:numPr>
                <w:ilvl w:val="0"/>
                <w:numId w:val="28"/>
              </w:numPr>
              <w:rPr>
                <w:sz w:val="20"/>
              </w:rPr>
            </w:pPr>
            <w:hyperlink r:id="rId143" w:history="1">
              <w:r w:rsidR="00EB62C3" w:rsidRPr="00BF5E17">
                <w:rPr>
                  <w:rStyle w:val="Hyperlink"/>
                  <w:sz w:val="20"/>
                  <w:bdr w:val="none" w:sz="0" w:space="0" w:color="auto"/>
                </w:rPr>
                <w:t>D1100789</w:t>
              </w:r>
            </w:hyperlink>
            <w:r w:rsidR="00EB62C3">
              <w:rPr>
                <w:sz w:val="20"/>
              </w:rPr>
              <w:t xml:space="preserve"> (3.235) </w:t>
            </w:r>
            <w:proofErr w:type="spellStart"/>
            <w:r w:rsidR="00EB62C3">
              <w:rPr>
                <w:sz w:val="20"/>
              </w:rPr>
              <w:t>aLIGO</w:t>
            </w:r>
            <w:proofErr w:type="spellEnd"/>
            <w:r w:rsidR="00EB62C3">
              <w:rPr>
                <w:sz w:val="20"/>
              </w:rPr>
              <w:t xml:space="preserve"> In-</w:t>
            </w:r>
            <w:proofErr w:type="spellStart"/>
            <w:r w:rsidR="00EB62C3">
              <w:rPr>
                <w:sz w:val="20"/>
              </w:rPr>
              <w:t>Vac</w:t>
            </w:r>
            <w:proofErr w:type="spellEnd"/>
            <w:r w:rsidR="00EB62C3">
              <w:rPr>
                <w:sz w:val="20"/>
              </w:rPr>
              <w:t xml:space="preserve"> QPD Assy.</w:t>
            </w:r>
            <w:r w:rsidR="00EB62C3" w:rsidRPr="00EB62C3">
              <w:rPr>
                <w:sz w:val="20"/>
              </w:rPr>
              <w:t xml:space="preserve"> </w:t>
            </w:r>
          </w:p>
        </w:tc>
        <w:tc>
          <w:tcPr>
            <w:tcW w:w="3334" w:type="dxa"/>
          </w:tcPr>
          <w:p w:rsidR="00DC794E" w:rsidRDefault="00ED1754" w:rsidP="007E6386">
            <w:pPr>
              <w:keepNext/>
              <w:jc w:val="center"/>
              <w:rPr>
                <w:noProof/>
              </w:rPr>
            </w:pPr>
            <w:r>
              <w:rPr>
                <w:noProof/>
              </w:rPr>
              <w:drawing>
                <wp:inline distT="0" distB="0" distL="0" distR="0">
                  <wp:extent cx="2082705" cy="1248770"/>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srcRect l="67914" t="24153" r="2784" b="19663"/>
                          <a:stretch>
                            <a:fillRect/>
                          </a:stretch>
                        </pic:blipFill>
                        <pic:spPr bwMode="auto">
                          <a:xfrm>
                            <a:off x="0" y="0"/>
                            <a:ext cx="2082705" cy="1248770"/>
                          </a:xfrm>
                          <a:prstGeom prst="rect">
                            <a:avLst/>
                          </a:prstGeom>
                          <a:noFill/>
                          <a:ln w="9525">
                            <a:noFill/>
                            <a:miter lim="800000"/>
                            <a:headEnd/>
                            <a:tailEnd/>
                          </a:ln>
                        </pic:spPr>
                      </pic:pic>
                    </a:graphicData>
                  </a:graphic>
                </wp:inline>
              </w:drawing>
            </w:r>
          </w:p>
        </w:tc>
      </w:tr>
      <w:tr w:rsidR="00776186" w:rsidTr="003B6A8B">
        <w:tc>
          <w:tcPr>
            <w:tcW w:w="1039" w:type="dxa"/>
          </w:tcPr>
          <w:p w:rsidR="00776186" w:rsidRDefault="004A4094" w:rsidP="003A7563">
            <w:pPr>
              <w:keepNext/>
            </w:pPr>
            <w:r>
              <w:t>IO</w:t>
            </w:r>
          </w:p>
        </w:tc>
        <w:tc>
          <w:tcPr>
            <w:tcW w:w="1319" w:type="dxa"/>
          </w:tcPr>
          <w:p w:rsidR="00776186" w:rsidRDefault="00510979" w:rsidP="003A7563">
            <w:pPr>
              <w:keepNext/>
            </w:pPr>
            <w:hyperlink r:id="rId145" w:history="1">
              <w:r w:rsidR="004A4094" w:rsidRPr="004A4094">
                <w:rPr>
                  <w:rStyle w:val="Hyperlink"/>
                  <w:bdr w:val="none" w:sz="0" w:space="0" w:color="auto"/>
                </w:rPr>
                <w:t>D1101408</w:t>
              </w:r>
            </w:hyperlink>
          </w:p>
        </w:tc>
        <w:tc>
          <w:tcPr>
            <w:tcW w:w="4230" w:type="dxa"/>
          </w:tcPr>
          <w:p w:rsidR="004A4094" w:rsidRDefault="004A4094" w:rsidP="004A4094">
            <w:pPr>
              <w:keepNext/>
            </w:pPr>
            <w:r>
              <w:t>IO Straight Baffle Assembly</w:t>
            </w:r>
            <w:r w:rsidR="00D31169">
              <w:t xml:space="preserve"> (LHAM 2 only)</w:t>
            </w:r>
            <w:r>
              <w:t xml:space="preserve"> includes the following eight sub assemblies:</w:t>
            </w:r>
          </w:p>
          <w:p w:rsidR="00776186" w:rsidRDefault="00510979" w:rsidP="000C6BA1">
            <w:pPr>
              <w:pStyle w:val="ListParagraph"/>
              <w:keepNext/>
              <w:numPr>
                <w:ilvl w:val="0"/>
                <w:numId w:val="26"/>
              </w:numPr>
              <w:rPr>
                <w:sz w:val="20"/>
              </w:rPr>
            </w:pPr>
            <w:hyperlink r:id="rId146" w:history="1">
              <w:r w:rsidR="003443E4" w:rsidRPr="003443E4">
                <w:rPr>
                  <w:rStyle w:val="Hyperlink"/>
                  <w:sz w:val="20"/>
                  <w:bdr w:val="none" w:sz="0" w:space="0" w:color="auto"/>
                </w:rPr>
                <w:t>D0902385</w:t>
              </w:r>
            </w:hyperlink>
            <w:r w:rsidR="003443E4">
              <w:rPr>
                <w:sz w:val="20"/>
              </w:rPr>
              <w:t xml:space="preserve"> Straight HA1 Baffle </w:t>
            </w:r>
            <w:proofErr w:type="spellStart"/>
            <w:r w:rsidR="003443E4">
              <w:rPr>
                <w:sz w:val="20"/>
              </w:rPr>
              <w:t>Ass</w:t>
            </w:r>
            <w:r w:rsidR="004A4094" w:rsidRPr="000C6BA1">
              <w:rPr>
                <w:sz w:val="20"/>
              </w:rPr>
              <w:t>y</w:t>
            </w:r>
            <w:proofErr w:type="spellEnd"/>
          </w:p>
          <w:p w:rsidR="000C6BA1" w:rsidRDefault="00510979" w:rsidP="000C6BA1">
            <w:pPr>
              <w:pStyle w:val="ListParagraph"/>
              <w:keepNext/>
              <w:numPr>
                <w:ilvl w:val="0"/>
                <w:numId w:val="26"/>
              </w:numPr>
              <w:rPr>
                <w:sz w:val="20"/>
              </w:rPr>
            </w:pPr>
            <w:hyperlink r:id="rId147" w:history="1">
              <w:r w:rsidR="003443E4" w:rsidRPr="003443E4">
                <w:rPr>
                  <w:rStyle w:val="Hyperlink"/>
                  <w:sz w:val="20"/>
                  <w:bdr w:val="none" w:sz="0" w:space="0" w:color="auto"/>
                </w:rPr>
                <w:t>D0902389</w:t>
              </w:r>
            </w:hyperlink>
            <w:r w:rsidR="003443E4">
              <w:rPr>
                <w:sz w:val="20"/>
              </w:rPr>
              <w:t xml:space="preserve"> Straight HA3 Baffle </w:t>
            </w:r>
            <w:proofErr w:type="spellStart"/>
            <w:r w:rsidR="003443E4">
              <w:rPr>
                <w:sz w:val="20"/>
              </w:rPr>
              <w:t>Ass</w:t>
            </w:r>
            <w:r w:rsidR="000C6BA1">
              <w:rPr>
                <w:sz w:val="20"/>
              </w:rPr>
              <w:t>y</w:t>
            </w:r>
            <w:proofErr w:type="spellEnd"/>
          </w:p>
          <w:p w:rsidR="000C6BA1" w:rsidRDefault="00510979" w:rsidP="000C6BA1">
            <w:pPr>
              <w:pStyle w:val="ListParagraph"/>
              <w:keepNext/>
              <w:numPr>
                <w:ilvl w:val="0"/>
                <w:numId w:val="26"/>
              </w:numPr>
              <w:rPr>
                <w:sz w:val="20"/>
              </w:rPr>
            </w:pPr>
            <w:hyperlink r:id="rId148" w:history="1">
              <w:r w:rsidR="003443E4" w:rsidRPr="003443E4">
                <w:rPr>
                  <w:rStyle w:val="Hyperlink"/>
                  <w:sz w:val="20"/>
                  <w:bdr w:val="none" w:sz="0" w:space="0" w:color="auto"/>
                </w:rPr>
                <w:t>D1003019</w:t>
              </w:r>
            </w:hyperlink>
            <w:r w:rsidR="003443E4">
              <w:rPr>
                <w:sz w:val="20"/>
              </w:rPr>
              <w:t xml:space="preserve"> Straight P1 Baffle </w:t>
            </w:r>
            <w:proofErr w:type="spellStart"/>
            <w:r w:rsidR="003443E4">
              <w:rPr>
                <w:sz w:val="20"/>
              </w:rPr>
              <w:t>Ass</w:t>
            </w:r>
            <w:r w:rsidR="000C6BA1">
              <w:rPr>
                <w:sz w:val="20"/>
              </w:rPr>
              <w:t>y</w:t>
            </w:r>
            <w:proofErr w:type="spellEnd"/>
          </w:p>
          <w:p w:rsidR="000C6BA1" w:rsidRDefault="00510979" w:rsidP="000C6BA1">
            <w:pPr>
              <w:pStyle w:val="ListParagraph"/>
              <w:keepNext/>
              <w:numPr>
                <w:ilvl w:val="0"/>
                <w:numId w:val="26"/>
              </w:numPr>
              <w:rPr>
                <w:sz w:val="20"/>
              </w:rPr>
            </w:pPr>
            <w:hyperlink r:id="rId149" w:history="1">
              <w:r w:rsidR="003443E4" w:rsidRPr="003443E4">
                <w:rPr>
                  <w:rStyle w:val="Hyperlink"/>
                  <w:sz w:val="20"/>
                  <w:bdr w:val="none" w:sz="0" w:space="0" w:color="auto"/>
                </w:rPr>
                <w:t>D1101414</w:t>
              </w:r>
            </w:hyperlink>
            <w:r w:rsidR="003443E4">
              <w:rPr>
                <w:sz w:val="20"/>
              </w:rPr>
              <w:t xml:space="preserve"> MC3 AR Baffle </w:t>
            </w:r>
            <w:proofErr w:type="spellStart"/>
            <w:r w:rsidR="003443E4">
              <w:rPr>
                <w:sz w:val="20"/>
              </w:rPr>
              <w:t>Ass</w:t>
            </w:r>
            <w:r w:rsidR="000C6BA1">
              <w:rPr>
                <w:sz w:val="20"/>
              </w:rPr>
              <w:t>y</w:t>
            </w:r>
            <w:proofErr w:type="spellEnd"/>
          </w:p>
          <w:p w:rsidR="000C6BA1" w:rsidRDefault="00510979" w:rsidP="000C6BA1">
            <w:pPr>
              <w:pStyle w:val="ListParagraph"/>
              <w:keepNext/>
              <w:numPr>
                <w:ilvl w:val="0"/>
                <w:numId w:val="26"/>
              </w:numPr>
              <w:rPr>
                <w:sz w:val="20"/>
              </w:rPr>
            </w:pPr>
            <w:hyperlink r:id="rId150" w:history="1">
              <w:r w:rsidR="003443E4" w:rsidRPr="00BF5E17">
                <w:rPr>
                  <w:rStyle w:val="Hyperlink"/>
                  <w:sz w:val="20"/>
                  <w:bdr w:val="none" w:sz="0" w:space="0" w:color="auto"/>
                </w:rPr>
                <w:t>D1101416</w:t>
              </w:r>
            </w:hyperlink>
            <w:r w:rsidR="003443E4">
              <w:rPr>
                <w:sz w:val="20"/>
              </w:rPr>
              <w:t xml:space="preserve"> Straight HA13 Baffle </w:t>
            </w:r>
            <w:proofErr w:type="spellStart"/>
            <w:r w:rsidR="003443E4">
              <w:rPr>
                <w:sz w:val="20"/>
              </w:rPr>
              <w:t>Ass</w:t>
            </w:r>
            <w:r w:rsidR="000C6BA1">
              <w:rPr>
                <w:sz w:val="20"/>
              </w:rPr>
              <w:t>y</w:t>
            </w:r>
            <w:proofErr w:type="spellEnd"/>
          </w:p>
          <w:p w:rsidR="000C6BA1" w:rsidRDefault="00510979" w:rsidP="000C6BA1">
            <w:pPr>
              <w:pStyle w:val="ListParagraph"/>
              <w:keepNext/>
              <w:numPr>
                <w:ilvl w:val="0"/>
                <w:numId w:val="26"/>
              </w:numPr>
              <w:rPr>
                <w:sz w:val="20"/>
              </w:rPr>
            </w:pPr>
            <w:hyperlink r:id="rId151" w:history="1">
              <w:r w:rsidR="003443E4" w:rsidRPr="00BF5E17">
                <w:rPr>
                  <w:rStyle w:val="Hyperlink"/>
                  <w:sz w:val="20"/>
                  <w:bdr w:val="none" w:sz="0" w:space="0" w:color="auto"/>
                </w:rPr>
                <w:t>D1101417</w:t>
              </w:r>
            </w:hyperlink>
            <w:r w:rsidR="003443E4">
              <w:rPr>
                <w:sz w:val="20"/>
              </w:rPr>
              <w:t xml:space="preserve"> </w:t>
            </w:r>
            <w:r w:rsidR="000C6BA1">
              <w:rPr>
                <w:sz w:val="20"/>
              </w:rPr>
              <w:t>Straight HA</w:t>
            </w:r>
            <w:r w:rsidR="003443E4">
              <w:rPr>
                <w:sz w:val="20"/>
              </w:rPr>
              <w:t xml:space="preserve">11 Baffle </w:t>
            </w:r>
            <w:proofErr w:type="spellStart"/>
            <w:r w:rsidR="003443E4">
              <w:rPr>
                <w:sz w:val="20"/>
              </w:rPr>
              <w:t>Ass</w:t>
            </w:r>
            <w:r w:rsidR="000C6BA1">
              <w:rPr>
                <w:sz w:val="20"/>
              </w:rPr>
              <w:t>y</w:t>
            </w:r>
            <w:proofErr w:type="spellEnd"/>
          </w:p>
          <w:p w:rsidR="000C6BA1" w:rsidRDefault="00510979" w:rsidP="000C6BA1">
            <w:pPr>
              <w:pStyle w:val="ListParagraph"/>
              <w:keepNext/>
              <w:numPr>
                <w:ilvl w:val="0"/>
                <w:numId w:val="26"/>
              </w:numPr>
              <w:rPr>
                <w:sz w:val="20"/>
              </w:rPr>
            </w:pPr>
            <w:hyperlink r:id="rId152" w:history="1">
              <w:r w:rsidR="003443E4" w:rsidRPr="00BF5E17">
                <w:rPr>
                  <w:rStyle w:val="Hyperlink"/>
                  <w:sz w:val="20"/>
                  <w:bdr w:val="none" w:sz="0" w:space="0" w:color="auto"/>
                </w:rPr>
                <w:t>D1101419</w:t>
              </w:r>
            </w:hyperlink>
            <w:r w:rsidR="003443E4">
              <w:rPr>
                <w:sz w:val="20"/>
              </w:rPr>
              <w:t xml:space="preserve"> </w:t>
            </w:r>
            <w:r w:rsidR="000C6BA1">
              <w:rPr>
                <w:sz w:val="20"/>
              </w:rPr>
              <w:t>Straight HA9 B</w:t>
            </w:r>
            <w:r w:rsidR="003443E4">
              <w:rPr>
                <w:sz w:val="20"/>
              </w:rPr>
              <w:t xml:space="preserve">affle </w:t>
            </w:r>
            <w:proofErr w:type="spellStart"/>
            <w:r w:rsidR="003443E4">
              <w:rPr>
                <w:sz w:val="20"/>
              </w:rPr>
              <w:t>Ass</w:t>
            </w:r>
            <w:r w:rsidR="000C6BA1">
              <w:rPr>
                <w:sz w:val="20"/>
              </w:rPr>
              <w:t>y</w:t>
            </w:r>
            <w:proofErr w:type="spellEnd"/>
          </w:p>
          <w:p w:rsidR="000C6BA1" w:rsidRPr="000C6BA1" w:rsidRDefault="00510979" w:rsidP="000C6BA1">
            <w:pPr>
              <w:pStyle w:val="ListParagraph"/>
              <w:keepNext/>
              <w:numPr>
                <w:ilvl w:val="0"/>
                <w:numId w:val="26"/>
              </w:numPr>
              <w:rPr>
                <w:sz w:val="20"/>
              </w:rPr>
            </w:pPr>
            <w:hyperlink r:id="rId153" w:history="1">
              <w:r w:rsidR="003443E4" w:rsidRPr="00BF5E17">
                <w:rPr>
                  <w:rStyle w:val="Hyperlink"/>
                  <w:sz w:val="20"/>
                  <w:bdr w:val="none" w:sz="0" w:space="0" w:color="auto"/>
                </w:rPr>
                <w:t>D1101422</w:t>
              </w:r>
            </w:hyperlink>
            <w:r w:rsidR="003443E4">
              <w:rPr>
                <w:sz w:val="20"/>
              </w:rPr>
              <w:t xml:space="preserve"> PRM AR Baffle </w:t>
            </w:r>
            <w:proofErr w:type="spellStart"/>
            <w:r w:rsidR="003443E4">
              <w:rPr>
                <w:sz w:val="20"/>
              </w:rPr>
              <w:t>Ass</w:t>
            </w:r>
            <w:r w:rsidR="000C6BA1">
              <w:rPr>
                <w:sz w:val="20"/>
              </w:rPr>
              <w:t>y</w:t>
            </w:r>
            <w:proofErr w:type="spellEnd"/>
          </w:p>
        </w:tc>
        <w:tc>
          <w:tcPr>
            <w:tcW w:w="3334" w:type="dxa"/>
          </w:tcPr>
          <w:p w:rsidR="00776186" w:rsidRDefault="000C6BA1" w:rsidP="007E6386">
            <w:pPr>
              <w:keepNext/>
              <w:jc w:val="center"/>
              <w:rPr>
                <w:noProof/>
              </w:rPr>
            </w:pPr>
            <w:r>
              <w:rPr>
                <w:noProof/>
              </w:rPr>
              <w:drawing>
                <wp:inline distT="0" distB="0" distL="0" distR="0">
                  <wp:extent cx="1659241" cy="1194179"/>
                  <wp:effectExtent l="19050" t="0" r="0" b="0"/>
                  <wp:docPr id="5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4" cstate="print"/>
                          <a:srcRect l="64148" t="25556" r="9733" b="13918"/>
                          <a:stretch>
                            <a:fillRect/>
                          </a:stretch>
                        </pic:blipFill>
                        <pic:spPr bwMode="auto">
                          <a:xfrm>
                            <a:off x="0" y="0"/>
                            <a:ext cx="1662466" cy="1196500"/>
                          </a:xfrm>
                          <a:prstGeom prst="rect">
                            <a:avLst/>
                          </a:prstGeom>
                          <a:noFill/>
                          <a:ln w="9525">
                            <a:noFill/>
                            <a:miter lim="800000"/>
                            <a:headEnd/>
                            <a:tailEnd/>
                          </a:ln>
                        </pic:spPr>
                      </pic:pic>
                    </a:graphicData>
                  </a:graphic>
                </wp:inline>
              </w:drawing>
            </w:r>
          </w:p>
        </w:tc>
      </w:tr>
      <w:tr w:rsidR="00BF5E17" w:rsidTr="003B6A8B">
        <w:tc>
          <w:tcPr>
            <w:tcW w:w="1039" w:type="dxa"/>
          </w:tcPr>
          <w:p w:rsidR="00BF5E17" w:rsidRDefault="00BF5E17" w:rsidP="003A7563">
            <w:pPr>
              <w:keepNext/>
            </w:pPr>
            <w:r>
              <w:t>IO</w:t>
            </w:r>
          </w:p>
        </w:tc>
        <w:tc>
          <w:tcPr>
            <w:tcW w:w="1319" w:type="dxa"/>
          </w:tcPr>
          <w:p w:rsidR="00BF5E17" w:rsidRDefault="00BF5E17" w:rsidP="003A7563">
            <w:pPr>
              <w:keepNext/>
            </w:pPr>
            <w:r>
              <w:t>D11001412</w:t>
            </w:r>
          </w:p>
        </w:tc>
        <w:tc>
          <w:tcPr>
            <w:tcW w:w="4230" w:type="dxa"/>
          </w:tcPr>
          <w:p w:rsidR="00BF5E17" w:rsidRDefault="00BF5E17" w:rsidP="004A4094">
            <w:pPr>
              <w:keepNext/>
            </w:pPr>
            <w:r>
              <w:t>IO EQ Stop Baffle Assembly (LHAM2 only)</w:t>
            </w:r>
          </w:p>
          <w:p w:rsidR="00BF5E17" w:rsidRDefault="00BF5E17" w:rsidP="004A4094">
            <w:pPr>
              <w:keepNext/>
            </w:pPr>
            <w:r>
              <w:t>Includes three of the following sub assembly:</w:t>
            </w:r>
          </w:p>
          <w:p w:rsidR="00BF5E17" w:rsidRDefault="00510979" w:rsidP="00042E06">
            <w:pPr>
              <w:keepNext/>
            </w:pPr>
            <w:hyperlink r:id="rId155" w:history="1">
              <w:r w:rsidR="00042E06" w:rsidRPr="00042E06">
                <w:rPr>
                  <w:rStyle w:val="Hyperlink"/>
                  <w:bdr w:val="none" w:sz="0" w:space="0" w:color="auto"/>
                </w:rPr>
                <w:t>D11001212</w:t>
              </w:r>
            </w:hyperlink>
            <w:r w:rsidR="00042E06">
              <w:t xml:space="preserve"> EQ Stop Baffle</w:t>
            </w:r>
          </w:p>
        </w:tc>
        <w:tc>
          <w:tcPr>
            <w:tcW w:w="3334" w:type="dxa"/>
          </w:tcPr>
          <w:p w:rsidR="00BF5E17" w:rsidRDefault="00042E06" w:rsidP="007E6386">
            <w:pPr>
              <w:keepNext/>
              <w:jc w:val="center"/>
              <w:rPr>
                <w:noProof/>
              </w:rPr>
            </w:pPr>
            <w:r>
              <w:rPr>
                <w:noProof/>
              </w:rPr>
              <w:drawing>
                <wp:inline distT="0" distB="0" distL="0" distR="0">
                  <wp:extent cx="1570914" cy="952571"/>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6" cstate="print"/>
                          <a:srcRect l="61338" t="20000" r="10777" b="25378"/>
                          <a:stretch>
                            <a:fillRect/>
                          </a:stretch>
                        </pic:blipFill>
                        <pic:spPr bwMode="auto">
                          <a:xfrm>
                            <a:off x="0" y="0"/>
                            <a:ext cx="1570914" cy="952571"/>
                          </a:xfrm>
                          <a:prstGeom prst="rect">
                            <a:avLst/>
                          </a:prstGeom>
                          <a:noFill/>
                          <a:ln w="9525">
                            <a:noFill/>
                            <a:miter lim="800000"/>
                            <a:headEnd/>
                            <a:tailEnd/>
                          </a:ln>
                        </pic:spPr>
                      </pic:pic>
                    </a:graphicData>
                  </a:graphic>
                </wp:inline>
              </w:drawing>
            </w:r>
          </w:p>
        </w:tc>
      </w:tr>
      <w:tr w:rsidR="00EB62C3" w:rsidTr="003B6A8B">
        <w:tc>
          <w:tcPr>
            <w:tcW w:w="1039" w:type="dxa"/>
          </w:tcPr>
          <w:p w:rsidR="00EB62C3" w:rsidRDefault="000D2CC6" w:rsidP="003A7563">
            <w:pPr>
              <w:keepNext/>
            </w:pPr>
            <w:r>
              <w:t>IO</w:t>
            </w:r>
          </w:p>
        </w:tc>
        <w:tc>
          <w:tcPr>
            <w:tcW w:w="1319" w:type="dxa"/>
          </w:tcPr>
          <w:p w:rsidR="00EB62C3" w:rsidRDefault="00510979" w:rsidP="003A7563">
            <w:pPr>
              <w:keepNext/>
            </w:pPr>
            <w:hyperlink r:id="rId157" w:history="1">
              <w:r w:rsidR="000D2CC6" w:rsidRPr="000D2CC6">
                <w:rPr>
                  <w:rStyle w:val="Hyperlink"/>
                  <w:bdr w:val="none" w:sz="0" w:space="0" w:color="auto"/>
                </w:rPr>
                <w:t>D1000327</w:t>
              </w:r>
            </w:hyperlink>
          </w:p>
        </w:tc>
        <w:tc>
          <w:tcPr>
            <w:tcW w:w="4230" w:type="dxa"/>
          </w:tcPr>
          <w:p w:rsidR="00EB62C3" w:rsidRDefault="000D2CC6" w:rsidP="004A4094">
            <w:pPr>
              <w:keepNext/>
            </w:pPr>
            <w:r>
              <w:t>IO MC2 Scraper Baffle Assembly (LHAM3 only)</w:t>
            </w:r>
          </w:p>
        </w:tc>
        <w:tc>
          <w:tcPr>
            <w:tcW w:w="3334" w:type="dxa"/>
          </w:tcPr>
          <w:p w:rsidR="00EB62C3" w:rsidRDefault="000D2CC6" w:rsidP="007E6386">
            <w:pPr>
              <w:keepNext/>
              <w:jc w:val="center"/>
              <w:rPr>
                <w:noProof/>
              </w:rPr>
            </w:pPr>
            <w:r>
              <w:rPr>
                <w:noProof/>
              </w:rPr>
              <w:drawing>
                <wp:inline distT="0" distB="0" distL="0" distR="0">
                  <wp:extent cx="1317009" cy="1094973"/>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8" cstate="print"/>
                          <a:srcRect l="58223" t="10000" r="10426" b="6667"/>
                          <a:stretch>
                            <a:fillRect/>
                          </a:stretch>
                        </pic:blipFill>
                        <pic:spPr bwMode="auto">
                          <a:xfrm>
                            <a:off x="0" y="0"/>
                            <a:ext cx="1317009" cy="1094973"/>
                          </a:xfrm>
                          <a:prstGeom prst="rect">
                            <a:avLst/>
                          </a:prstGeom>
                          <a:noFill/>
                          <a:ln w="9525">
                            <a:noFill/>
                            <a:miter lim="800000"/>
                            <a:headEnd/>
                            <a:tailEnd/>
                          </a:ln>
                        </pic:spPr>
                      </pic:pic>
                    </a:graphicData>
                  </a:graphic>
                </wp:inline>
              </w:drawing>
            </w:r>
          </w:p>
        </w:tc>
      </w:tr>
      <w:tr w:rsidR="00EB62C3" w:rsidTr="003B6A8B">
        <w:tc>
          <w:tcPr>
            <w:tcW w:w="1039" w:type="dxa"/>
          </w:tcPr>
          <w:p w:rsidR="00EB62C3" w:rsidRDefault="000D2CC6" w:rsidP="003A7563">
            <w:pPr>
              <w:keepNext/>
            </w:pPr>
            <w:r>
              <w:lastRenderedPageBreak/>
              <w:t>IO</w:t>
            </w:r>
          </w:p>
        </w:tc>
        <w:tc>
          <w:tcPr>
            <w:tcW w:w="1319" w:type="dxa"/>
          </w:tcPr>
          <w:p w:rsidR="00EB62C3" w:rsidRDefault="00510979" w:rsidP="003A7563">
            <w:pPr>
              <w:keepNext/>
            </w:pPr>
            <w:hyperlink r:id="rId159" w:history="1">
              <w:r w:rsidR="000D2CC6" w:rsidRPr="000D2CC6">
                <w:rPr>
                  <w:rStyle w:val="Hyperlink"/>
                  <w:bdr w:val="none" w:sz="0" w:space="0" w:color="auto"/>
                </w:rPr>
                <w:t>D1000328</w:t>
              </w:r>
            </w:hyperlink>
          </w:p>
        </w:tc>
        <w:tc>
          <w:tcPr>
            <w:tcW w:w="4230" w:type="dxa"/>
          </w:tcPr>
          <w:p w:rsidR="00EB62C3" w:rsidRDefault="000D2CC6" w:rsidP="000D2CC6">
            <w:pPr>
              <w:keepNext/>
            </w:pPr>
            <w:r>
              <w:t>IO PR2 Scraper Baffle Assembly (LHAM3 only)</w:t>
            </w:r>
          </w:p>
        </w:tc>
        <w:tc>
          <w:tcPr>
            <w:tcW w:w="3334" w:type="dxa"/>
          </w:tcPr>
          <w:p w:rsidR="00EB62C3" w:rsidRDefault="000D2CC6" w:rsidP="007E6386">
            <w:pPr>
              <w:keepNext/>
              <w:jc w:val="center"/>
              <w:rPr>
                <w:noProof/>
              </w:rPr>
            </w:pPr>
            <w:r>
              <w:rPr>
                <w:noProof/>
              </w:rPr>
              <w:drawing>
                <wp:inline distT="0" distB="0" distL="0" distR="0">
                  <wp:extent cx="1359374" cy="1011037"/>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0" cstate="print"/>
                          <a:srcRect l="55454" t="10000" r="9034" b="5556"/>
                          <a:stretch>
                            <a:fillRect/>
                          </a:stretch>
                        </pic:blipFill>
                        <pic:spPr bwMode="auto">
                          <a:xfrm>
                            <a:off x="0" y="0"/>
                            <a:ext cx="1359374" cy="1011037"/>
                          </a:xfrm>
                          <a:prstGeom prst="rect">
                            <a:avLst/>
                          </a:prstGeom>
                          <a:noFill/>
                          <a:ln w="9525">
                            <a:noFill/>
                            <a:miter lim="800000"/>
                            <a:headEnd/>
                            <a:tailEnd/>
                          </a:ln>
                        </pic:spPr>
                      </pic:pic>
                    </a:graphicData>
                  </a:graphic>
                </wp:inline>
              </w:drawing>
            </w:r>
          </w:p>
        </w:tc>
      </w:tr>
      <w:tr w:rsidR="00816E76" w:rsidTr="003B6A8B">
        <w:tc>
          <w:tcPr>
            <w:tcW w:w="1039" w:type="dxa"/>
          </w:tcPr>
          <w:p w:rsidR="00816E76" w:rsidRDefault="000C6BA1" w:rsidP="003A7563">
            <w:pPr>
              <w:keepNext/>
            </w:pPr>
            <w:r>
              <w:t>AOS/</w:t>
            </w:r>
            <w:r>
              <w:br/>
            </w:r>
            <w:proofErr w:type="spellStart"/>
            <w:r>
              <w:t>OptLev</w:t>
            </w:r>
            <w:proofErr w:type="spellEnd"/>
          </w:p>
        </w:tc>
        <w:tc>
          <w:tcPr>
            <w:tcW w:w="1319" w:type="dxa"/>
          </w:tcPr>
          <w:p w:rsidR="00816E76" w:rsidRDefault="00510979" w:rsidP="003A7563">
            <w:pPr>
              <w:keepNext/>
            </w:pPr>
            <w:hyperlink r:id="rId161" w:history="1">
              <w:r w:rsidR="0028610D" w:rsidRPr="0028610D">
                <w:rPr>
                  <w:rStyle w:val="Hyperlink"/>
                  <w:bdr w:val="none" w:sz="0" w:space="0" w:color="auto"/>
                </w:rPr>
                <w:t>D1101392</w:t>
              </w:r>
            </w:hyperlink>
          </w:p>
        </w:tc>
        <w:tc>
          <w:tcPr>
            <w:tcW w:w="4230" w:type="dxa"/>
          </w:tcPr>
          <w:p w:rsidR="004A4094" w:rsidRDefault="0028610D" w:rsidP="004A4094">
            <w:pPr>
              <w:keepNext/>
            </w:pPr>
            <w:r>
              <w:t>DLC Assembly</w:t>
            </w:r>
            <w:r w:rsidR="004A4094">
              <w:t xml:space="preserve"> </w:t>
            </w:r>
          </w:p>
          <w:p w:rsidR="004A4094" w:rsidRDefault="004A4094" w:rsidP="00A060C7">
            <w:pPr>
              <w:keepNext/>
            </w:pPr>
          </w:p>
        </w:tc>
        <w:tc>
          <w:tcPr>
            <w:tcW w:w="3334" w:type="dxa"/>
          </w:tcPr>
          <w:p w:rsidR="00816E76" w:rsidRDefault="00776186" w:rsidP="007E6386">
            <w:pPr>
              <w:keepNext/>
              <w:jc w:val="center"/>
              <w:rPr>
                <w:noProof/>
              </w:rPr>
            </w:pPr>
            <w:r>
              <w:rPr>
                <w:noProof/>
              </w:rPr>
              <w:drawing>
                <wp:inline distT="0" distB="0" distL="0" distR="0">
                  <wp:extent cx="1210993" cy="1194179"/>
                  <wp:effectExtent l="19050" t="0" r="8207" b="0"/>
                  <wp:docPr id="5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2" cstate="print"/>
                          <a:srcRect l="67568" t="16840" r="10174" b="13299"/>
                          <a:stretch>
                            <a:fillRect/>
                          </a:stretch>
                        </pic:blipFill>
                        <pic:spPr bwMode="auto">
                          <a:xfrm>
                            <a:off x="0" y="0"/>
                            <a:ext cx="1210993" cy="1194179"/>
                          </a:xfrm>
                          <a:prstGeom prst="rect">
                            <a:avLst/>
                          </a:prstGeom>
                          <a:noFill/>
                          <a:ln w="9525">
                            <a:noFill/>
                            <a:miter lim="800000"/>
                            <a:headEnd/>
                            <a:tailEnd/>
                          </a:ln>
                        </pic:spPr>
                      </pic:pic>
                    </a:graphicData>
                  </a:graphic>
                </wp:inline>
              </w:drawing>
            </w:r>
          </w:p>
        </w:tc>
      </w:tr>
      <w:tr w:rsidR="00AA3007" w:rsidTr="003B6A8B">
        <w:tc>
          <w:tcPr>
            <w:tcW w:w="1039" w:type="dxa"/>
          </w:tcPr>
          <w:p w:rsidR="00AA3007" w:rsidRPr="004A4094" w:rsidRDefault="00AA3007" w:rsidP="003A7563">
            <w:pPr>
              <w:keepNext/>
            </w:pPr>
            <w:r w:rsidRPr="004A4094">
              <w:t>SYS</w:t>
            </w:r>
          </w:p>
        </w:tc>
        <w:tc>
          <w:tcPr>
            <w:tcW w:w="1319" w:type="dxa"/>
          </w:tcPr>
          <w:p w:rsidR="00AA3007" w:rsidRPr="004A4094" w:rsidRDefault="00510979" w:rsidP="004A4094">
            <w:pPr>
              <w:keepNext/>
            </w:pPr>
            <w:hyperlink r:id="rId163" w:history="1">
              <w:r w:rsidR="00AA3007" w:rsidRPr="004A4094">
                <w:rPr>
                  <w:rStyle w:val="Hyperlink"/>
                  <w:bdr w:val="none" w:sz="0" w:space="0" w:color="auto"/>
                </w:rPr>
                <w:t>D</w:t>
              </w:r>
              <w:r w:rsidR="004A4094" w:rsidRPr="004A4094">
                <w:rPr>
                  <w:rStyle w:val="Hyperlink"/>
                  <w:bdr w:val="none" w:sz="0" w:space="0" w:color="auto"/>
                </w:rPr>
                <w:t>1001625</w:t>
              </w:r>
            </w:hyperlink>
          </w:p>
        </w:tc>
        <w:tc>
          <w:tcPr>
            <w:tcW w:w="4230" w:type="dxa"/>
          </w:tcPr>
          <w:p w:rsidR="00AA3007" w:rsidRPr="004A4094" w:rsidRDefault="004A4094" w:rsidP="00A060C7">
            <w:pPr>
              <w:keepNext/>
            </w:pPr>
            <w:r w:rsidRPr="004A4094">
              <w:t>LHAM2</w:t>
            </w:r>
            <w:r w:rsidR="00AA3007" w:rsidRPr="004A4094">
              <w:t xml:space="preserve"> ISI Table Balance Masses</w:t>
            </w:r>
          </w:p>
        </w:tc>
        <w:tc>
          <w:tcPr>
            <w:tcW w:w="3334" w:type="dxa"/>
          </w:tcPr>
          <w:p w:rsidR="00AA3007" w:rsidRPr="004A4094" w:rsidRDefault="004A4094" w:rsidP="007E6386">
            <w:pPr>
              <w:keepNext/>
              <w:jc w:val="center"/>
              <w:rPr>
                <w:noProof/>
              </w:rPr>
            </w:pPr>
            <w:r w:rsidRPr="004A4094">
              <w:rPr>
                <w:noProof/>
              </w:rPr>
              <w:drawing>
                <wp:inline distT="0" distB="0" distL="0" distR="0">
                  <wp:extent cx="1369847" cy="919652"/>
                  <wp:effectExtent l="19050" t="0" r="1753" b="0"/>
                  <wp:docPr id="5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4" cstate="print"/>
                          <a:srcRect l="61684" t="17778" r="7668" b="16580"/>
                          <a:stretch>
                            <a:fillRect/>
                          </a:stretch>
                        </pic:blipFill>
                        <pic:spPr bwMode="auto">
                          <a:xfrm>
                            <a:off x="0" y="0"/>
                            <a:ext cx="1376525" cy="924135"/>
                          </a:xfrm>
                          <a:prstGeom prst="rect">
                            <a:avLst/>
                          </a:prstGeom>
                          <a:noFill/>
                          <a:ln w="9525">
                            <a:noFill/>
                            <a:miter lim="800000"/>
                            <a:headEnd/>
                            <a:tailEnd/>
                          </a:ln>
                        </pic:spPr>
                      </pic:pic>
                    </a:graphicData>
                  </a:graphic>
                </wp:inline>
              </w:drawing>
            </w:r>
          </w:p>
        </w:tc>
      </w:tr>
      <w:tr w:rsidR="004A4094" w:rsidTr="003B6A8B">
        <w:tc>
          <w:tcPr>
            <w:tcW w:w="1039" w:type="dxa"/>
          </w:tcPr>
          <w:p w:rsidR="004A4094" w:rsidRPr="004A4094" w:rsidRDefault="004A4094" w:rsidP="003A7563">
            <w:pPr>
              <w:keepNext/>
            </w:pPr>
            <w:r w:rsidRPr="004A4094">
              <w:t>SYS</w:t>
            </w:r>
          </w:p>
        </w:tc>
        <w:tc>
          <w:tcPr>
            <w:tcW w:w="1319" w:type="dxa"/>
          </w:tcPr>
          <w:p w:rsidR="004A4094" w:rsidRPr="004A4094" w:rsidRDefault="00510979" w:rsidP="004A4094">
            <w:pPr>
              <w:keepNext/>
            </w:pPr>
            <w:hyperlink r:id="rId165" w:history="1">
              <w:r w:rsidR="00701365" w:rsidRPr="00701365">
                <w:rPr>
                  <w:rStyle w:val="Hyperlink"/>
                  <w:bdr w:val="none" w:sz="0" w:space="0" w:color="auto"/>
                </w:rPr>
                <w:t>D1101118</w:t>
              </w:r>
            </w:hyperlink>
          </w:p>
        </w:tc>
        <w:tc>
          <w:tcPr>
            <w:tcW w:w="4230" w:type="dxa"/>
          </w:tcPr>
          <w:p w:rsidR="004A4094" w:rsidRPr="004A4094" w:rsidRDefault="004A4094" w:rsidP="004A4094">
            <w:pPr>
              <w:keepNext/>
            </w:pPr>
            <w:r w:rsidRPr="004A4094">
              <w:t>LHAM</w:t>
            </w:r>
            <w:r>
              <w:t>3</w:t>
            </w:r>
            <w:r w:rsidRPr="004A4094">
              <w:t xml:space="preserve"> ISI Table Balance Masses</w:t>
            </w:r>
          </w:p>
        </w:tc>
        <w:tc>
          <w:tcPr>
            <w:tcW w:w="3334" w:type="dxa"/>
          </w:tcPr>
          <w:p w:rsidR="004A4094" w:rsidRPr="004A4094" w:rsidRDefault="00701365" w:rsidP="007E6386">
            <w:pPr>
              <w:keepNext/>
              <w:jc w:val="center"/>
              <w:rPr>
                <w:noProof/>
              </w:rPr>
            </w:pPr>
            <w:r>
              <w:rPr>
                <w:noProof/>
              </w:rPr>
              <w:drawing>
                <wp:inline distT="0" distB="0" distL="0" distR="0">
                  <wp:extent cx="1310811" cy="901849"/>
                  <wp:effectExtent l="19050" t="0" r="3639"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6" cstate="print"/>
                          <a:srcRect l="62030" t="21111" r="7649" b="12222"/>
                          <a:stretch>
                            <a:fillRect/>
                          </a:stretch>
                        </pic:blipFill>
                        <pic:spPr bwMode="auto">
                          <a:xfrm>
                            <a:off x="0" y="0"/>
                            <a:ext cx="1316684" cy="905890"/>
                          </a:xfrm>
                          <a:prstGeom prst="rect">
                            <a:avLst/>
                          </a:prstGeom>
                          <a:noFill/>
                          <a:ln w="9525">
                            <a:noFill/>
                            <a:miter lim="800000"/>
                            <a:headEnd/>
                            <a:tailEnd/>
                          </a:ln>
                        </pic:spPr>
                      </pic:pic>
                    </a:graphicData>
                  </a:graphic>
                </wp:inline>
              </w:drawing>
            </w:r>
          </w:p>
        </w:tc>
      </w:tr>
      <w:tr w:rsidR="00AA3007" w:rsidTr="003B6A8B">
        <w:tc>
          <w:tcPr>
            <w:tcW w:w="1039" w:type="dxa"/>
          </w:tcPr>
          <w:p w:rsidR="00AA3007" w:rsidRDefault="00AA3007" w:rsidP="003A7563">
            <w:pPr>
              <w:keepNext/>
            </w:pPr>
            <w:r>
              <w:t>SEI/SYS</w:t>
            </w:r>
          </w:p>
        </w:tc>
        <w:tc>
          <w:tcPr>
            <w:tcW w:w="1319" w:type="dxa"/>
          </w:tcPr>
          <w:p w:rsidR="00AA3007" w:rsidRPr="00EE799B" w:rsidRDefault="00510979" w:rsidP="003A7563">
            <w:pPr>
              <w:keepNext/>
            </w:pPr>
            <w:hyperlink r:id="rId167" w:history="1">
              <w:r w:rsidR="00AA3007" w:rsidRPr="00EE799B">
                <w:rPr>
                  <w:rStyle w:val="Hyperlink"/>
                  <w:bdr w:val="none" w:sz="0" w:space="0" w:color="auto"/>
                </w:rPr>
                <w:t>D</w:t>
              </w:r>
              <w:r w:rsidR="000C6BA1" w:rsidRPr="00EE799B">
                <w:rPr>
                  <w:rStyle w:val="Hyperlink"/>
                  <w:bdr w:val="none" w:sz="0" w:space="0" w:color="auto"/>
                </w:rPr>
                <w:t>1101775</w:t>
              </w:r>
            </w:hyperlink>
          </w:p>
          <w:p w:rsidR="00AA3007" w:rsidRPr="00EE799B" w:rsidRDefault="00510979" w:rsidP="003A7563">
            <w:pPr>
              <w:keepNext/>
            </w:pPr>
            <w:hyperlink r:id="rId168" w:history="1">
              <w:r w:rsidR="00EE799B" w:rsidRPr="00EE799B">
                <w:rPr>
                  <w:rStyle w:val="Hyperlink"/>
                  <w:bdr w:val="none" w:sz="0" w:space="0" w:color="auto"/>
                </w:rPr>
                <w:t>D1000581</w:t>
              </w:r>
            </w:hyperlink>
          </w:p>
          <w:p w:rsidR="00AA3007" w:rsidRPr="00EE799B" w:rsidRDefault="00510979" w:rsidP="00EE799B">
            <w:pPr>
              <w:keepNext/>
            </w:pPr>
            <w:hyperlink r:id="rId169" w:history="1">
              <w:r w:rsidR="00AA3007" w:rsidRPr="00EE799B">
                <w:rPr>
                  <w:rStyle w:val="Hyperlink"/>
                  <w:bdr w:val="none" w:sz="0" w:space="0" w:color="auto"/>
                </w:rPr>
                <w:t>D11014</w:t>
              </w:r>
              <w:r w:rsidR="00EE799B">
                <w:rPr>
                  <w:rStyle w:val="Hyperlink"/>
                  <w:bdr w:val="none" w:sz="0" w:space="0" w:color="auto"/>
                </w:rPr>
                <w:t>63</w:t>
              </w:r>
            </w:hyperlink>
          </w:p>
        </w:tc>
        <w:tc>
          <w:tcPr>
            <w:tcW w:w="4230" w:type="dxa"/>
          </w:tcPr>
          <w:p w:rsidR="00AA3007" w:rsidRPr="00EE799B" w:rsidRDefault="007D1E7A" w:rsidP="001A7A21">
            <w:pPr>
              <w:keepNext/>
            </w:pPr>
            <w:r w:rsidRPr="00EE799B">
              <w:t xml:space="preserve">Electrical </w:t>
            </w:r>
            <w:proofErr w:type="spellStart"/>
            <w:r w:rsidRPr="00EE799B">
              <w:t>Feedthrough</w:t>
            </w:r>
            <w:proofErr w:type="spellEnd"/>
            <w:r w:rsidRPr="00EE799B">
              <w:t xml:space="preserve"> Types</w:t>
            </w:r>
          </w:p>
          <w:p w:rsidR="00AA3007" w:rsidRDefault="00AA3007" w:rsidP="00EE799B">
            <w:pPr>
              <w:keepNext/>
            </w:pPr>
            <w:r w:rsidRPr="00EE799B">
              <w:t xml:space="preserve">Cable Routing, </w:t>
            </w:r>
            <w:r w:rsidR="00EE799B" w:rsidRPr="00EE799B">
              <w:t>HAM2</w:t>
            </w:r>
          </w:p>
          <w:p w:rsidR="00EE799B" w:rsidRPr="00EE799B" w:rsidRDefault="00EE799B" w:rsidP="00EE799B">
            <w:pPr>
              <w:keepNext/>
            </w:pPr>
            <w:r w:rsidRPr="00EE799B">
              <w:t>Cable Routing, HAM</w:t>
            </w:r>
            <w:r>
              <w:t>3</w:t>
            </w:r>
          </w:p>
        </w:tc>
        <w:tc>
          <w:tcPr>
            <w:tcW w:w="3334" w:type="dxa"/>
          </w:tcPr>
          <w:p w:rsidR="00AA3007" w:rsidRPr="00901895" w:rsidRDefault="00EE799B" w:rsidP="007E6386">
            <w:pPr>
              <w:keepNext/>
              <w:jc w:val="center"/>
              <w:rPr>
                <w:noProof/>
                <w:highlight w:val="yellow"/>
              </w:rPr>
            </w:pPr>
            <w:r>
              <w:rPr>
                <w:noProof/>
              </w:rPr>
              <w:drawing>
                <wp:inline distT="0" distB="0" distL="0" distR="0">
                  <wp:extent cx="1577738" cy="1484132"/>
                  <wp:effectExtent l="19050" t="0" r="3412"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srcRect l="69991" t="15556" r="3481" b="4930"/>
                          <a:stretch>
                            <a:fillRect/>
                          </a:stretch>
                        </pic:blipFill>
                        <pic:spPr bwMode="auto">
                          <a:xfrm>
                            <a:off x="0" y="0"/>
                            <a:ext cx="1580640" cy="1486862"/>
                          </a:xfrm>
                          <a:prstGeom prst="rect">
                            <a:avLst/>
                          </a:prstGeom>
                          <a:noFill/>
                          <a:ln w="9525">
                            <a:noFill/>
                            <a:miter lim="800000"/>
                            <a:headEnd/>
                            <a:tailEnd/>
                          </a:ln>
                        </pic:spPr>
                      </pic:pic>
                    </a:graphicData>
                  </a:graphic>
                </wp:inline>
              </w:drawing>
            </w:r>
          </w:p>
        </w:tc>
      </w:tr>
      <w:tr w:rsidR="002B0374" w:rsidTr="003B6A8B">
        <w:tc>
          <w:tcPr>
            <w:tcW w:w="1039" w:type="dxa"/>
          </w:tcPr>
          <w:p w:rsidR="002B0374" w:rsidRDefault="002B0374" w:rsidP="003A7563">
            <w:pPr>
              <w:keepNext/>
            </w:pPr>
          </w:p>
          <w:p w:rsidR="002B0374" w:rsidRDefault="002B0374" w:rsidP="003A7563">
            <w:pPr>
              <w:keepNext/>
            </w:pPr>
          </w:p>
          <w:p w:rsidR="002B0374" w:rsidRDefault="002B0374" w:rsidP="003A7563">
            <w:pPr>
              <w:keepNext/>
            </w:pPr>
          </w:p>
          <w:p w:rsidR="002B0374" w:rsidRDefault="002B0374" w:rsidP="003A7563">
            <w:pPr>
              <w:keepNext/>
            </w:pPr>
          </w:p>
          <w:p w:rsidR="002B0374" w:rsidRDefault="002B0374" w:rsidP="003A7563">
            <w:pPr>
              <w:keepNext/>
            </w:pPr>
          </w:p>
          <w:p w:rsidR="002B0374" w:rsidRDefault="002B0374" w:rsidP="003A7563">
            <w:pPr>
              <w:keepNext/>
            </w:pPr>
          </w:p>
          <w:p w:rsidR="002B0374" w:rsidRPr="00E65E58" w:rsidRDefault="002B0374" w:rsidP="003A7563">
            <w:pPr>
              <w:keepNext/>
            </w:pPr>
          </w:p>
        </w:tc>
        <w:tc>
          <w:tcPr>
            <w:tcW w:w="1319" w:type="dxa"/>
          </w:tcPr>
          <w:p w:rsidR="002B0374" w:rsidRDefault="002B0374" w:rsidP="003A7563">
            <w:pPr>
              <w:keepNext/>
            </w:pPr>
          </w:p>
        </w:tc>
        <w:tc>
          <w:tcPr>
            <w:tcW w:w="4230" w:type="dxa"/>
          </w:tcPr>
          <w:p w:rsidR="002B0374" w:rsidRDefault="002B0374" w:rsidP="00A060C7">
            <w:pPr>
              <w:keepNext/>
            </w:pPr>
          </w:p>
          <w:p w:rsidR="00693AD0" w:rsidRDefault="00693AD0" w:rsidP="00A060C7">
            <w:pPr>
              <w:keepNext/>
            </w:pPr>
          </w:p>
          <w:p w:rsidR="00693AD0" w:rsidRDefault="00693AD0" w:rsidP="00A060C7">
            <w:pPr>
              <w:keepNext/>
            </w:pPr>
          </w:p>
          <w:p w:rsidR="00693AD0" w:rsidRDefault="00693AD0" w:rsidP="00A060C7">
            <w:pPr>
              <w:keepNext/>
            </w:pPr>
          </w:p>
          <w:p w:rsidR="00693AD0" w:rsidRDefault="00693AD0" w:rsidP="00A060C7">
            <w:pPr>
              <w:keepNext/>
            </w:pPr>
          </w:p>
          <w:p w:rsidR="00693AD0" w:rsidRDefault="00693AD0" w:rsidP="00A060C7">
            <w:pPr>
              <w:keepNext/>
            </w:pPr>
          </w:p>
          <w:p w:rsidR="00693AD0" w:rsidRDefault="00693AD0" w:rsidP="00A060C7">
            <w:pPr>
              <w:keepNext/>
            </w:pPr>
          </w:p>
          <w:p w:rsidR="00693AD0" w:rsidRDefault="00693AD0" w:rsidP="00A060C7">
            <w:pPr>
              <w:keepNext/>
            </w:pPr>
          </w:p>
          <w:p w:rsidR="00693AD0" w:rsidRDefault="00693AD0" w:rsidP="00A060C7">
            <w:pPr>
              <w:keepNext/>
            </w:pPr>
          </w:p>
          <w:p w:rsidR="00693AD0" w:rsidRDefault="00693AD0" w:rsidP="00A060C7">
            <w:pPr>
              <w:keepNext/>
            </w:pPr>
          </w:p>
          <w:p w:rsidR="00693AD0" w:rsidRDefault="00693AD0" w:rsidP="00A060C7">
            <w:pPr>
              <w:keepNext/>
            </w:pPr>
          </w:p>
          <w:p w:rsidR="00693AD0" w:rsidRDefault="00693AD0" w:rsidP="00A060C7">
            <w:pPr>
              <w:keepNext/>
            </w:pPr>
          </w:p>
          <w:p w:rsidR="00693AD0" w:rsidRDefault="00693AD0" w:rsidP="00A060C7">
            <w:pPr>
              <w:keepNext/>
            </w:pPr>
          </w:p>
          <w:p w:rsidR="00693AD0" w:rsidRPr="00E65E58" w:rsidRDefault="00693AD0" w:rsidP="00A060C7">
            <w:pPr>
              <w:keepNext/>
            </w:pPr>
          </w:p>
        </w:tc>
        <w:tc>
          <w:tcPr>
            <w:tcW w:w="3334" w:type="dxa"/>
          </w:tcPr>
          <w:p w:rsidR="002B0374" w:rsidRPr="00E65E58" w:rsidRDefault="002B0374" w:rsidP="007E6386">
            <w:pPr>
              <w:keepNext/>
              <w:jc w:val="center"/>
              <w:rPr>
                <w:noProof/>
              </w:rPr>
            </w:pPr>
          </w:p>
        </w:tc>
      </w:tr>
      <w:tr w:rsidR="00AA3007" w:rsidTr="003B6A8B">
        <w:tc>
          <w:tcPr>
            <w:tcW w:w="1039" w:type="dxa"/>
          </w:tcPr>
          <w:p w:rsidR="00AA3007" w:rsidRPr="00E65E58" w:rsidRDefault="00AA3007" w:rsidP="003A7563">
            <w:pPr>
              <w:keepNext/>
            </w:pPr>
            <w:r w:rsidRPr="00E65E58">
              <w:lastRenderedPageBreak/>
              <w:t>AOS/SLC</w:t>
            </w:r>
          </w:p>
        </w:tc>
        <w:tc>
          <w:tcPr>
            <w:tcW w:w="1319" w:type="dxa"/>
          </w:tcPr>
          <w:p w:rsidR="00AA3007" w:rsidRPr="00E65E58" w:rsidRDefault="00510979" w:rsidP="003A7563">
            <w:pPr>
              <w:keepNext/>
              <w:rPr>
                <w:rStyle w:val="Hyperlink"/>
                <w:bdr w:val="none" w:sz="0" w:space="0" w:color="auto"/>
              </w:rPr>
            </w:pPr>
            <w:hyperlink r:id="rId171" w:history="1">
              <w:r w:rsidR="00AA3007" w:rsidRPr="00E65E58">
                <w:rPr>
                  <w:rStyle w:val="Hyperlink"/>
                  <w:bdr w:val="none" w:sz="0" w:space="0" w:color="auto"/>
                </w:rPr>
                <w:t>T1100292</w:t>
              </w:r>
            </w:hyperlink>
          </w:p>
          <w:p w:rsidR="00AA3007" w:rsidRPr="00E65E58" w:rsidRDefault="00AA3007" w:rsidP="003A7563">
            <w:pPr>
              <w:keepNext/>
            </w:pPr>
          </w:p>
        </w:tc>
        <w:tc>
          <w:tcPr>
            <w:tcW w:w="4230" w:type="dxa"/>
          </w:tcPr>
          <w:p w:rsidR="00AA3007" w:rsidRPr="00E65E58" w:rsidRDefault="00E65E58" w:rsidP="00A060C7">
            <w:pPr>
              <w:keepNext/>
            </w:pPr>
            <w:r w:rsidRPr="00E65E58">
              <w:t>Viewport Source List</w:t>
            </w:r>
          </w:p>
        </w:tc>
        <w:tc>
          <w:tcPr>
            <w:tcW w:w="3334" w:type="dxa"/>
          </w:tcPr>
          <w:p w:rsidR="00AA3007" w:rsidRPr="00E65E58" w:rsidRDefault="00AA3007" w:rsidP="007E6386">
            <w:pPr>
              <w:keepNext/>
              <w:jc w:val="center"/>
              <w:rPr>
                <w:noProof/>
              </w:rPr>
            </w:pPr>
          </w:p>
          <w:p w:rsidR="00AA3007" w:rsidRPr="00E65E58" w:rsidRDefault="00E65E58" w:rsidP="007E6386">
            <w:pPr>
              <w:keepNext/>
              <w:jc w:val="center"/>
              <w:rPr>
                <w:noProof/>
              </w:rPr>
            </w:pPr>
            <w:r w:rsidRPr="00E65E58">
              <w:rPr>
                <w:noProof/>
              </w:rPr>
              <w:drawing>
                <wp:inline distT="0" distB="0" distL="0" distR="0">
                  <wp:extent cx="2135874" cy="1753381"/>
                  <wp:effectExtent l="19050" t="0" r="0" b="0"/>
                  <wp:docPr id="5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2" cstate="print"/>
                          <a:srcRect l="57414" t="11017" r="10625" b="4310"/>
                          <a:stretch>
                            <a:fillRect/>
                          </a:stretch>
                        </pic:blipFill>
                        <pic:spPr bwMode="auto">
                          <a:xfrm>
                            <a:off x="0" y="0"/>
                            <a:ext cx="2135874" cy="1753381"/>
                          </a:xfrm>
                          <a:prstGeom prst="rect">
                            <a:avLst/>
                          </a:prstGeom>
                          <a:noFill/>
                          <a:ln w="9525">
                            <a:noFill/>
                            <a:miter lim="800000"/>
                            <a:headEnd/>
                            <a:tailEnd/>
                          </a:ln>
                        </pic:spPr>
                      </pic:pic>
                    </a:graphicData>
                  </a:graphic>
                </wp:inline>
              </w:drawing>
            </w:r>
          </w:p>
        </w:tc>
      </w:tr>
      <w:tr w:rsidR="00AA3007" w:rsidTr="00F93B5F">
        <w:tc>
          <w:tcPr>
            <w:tcW w:w="9922" w:type="dxa"/>
            <w:gridSpan w:val="4"/>
          </w:tcPr>
          <w:p w:rsidR="00AA3007" w:rsidRPr="00901895" w:rsidRDefault="00E65E58" w:rsidP="007E6386">
            <w:pPr>
              <w:keepNext/>
              <w:jc w:val="center"/>
              <w:rPr>
                <w:noProof/>
                <w:highlight w:val="yellow"/>
              </w:rPr>
            </w:pPr>
            <w:r>
              <w:rPr>
                <w:noProof/>
              </w:rPr>
              <w:drawing>
                <wp:inline distT="0" distB="0" distL="0" distR="0">
                  <wp:extent cx="5876783" cy="2354331"/>
                  <wp:effectExtent l="19050" t="0" r="0" b="0"/>
                  <wp:docPr id="5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3" cstate="print"/>
                          <a:srcRect l="54175" t="30317" r="20812" b="37641"/>
                          <a:stretch>
                            <a:fillRect/>
                          </a:stretch>
                        </pic:blipFill>
                        <pic:spPr bwMode="auto">
                          <a:xfrm>
                            <a:off x="0" y="0"/>
                            <a:ext cx="5879778" cy="2355531"/>
                          </a:xfrm>
                          <a:prstGeom prst="rect">
                            <a:avLst/>
                          </a:prstGeom>
                          <a:noFill/>
                          <a:ln w="9525">
                            <a:noFill/>
                            <a:miter lim="800000"/>
                            <a:headEnd/>
                            <a:tailEnd/>
                          </a:ln>
                        </pic:spPr>
                      </pic:pic>
                    </a:graphicData>
                  </a:graphic>
                </wp:inline>
              </w:drawing>
            </w:r>
          </w:p>
        </w:tc>
      </w:tr>
      <w:tr w:rsidR="00AA3007" w:rsidTr="003B6A8B">
        <w:tc>
          <w:tcPr>
            <w:tcW w:w="1039" w:type="dxa"/>
          </w:tcPr>
          <w:p w:rsidR="00AA3007" w:rsidRDefault="002B0374" w:rsidP="002B0374">
            <w:pPr>
              <w:keepNext/>
            </w:pPr>
            <w:r>
              <w:t>Rack and c</w:t>
            </w:r>
            <w:r w:rsidR="00AA3007">
              <w:t>able tray</w:t>
            </w:r>
            <w:r>
              <w:t xml:space="preserve"> layout</w:t>
            </w:r>
          </w:p>
        </w:tc>
        <w:tc>
          <w:tcPr>
            <w:tcW w:w="1319" w:type="dxa"/>
          </w:tcPr>
          <w:p w:rsidR="00AA3007" w:rsidRPr="00901895" w:rsidRDefault="00510979" w:rsidP="002B0374">
            <w:pPr>
              <w:keepNext/>
              <w:rPr>
                <w:highlight w:val="yellow"/>
              </w:rPr>
            </w:pPr>
            <w:hyperlink r:id="rId174" w:history="1">
              <w:r w:rsidR="00AA3007" w:rsidRPr="002B0374">
                <w:rPr>
                  <w:rStyle w:val="Hyperlink"/>
                  <w:bdr w:val="none" w:sz="0" w:space="0" w:color="auto"/>
                </w:rPr>
                <w:t>D1</w:t>
              </w:r>
              <w:r w:rsidR="002B0374" w:rsidRPr="002B0374">
                <w:rPr>
                  <w:rStyle w:val="Hyperlink"/>
                  <w:bdr w:val="none" w:sz="0" w:space="0" w:color="auto"/>
                </w:rPr>
                <w:t>003141</w:t>
              </w:r>
            </w:hyperlink>
          </w:p>
        </w:tc>
        <w:tc>
          <w:tcPr>
            <w:tcW w:w="4230" w:type="dxa"/>
          </w:tcPr>
          <w:p w:rsidR="00AA3007" w:rsidRPr="00901895" w:rsidRDefault="002B0374" w:rsidP="002B0374">
            <w:pPr>
              <w:keepNext/>
              <w:rPr>
                <w:highlight w:val="yellow"/>
              </w:rPr>
            </w:pPr>
            <w:r w:rsidRPr="002B0374">
              <w:t>N</w:t>
            </w:r>
            <w:r>
              <w:t>ot yet issued. In the inter</w:t>
            </w:r>
            <w:r w:rsidRPr="002B0374">
              <w:t xml:space="preserve">im refer to H1 layout in </w:t>
            </w:r>
            <w:hyperlink r:id="rId175" w:history="1">
              <w:r w:rsidRPr="002B0374">
                <w:rPr>
                  <w:rStyle w:val="Hyperlink"/>
                  <w:bdr w:val="none" w:sz="0" w:space="0" w:color="auto"/>
                </w:rPr>
                <w:t>D1002704</w:t>
              </w:r>
            </w:hyperlink>
            <w:r>
              <w:t>.</w:t>
            </w:r>
          </w:p>
        </w:tc>
        <w:tc>
          <w:tcPr>
            <w:tcW w:w="3334" w:type="dxa"/>
          </w:tcPr>
          <w:p w:rsidR="00AA3007" w:rsidRPr="00901895" w:rsidRDefault="002B0374" w:rsidP="007E6386">
            <w:pPr>
              <w:keepNext/>
              <w:jc w:val="center"/>
              <w:rPr>
                <w:noProof/>
                <w:highlight w:val="yellow"/>
              </w:rPr>
            </w:pPr>
            <w:r>
              <w:rPr>
                <w:noProof/>
              </w:rPr>
              <w:drawing>
                <wp:inline distT="0" distB="0" distL="0" distR="0">
                  <wp:extent cx="2110001" cy="1304862"/>
                  <wp:effectExtent l="19050" t="0" r="4549"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cstate="print"/>
                          <a:srcRect l="72225" t="32026" r="8565" b="29270"/>
                          <a:stretch>
                            <a:fillRect/>
                          </a:stretch>
                        </pic:blipFill>
                        <pic:spPr bwMode="auto">
                          <a:xfrm>
                            <a:off x="0" y="0"/>
                            <a:ext cx="2110001" cy="1304862"/>
                          </a:xfrm>
                          <a:prstGeom prst="rect">
                            <a:avLst/>
                          </a:prstGeom>
                          <a:noFill/>
                          <a:ln w="9525">
                            <a:noFill/>
                            <a:miter lim="800000"/>
                            <a:headEnd/>
                            <a:tailEnd/>
                          </a:ln>
                        </pic:spPr>
                      </pic:pic>
                    </a:graphicData>
                  </a:graphic>
                </wp:inline>
              </w:drawing>
            </w:r>
          </w:p>
        </w:tc>
      </w:tr>
    </w:tbl>
    <w:p w:rsidR="00BE220B" w:rsidRDefault="00BE220B" w:rsidP="000E1B10">
      <w:pPr>
        <w:pStyle w:val="ListParagraph"/>
        <w:ind w:left="0"/>
      </w:pPr>
    </w:p>
    <w:p w:rsidR="00772E00" w:rsidRDefault="00772E00" w:rsidP="00D841D7">
      <w:pPr>
        <w:pStyle w:val="Heading1"/>
      </w:pPr>
      <w:bookmarkStart w:id="2" w:name="_Toc320623130"/>
      <w:r>
        <w:t>Required Equipment List</w:t>
      </w:r>
      <w:bookmarkEnd w:id="2"/>
    </w:p>
    <w:p w:rsidR="00772E00" w:rsidRPr="00167EE5" w:rsidRDefault="00772E00" w:rsidP="00167EE5">
      <w:pPr>
        <w:pStyle w:val="BodyText"/>
      </w:pPr>
      <w:r>
        <w:t>Each of the procedures referenced within this overall procedure call out required equipment and parts/assemblies. Below is listed only those parts or assemblies not covered in the subsidiary procedures.</w:t>
      </w:r>
    </w:p>
    <w:p w:rsidR="009246BA" w:rsidRDefault="009246BA" w:rsidP="009246BA">
      <w:pPr>
        <w:numPr>
          <w:ilvl w:val="0"/>
          <w:numId w:val="33"/>
        </w:numPr>
        <w:spacing w:before="100" w:beforeAutospacing="1" w:after="100" w:afterAutospacing="1"/>
      </w:pPr>
      <w:r>
        <w:t xml:space="preserve">LIGO-D1101674: </w:t>
      </w:r>
      <w:hyperlink r:id="rId177" w:tooltip="LIGO-D1101674-v3" w:history="1">
        <w:proofErr w:type="spellStart"/>
        <w:r>
          <w:rPr>
            <w:rStyle w:val="Hyperlink"/>
          </w:rPr>
          <w:t>aLIGO</w:t>
        </w:r>
        <w:proofErr w:type="spellEnd"/>
        <w:r>
          <w:rPr>
            <w:rStyle w:val="Hyperlink"/>
          </w:rPr>
          <w:t>, SUS, BSC/HAM INSTALLATION TOOLING</w:t>
        </w:r>
      </w:hyperlink>
    </w:p>
    <w:p w:rsidR="009246BA" w:rsidRDefault="009246BA" w:rsidP="009246BA">
      <w:pPr>
        <w:numPr>
          <w:ilvl w:val="1"/>
          <w:numId w:val="29"/>
        </w:numPr>
        <w:spacing w:before="100" w:beforeAutospacing="1" w:after="100" w:afterAutospacing="1"/>
      </w:pPr>
      <w:r>
        <w:t xml:space="preserve">for transporting HXTS and OMC structures (sheets 4, 5 &amp; 6) </w:t>
      </w:r>
    </w:p>
    <w:p w:rsidR="009246BA" w:rsidRDefault="009246BA" w:rsidP="009246BA">
      <w:pPr>
        <w:numPr>
          <w:ilvl w:val="1"/>
          <w:numId w:val="29"/>
        </w:numPr>
        <w:spacing w:before="100" w:beforeAutospacing="1" w:after="100" w:afterAutospacing="1"/>
      </w:pPr>
      <w:r>
        <w:t xml:space="preserve">Genie lift adapter plate, D110515, </w:t>
      </w:r>
    </w:p>
    <w:p w:rsidR="009246BA" w:rsidRDefault="009246BA" w:rsidP="009246BA">
      <w:pPr>
        <w:numPr>
          <w:ilvl w:val="0"/>
          <w:numId w:val="34"/>
        </w:numPr>
        <w:spacing w:before="100" w:beforeAutospacing="1" w:after="100" w:afterAutospacing="1"/>
      </w:pPr>
      <w:r>
        <w:lastRenderedPageBreak/>
        <w:t xml:space="preserve">LIGO-D1101854: </w:t>
      </w:r>
      <w:hyperlink r:id="rId178" w:tooltip="LIGO-D1101854-v1" w:history="1">
        <w:proofErr w:type="spellStart"/>
        <w:r>
          <w:rPr>
            <w:rStyle w:val="Hyperlink"/>
          </w:rPr>
          <w:t>aLIGO</w:t>
        </w:r>
        <w:proofErr w:type="spellEnd"/>
        <w:r>
          <w:rPr>
            <w:rStyle w:val="Hyperlink"/>
          </w:rPr>
          <w:t>, HAM INSTALLATION ARM USAGE</w:t>
        </w:r>
      </w:hyperlink>
    </w:p>
    <w:p w:rsidR="009246BA" w:rsidRDefault="009246BA" w:rsidP="009246BA">
      <w:pPr>
        <w:numPr>
          <w:ilvl w:val="1"/>
          <w:numId w:val="30"/>
        </w:numPr>
        <w:spacing w:before="100" w:beforeAutospacing="1" w:after="100" w:afterAutospacing="1"/>
      </w:pPr>
      <w:r>
        <w:t xml:space="preserve">LIGO-D1001994: </w:t>
      </w:r>
      <w:hyperlink r:id="rId179" w:tooltip="LIGO-D1001994-v2" w:history="1">
        <w:proofErr w:type="spellStart"/>
        <w:r>
          <w:rPr>
            <w:rStyle w:val="Hyperlink"/>
          </w:rPr>
          <w:t>aLIGO</w:t>
        </w:r>
        <w:proofErr w:type="spellEnd"/>
        <w:r>
          <w:rPr>
            <w:rStyle w:val="Hyperlink"/>
          </w:rPr>
          <w:t>, HAM INSTALLATION ARM, ASSEMBLY, FLANGE MOUNT</w:t>
        </w:r>
      </w:hyperlink>
    </w:p>
    <w:p w:rsidR="009246BA" w:rsidRDefault="009246BA" w:rsidP="009246BA">
      <w:pPr>
        <w:numPr>
          <w:ilvl w:val="1"/>
          <w:numId w:val="30"/>
        </w:numPr>
        <w:spacing w:before="100" w:beforeAutospacing="1" w:after="100" w:afterAutospacing="1"/>
      </w:pPr>
      <w:r>
        <w:t xml:space="preserve">LIGO-D1002052: </w:t>
      </w:r>
      <w:hyperlink r:id="rId180" w:tooltip="LIGO-D1002052-v1" w:history="1">
        <w:proofErr w:type="spellStart"/>
        <w:r>
          <w:rPr>
            <w:rStyle w:val="Hyperlink"/>
          </w:rPr>
          <w:t>aLIGO</w:t>
        </w:r>
        <w:proofErr w:type="spellEnd"/>
        <w:r>
          <w:rPr>
            <w:rStyle w:val="Hyperlink"/>
          </w:rPr>
          <w:t>, ASSEMBLY, HAM ARM</w:t>
        </w:r>
      </w:hyperlink>
    </w:p>
    <w:p w:rsidR="009246BA" w:rsidRDefault="009246BA" w:rsidP="009246BA">
      <w:pPr>
        <w:numPr>
          <w:ilvl w:val="1"/>
          <w:numId w:val="30"/>
        </w:numPr>
        <w:spacing w:before="100" w:beforeAutospacing="1" w:after="100" w:afterAutospacing="1"/>
      </w:pPr>
      <w:r>
        <w:t xml:space="preserve">LIGO-D1001664: </w:t>
      </w:r>
      <w:hyperlink r:id="rId181" w:tooltip="LIGO-D1001664-v5" w:history="1">
        <w:r>
          <w:rPr>
            <w:rStyle w:val="Hyperlink"/>
          </w:rPr>
          <w:t xml:space="preserve">HAM STRUCTURE LIFT ASSEMBLY, </w:t>
        </w:r>
        <w:proofErr w:type="spellStart"/>
        <w:r>
          <w:rPr>
            <w:rStyle w:val="Hyperlink"/>
          </w:rPr>
          <w:t>aLIGO</w:t>
        </w:r>
        <w:proofErr w:type="spellEnd"/>
        <w:r>
          <w:rPr>
            <w:rStyle w:val="Hyperlink"/>
          </w:rPr>
          <w:t>, SUS</w:t>
        </w:r>
      </w:hyperlink>
    </w:p>
    <w:p w:rsidR="009246BA" w:rsidRDefault="009246BA" w:rsidP="009246BA">
      <w:pPr>
        <w:numPr>
          <w:ilvl w:val="1"/>
          <w:numId w:val="30"/>
        </w:numPr>
        <w:spacing w:before="100" w:beforeAutospacing="1" w:after="100" w:afterAutospacing="1"/>
      </w:pPr>
      <w:r>
        <w:t xml:space="preserve">LIGO-D1101674: </w:t>
      </w:r>
      <w:hyperlink r:id="rId182" w:tooltip="LIGO-D1101674-v3" w:history="1">
        <w:proofErr w:type="spellStart"/>
        <w:r>
          <w:rPr>
            <w:rStyle w:val="Hyperlink"/>
          </w:rPr>
          <w:t>aLIGO</w:t>
        </w:r>
        <w:proofErr w:type="spellEnd"/>
        <w:r>
          <w:rPr>
            <w:rStyle w:val="Hyperlink"/>
          </w:rPr>
          <w:t>, SUS, BSC/HAM INSTALLATION TOOLING</w:t>
        </w:r>
      </w:hyperlink>
    </w:p>
    <w:p w:rsidR="009246BA" w:rsidRDefault="009246BA" w:rsidP="009246BA">
      <w:pPr>
        <w:numPr>
          <w:ilvl w:val="2"/>
          <w:numId w:val="30"/>
        </w:numPr>
        <w:spacing w:before="100" w:beforeAutospacing="1" w:after="100" w:afterAutospacing="1"/>
      </w:pPr>
      <w:r>
        <w:t>see sheet 11 of D1101674</w:t>
      </w:r>
    </w:p>
    <w:p w:rsidR="009246BA" w:rsidRDefault="009246BA" w:rsidP="009246BA">
      <w:pPr>
        <w:numPr>
          <w:ilvl w:val="0"/>
          <w:numId w:val="35"/>
        </w:numPr>
        <w:spacing w:before="100" w:beforeAutospacing="1" w:after="100" w:afterAutospacing="1"/>
      </w:pPr>
      <w:r>
        <w:t xml:space="preserve">LIGO-E1100831: </w:t>
      </w:r>
      <w:hyperlink r:id="rId183" w:tooltip="LIGO-E1100831-v3" w:history="1">
        <w:r>
          <w:rPr>
            <w:rStyle w:val="Hyperlink"/>
          </w:rPr>
          <w:t>HAM Installation Arm User Guide</w:t>
        </w:r>
      </w:hyperlink>
    </w:p>
    <w:p w:rsidR="009246BA" w:rsidRDefault="009246BA" w:rsidP="009246BA">
      <w:pPr>
        <w:numPr>
          <w:ilvl w:val="0"/>
          <w:numId w:val="36"/>
        </w:numPr>
        <w:spacing w:before="100" w:beforeAutospacing="1" w:after="100" w:afterAutospacing="1"/>
      </w:pPr>
      <w:r>
        <w:t xml:space="preserve">LIGO-D1001664: </w:t>
      </w:r>
      <w:hyperlink r:id="rId184" w:tooltip="LIGO-D1001664-v5" w:history="1">
        <w:r>
          <w:rPr>
            <w:rStyle w:val="Hyperlink"/>
          </w:rPr>
          <w:t xml:space="preserve">HAM STRUCTURE LIFT ASSEMBLY, </w:t>
        </w:r>
        <w:proofErr w:type="spellStart"/>
        <w:r>
          <w:rPr>
            <w:rStyle w:val="Hyperlink"/>
          </w:rPr>
          <w:t>aLIGO</w:t>
        </w:r>
        <w:proofErr w:type="spellEnd"/>
        <w:r>
          <w:rPr>
            <w:rStyle w:val="Hyperlink"/>
          </w:rPr>
          <w:t>, SUS</w:t>
        </w:r>
      </w:hyperlink>
    </w:p>
    <w:p w:rsidR="009246BA" w:rsidRDefault="009246BA" w:rsidP="009246BA">
      <w:pPr>
        <w:numPr>
          <w:ilvl w:val="1"/>
          <w:numId w:val="32"/>
        </w:numPr>
        <w:spacing w:before="100" w:beforeAutospacing="1" w:after="100" w:afterAutospacing="1"/>
      </w:pPr>
      <w:r>
        <w:t xml:space="preserve">HAM vertical lift, D1001667 (sheet 11)- 1 lift at each site (lifting arms, extenders being returned to CIT for rework). 1 spare at CIT </w:t>
      </w:r>
    </w:p>
    <w:p w:rsidR="00F32713" w:rsidRPr="00F32713" w:rsidRDefault="00F32713" w:rsidP="009246BA">
      <w:pPr>
        <w:pStyle w:val="numberedparagraph"/>
        <w:numPr>
          <w:ilvl w:val="0"/>
          <w:numId w:val="0"/>
        </w:numPr>
        <w:ind w:left="1440"/>
        <w:rPr>
          <w:szCs w:val="24"/>
        </w:rPr>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EF26DF" w:rsidRPr="00EF26DF" w:rsidRDefault="00EF26DF" w:rsidP="00F32713">
      <w:pPr>
        <w:pStyle w:val="numberedparagraph"/>
        <w:numPr>
          <w:ilvl w:val="0"/>
          <w:numId w:val="0"/>
        </w:numPr>
        <w:ind w:left="360" w:hanging="360"/>
        <w:rPr>
          <w:szCs w:val="24"/>
        </w:rPr>
      </w:pPr>
    </w:p>
    <w:p w:rsidR="008C5D11" w:rsidRDefault="00FD7B6D" w:rsidP="00FD7B6D">
      <w:pPr>
        <w:pStyle w:val="Heading1"/>
      </w:pPr>
      <w:bookmarkStart w:id="3" w:name="_Toc320623131"/>
      <w:r>
        <w:t>ISI Installation for LHAM2 and LHAM3</w:t>
      </w:r>
      <w:bookmarkEnd w:id="3"/>
    </w:p>
    <w:p w:rsidR="006A5393" w:rsidRPr="006A5393" w:rsidRDefault="006A5393" w:rsidP="006A5393">
      <w:pPr>
        <w:pStyle w:val="BodyText"/>
      </w:pPr>
    </w:p>
    <w:p w:rsidR="00BD2D3A" w:rsidRPr="00BD2D3A" w:rsidRDefault="00BD2D3A" w:rsidP="00BD2D3A">
      <w:pPr>
        <w:pStyle w:val="Heading2"/>
      </w:pPr>
      <w:bookmarkStart w:id="4" w:name="_Toc320623132"/>
      <w:r w:rsidRPr="00BD2D3A">
        <w:t xml:space="preserve">Prepare the Chambers </w:t>
      </w:r>
      <w:r w:rsidR="00826282">
        <w:t xml:space="preserve">for </w:t>
      </w:r>
      <w:r w:rsidRPr="00BD2D3A">
        <w:t>ISI Installation</w:t>
      </w:r>
      <w:bookmarkEnd w:id="4"/>
    </w:p>
    <w:p w:rsidR="006A5393" w:rsidRDefault="006A5393" w:rsidP="00BD2D3A">
      <w:pPr>
        <w:pStyle w:val="BodyText"/>
        <w:numPr>
          <w:ilvl w:val="0"/>
          <w:numId w:val="15"/>
        </w:numPr>
      </w:pPr>
      <w:r w:rsidRPr="0048207E">
        <w:t xml:space="preserve">The oxide layer removed from the interior of the </w:t>
      </w:r>
      <w:r w:rsidR="005974EE">
        <w:t>HAM</w:t>
      </w:r>
      <w:r w:rsidRPr="0048207E">
        <w:t xml:space="preserve"> shell</w:t>
      </w:r>
      <w:r w:rsidR="005974EE">
        <w:t>s</w:t>
      </w:r>
      <w:r w:rsidRPr="0048207E">
        <w:t xml:space="preserve">, and the </w:t>
      </w:r>
      <w:r w:rsidR="005974EE">
        <w:t>HAM</w:t>
      </w:r>
      <w:r w:rsidRPr="0048207E">
        <w:t xml:space="preserve"> chamber</w:t>
      </w:r>
      <w:r w:rsidR="005974EE">
        <w:t>s</w:t>
      </w:r>
      <w:r w:rsidRPr="0048207E">
        <w:t xml:space="preserve"> certified as “clean”</w:t>
      </w:r>
      <w:r>
        <w:t>.</w:t>
      </w:r>
    </w:p>
    <w:p w:rsidR="00154569" w:rsidRDefault="00154569" w:rsidP="00BD2D3A">
      <w:pPr>
        <w:pStyle w:val="BodyText"/>
        <w:numPr>
          <w:ilvl w:val="0"/>
          <w:numId w:val="15"/>
        </w:numPr>
      </w:pPr>
      <w:r>
        <w:t>Install the input septum plate (</w:t>
      </w:r>
      <w:hyperlink r:id="rId185" w:history="1">
        <w:r w:rsidRPr="00154569">
          <w:rPr>
            <w:rStyle w:val="Hyperlink"/>
            <w:bdr w:val="none" w:sz="0" w:space="0" w:color="auto"/>
          </w:rPr>
          <w:t>C1001599</w:t>
        </w:r>
      </w:hyperlink>
      <w:r>
        <w:t xml:space="preserve">-v1, GNB </w:t>
      </w:r>
      <w:proofErr w:type="spellStart"/>
      <w:r>
        <w:t>dwg</w:t>
      </w:r>
      <w:proofErr w:type="spellEnd"/>
      <w:r>
        <w:t xml:space="preserve"> 114424-03S, Rev A) between LHAM1 and LHAM2</w:t>
      </w:r>
    </w:p>
    <w:p w:rsidR="00BD2D3A" w:rsidRPr="00BD2D3A" w:rsidRDefault="00BD2D3A" w:rsidP="00BD2D3A">
      <w:pPr>
        <w:pStyle w:val="BodyText"/>
        <w:numPr>
          <w:ilvl w:val="0"/>
          <w:numId w:val="15"/>
        </w:numPr>
      </w:pPr>
      <w:r w:rsidRPr="00BD2D3A">
        <w:t xml:space="preserve">Install HEPI per </w:t>
      </w:r>
      <w:hyperlink r:id="rId186" w:history="1">
        <w:r w:rsidRPr="00BD2D3A">
          <w:rPr>
            <w:rStyle w:val="Hyperlink"/>
            <w:szCs w:val="24"/>
            <w:bdr w:val="none" w:sz="0" w:space="0" w:color="auto"/>
          </w:rPr>
          <w:t>E040011</w:t>
        </w:r>
      </w:hyperlink>
    </w:p>
    <w:p w:rsidR="005974EE" w:rsidRDefault="00BD2D3A" w:rsidP="00BD2D3A">
      <w:pPr>
        <w:pStyle w:val="BodyText"/>
        <w:numPr>
          <w:ilvl w:val="0"/>
          <w:numId w:val="15"/>
        </w:numPr>
      </w:pPr>
      <w:r w:rsidRPr="002D5666">
        <w:t xml:space="preserve">Install the cable </w:t>
      </w:r>
      <w:r w:rsidRPr="005974EE">
        <w:t>tray (</w:t>
      </w:r>
      <w:hyperlink r:id="rId187" w:history="1">
        <w:r w:rsidRPr="005974EE">
          <w:rPr>
            <w:rStyle w:val="Hyperlink"/>
            <w:bdr w:val="none" w:sz="0" w:space="0" w:color="auto"/>
          </w:rPr>
          <w:t>D1</w:t>
        </w:r>
        <w:r w:rsidR="005974EE" w:rsidRPr="005974EE">
          <w:rPr>
            <w:rStyle w:val="Hyperlink"/>
            <w:bdr w:val="none" w:sz="0" w:space="0" w:color="auto"/>
          </w:rPr>
          <w:t>003141</w:t>
        </w:r>
      </w:hyperlink>
      <w:r w:rsidRPr="005974EE">
        <w:t>) around</w:t>
      </w:r>
      <w:r w:rsidRPr="002D5666">
        <w:t xml:space="preserve"> the </w:t>
      </w:r>
      <w:r w:rsidR="002D5666" w:rsidRPr="002D5666">
        <w:t>LHAM2 and LHAM3</w:t>
      </w:r>
      <w:r w:rsidRPr="002D5666">
        <w:t xml:space="preserve"> chamber. </w:t>
      </w:r>
    </w:p>
    <w:p w:rsidR="009845D6" w:rsidRDefault="00BD2D3A" w:rsidP="00BD2D3A">
      <w:pPr>
        <w:pStyle w:val="BodyText"/>
        <w:numPr>
          <w:ilvl w:val="0"/>
          <w:numId w:val="15"/>
        </w:numPr>
      </w:pPr>
      <w:r w:rsidRPr="002D5666">
        <w:t xml:space="preserve">Install </w:t>
      </w:r>
      <w:r w:rsidR="002D5666" w:rsidRPr="002D5666">
        <w:t>HAM</w:t>
      </w:r>
      <w:r w:rsidRPr="002D5666">
        <w:t xml:space="preserve"> Chamber Cleanroom</w:t>
      </w:r>
      <w:r w:rsidR="002D5666" w:rsidRPr="002D5666">
        <w:t>s</w:t>
      </w:r>
      <w:r w:rsidRPr="002D5666">
        <w:t xml:space="preserve"> around the </w:t>
      </w:r>
      <w:r w:rsidR="002D5666" w:rsidRPr="002D5666">
        <w:t>LHAM2 and LHAM3</w:t>
      </w:r>
      <w:r w:rsidRPr="002D5666">
        <w:t xml:space="preserve"> chamber</w:t>
      </w:r>
      <w:r w:rsidR="002D5666" w:rsidRPr="002D5666">
        <w:t>s</w:t>
      </w:r>
      <w:r w:rsidRPr="002D5666">
        <w:t xml:space="preserve"> and clean the chamber exterior and the region around the chamber</w:t>
      </w:r>
      <w:r w:rsidR="002D5666" w:rsidRPr="002D5666">
        <w:t>s</w:t>
      </w:r>
      <w:r w:rsidRPr="002D5666">
        <w:t xml:space="preserve">. </w:t>
      </w:r>
    </w:p>
    <w:p w:rsidR="00BD2D3A" w:rsidRPr="00B7189D" w:rsidRDefault="00BD2D3A" w:rsidP="00BD2D3A">
      <w:pPr>
        <w:pStyle w:val="BodyText"/>
        <w:numPr>
          <w:ilvl w:val="0"/>
          <w:numId w:val="15"/>
        </w:numPr>
      </w:pPr>
      <w:r w:rsidRPr="00B7189D">
        <w:t xml:space="preserve">Vent the </w:t>
      </w:r>
      <w:r w:rsidR="00D87612">
        <w:t>v</w:t>
      </w:r>
      <w:r w:rsidR="005974EE">
        <w:t>ertex</w:t>
      </w:r>
      <w:r w:rsidRPr="00B7189D">
        <w:t xml:space="preserve"> vacuum volume and set the purge gas flowing per procedure </w:t>
      </w:r>
      <w:hyperlink r:id="rId188" w:history="1">
        <w:r w:rsidRPr="009845D6">
          <w:rPr>
            <w:rStyle w:val="Hyperlink"/>
            <w:szCs w:val="24"/>
            <w:bdr w:val="none" w:sz="0" w:space="0" w:color="auto"/>
          </w:rPr>
          <w:t>M1000360</w:t>
        </w:r>
      </w:hyperlink>
      <w:r w:rsidRPr="009845D6">
        <w:rPr>
          <w:szCs w:val="24"/>
        </w:rPr>
        <w:t>. Follow the Lockout-</w:t>
      </w:r>
      <w:proofErr w:type="spellStart"/>
      <w:r w:rsidRPr="009845D6">
        <w:rPr>
          <w:szCs w:val="24"/>
        </w:rPr>
        <w:t>Tagout</w:t>
      </w:r>
      <w:proofErr w:type="spellEnd"/>
      <w:r w:rsidRPr="009845D6">
        <w:rPr>
          <w:szCs w:val="24"/>
        </w:rPr>
        <w:t xml:space="preserve"> procedure </w:t>
      </w:r>
      <w:hyperlink r:id="rId189" w:history="1">
        <w:r w:rsidRPr="009845D6">
          <w:rPr>
            <w:rStyle w:val="Hyperlink"/>
            <w:szCs w:val="24"/>
            <w:bdr w:val="none" w:sz="0" w:space="0" w:color="auto"/>
          </w:rPr>
          <w:t>M990190</w:t>
        </w:r>
      </w:hyperlink>
    </w:p>
    <w:p w:rsidR="00BD2D3A" w:rsidRPr="00B7189D" w:rsidRDefault="00BD2D3A" w:rsidP="00BD2D3A">
      <w:pPr>
        <w:pStyle w:val="BodyText"/>
        <w:numPr>
          <w:ilvl w:val="0"/>
          <w:numId w:val="15"/>
        </w:numPr>
      </w:pPr>
      <w:r w:rsidRPr="00B7189D">
        <w:t xml:space="preserve">Install the dial indicators on the </w:t>
      </w:r>
      <w:r w:rsidR="00B7189D" w:rsidRPr="00B7189D">
        <w:t>HAM</w:t>
      </w:r>
      <w:r w:rsidRPr="00B7189D">
        <w:t xml:space="preserve"> support tube ends</w:t>
      </w:r>
    </w:p>
    <w:p w:rsidR="00BD2D3A" w:rsidRPr="00B7189D" w:rsidRDefault="00BD2D3A" w:rsidP="00BD2D3A">
      <w:pPr>
        <w:pStyle w:val="BodyText"/>
        <w:numPr>
          <w:ilvl w:val="0"/>
          <w:numId w:val="15"/>
        </w:numPr>
      </w:pPr>
      <w:r w:rsidRPr="00B7189D">
        <w:t xml:space="preserve">Remove the </w:t>
      </w:r>
      <w:r w:rsidR="00B7189D" w:rsidRPr="00B7189D">
        <w:t>LHAM2 and LHAM3</w:t>
      </w:r>
      <w:r w:rsidRPr="00B7189D">
        <w:t xml:space="preserve"> Chamber Door</w:t>
      </w:r>
      <w:r w:rsidR="00B7189D" w:rsidRPr="00B7189D">
        <w:t>s</w:t>
      </w:r>
      <w:r w:rsidRPr="00B7189D">
        <w:t xml:space="preserve"> per procedure </w:t>
      </w:r>
      <w:hyperlink r:id="rId190" w:history="1">
        <w:r w:rsidRPr="00B7189D">
          <w:rPr>
            <w:rStyle w:val="Hyperlink"/>
            <w:szCs w:val="24"/>
            <w:bdr w:val="none" w:sz="0" w:space="0" w:color="auto"/>
          </w:rPr>
          <w:t>M</w:t>
        </w:r>
        <w:r w:rsidR="00B7189D" w:rsidRPr="00B7189D">
          <w:rPr>
            <w:rStyle w:val="Hyperlink"/>
            <w:szCs w:val="24"/>
            <w:bdr w:val="none" w:sz="0" w:space="0" w:color="auto"/>
          </w:rPr>
          <w:t>1000362</w:t>
        </w:r>
      </w:hyperlink>
    </w:p>
    <w:p w:rsidR="00BD2D3A" w:rsidRPr="00D761D7" w:rsidRDefault="00BD2D3A" w:rsidP="00BD2D3A">
      <w:pPr>
        <w:pStyle w:val="BodyText"/>
        <w:numPr>
          <w:ilvl w:val="0"/>
          <w:numId w:val="15"/>
        </w:numPr>
        <w:jc w:val="left"/>
        <w:rPr>
          <w:i/>
        </w:rPr>
      </w:pPr>
      <w:r w:rsidRPr="009C49D4">
        <w:t>Install the electrical feed-</w:t>
      </w:r>
      <w:proofErr w:type="spellStart"/>
      <w:r w:rsidRPr="009C49D4">
        <w:t>throughs</w:t>
      </w:r>
      <w:proofErr w:type="spellEnd"/>
      <w:r w:rsidRPr="009C49D4">
        <w:t xml:space="preserve"> listed in </w:t>
      </w:r>
      <w:hyperlink r:id="rId191" w:history="1">
        <w:r w:rsidR="009C49D4" w:rsidRPr="009C49D4">
          <w:rPr>
            <w:rStyle w:val="Hyperlink"/>
            <w:bdr w:val="none" w:sz="0" w:space="0" w:color="auto"/>
          </w:rPr>
          <w:t>D10028</w:t>
        </w:r>
        <w:r w:rsidR="005974EE">
          <w:rPr>
            <w:rStyle w:val="Hyperlink"/>
            <w:bdr w:val="none" w:sz="0" w:space="0" w:color="auto"/>
          </w:rPr>
          <w:t>85</w:t>
        </w:r>
      </w:hyperlink>
      <w:r w:rsidR="005974EE">
        <w:t xml:space="preserve"> into LHAM2</w:t>
      </w:r>
      <w:r w:rsidRPr="009C49D4">
        <w:t xml:space="preserve"> per procedure </w:t>
      </w:r>
      <w:hyperlink r:id="rId192" w:history="1">
        <w:r w:rsidR="009845D6" w:rsidRPr="009845D6">
          <w:rPr>
            <w:rStyle w:val="Hyperlink"/>
            <w:szCs w:val="24"/>
            <w:bdr w:val="none" w:sz="0" w:space="0" w:color="auto"/>
          </w:rPr>
          <w:t>M990173</w:t>
        </w:r>
      </w:hyperlink>
      <w:r w:rsidR="005974EE">
        <w:t>. Install the electrical feed-</w:t>
      </w:r>
      <w:proofErr w:type="spellStart"/>
      <w:r w:rsidR="005974EE">
        <w:t>throughs</w:t>
      </w:r>
      <w:proofErr w:type="spellEnd"/>
      <w:r w:rsidR="005974EE">
        <w:t xml:space="preserve"> listed in </w:t>
      </w:r>
      <w:hyperlink r:id="rId193" w:history="1">
        <w:r w:rsidR="005974EE" w:rsidRPr="005974EE">
          <w:rPr>
            <w:rStyle w:val="Hyperlink"/>
            <w:bdr w:val="none" w:sz="0" w:space="0" w:color="auto"/>
          </w:rPr>
          <w:t>D1002886</w:t>
        </w:r>
      </w:hyperlink>
      <w:r w:rsidR="005974EE">
        <w:t xml:space="preserve"> into LHAM3 per procedure </w:t>
      </w:r>
      <w:hyperlink r:id="rId194" w:history="1">
        <w:r w:rsidR="005974EE" w:rsidRPr="009845D6">
          <w:rPr>
            <w:rStyle w:val="Hyperlink"/>
            <w:szCs w:val="24"/>
            <w:bdr w:val="none" w:sz="0" w:space="0" w:color="auto"/>
          </w:rPr>
          <w:t>M990173</w:t>
        </w:r>
      </w:hyperlink>
      <w:r w:rsidR="005974EE">
        <w:t>.</w:t>
      </w:r>
      <w:r w:rsidRPr="009C49D4">
        <w:rPr>
          <w:szCs w:val="24"/>
        </w:rPr>
        <w:br/>
      </w:r>
      <w:r w:rsidRPr="009C49D4">
        <w:rPr>
          <w:i/>
          <w:szCs w:val="24"/>
        </w:rPr>
        <w:t>Note: The electrical feed-</w:t>
      </w:r>
      <w:proofErr w:type="spellStart"/>
      <w:r w:rsidRPr="009C49D4">
        <w:rPr>
          <w:i/>
          <w:szCs w:val="24"/>
        </w:rPr>
        <w:t>throughs</w:t>
      </w:r>
      <w:proofErr w:type="spellEnd"/>
      <w:r w:rsidRPr="009C49D4">
        <w:rPr>
          <w:i/>
          <w:szCs w:val="24"/>
        </w:rPr>
        <w:t xml:space="preserve"> can be installed later in the sequence.</w:t>
      </w:r>
    </w:p>
    <w:p w:rsidR="00D761D7" w:rsidRDefault="00D761D7" w:rsidP="00D761D7">
      <w:pPr>
        <w:pStyle w:val="BodyText"/>
        <w:jc w:val="left"/>
        <w:rPr>
          <w:i/>
          <w:szCs w:val="24"/>
        </w:rPr>
      </w:pPr>
    </w:p>
    <w:p w:rsidR="00BD2D3A" w:rsidRPr="009C49D4" w:rsidRDefault="00BD2D3A" w:rsidP="00BD2D3A">
      <w:pPr>
        <w:pStyle w:val="BodyText"/>
        <w:numPr>
          <w:ilvl w:val="0"/>
          <w:numId w:val="15"/>
        </w:numPr>
        <w:jc w:val="left"/>
        <w:rPr>
          <w:i/>
        </w:rPr>
      </w:pPr>
      <w:r w:rsidRPr="009C49D4">
        <w:t>Install the field cabling from the electrical feed-</w:t>
      </w:r>
      <w:proofErr w:type="spellStart"/>
      <w:r w:rsidRPr="009C49D4">
        <w:t>throughs</w:t>
      </w:r>
      <w:proofErr w:type="spellEnd"/>
      <w:r w:rsidRPr="009C49D4">
        <w:t xml:space="preserve"> to the electronics racks, per </w:t>
      </w:r>
      <w:r w:rsidRPr="009C49D4">
        <w:rPr>
          <w:color w:val="FF0000"/>
        </w:rPr>
        <w:t>D#s?</w:t>
      </w:r>
      <w:r w:rsidRPr="009C49D4">
        <w:rPr>
          <w:color w:val="FF0000"/>
        </w:rPr>
        <w:br/>
      </w:r>
      <w:r w:rsidRPr="009C49D4">
        <w:rPr>
          <w:i/>
        </w:rPr>
        <w:t xml:space="preserve">Note: The field cabling can be installed later, but must be done after the cable trays are in place, yet before the </w:t>
      </w:r>
      <w:r w:rsidR="00173A89">
        <w:rPr>
          <w:i/>
        </w:rPr>
        <w:t>ISI</w:t>
      </w:r>
      <w:r w:rsidRPr="009C49D4">
        <w:rPr>
          <w:i/>
        </w:rPr>
        <w:t xml:space="preserve"> is installed.</w:t>
      </w:r>
    </w:p>
    <w:p w:rsidR="00BD2D3A" w:rsidRPr="009845D6" w:rsidRDefault="00BD2D3A" w:rsidP="00BD2D3A">
      <w:pPr>
        <w:pStyle w:val="BodyText"/>
        <w:numPr>
          <w:ilvl w:val="0"/>
          <w:numId w:val="15"/>
        </w:numPr>
        <w:jc w:val="left"/>
        <w:rPr>
          <w:i/>
        </w:rPr>
      </w:pPr>
      <w:r w:rsidRPr="009845D6">
        <w:t xml:space="preserve">Install the viewports listed in </w:t>
      </w:r>
      <w:hyperlink r:id="rId195" w:history="1">
        <w:r w:rsidRPr="009845D6">
          <w:rPr>
            <w:rStyle w:val="Hyperlink"/>
            <w:bdr w:val="none" w:sz="0" w:space="0" w:color="auto"/>
          </w:rPr>
          <w:t>T1100292</w:t>
        </w:r>
      </w:hyperlink>
      <w:r w:rsidRPr="009845D6">
        <w:t xml:space="preserve"> for </w:t>
      </w:r>
      <w:r w:rsidR="009C49D4" w:rsidRPr="009845D6">
        <w:t>LHAM2 and LHAM3</w:t>
      </w:r>
      <w:r w:rsidRPr="009845D6">
        <w:t xml:space="preserve">, per procedures </w:t>
      </w:r>
      <w:hyperlink r:id="rId196" w:history="1">
        <w:r w:rsidRPr="009845D6">
          <w:rPr>
            <w:rStyle w:val="Hyperlink"/>
            <w:bdr w:val="none" w:sz="0" w:space="0" w:color="auto"/>
          </w:rPr>
          <w:t>E1100484</w:t>
        </w:r>
      </w:hyperlink>
      <w:r w:rsidRPr="009845D6">
        <w:t xml:space="preserve"> and </w:t>
      </w:r>
      <w:hyperlink r:id="rId197" w:history="1">
        <w:r w:rsidRPr="009845D6">
          <w:rPr>
            <w:rStyle w:val="Hyperlink"/>
            <w:szCs w:val="24"/>
            <w:bdr w:val="none" w:sz="0" w:space="0" w:color="auto"/>
          </w:rPr>
          <w:t>M990173</w:t>
        </w:r>
      </w:hyperlink>
      <w:r w:rsidRPr="009845D6">
        <w:rPr>
          <w:szCs w:val="24"/>
        </w:rPr>
        <w:br/>
      </w:r>
      <w:r w:rsidRPr="009845D6">
        <w:rPr>
          <w:i/>
          <w:szCs w:val="24"/>
        </w:rPr>
        <w:t>Note: The viewports can be installed later in the sequence.</w:t>
      </w:r>
    </w:p>
    <w:p w:rsidR="00BD2D3A" w:rsidRPr="009C49D4" w:rsidRDefault="00BD2D3A" w:rsidP="00BD2D3A">
      <w:pPr>
        <w:pStyle w:val="BodyText"/>
        <w:numPr>
          <w:ilvl w:val="0"/>
          <w:numId w:val="15"/>
        </w:numPr>
      </w:pPr>
      <w:r w:rsidRPr="009C49D4">
        <w:t xml:space="preserve">Insure that the support tubes are level (to within 0.4 </w:t>
      </w:r>
      <w:proofErr w:type="spellStart"/>
      <w:r w:rsidRPr="009C49D4">
        <w:t>mrad</w:t>
      </w:r>
      <w:proofErr w:type="spellEnd"/>
      <w:r w:rsidRPr="009C49D4">
        <w:t xml:space="preserve">) with a precision bubble level and HEPI static adjustment (per procedure </w:t>
      </w:r>
      <w:hyperlink r:id="rId198" w:history="1">
        <w:r w:rsidRPr="009C49D4">
          <w:rPr>
            <w:rStyle w:val="Hyperlink"/>
            <w:szCs w:val="24"/>
            <w:bdr w:val="none" w:sz="0" w:space="0" w:color="auto"/>
          </w:rPr>
          <w:t>E040011</w:t>
        </w:r>
      </w:hyperlink>
      <w:r w:rsidRPr="009C49D4">
        <w:rPr>
          <w:rStyle w:val="Hyperlink"/>
          <w:szCs w:val="24"/>
          <w:bdr w:val="none" w:sz="0" w:space="0" w:color="auto"/>
        </w:rPr>
        <w:t>)</w:t>
      </w:r>
    </w:p>
    <w:p w:rsidR="00BD2D3A" w:rsidRDefault="00BD2D3A" w:rsidP="00BD2D3A">
      <w:pPr>
        <w:pStyle w:val="BodyText"/>
      </w:pPr>
    </w:p>
    <w:p w:rsidR="00BD2D3A" w:rsidRPr="007D50DF" w:rsidRDefault="00BD2D3A" w:rsidP="00BD2D3A">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7D50DF">
        <w:rPr>
          <w:i/>
          <w:sz w:val="24"/>
          <w:szCs w:val="24"/>
          <w:u w:val="single"/>
        </w:rPr>
        <w:t>Version numbers of all subsidiary documents followed:</w:t>
      </w: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7D50DF">
        <w:rPr>
          <w:i/>
          <w:sz w:val="24"/>
          <w:szCs w:val="24"/>
          <w:u w:val="single"/>
        </w:rPr>
        <w:t xml:space="preserve">comments (optional, e.g. deviations, </w:t>
      </w:r>
      <w:r>
        <w:rPr>
          <w:i/>
          <w:sz w:val="24"/>
          <w:szCs w:val="24"/>
          <w:u w:val="single"/>
        </w:rPr>
        <w:t xml:space="preserve">exceptions, </w:t>
      </w:r>
      <w:r w:rsidRPr="007D50DF">
        <w:rPr>
          <w:i/>
          <w:sz w:val="24"/>
          <w:szCs w:val="24"/>
          <w:u w:val="single"/>
        </w:rPr>
        <w:t>problems</w:t>
      </w:r>
      <w:r>
        <w:rPr>
          <w:i/>
          <w:sz w:val="24"/>
          <w:szCs w:val="24"/>
          <w:u w:val="single"/>
        </w:rPr>
        <w:t>, “punch-list”</w:t>
      </w:r>
      <w:r w:rsidRPr="007D50DF">
        <w:rPr>
          <w:i/>
          <w:sz w:val="24"/>
          <w:szCs w:val="24"/>
          <w:u w:val="single"/>
        </w:rPr>
        <w:t xml:space="preserve">): </w:t>
      </w: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D2D3A" w:rsidRDefault="00BD2D3A" w:rsidP="002D5666">
      <w:pPr>
        <w:pStyle w:val="Heading1"/>
        <w:numPr>
          <w:ilvl w:val="0"/>
          <w:numId w:val="0"/>
        </w:numPr>
        <w:ind w:left="432"/>
      </w:pPr>
    </w:p>
    <w:p w:rsidR="006A5393" w:rsidRDefault="006A5393" w:rsidP="006A5393">
      <w:pPr>
        <w:pStyle w:val="Heading2"/>
      </w:pPr>
      <w:bookmarkStart w:id="5" w:name="_Toc320623133"/>
      <w:r>
        <w:t xml:space="preserve">Install the  LHAM2 and LHAM3 ISI </w:t>
      </w:r>
      <w:r w:rsidR="007C3D7F">
        <w:t>A</w:t>
      </w:r>
      <w:r>
        <w:t>ssemblies</w:t>
      </w:r>
      <w:bookmarkEnd w:id="5"/>
      <w:r>
        <w:t xml:space="preserve"> </w:t>
      </w:r>
    </w:p>
    <w:p w:rsidR="006A5393" w:rsidRDefault="007C3D7F" w:rsidP="007C3D7F">
      <w:pPr>
        <w:pStyle w:val="BodyText"/>
        <w:numPr>
          <w:ilvl w:val="0"/>
          <w:numId w:val="22"/>
        </w:numPr>
        <w:ind w:left="1440"/>
      </w:pPr>
      <w:r>
        <w:t xml:space="preserve">Install the ISI assemblies </w:t>
      </w:r>
      <w:r w:rsidR="006A5393" w:rsidRPr="007C3D7F">
        <w:t xml:space="preserve">into their vacuum chambers per </w:t>
      </w:r>
      <w:hyperlink r:id="rId199" w:history="1">
        <w:r w:rsidR="006A5393" w:rsidRPr="007C3D7F">
          <w:rPr>
            <w:rStyle w:val="Hyperlink"/>
          </w:rPr>
          <w:t>E080012</w:t>
        </w:r>
      </w:hyperlink>
      <w:r w:rsidR="006A5393" w:rsidRPr="007C3D7F">
        <w:t>.</w:t>
      </w:r>
    </w:p>
    <w:p w:rsidR="007C3D7F" w:rsidRPr="007D50DF" w:rsidRDefault="007C3D7F" w:rsidP="007C3D7F">
      <w:pPr>
        <w:pStyle w:val="ListParagraph"/>
        <w:numPr>
          <w:ilvl w:val="0"/>
          <w:numId w:val="22"/>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7C3D7F" w:rsidRDefault="007C3D7F" w:rsidP="007C3D7F">
      <w:pPr>
        <w:pStyle w:val="Heading2"/>
        <w:numPr>
          <w:ilvl w:val="0"/>
          <w:numId w:val="0"/>
        </w:numPr>
        <w:ind w:left="936"/>
      </w:pPr>
    </w:p>
    <w:p w:rsidR="007C3D7F" w:rsidRPr="0048207E" w:rsidRDefault="007C3D7F" w:rsidP="007C3D7F">
      <w:pPr>
        <w:pStyle w:val="Heading2"/>
      </w:pPr>
      <w:bookmarkStart w:id="6" w:name="_Toc320623134"/>
      <w:r w:rsidRPr="0048207E">
        <w:t>Perform final HAM-ISI testing/characterization prior to payload integration</w:t>
      </w:r>
      <w:bookmarkEnd w:id="6"/>
    </w:p>
    <w:p w:rsidR="00154569" w:rsidRDefault="00154569" w:rsidP="00154569">
      <w:pPr>
        <w:pStyle w:val="BodyText"/>
        <w:numPr>
          <w:ilvl w:val="0"/>
          <w:numId w:val="22"/>
        </w:numPr>
        <w:ind w:left="1440"/>
      </w:pPr>
      <w:r>
        <w:t xml:space="preserve">Perform the phase II testing </w:t>
      </w:r>
      <w:r w:rsidR="00EE0C02">
        <w:t xml:space="preserve">associated with HAM-ISI installation prior to attaching payload to the optics table, per appropriate sections of </w:t>
      </w:r>
      <w:hyperlink r:id="rId200" w:history="1">
        <w:r w:rsidR="00EE0C02" w:rsidRPr="00EE0C02">
          <w:rPr>
            <w:rStyle w:val="Hyperlink"/>
            <w:bdr w:val="none" w:sz="0" w:space="0" w:color="auto"/>
          </w:rPr>
          <w:t>E1100994</w:t>
        </w:r>
      </w:hyperlink>
    </w:p>
    <w:p w:rsidR="007C3D7F" w:rsidRPr="007D50DF" w:rsidRDefault="007C3D7F" w:rsidP="007C3D7F">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7C3D7F" w:rsidRPr="007C3D7F" w:rsidRDefault="007C3D7F" w:rsidP="007C3D7F">
      <w:pPr>
        <w:pStyle w:val="BodyText"/>
        <w:ind w:left="1440"/>
      </w:pPr>
    </w:p>
    <w:p w:rsidR="00FB2143" w:rsidRDefault="002A30A2" w:rsidP="00167119">
      <w:pPr>
        <w:pStyle w:val="Heading1"/>
      </w:pPr>
      <w:bookmarkStart w:id="7" w:name="_Toc320623135"/>
      <w:r>
        <w:lastRenderedPageBreak/>
        <w:t>PAYLOAD INSTALLATION IN THE</w:t>
      </w:r>
      <w:r w:rsidR="00DE22E2" w:rsidRPr="00042E06">
        <w:t xml:space="preserve"> </w:t>
      </w:r>
      <w:r w:rsidR="009B325A">
        <w:t xml:space="preserve">LHAM2 </w:t>
      </w:r>
      <w:r w:rsidR="004C0B1A">
        <w:t>and L</w:t>
      </w:r>
      <w:r w:rsidR="00B836E4">
        <w:t>HA</w:t>
      </w:r>
      <w:r w:rsidR="004C0B1A">
        <w:t xml:space="preserve">M3 </w:t>
      </w:r>
      <w:r w:rsidR="00DE22E2" w:rsidRPr="00042E06">
        <w:t>C</w:t>
      </w:r>
      <w:r w:rsidR="00042E06" w:rsidRPr="00042E06">
        <w:t>HAMBER</w:t>
      </w:r>
      <w:r>
        <w:t>S</w:t>
      </w:r>
      <w:bookmarkEnd w:id="7"/>
    </w:p>
    <w:p w:rsidR="00A10217" w:rsidRDefault="00A10217" w:rsidP="00A10217">
      <w:pPr>
        <w:pStyle w:val="BodyText"/>
      </w:pPr>
      <w:r w:rsidRPr="004C0B1A">
        <w:t xml:space="preserve">The </w:t>
      </w:r>
      <w:r w:rsidR="009B325A" w:rsidRPr="004C0B1A">
        <w:t>LHAM2</w:t>
      </w:r>
      <w:r w:rsidRPr="004C0B1A">
        <w:t xml:space="preserve"> assembly is depicted in </w:t>
      </w:r>
      <w:fldSimple w:instr=" REF _Ref301116223 \h  \* MERGEFORMAT ">
        <w:r w:rsidR="00AA5D1A" w:rsidRPr="004C0B1A">
          <w:t xml:space="preserve">Figure </w:t>
        </w:r>
        <w:r w:rsidR="00AA5D1A">
          <w:t>2</w:t>
        </w:r>
      </w:fldSimple>
      <w:r w:rsidRPr="004C0B1A">
        <w:t xml:space="preserve">. The major optics assemblies integrated into the </w:t>
      </w:r>
      <w:r w:rsidR="009B325A" w:rsidRPr="004C0B1A">
        <w:t>LHAM2 assembly</w:t>
      </w:r>
      <w:r w:rsidRPr="004C0B1A">
        <w:t xml:space="preserve"> are the </w:t>
      </w:r>
      <w:r w:rsidR="004C0B1A" w:rsidRPr="004C0B1A">
        <w:t>P</w:t>
      </w:r>
      <w:r w:rsidR="004C0B1A">
        <w:t>ower</w:t>
      </w:r>
      <w:r w:rsidR="004C0B1A" w:rsidRPr="004C0B1A">
        <w:t xml:space="preserve"> Recycling</w:t>
      </w:r>
      <w:r w:rsidRPr="004C0B1A">
        <w:t xml:space="preserve"> Mirror</w:t>
      </w:r>
      <w:r w:rsidR="004C0B1A">
        <w:t xml:space="preserve"> 3</w:t>
      </w:r>
      <w:r w:rsidRPr="004C0B1A">
        <w:t xml:space="preserve"> (</w:t>
      </w:r>
      <w:r w:rsidR="004C0B1A" w:rsidRPr="004C0B1A">
        <w:t>PR3</w:t>
      </w:r>
      <w:r w:rsidRPr="004C0B1A">
        <w:t>) suspension assembly (</w:t>
      </w:r>
      <w:hyperlink r:id="rId201" w:history="1">
        <w:r w:rsidR="004C0B1A" w:rsidRPr="00B51339">
          <w:rPr>
            <w:rStyle w:val="Hyperlink"/>
            <w:bdr w:val="none" w:sz="0" w:space="0" w:color="auto"/>
          </w:rPr>
          <w:t>D0900368</w:t>
        </w:r>
      </w:hyperlink>
      <w:r w:rsidRPr="004C0B1A">
        <w:t>)</w:t>
      </w:r>
      <w:r w:rsidR="004C0B1A" w:rsidRPr="004C0B1A">
        <w:t xml:space="preserve">, the </w:t>
      </w:r>
      <w:r w:rsidR="004C0B1A">
        <w:t>Power Recycling Mirror</w:t>
      </w:r>
      <w:r w:rsidRPr="004C0B1A">
        <w:t xml:space="preserve"> </w:t>
      </w:r>
      <w:r w:rsidR="004C0B1A">
        <w:t>(PRM) suspension assembly (</w:t>
      </w:r>
      <w:hyperlink r:id="rId202" w:history="1">
        <w:r w:rsidR="004C0B1A" w:rsidRPr="00B51339">
          <w:rPr>
            <w:rStyle w:val="Hyperlink"/>
            <w:bdr w:val="none" w:sz="0" w:space="0" w:color="auto"/>
          </w:rPr>
          <w:t>D0900415</w:t>
        </w:r>
      </w:hyperlink>
      <w:r w:rsidR="004C0B1A">
        <w:t>), the Mode Cleaner 1 Mirror (MC1) suspension assembly (</w:t>
      </w:r>
      <w:hyperlink r:id="rId203" w:history="1">
        <w:r w:rsidR="004C0B1A" w:rsidRPr="00B51339">
          <w:rPr>
            <w:rStyle w:val="Hyperlink"/>
            <w:bdr w:val="none" w:sz="0" w:space="0" w:color="auto"/>
          </w:rPr>
          <w:t>D0900413</w:t>
        </w:r>
      </w:hyperlink>
      <w:r w:rsidR="004C0B1A">
        <w:t>) and the Mode Cleaner Mirror 3 (MC3) suspension assembly (</w:t>
      </w:r>
      <w:hyperlink r:id="rId204" w:history="1">
        <w:r w:rsidR="004C0B1A" w:rsidRPr="00B51339">
          <w:rPr>
            <w:rStyle w:val="Hyperlink"/>
            <w:bdr w:val="none" w:sz="0" w:space="0" w:color="auto"/>
          </w:rPr>
          <w:t>D0900414</w:t>
        </w:r>
      </w:hyperlink>
      <w:r w:rsidR="004C0B1A">
        <w:t xml:space="preserve">). </w:t>
      </w:r>
    </w:p>
    <w:p w:rsidR="00A10217" w:rsidRDefault="009B325A" w:rsidP="00A10217">
      <w:pPr>
        <w:pStyle w:val="BodyText"/>
        <w:jc w:val="center"/>
      </w:pPr>
      <w:r>
        <w:rPr>
          <w:noProof/>
        </w:rPr>
        <w:drawing>
          <wp:inline distT="0" distB="0" distL="0" distR="0">
            <wp:extent cx="4966666" cy="3897545"/>
            <wp:effectExtent l="19050" t="0" r="5384"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cstate="print"/>
                    <a:srcRect l="55843" t="13121" r="12236" b="6700"/>
                    <a:stretch>
                      <a:fillRect/>
                    </a:stretch>
                  </pic:blipFill>
                  <pic:spPr bwMode="auto">
                    <a:xfrm>
                      <a:off x="0" y="0"/>
                      <a:ext cx="4966666" cy="3897545"/>
                    </a:xfrm>
                    <a:prstGeom prst="rect">
                      <a:avLst/>
                    </a:prstGeom>
                    <a:noFill/>
                    <a:ln w="9525">
                      <a:noFill/>
                      <a:miter lim="800000"/>
                      <a:headEnd/>
                      <a:tailEnd/>
                    </a:ln>
                  </pic:spPr>
                </pic:pic>
              </a:graphicData>
            </a:graphic>
          </wp:inline>
        </w:drawing>
      </w:r>
    </w:p>
    <w:p w:rsidR="00A10217" w:rsidRDefault="00A10217" w:rsidP="00A10217">
      <w:pPr>
        <w:pStyle w:val="Caption"/>
      </w:pPr>
      <w:bookmarkStart w:id="8" w:name="_Ref301116223"/>
      <w:r w:rsidRPr="004C0B1A">
        <w:t xml:space="preserve">Figure </w:t>
      </w:r>
      <w:r w:rsidR="00510979" w:rsidRPr="004C0B1A">
        <w:fldChar w:fldCharType="begin"/>
      </w:r>
      <w:r w:rsidR="00637905" w:rsidRPr="004C0B1A">
        <w:instrText xml:space="preserve"> SEQ Figure \* ARABIC </w:instrText>
      </w:r>
      <w:r w:rsidR="00510979" w:rsidRPr="004C0B1A">
        <w:fldChar w:fldCharType="separate"/>
      </w:r>
      <w:r w:rsidR="00AA5D1A">
        <w:rPr>
          <w:noProof/>
        </w:rPr>
        <w:t>2</w:t>
      </w:r>
      <w:r w:rsidR="00510979" w:rsidRPr="004C0B1A">
        <w:fldChar w:fldCharType="end"/>
      </w:r>
      <w:bookmarkEnd w:id="8"/>
      <w:r w:rsidRPr="004C0B1A">
        <w:t xml:space="preserve">: The </w:t>
      </w:r>
      <w:r w:rsidR="009B325A" w:rsidRPr="004C0B1A">
        <w:t>LHAM2 ASSEMBLY</w:t>
      </w:r>
      <w:r w:rsidRPr="004C0B1A">
        <w:t xml:space="preserve"> (</w:t>
      </w:r>
      <w:hyperlink r:id="rId206" w:history="1">
        <w:r w:rsidRPr="004C0B1A">
          <w:rPr>
            <w:rStyle w:val="Hyperlink"/>
            <w:bdr w:val="none" w:sz="0" w:space="0" w:color="auto"/>
          </w:rPr>
          <w:t>D</w:t>
        </w:r>
        <w:r w:rsidR="009B325A" w:rsidRPr="004C0B1A">
          <w:rPr>
            <w:rStyle w:val="Hyperlink"/>
            <w:bdr w:val="none" w:sz="0" w:space="0" w:color="auto"/>
          </w:rPr>
          <w:t>0900365</w:t>
        </w:r>
      </w:hyperlink>
      <w:r w:rsidRPr="004C0B1A">
        <w:t>)</w:t>
      </w:r>
    </w:p>
    <w:p w:rsidR="00D26DAF" w:rsidRPr="00D26DAF" w:rsidRDefault="00D26DAF" w:rsidP="00D26DAF"/>
    <w:p w:rsidR="00A10217" w:rsidRDefault="002A0D79" w:rsidP="00A10217">
      <w:pPr>
        <w:pStyle w:val="BodyText"/>
      </w:pPr>
      <w:r w:rsidRPr="004C0B1A">
        <w:t>The LHAM</w:t>
      </w:r>
      <w:r>
        <w:t>3</w:t>
      </w:r>
      <w:r w:rsidRPr="004C0B1A">
        <w:t xml:space="preserve"> assembly is depicted in </w:t>
      </w:r>
      <w:r>
        <w:t xml:space="preserve">Figure 3. </w:t>
      </w:r>
      <w:r w:rsidRPr="004C0B1A">
        <w:t>The major optics assemblies integrated into the LHAM</w:t>
      </w:r>
      <w:r>
        <w:t>3</w:t>
      </w:r>
      <w:r w:rsidRPr="004C0B1A">
        <w:t xml:space="preserve"> assembly are the P</w:t>
      </w:r>
      <w:r>
        <w:t>ower</w:t>
      </w:r>
      <w:r w:rsidRPr="004C0B1A">
        <w:t xml:space="preserve"> Recycling Mirror</w:t>
      </w:r>
      <w:r>
        <w:t xml:space="preserve"> 2</w:t>
      </w:r>
      <w:r w:rsidRPr="004C0B1A">
        <w:t xml:space="preserve"> (PR</w:t>
      </w:r>
      <w:r>
        <w:t>2</w:t>
      </w:r>
      <w:r w:rsidRPr="004C0B1A">
        <w:t>) suspension assembly (</w:t>
      </w:r>
      <w:hyperlink r:id="rId207" w:history="1">
        <w:r w:rsidRPr="0005401B">
          <w:rPr>
            <w:rStyle w:val="Hyperlink"/>
            <w:bdr w:val="none" w:sz="0" w:space="0" w:color="auto"/>
          </w:rPr>
          <w:t>D090052</w:t>
        </w:r>
        <w:r>
          <w:rPr>
            <w:rStyle w:val="Hyperlink"/>
            <w:bdr w:val="none" w:sz="0" w:space="0" w:color="auto"/>
          </w:rPr>
          <w:t>6</w:t>
        </w:r>
      </w:hyperlink>
      <w:r w:rsidRPr="004C0B1A">
        <w:t xml:space="preserve">), </w:t>
      </w:r>
      <w:r>
        <w:t>and the Mode Cleaner Mirror 2 (MC2) suspension assembly (</w:t>
      </w:r>
      <w:hyperlink r:id="rId208" w:history="1">
        <w:r w:rsidRPr="0005401B">
          <w:rPr>
            <w:rStyle w:val="Hyperlink"/>
            <w:bdr w:val="none" w:sz="0" w:space="0" w:color="auto"/>
          </w:rPr>
          <w:t>D090052</w:t>
        </w:r>
        <w:r>
          <w:rPr>
            <w:rStyle w:val="Hyperlink"/>
            <w:bdr w:val="none" w:sz="0" w:space="0" w:color="auto"/>
          </w:rPr>
          <w:t>4</w:t>
        </w:r>
      </w:hyperlink>
      <w:r>
        <w:t>).</w:t>
      </w:r>
    </w:p>
    <w:p w:rsidR="004C0B1A" w:rsidRDefault="004C0B1A" w:rsidP="00A10217">
      <w:pPr>
        <w:pStyle w:val="BodyText"/>
      </w:pPr>
      <w:r>
        <w:rPr>
          <w:noProof/>
        </w:rPr>
        <w:lastRenderedPageBreak/>
        <w:drawing>
          <wp:inline distT="0" distB="0" distL="0" distR="0">
            <wp:extent cx="5105684" cy="4131765"/>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cstate="print"/>
                    <a:srcRect l="60051" t="13121" r="8762" b="6028"/>
                    <a:stretch>
                      <a:fillRect/>
                    </a:stretch>
                  </pic:blipFill>
                  <pic:spPr bwMode="auto">
                    <a:xfrm>
                      <a:off x="0" y="0"/>
                      <a:ext cx="5105684" cy="4131765"/>
                    </a:xfrm>
                    <a:prstGeom prst="rect">
                      <a:avLst/>
                    </a:prstGeom>
                    <a:noFill/>
                    <a:ln w="9525">
                      <a:noFill/>
                      <a:miter lim="800000"/>
                      <a:headEnd/>
                      <a:tailEnd/>
                    </a:ln>
                  </pic:spPr>
                </pic:pic>
              </a:graphicData>
            </a:graphic>
          </wp:inline>
        </w:drawing>
      </w:r>
    </w:p>
    <w:p w:rsidR="002A0D79" w:rsidRDefault="002A0D79" w:rsidP="002A0D79">
      <w:pPr>
        <w:pStyle w:val="Caption"/>
      </w:pPr>
      <w:r w:rsidRPr="006A5393">
        <w:t xml:space="preserve">Figure </w:t>
      </w:r>
      <w:r w:rsidR="00510979">
        <w:fldChar w:fldCharType="begin"/>
      </w:r>
      <w:r w:rsidR="00154569">
        <w:instrText xml:space="preserve"> SEQ Figure \* ARABIC </w:instrText>
      </w:r>
      <w:r w:rsidR="00510979">
        <w:fldChar w:fldCharType="separate"/>
      </w:r>
      <w:r w:rsidR="00AA5D1A" w:rsidRPr="006A5393">
        <w:rPr>
          <w:noProof/>
        </w:rPr>
        <w:t>3</w:t>
      </w:r>
      <w:r w:rsidR="00510979">
        <w:rPr>
          <w:noProof/>
        </w:rPr>
        <w:fldChar w:fldCharType="end"/>
      </w:r>
      <w:r w:rsidRPr="006A5393">
        <w:t xml:space="preserve"> LHAM3</w:t>
      </w:r>
      <w:r>
        <w:t xml:space="preserve"> ISI Assembly (</w:t>
      </w:r>
      <w:hyperlink r:id="rId210" w:history="1">
        <w:r w:rsidRPr="002A0D79">
          <w:rPr>
            <w:rStyle w:val="Hyperlink"/>
            <w:bdr w:val="none" w:sz="0" w:space="0" w:color="auto"/>
          </w:rPr>
          <w:t>D0900520</w:t>
        </w:r>
      </w:hyperlink>
      <w:r>
        <w:t>)</w:t>
      </w:r>
    </w:p>
    <w:p w:rsidR="002A0D79" w:rsidRPr="002A0D79" w:rsidRDefault="002A0D79" w:rsidP="002A0D79"/>
    <w:p w:rsidR="00EF26DF" w:rsidRDefault="00EF26DF" w:rsidP="00772E00">
      <w:pPr>
        <w:pStyle w:val="BodyText"/>
        <w:ind w:right="4"/>
        <w:rPr>
          <w:noProof/>
        </w:rPr>
      </w:pPr>
    </w:p>
    <w:p w:rsidR="00772E00" w:rsidRDefault="00772E00" w:rsidP="00772E00">
      <w:pPr>
        <w:pStyle w:val="Heading2"/>
      </w:pPr>
      <w:bookmarkStart w:id="9" w:name="_Toc320623136"/>
      <w:r>
        <w:t>Applicable Documents</w:t>
      </w:r>
      <w:bookmarkEnd w:id="9"/>
    </w:p>
    <w:p w:rsidR="00772E00" w:rsidRDefault="00772E00" w:rsidP="00772E00">
      <w:pPr>
        <w:pStyle w:val="BodyText"/>
      </w:pPr>
      <w:r w:rsidRPr="002037FA">
        <w:t xml:space="preserve">Listed below are all of the applicable and referenced documents for </w:t>
      </w:r>
      <w:r>
        <w:t>this installation procedure</w:t>
      </w:r>
      <w:r w:rsidRPr="002037FA">
        <w:t xml:space="preserve">. This list gives the latest revisions of the documents; within the </w:t>
      </w:r>
      <w:r>
        <w:t>installation</w:t>
      </w:r>
      <w:r w:rsidRPr="002037FA">
        <w:t xml:space="preserve"> steps, only the document number (and not the revision) is quoted.</w:t>
      </w:r>
      <w:r>
        <w:t xml:space="preserve"> </w:t>
      </w:r>
    </w:p>
    <w:p w:rsidR="00772E00" w:rsidRPr="002037FA" w:rsidRDefault="00772E00" w:rsidP="00772E00">
      <w:pPr>
        <w:pStyle w:val="BodyText"/>
      </w:pPr>
      <w:r>
        <w:t>Only documents actually required to perform the installation should be included in this list and not background or reference material. It is essential that all of the procedures and all of the drawings listed below are available with this procedure during the installation/integration work.</w:t>
      </w:r>
    </w:p>
    <w:p w:rsidR="00772E00" w:rsidRDefault="00772E00" w:rsidP="00772E00">
      <w:pPr>
        <w:autoSpaceDE w:val="0"/>
        <w:autoSpaceDN w:val="0"/>
        <w:adjustRightInd w:val="0"/>
        <w:ind w:left="720"/>
        <w:rPr>
          <w:sz w:val="24"/>
          <w:szCs w:val="24"/>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0"/>
        <w:gridCol w:w="7744"/>
      </w:tblGrid>
      <w:tr w:rsidR="00772E00" w:rsidRPr="00896CF6" w:rsidTr="00757DE9">
        <w:trPr>
          <w:cantSplit/>
        </w:trPr>
        <w:tc>
          <w:tcPr>
            <w:tcW w:w="1710" w:type="dxa"/>
          </w:tcPr>
          <w:p w:rsidR="00772E00" w:rsidRPr="00896CF6" w:rsidRDefault="00772E00" w:rsidP="00757DE9">
            <w:pPr>
              <w:keepNext/>
              <w:autoSpaceDE w:val="0"/>
              <w:autoSpaceDN w:val="0"/>
              <w:adjustRightInd w:val="0"/>
              <w:rPr>
                <w:b/>
                <w:sz w:val="24"/>
                <w:szCs w:val="24"/>
              </w:rPr>
            </w:pPr>
            <w:r w:rsidRPr="00896CF6">
              <w:rPr>
                <w:b/>
                <w:sz w:val="24"/>
                <w:szCs w:val="24"/>
              </w:rPr>
              <w:t>Document No.</w:t>
            </w:r>
          </w:p>
        </w:tc>
        <w:tc>
          <w:tcPr>
            <w:tcW w:w="7744" w:type="dxa"/>
          </w:tcPr>
          <w:p w:rsidR="00772E00" w:rsidRPr="00896CF6" w:rsidRDefault="00772E00" w:rsidP="00757DE9">
            <w:pPr>
              <w:keepNext/>
              <w:autoSpaceDE w:val="0"/>
              <w:autoSpaceDN w:val="0"/>
              <w:adjustRightInd w:val="0"/>
              <w:rPr>
                <w:b/>
                <w:sz w:val="24"/>
                <w:szCs w:val="24"/>
              </w:rPr>
            </w:pPr>
            <w:r w:rsidRPr="00896CF6">
              <w:rPr>
                <w:b/>
                <w:sz w:val="24"/>
                <w:szCs w:val="24"/>
              </w:rPr>
              <w:t>Document Title</w:t>
            </w:r>
          </w:p>
        </w:tc>
      </w:tr>
      <w:tr w:rsidR="00772E00" w:rsidRPr="00E61820" w:rsidTr="00757DE9">
        <w:trPr>
          <w:cantSplit/>
        </w:trPr>
        <w:tc>
          <w:tcPr>
            <w:tcW w:w="9454" w:type="dxa"/>
            <w:gridSpan w:val="2"/>
          </w:tcPr>
          <w:p w:rsidR="00772E00" w:rsidRPr="00E61820" w:rsidRDefault="00772E00" w:rsidP="00772E00">
            <w:pPr>
              <w:autoSpaceDE w:val="0"/>
              <w:autoSpaceDN w:val="0"/>
              <w:adjustRightInd w:val="0"/>
              <w:rPr>
                <w:b/>
                <w:sz w:val="24"/>
                <w:szCs w:val="24"/>
                <w:u w:val="single"/>
              </w:rPr>
            </w:pPr>
            <w:r w:rsidRPr="00E61820">
              <w:rPr>
                <w:b/>
                <w:sz w:val="24"/>
                <w:szCs w:val="24"/>
                <w:u w:val="single"/>
              </w:rPr>
              <w:t>General Documents</w:t>
            </w:r>
          </w:p>
        </w:tc>
      </w:tr>
      <w:tr w:rsidR="00772E00" w:rsidRPr="00896CF6" w:rsidTr="00757DE9">
        <w:trPr>
          <w:cantSplit/>
        </w:trPr>
        <w:tc>
          <w:tcPr>
            <w:tcW w:w="1710" w:type="dxa"/>
          </w:tcPr>
          <w:p w:rsidR="00772E00" w:rsidRPr="00896CF6" w:rsidRDefault="00510979" w:rsidP="00772E00">
            <w:pPr>
              <w:autoSpaceDE w:val="0"/>
              <w:autoSpaceDN w:val="0"/>
              <w:adjustRightInd w:val="0"/>
              <w:rPr>
                <w:sz w:val="24"/>
                <w:szCs w:val="24"/>
              </w:rPr>
            </w:pPr>
            <w:hyperlink r:id="rId211" w:history="1">
              <w:r w:rsidR="00772E00" w:rsidRPr="00227B5B">
                <w:rPr>
                  <w:rStyle w:val="Hyperlink"/>
                  <w:sz w:val="24"/>
                  <w:szCs w:val="24"/>
                  <w:bdr w:val="none" w:sz="0" w:space="0" w:color="auto"/>
                </w:rPr>
                <w:t>E0900047-v12</w:t>
              </w:r>
            </w:hyperlink>
          </w:p>
        </w:tc>
        <w:tc>
          <w:tcPr>
            <w:tcW w:w="7744" w:type="dxa"/>
          </w:tcPr>
          <w:p w:rsidR="00772E00" w:rsidRPr="00896CF6" w:rsidRDefault="00772E00" w:rsidP="00772E00">
            <w:pPr>
              <w:autoSpaceDE w:val="0"/>
              <w:autoSpaceDN w:val="0"/>
              <w:adjustRightInd w:val="0"/>
              <w:rPr>
                <w:sz w:val="24"/>
                <w:szCs w:val="24"/>
              </w:rPr>
            </w:pPr>
            <w:r>
              <w:rPr>
                <w:sz w:val="24"/>
                <w:szCs w:val="24"/>
              </w:rPr>
              <w:t>LIGO Contamination Control Plan</w:t>
            </w:r>
          </w:p>
        </w:tc>
      </w:tr>
      <w:tr w:rsidR="00772E00" w:rsidRPr="00896CF6" w:rsidTr="00757DE9">
        <w:trPr>
          <w:cantSplit/>
        </w:trPr>
        <w:tc>
          <w:tcPr>
            <w:tcW w:w="1710" w:type="dxa"/>
          </w:tcPr>
          <w:p w:rsidR="00772E00" w:rsidRPr="00167EE5" w:rsidRDefault="00772E00" w:rsidP="00772E00">
            <w:pPr>
              <w:autoSpaceDE w:val="0"/>
              <w:autoSpaceDN w:val="0"/>
              <w:adjustRightInd w:val="0"/>
              <w:rPr>
                <w:sz w:val="24"/>
                <w:szCs w:val="24"/>
              </w:rPr>
            </w:pPr>
          </w:p>
        </w:tc>
        <w:tc>
          <w:tcPr>
            <w:tcW w:w="7744" w:type="dxa"/>
          </w:tcPr>
          <w:p w:rsidR="00772E00" w:rsidRPr="00896CF6" w:rsidRDefault="00772E00" w:rsidP="00772E00">
            <w:pPr>
              <w:autoSpaceDE w:val="0"/>
              <w:autoSpaceDN w:val="0"/>
              <w:adjustRightInd w:val="0"/>
              <w:rPr>
                <w:sz w:val="24"/>
                <w:szCs w:val="24"/>
              </w:rPr>
            </w:pPr>
          </w:p>
        </w:tc>
      </w:tr>
      <w:tr w:rsidR="00772E00" w:rsidRPr="00896CF6" w:rsidTr="00757DE9">
        <w:trPr>
          <w:cantSplit/>
        </w:trPr>
        <w:tc>
          <w:tcPr>
            <w:tcW w:w="1710" w:type="dxa"/>
          </w:tcPr>
          <w:p w:rsidR="00772E00" w:rsidRPr="00167EE5" w:rsidRDefault="00772E00" w:rsidP="00772E00">
            <w:pPr>
              <w:autoSpaceDE w:val="0"/>
              <w:autoSpaceDN w:val="0"/>
              <w:adjustRightInd w:val="0"/>
              <w:rPr>
                <w:sz w:val="24"/>
                <w:szCs w:val="24"/>
              </w:rPr>
            </w:pPr>
          </w:p>
        </w:tc>
        <w:tc>
          <w:tcPr>
            <w:tcW w:w="7744" w:type="dxa"/>
          </w:tcPr>
          <w:p w:rsidR="00772E00" w:rsidRPr="00896CF6" w:rsidRDefault="00772E00" w:rsidP="00772E00">
            <w:pPr>
              <w:autoSpaceDE w:val="0"/>
              <w:autoSpaceDN w:val="0"/>
              <w:adjustRightInd w:val="0"/>
              <w:rPr>
                <w:sz w:val="24"/>
                <w:szCs w:val="24"/>
              </w:rPr>
            </w:pPr>
          </w:p>
        </w:tc>
      </w:tr>
      <w:tr w:rsidR="00772E00" w:rsidRPr="00E61820" w:rsidTr="00757DE9">
        <w:trPr>
          <w:cantSplit/>
        </w:trPr>
        <w:tc>
          <w:tcPr>
            <w:tcW w:w="9454" w:type="dxa"/>
            <w:gridSpan w:val="2"/>
          </w:tcPr>
          <w:p w:rsidR="00772E00" w:rsidRPr="00E61820" w:rsidRDefault="00F80840" w:rsidP="00772E00">
            <w:pPr>
              <w:autoSpaceDE w:val="0"/>
              <w:autoSpaceDN w:val="0"/>
              <w:adjustRightInd w:val="0"/>
              <w:rPr>
                <w:b/>
                <w:sz w:val="24"/>
                <w:szCs w:val="24"/>
                <w:u w:val="single"/>
              </w:rPr>
            </w:pPr>
            <w:r>
              <w:rPr>
                <w:b/>
                <w:sz w:val="24"/>
                <w:szCs w:val="24"/>
                <w:u w:val="single"/>
              </w:rPr>
              <w:t>Install</w:t>
            </w:r>
            <w:r w:rsidR="00E73144">
              <w:rPr>
                <w:b/>
                <w:sz w:val="24"/>
                <w:szCs w:val="24"/>
                <w:u w:val="single"/>
              </w:rPr>
              <w:t>/Align</w:t>
            </w:r>
            <w:r>
              <w:rPr>
                <w:b/>
                <w:sz w:val="24"/>
                <w:szCs w:val="24"/>
                <w:u w:val="single"/>
              </w:rPr>
              <w:t xml:space="preserve"> </w:t>
            </w:r>
            <w:r w:rsidR="00772E00" w:rsidRPr="00E61820">
              <w:rPr>
                <w:b/>
                <w:sz w:val="24"/>
                <w:szCs w:val="24"/>
                <w:u w:val="single"/>
              </w:rPr>
              <w:t>Procedures</w:t>
            </w:r>
          </w:p>
        </w:tc>
      </w:tr>
      <w:tr w:rsidR="007524D8" w:rsidRPr="00896CF6" w:rsidTr="00757DE9">
        <w:trPr>
          <w:cantSplit/>
        </w:trPr>
        <w:tc>
          <w:tcPr>
            <w:tcW w:w="1710" w:type="dxa"/>
          </w:tcPr>
          <w:p w:rsidR="007524D8" w:rsidRPr="007524D8" w:rsidRDefault="00510979" w:rsidP="00772E00">
            <w:pPr>
              <w:autoSpaceDE w:val="0"/>
              <w:autoSpaceDN w:val="0"/>
              <w:adjustRightInd w:val="0"/>
              <w:rPr>
                <w:sz w:val="24"/>
                <w:szCs w:val="24"/>
              </w:rPr>
            </w:pPr>
            <w:hyperlink r:id="rId212" w:history="1">
              <w:r w:rsidR="007524D8" w:rsidRPr="007524D8">
                <w:rPr>
                  <w:rStyle w:val="Hyperlink"/>
                  <w:sz w:val="24"/>
                  <w:szCs w:val="24"/>
                  <w:bdr w:val="none" w:sz="0" w:space="0" w:color="auto"/>
                </w:rPr>
                <w:t>T1000097</w:t>
              </w:r>
            </w:hyperlink>
          </w:p>
        </w:tc>
        <w:tc>
          <w:tcPr>
            <w:tcW w:w="7744" w:type="dxa"/>
          </w:tcPr>
          <w:p w:rsidR="007524D8" w:rsidRPr="007524D8" w:rsidRDefault="007524D8" w:rsidP="00C95DA5">
            <w:pPr>
              <w:autoSpaceDE w:val="0"/>
              <w:autoSpaceDN w:val="0"/>
              <w:adjustRightInd w:val="0"/>
              <w:rPr>
                <w:sz w:val="24"/>
                <w:szCs w:val="24"/>
              </w:rPr>
            </w:pPr>
            <w:r w:rsidRPr="007524D8">
              <w:rPr>
                <w:sz w:val="24"/>
                <w:szCs w:val="24"/>
              </w:rPr>
              <w:t>Input Optics Plan</w:t>
            </w:r>
          </w:p>
        </w:tc>
      </w:tr>
      <w:tr w:rsidR="00772E00" w:rsidRPr="00896CF6" w:rsidTr="00757DE9">
        <w:trPr>
          <w:cantSplit/>
        </w:trPr>
        <w:tc>
          <w:tcPr>
            <w:tcW w:w="1710" w:type="dxa"/>
          </w:tcPr>
          <w:p w:rsidR="00772E00" w:rsidRPr="002F6219" w:rsidRDefault="00510979" w:rsidP="00772E00">
            <w:pPr>
              <w:autoSpaceDE w:val="0"/>
              <w:autoSpaceDN w:val="0"/>
              <w:adjustRightInd w:val="0"/>
              <w:rPr>
                <w:sz w:val="24"/>
                <w:szCs w:val="24"/>
                <w:highlight w:val="yellow"/>
              </w:rPr>
            </w:pPr>
            <w:hyperlink r:id="rId213" w:history="1">
              <w:r w:rsidR="00C95DA5" w:rsidRPr="002F6219">
                <w:rPr>
                  <w:rStyle w:val="Hyperlink"/>
                  <w:sz w:val="24"/>
                  <w:szCs w:val="24"/>
                  <w:bdr w:val="none" w:sz="0" w:space="0" w:color="auto"/>
                </w:rPr>
                <w:t>E1100783</w:t>
              </w:r>
            </w:hyperlink>
          </w:p>
        </w:tc>
        <w:tc>
          <w:tcPr>
            <w:tcW w:w="7744" w:type="dxa"/>
          </w:tcPr>
          <w:p w:rsidR="00772E00" w:rsidRPr="00D32CF2" w:rsidRDefault="00772E00" w:rsidP="00C95DA5">
            <w:pPr>
              <w:autoSpaceDE w:val="0"/>
              <w:autoSpaceDN w:val="0"/>
              <w:adjustRightInd w:val="0"/>
              <w:rPr>
                <w:sz w:val="24"/>
                <w:szCs w:val="24"/>
                <w:highlight w:val="yellow"/>
              </w:rPr>
            </w:pPr>
            <w:r w:rsidRPr="002F6219">
              <w:rPr>
                <w:sz w:val="24"/>
                <w:szCs w:val="24"/>
              </w:rPr>
              <w:t xml:space="preserve">Initial Alignment Procedure: </w:t>
            </w:r>
            <w:r w:rsidR="00C95DA5" w:rsidRPr="002F6219">
              <w:rPr>
                <w:sz w:val="24"/>
                <w:szCs w:val="24"/>
              </w:rPr>
              <w:t>LHAM2 and LHAM3</w:t>
            </w:r>
          </w:p>
        </w:tc>
      </w:tr>
      <w:tr w:rsidR="006F5F10" w:rsidRPr="00896CF6" w:rsidTr="00757DE9">
        <w:trPr>
          <w:cantSplit/>
        </w:trPr>
        <w:tc>
          <w:tcPr>
            <w:tcW w:w="1710" w:type="dxa"/>
          </w:tcPr>
          <w:p w:rsidR="006F5F10" w:rsidRDefault="006F5F10" w:rsidP="00772E00">
            <w:pPr>
              <w:autoSpaceDE w:val="0"/>
              <w:autoSpaceDN w:val="0"/>
              <w:adjustRightInd w:val="0"/>
              <w:rPr>
                <w:sz w:val="24"/>
                <w:szCs w:val="24"/>
              </w:rPr>
            </w:pPr>
          </w:p>
        </w:tc>
        <w:tc>
          <w:tcPr>
            <w:tcW w:w="7744" w:type="dxa"/>
          </w:tcPr>
          <w:p w:rsidR="006F5F10" w:rsidRDefault="006F5F10" w:rsidP="00772E00">
            <w:pPr>
              <w:autoSpaceDE w:val="0"/>
              <w:autoSpaceDN w:val="0"/>
              <w:adjustRightInd w:val="0"/>
              <w:rPr>
                <w:sz w:val="24"/>
                <w:szCs w:val="24"/>
              </w:rPr>
            </w:pPr>
          </w:p>
        </w:tc>
      </w:tr>
      <w:tr w:rsidR="006F5F10" w:rsidRPr="00896CF6" w:rsidTr="00757DE9">
        <w:trPr>
          <w:cantSplit/>
        </w:trPr>
        <w:tc>
          <w:tcPr>
            <w:tcW w:w="1710" w:type="dxa"/>
          </w:tcPr>
          <w:p w:rsidR="006F5F10" w:rsidRDefault="006F5F10" w:rsidP="00772E00">
            <w:pPr>
              <w:autoSpaceDE w:val="0"/>
              <w:autoSpaceDN w:val="0"/>
              <w:adjustRightInd w:val="0"/>
              <w:rPr>
                <w:sz w:val="24"/>
                <w:szCs w:val="24"/>
              </w:rPr>
            </w:pPr>
          </w:p>
        </w:tc>
        <w:tc>
          <w:tcPr>
            <w:tcW w:w="7744" w:type="dxa"/>
          </w:tcPr>
          <w:p w:rsidR="006F5F10" w:rsidRDefault="006F5F10" w:rsidP="00772E00">
            <w:pPr>
              <w:autoSpaceDE w:val="0"/>
              <w:autoSpaceDN w:val="0"/>
              <w:adjustRightInd w:val="0"/>
              <w:rPr>
                <w:sz w:val="24"/>
                <w:szCs w:val="24"/>
              </w:rPr>
            </w:pPr>
          </w:p>
        </w:tc>
      </w:tr>
      <w:tr w:rsidR="00F80840" w:rsidRPr="0066634E" w:rsidTr="00DC0526">
        <w:trPr>
          <w:cantSplit/>
        </w:trPr>
        <w:tc>
          <w:tcPr>
            <w:tcW w:w="9454" w:type="dxa"/>
            <w:gridSpan w:val="2"/>
          </w:tcPr>
          <w:p w:rsidR="00F80840" w:rsidRPr="0066634E" w:rsidRDefault="0066634E" w:rsidP="00772E00">
            <w:pPr>
              <w:autoSpaceDE w:val="0"/>
              <w:autoSpaceDN w:val="0"/>
              <w:adjustRightInd w:val="0"/>
              <w:rPr>
                <w:b/>
                <w:sz w:val="24"/>
                <w:szCs w:val="24"/>
                <w:u w:val="single"/>
              </w:rPr>
            </w:pPr>
            <w:r w:rsidRPr="0066634E">
              <w:rPr>
                <w:b/>
                <w:sz w:val="24"/>
                <w:szCs w:val="24"/>
                <w:u w:val="single"/>
              </w:rPr>
              <w:t>Test Procedures</w:t>
            </w:r>
          </w:p>
        </w:tc>
      </w:tr>
      <w:tr w:rsidR="00745385" w:rsidRPr="00896CF6" w:rsidTr="00757DE9">
        <w:trPr>
          <w:cantSplit/>
        </w:trPr>
        <w:tc>
          <w:tcPr>
            <w:tcW w:w="1710" w:type="dxa"/>
          </w:tcPr>
          <w:p w:rsidR="00745385" w:rsidRPr="00896CF6" w:rsidRDefault="00510979" w:rsidP="00772E00">
            <w:pPr>
              <w:autoSpaceDE w:val="0"/>
              <w:autoSpaceDN w:val="0"/>
              <w:adjustRightInd w:val="0"/>
              <w:rPr>
                <w:sz w:val="24"/>
                <w:szCs w:val="24"/>
              </w:rPr>
            </w:pPr>
            <w:hyperlink r:id="rId214" w:history="1">
              <w:r w:rsidR="00EE0C02" w:rsidRPr="00EE0C02">
                <w:rPr>
                  <w:rStyle w:val="Hyperlink"/>
                  <w:sz w:val="24"/>
                  <w:szCs w:val="24"/>
                  <w:bdr w:val="none" w:sz="0" w:space="0" w:color="auto"/>
                </w:rPr>
                <w:t>E1100994</w:t>
              </w:r>
            </w:hyperlink>
          </w:p>
        </w:tc>
        <w:tc>
          <w:tcPr>
            <w:tcW w:w="7744" w:type="dxa"/>
          </w:tcPr>
          <w:p w:rsidR="00745385" w:rsidRPr="00896CF6" w:rsidRDefault="00EE0C02" w:rsidP="00772E00">
            <w:pPr>
              <w:autoSpaceDE w:val="0"/>
              <w:autoSpaceDN w:val="0"/>
              <w:adjustRightInd w:val="0"/>
              <w:rPr>
                <w:sz w:val="24"/>
                <w:szCs w:val="24"/>
              </w:rPr>
            </w:pPr>
            <w:proofErr w:type="spellStart"/>
            <w:r w:rsidRPr="00EE0C02">
              <w:rPr>
                <w:sz w:val="24"/>
                <w:szCs w:val="24"/>
              </w:rPr>
              <w:t>aLIGO</w:t>
            </w:r>
            <w:proofErr w:type="spellEnd"/>
            <w:r w:rsidRPr="00EE0C02">
              <w:rPr>
                <w:sz w:val="24"/>
                <w:szCs w:val="24"/>
              </w:rPr>
              <w:t xml:space="preserve"> HAM-ISI Testing Procedure, Phase II : Integration process</w:t>
            </w:r>
          </w:p>
        </w:tc>
      </w:tr>
      <w:tr w:rsidR="00745385" w:rsidRPr="00896CF6" w:rsidTr="00757DE9">
        <w:trPr>
          <w:cantSplit/>
        </w:trPr>
        <w:tc>
          <w:tcPr>
            <w:tcW w:w="1710" w:type="dxa"/>
          </w:tcPr>
          <w:p w:rsidR="00745385" w:rsidRPr="00896CF6" w:rsidRDefault="00745385" w:rsidP="00772E00">
            <w:pPr>
              <w:autoSpaceDE w:val="0"/>
              <w:autoSpaceDN w:val="0"/>
              <w:adjustRightInd w:val="0"/>
              <w:rPr>
                <w:sz w:val="24"/>
                <w:szCs w:val="24"/>
              </w:rPr>
            </w:pPr>
          </w:p>
        </w:tc>
        <w:tc>
          <w:tcPr>
            <w:tcW w:w="7744" w:type="dxa"/>
          </w:tcPr>
          <w:p w:rsidR="00745385" w:rsidRPr="00896CF6" w:rsidRDefault="00745385" w:rsidP="00772E00">
            <w:pPr>
              <w:autoSpaceDE w:val="0"/>
              <w:autoSpaceDN w:val="0"/>
              <w:adjustRightInd w:val="0"/>
              <w:rPr>
                <w:sz w:val="24"/>
                <w:szCs w:val="24"/>
              </w:rPr>
            </w:pPr>
          </w:p>
        </w:tc>
      </w:tr>
      <w:tr w:rsidR="00745385" w:rsidRPr="00896CF6" w:rsidTr="00757DE9">
        <w:trPr>
          <w:cantSplit/>
        </w:trPr>
        <w:tc>
          <w:tcPr>
            <w:tcW w:w="1710" w:type="dxa"/>
          </w:tcPr>
          <w:p w:rsidR="00745385" w:rsidRPr="00896CF6" w:rsidRDefault="00745385" w:rsidP="00772E00">
            <w:pPr>
              <w:autoSpaceDE w:val="0"/>
              <w:autoSpaceDN w:val="0"/>
              <w:adjustRightInd w:val="0"/>
              <w:rPr>
                <w:sz w:val="24"/>
                <w:szCs w:val="24"/>
              </w:rPr>
            </w:pPr>
          </w:p>
        </w:tc>
        <w:tc>
          <w:tcPr>
            <w:tcW w:w="7744" w:type="dxa"/>
          </w:tcPr>
          <w:p w:rsidR="00745385" w:rsidRPr="00896CF6" w:rsidRDefault="00745385" w:rsidP="00772E00">
            <w:pPr>
              <w:autoSpaceDE w:val="0"/>
              <w:autoSpaceDN w:val="0"/>
              <w:adjustRightInd w:val="0"/>
              <w:rPr>
                <w:sz w:val="24"/>
                <w:szCs w:val="24"/>
              </w:rPr>
            </w:pPr>
          </w:p>
        </w:tc>
      </w:tr>
      <w:tr w:rsidR="00745385" w:rsidRPr="00745385" w:rsidTr="00DC0526">
        <w:trPr>
          <w:cantSplit/>
        </w:trPr>
        <w:tc>
          <w:tcPr>
            <w:tcW w:w="9454" w:type="dxa"/>
            <w:gridSpan w:val="2"/>
          </w:tcPr>
          <w:p w:rsidR="00745385" w:rsidRPr="00745385" w:rsidRDefault="00745385" w:rsidP="00772E00">
            <w:pPr>
              <w:autoSpaceDE w:val="0"/>
              <w:autoSpaceDN w:val="0"/>
              <w:adjustRightInd w:val="0"/>
              <w:rPr>
                <w:b/>
                <w:sz w:val="24"/>
                <w:szCs w:val="24"/>
                <w:u w:val="single"/>
              </w:rPr>
            </w:pPr>
            <w:r w:rsidRPr="00745385">
              <w:rPr>
                <w:b/>
                <w:sz w:val="24"/>
                <w:szCs w:val="24"/>
                <w:u w:val="single"/>
              </w:rPr>
              <w:t>Safety</w:t>
            </w:r>
          </w:p>
        </w:tc>
      </w:tr>
      <w:tr w:rsidR="00772E00" w:rsidRPr="00896CF6" w:rsidTr="00757DE9">
        <w:trPr>
          <w:cantSplit/>
        </w:trPr>
        <w:tc>
          <w:tcPr>
            <w:tcW w:w="1710" w:type="dxa"/>
          </w:tcPr>
          <w:p w:rsidR="00772E00" w:rsidRPr="00D32CF2" w:rsidRDefault="00772E00" w:rsidP="00772E00">
            <w:pPr>
              <w:autoSpaceDE w:val="0"/>
              <w:autoSpaceDN w:val="0"/>
              <w:adjustRightInd w:val="0"/>
              <w:rPr>
                <w:sz w:val="24"/>
                <w:szCs w:val="24"/>
                <w:highlight w:val="yellow"/>
              </w:rPr>
            </w:pPr>
          </w:p>
        </w:tc>
        <w:tc>
          <w:tcPr>
            <w:tcW w:w="7744" w:type="dxa"/>
          </w:tcPr>
          <w:p w:rsidR="00772E00" w:rsidRPr="00D32CF2" w:rsidRDefault="00772E00" w:rsidP="00772E00">
            <w:pPr>
              <w:autoSpaceDE w:val="0"/>
              <w:autoSpaceDN w:val="0"/>
              <w:adjustRightInd w:val="0"/>
              <w:rPr>
                <w:sz w:val="24"/>
                <w:szCs w:val="24"/>
                <w:highlight w:val="yellow"/>
              </w:rPr>
            </w:pPr>
          </w:p>
        </w:tc>
      </w:tr>
      <w:tr w:rsidR="00772E00" w:rsidRPr="00896CF6" w:rsidTr="00757DE9">
        <w:trPr>
          <w:cantSplit/>
        </w:trPr>
        <w:tc>
          <w:tcPr>
            <w:tcW w:w="1710" w:type="dxa"/>
          </w:tcPr>
          <w:p w:rsidR="00772E00" w:rsidRPr="00D32CF2" w:rsidRDefault="00772E00" w:rsidP="00772E00">
            <w:pPr>
              <w:autoSpaceDE w:val="0"/>
              <w:autoSpaceDN w:val="0"/>
              <w:adjustRightInd w:val="0"/>
              <w:rPr>
                <w:sz w:val="24"/>
                <w:szCs w:val="24"/>
                <w:highlight w:val="yellow"/>
              </w:rPr>
            </w:pPr>
          </w:p>
        </w:tc>
        <w:tc>
          <w:tcPr>
            <w:tcW w:w="7744" w:type="dxa"/>
          </w:tcPr>
          <w:p w:rsidR="00772E00" w:rsidRPr="00D32CF2" w:rsidRDefault="00772E00" w:rsidP="00D17D01">
            <w:pPr>
              <w:autoSpaceDE w:val="0"/>
              <w:autoSpaceDN w:val="0"/>
              <w:adjustRightInd w:val="0"/>
              <w:rPr>
                <w:sz w:val="24"/>
                <w:szCs w:val="24"/>
                <w:highlight w:val="yellow"/>
              </w:rPr>
            </w:pPr>
          </w:p>
        </w:tc>
      </w:tr>
      <w:tr w:rsidR="00D17D01" w:rsidRPr="00896CF6" w:rsidTr="00757DE9">
        <w:trPr>
          <w:cantSplit/>
        </w:trPr>
        <w:tc>
          <w:tcPr>
            <w:tcW w:w="1710" w:type="dxa"/>
          </w:tcPr>
          <w:p w:rsidR="00D17D01" w:rsidRPr="00D32CF2" w:rsidRDefault="00D17D01" w:rsidP="00772E00">
            <w:pPr>
              <w:autoSpaceDE w:val="0"/>
              <w:autoSpaceDN w:val="0"/>
              <w:adjustRightInd w:val="0"/>
              <w:rPr>
                <w:sz w:val="24"/>
                <w:szCs w:val="24"/>
                <w:highlight w:val="yellow"/>
              </w:rPr>
            </w:pPr>
          </w:p>
        </w:tc>
        <w:tc>
          <w:tcPr>
            <w:tcW w:w="7744" w:type="dxa"/>
          </w:tcPr>
          <w:p w:rsidR="00D17D01" w:rsidRPr="00D32CF2" w:rsidRDefault="00D17D01" w:rsidP="00D17D01">
            <w:pPr>
              <w:autoSpaceDE w:val="0"/>
              <w:autoSpaceDN w:val="0"/>
              <w:adjustRightInd w:val="0"/>
              <w:rPr>
                <w:sz w:val="24"/>
                <w:szCs w:val="24"/>
                <w:highlight w:val="yellow"/>
              </w:rPr>
            </w:pPr>
          </w:p>
        </w:tc>
      </w:tr>
      <w:tr w:rsidR="00772E00" w:rsidRPr="00E61820" w:rsidTr="00757DE9">
        <w:trPr>
          <w:cantSplit/>
        </w:trPr>
        <w:tc>
          <w:tcPr>
            <w:tcW w:w="9454" w:type="dxa"/>
            <w:gridSpan w:val="2"/>
          </w:tcPr>
          <w:p w:rsidR="00772E00" w:rsidRPr="00E61820" w:rsidRDefault="00772E00" w:rsidP="00772E00">
            <w:pPr>
              <w:autoSpaceDE w:val="0"/>
              <w:autoSpaceDN w:val="0"/>
              <w:adjustRightInd w:val="0"/>
              <w:rPr>
                <w:b/>
                <w:sz w:val="24"/>
                <w:szCs w:val="24"/>
                <w:u w:val="single"/>
              </w:rPr>
            </w:pPr>
            <w:r w:rsidRPr="00E61820">
              <w:rPr>
                <w:b/>
                <w:sz w:val="24"/>
                <w:szCs w:val="24"/>
                <w:u w:val="single"/>
              </w:rPr>
              <w:t>Drawings</w:t>
            </w:r>
          </w:p>
        </w:tc>
      </w:tr>
      <w:tr w:rsidR="00772E00" w:rsidRPr="00896CF6" w:rsidTr="00757DE9">
        <w:trPr>
          <w:cantSplit/>
        </w:trPr>
        <w:tc>
          <w:tcPr>
            <w:tcW w:w="1710" w:type="dxa"/>
          </w:tcPr>
          <w:p w:rsidR="00772E00" w:rsidRPr="00D32CF2" w:rsidRDefault="00AE3176" w:rsidP="00772E00">
            <w:pPr>
              <w:autoSpaceDE w:val="0"/>
              <w:autoSpaceDN w:val="0"/>
              <w:adjustRightInd w:val="0"/>
              <w:rPr>
                <w:sz w:val="24"/>
                <w:szCs w:val="24"/>
                <w:highlight w:val="yellow"/>
              </w:rPr>
            </w:pPr>
            <w:r w:rsidRPr="00AE3176">
              <w:rPr>
                <w:sz w:val="24"/>
                <w:szCs w:val="24"/>
              </w:rPr>
              <w:t>LHAM2</w:t>
            </w:r>
          </w:p>
        </w:tc>
        <w:tc>
          <w:tcPr>
            <w:tcW w:w="7744" w:type="dxa"/>
          </w:tcPr>
          <w:p w:rsidR="00772E00" w:rsidRPr="00D32CF2" w:rsidRDefault="00772E00" w:rsidP="00772E00">
            <w:pPr>
              <w:autoSpaceDE w:val="0"/>
              <w:autoSpaceDN w:val="0"/>
              <w:adjustRightInd w:val="0"/>
              <w:rPr>
                <w:sz w:val="24"/>
                <w:szCs w:val="24"/>
                <w:highlight w:val="yellow"/>
              </w:rPr>
            </w:pPr>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rsidRPr="00C02A61">
              <w:t xml:space="preserve">LIGO-D0900365: </w:t>
            </w:r>
            <w:hyperlink r:id="rId215" w:tooltip="LIGO-D0900360-v12" w:history="1">
              <w:proofErr w:type="spellStart"/>
              <w:r w:rsidRPr="00C02A61">
                <w:rPr>
                  <w:rStyle w:val="Hyperlink"/>
                </w:rPr>
                <w:t>AdvLIGO</w:t>
              </w:r>
              <w:proofErr w:type="spellEnd"/>
              <w:r w:rsidRPr="00C02A61">
                <w:rPr>
                  <w:rStyle w:val="Hyperlink"/>
                </w:rPr>
                <w:t xml:space="preserve"> Systems, HAM2-L1 Top Level Chamber Assembly</w:t>
              </w:r>
            </w:hyperlink>
          </w:p>
        </w:tc>
      </w:tr>
      <w:tr w:rsidR="00772E00" w:rsidRPr="00896CF6" w:rsidTr="00757DE9">
        <w:trPr>
          <w:cantSplit/>
        </w:trPr>
        <w:tc>
          <w:tcPr>
            <w:tcW w:w="9454" w:type="dxa"/>
            <w:gridSpan w:val="2"/>
          </w:tcPr>
          <w:p w:rsidR="00772E00" w:rsidRPr="00D32CF2" w:rsidRDefault="00AE3176" w:rsidP="00AE3176">
            <w:pPr>
              <w:autoSpaceDE w:val="0"/>
              <w:autoSpaceDN w:val="0"/>
              <w:adjustRightInd w:val="0"/>
              <w:rPr>
                <w:sz w:val="24"/>
                <w:szCs w:val="24"/>
                <w:highlight w:val="yellow"/>
              </w:rPr>
            </w:pPr>
            <w:r>
              <w:t xml:space="preserve">LIGO-D0900367: </w:t>
            </w:r>
            <w:hyperlink r:id="rId216" w:tooltip="LIGO-D0900367-v3" w:history="1">
              <w:proofErr w:type="spellStart"/>
              <w:r>
                <w:rPr>
                  <w:rStyle w:val="Hyperlink"/>
                </w:rPr>
                <w:t>AdvLIGO</w:t>
              </w:r>
              <w:proofErr w:type="spellEnd"/>
              <w:r>
                <w:rPr>
                  <w:rStyle w:val="Hyperlink"/>
                </w:rPr>
                <w:t xml:space="preserve"> SEI HAM2-L1, XYZ Local CS for ISO Table</w:t>
              </w:r>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LIGO-D0900368: </w:t>
            </w:r>
            <w:hyperlink r:id="rId217" w:tooltip="LIGO-D0900368-v6" w:history="1">
              <w:proofErr w:type="spellStart"/>
              <w:r>
                <w:rPr>
                  <w:rStyle w:val="Hyperlink"/>
                </w:rPr>
                <w:t>AdvLIGO</w:t>
              </w:r>
              <w:proofErr w:type="spellEnd"/>
              <w:r>
                <w:rPr>
                  <w:rStyle w:val="Hyperlink"/>
                </w:rPr>
                <w:t xml:space="preserve"> SUS HAM2-L1, XYZ Local CS for HLTS (PR3)</w:t>
              </w:r>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LIGO-D0900369: </w:t>
            </w:r>
            <w:hyperlink r:id="rId218" w:tooltip="LIGO-D0900369-x0" w:history="1">
              <w:proofErr w:type="spellStart"/>
              <w:r>
                <w:rPr>
                  <w:rStyle w:val="Hyperlink"/>
                </w:rPr>
                <w:t>AdvLIGO</w:t>
              </w:r>
              <w:proofErr w:type="spellEnd"/>
              <w:r>
                <w:rPr>
                  <w:rStyle w:val="Hyperlink"/>
                </w:rPr>
                <w:t xml:space="preserve"> SUS HAM2-L1, XYZ Local CS for HSTS (MC1,MC3,PRM)</w:t>
              </w:r>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LIGO-D0900370: </w:t>
            </w:r>
            <w:hyperlink r:id="rId219" w:tooltip="LIGO-D0900370-x0" w:history="1">
              <w:proofErr w:type="spellStart"/>
              <w:r>
                <w:rPr>
                  <w:rStyle w:val="Hyperlink"/>
                </w:rPr>
                <w:t>AdvLIGO</w:t>
              </w:r>
              <w:proofErr w:type="spellEnd"/>
              <w:r>
                <w:rPr>
                  <w:rStyle w:val="Hyperlink"/>
                </w:rPr>
                <w:t xml:space="preserve"> IO HAM2-L1, XYZ Local CS for SOS </w:t>
              </w:r>
              <w:proofErr w:type="spellStart"/>
              <w:r>
                <w:rPr>
                  <w:rStyle w:val="Hyperlink"/>
                </w:rPr>
                <w:t>Assy</w:t>
              </w:r>
              <w:proofErr w:type="spellEnd"/>
              <w:r>
                <w:rPr>
                  <w:rStyle w:val="Hyperlink"/>
                </w:rPr>
                <w:t xml:space="preserve"> (SM1,SM2,PMMT1,PMMT2)</w:t>
              </w:r>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LIGO-D1101537: </w:t>
            </w:r>
            <w:hyperlink r:id="rId220" w:tooltip="LIGO-D1101537-v6" w:history="1">
              <w:proofErr w:type="spellStart"/>
              <w:r>
                <w:rPr>
                  <w:rStyle w:val="Hyperlink"/>
                </w:rPr>
                <w:t>AdvLIGO</w:t>
              </w:r>
              <w:proofErr w:type="spellEnd"/>
              <w:r>
                <w:rPr>
                  <w:rStyle w:val="Hyperlink"/>
                </w:rPr>
                <w:t xml:space="preserve"> SUS HAM2-L1, XYZ Local CS for AUX SUS (SM1) Sub-</w:t>
              </w:r>
              <w:proofErr w:type="spellStart"/>
              <w:r>
                <w:rPr>
                  <w:rStyle w:val="Hyperlink"/>
                </w:rPr>
                <w:t>Assy</w:t>
              </w:r>
              <w:proofErr w:type="spellEnd"/>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LIGO-D1101538: </w:t>
            </w:r>
            <w:hyperlink r:id="rId221" w:tooltip="LIGO-D1101538-v6" w:history="1">
              <w:proofErr w:type="spellStart"/>
              <w:r>
                <w:rPr>
                  <w:rStyle w:val="Hyperlink"/>
                </w:rPr>
                <w:t>AdvLIGO</w:t>
              </w:r>
              <w:proofErr w:type="spellEnd"/>
              <w:r>
                <w:rPr>
                  <w:rStyle w:val="Hyperlink"/>
                </w:rPr>
                <w:t xml:space="preserve"> SUS HAM2-L1, XYZ Local CS for AUX SUS (SM2) Sub-</w:t>
              </w:r>
              <w:proofErr w:type="spellStart"/>
              <w:r>
                <w:rPr>
                  <w:rStyle w:val="Hyperlink"/>
                </w:rPr>
                <w:t>Assy</w:t>
              </w:r>
              <w:proofErr w:type="spellEnd"/>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LIGO-D1101539: </w:t>
            </w:r>
            <w:hyperlink r:id="rId222" w:tooltip="LIGO-D1101539-v6" w:history="1">
              <w:proofErr w:type="spellStart"/>
              <w:r>
                <w:rPr>
                  <w:rStyle w:val="Hyperlink"/>
                </w:rPr>
                <w:t>AdvLIGO</w:t>
              </w:r>
              <w:proofErr w:type="spellEnd"/>
              <w:r>
                <w:rPr>
                  <w:rStyle w:val="Hyperlink"/>
                </w:rPr>
                <w:t xml:space="preserve"> SUS HAM2-L1, XYZ Local CS for AUX SUS (PMMT1) Sub-</w:t>
              </w:r>
              <w:proofErr w:type="spellStart"/>
              <w:r>
                <w:rPr>
                  <w:rStyle w:val="Hyperlink"/>
                </w:rPr>
                <w:t>Assy</w:t>
              </w:r>
              <w:proofErr w:type="spellEnd"/>
            </w:hyperlink>
          </w:p>
        </w:tc>
      </w:tr>
      <w:tr w:rsidR="00772E00" w:rsidRPr="00896CF6" w:rsidTr="00757DE9">
        <w:trPr>
          <w:cantSplit/>
        </w:trPr>
        <w:tc>
          <w:tcPr>
            <w:tcW w:w="9454" w:type="dxa"/>
            <w:gridSpan w:val="2"/>
          </w:tcPr>
          <w:p w:rsidR="00772E00" w:rsidRPr="00D32CF2" w:rsidRDefault="00AE3176" w:rsidP="00AE3176">
            <w:pPr>
              <w:autoSpaceDE w:val="0"/>
              <w:autoSpaceDN w:val="0"/>
              <w:adjustRightInd w:val="0"/>
              <w:rPr>
                <w:highlight w:val="yellow"/>
              </w:rPr>
            </w:pPr>
            <w:r>
              <w:t xml:space="preserve">LIGO-D1101540: </w:t>
            </w:r>
            <w:hyperlink r:id="rId223" w:tooltip="LIGO-D1101540-v5" w:history="1">
              <w:proofErr w:type="spellStart"/>
              <w:r>
                <w:rPr>
                  <w:rStyle w:val="Hyperlink"/>
                </w:rPr>
                <w:t>AdvLIGO</w:t>
              </w:r>
              <w:proofErr w:type="spellEnd"/>
              <w:r>
                <w:rPr>
                  <w:rStyle w:val="Hyperlink"/>
                </w:rPr>
                <w:t xml:space="preserve"> SUS HAM2-L1, XYZ Local CS for AUX SUS (PMMT2) Sub-</w:t>
              </w:r>
              <w:proofErr w:type="spellStart"/>
              <w:r>
                <w:rPr>
                  <w:rStyle w:val="Hyperlink"/>
                </w:rPr>
                <w:t>Assy</w:t>
              </w:r>
              <w:proofErr w:type="spellEnd"/>
            </w:hyperlink>
            <w:r w:rsidRPr="00D32CF2">
              <w:rPr>
                <w:highlight w:val="yellow"/>
              </w:rPr>
              <w:t xml:space="preserve"> </w:t>
            </w:r>
          </w:p>
        </w:tc>
      </w:tr>
      <w:tr w:rsidR="00772E00" w:rsidRPr="00896CF6" w:rsidTr="00757DE9">
        <w:trPr>
          <w:cantSplit/>
        </w:trPr>
        <w:tc>
          <w:tcPr>
            <w:tcW w:w="9454" w:type="dxa"/>
            <w:gridSpan w:val="2"/>
          </w:tcPr>
          <w:p w:rsidR="00772E00" w:rsidRPr="00D32CF2" w:rsidRDefault="00EA6602" w:rsidP="00772E00">
            <w:pPr>
              <w:autoSpaceDE w:val="0"/>
              <w:autoSpaceDN w:val="0"/>
              <w:adjustRightInd w:val="0"/>
              <w:rPr>
                <w:highlight w:val="yellow"/>
              </w:rPr>
            </w:pPr>
            <w:r>
              <w:t xml:space="preserve">LIGO-D0900371: </w:t>
            </w:r>
            <w:hyperlink r:id="rId224" w:tooltip="LIGO-D0900371-v3" w:history="1">
              <w:proofErr w:type="spellStart"/>
              <w:r>
                <w:rPr>
                  <w:rStyle w:val="Hyperlink"/>
                </w:rPr>
                <w:t>AdvLIGO</w:t>
              </w:r>
              <w:proofErr w:type="spellEnd"/>
              <w:r>
                <w:rPr>
                  <w:rStyle w:val="Hyperlink"/>
                </w:rPr>
                <w:t xml:space="preserve"> IO HAM2-L1 XYZ Local CS for Faraday Isolator</w:t>
              </w:r>
            </w:hyperlink>
          </w:p>
        </w:tc>
      </w:tr>
      <w:tr w:rsidR="00772E00" w:rsidRPr="00896CF6" w:rsidTr="00757DE9">
        <w:trPr>
          <w:cantSplit/>
        </w:trPr>
        <w:tc>
          <w:tcPr>
            <w:tcW w:w="9454" w:type="dxa"/>
            <w:gridSpan w:val="2"/>
          </w:tcPr>
          <w:p w:rsidR="00772E00" w:rsidRPr="00D32CF2" w:rsidRDefault="00EA6602" w:rsidP="00772E00">
            <w:pPr>
              <w:autoSpaceDE w:val="0"/>
              <w:autoSpaceDN w:val="0"/>
              <w:adjustRightInd w:val="0"/>
              <w:rPr>
                <w:highlight w:val="yellow"/>
              </w:rPr>
            </w:pPr>
            <w:r>
              <w:t xml:space="preserve">LIGO-D0900420: </w:t>
            </w:r>
            <w:hyperlink r:id="rId225" w:tooltip="LIGO-D0900420-v3" w:history="1">
              <w:proofErr w:type="spellStart"/>
              <w:r>
                <w:rPr>
                  <w:rStyle w:val="Hyperlink"/>
                </w:rPr>
                <w:t>AdvLIGO</w:t>
              </w:r>
              <w:proofErr w:type="spellEnd"/>
              <w:r>
                <w:rPr>
                  <w:rStyle w:val="Hyperlink"/>
                </w:rPr>
                <w:t xml:space="preserve"> IO HAM2-L1, XYZ Local CS for In Vacuum Periscope</w:t>
              </w:r>
            </w:hyperlink>
          </w:p>
        </w:tc>
      </w:tr>
      <w:tr w:rsidR="00772E00" w:rsidRPr="00896CF6" w:rsidTr="00757DE9">
        <w:trPr>
          <w:cantSplit/>
        </w:trPr>
        <w:tc>
          <w:tcPr>
            <w:tcW w:w="9454" w:type="dxa"/>
            <w:gridSpan w:val="2"/>
          </w:tcPr>
          <w:p w:rsidR="00772E00" w:rsidRPr="00D32CF2" w:rsidRDefault="00EA6602" w:rsidP="00772E00">
            <w:pPr>
              <w:autoSpaceDE w:val="0"/>
              <w:autoSpaceDN w:val="0"/>
              <w:adjustRightInd w:val="0"/>
              <w:rPr>
                <w:highlight w:val="yellow"/>
              </w:rPr>
            </w:pPr>
            <w:r>
              <w:t xml:space="preserve">LIGO-D1101406: </w:t>
            </w:r>
            <w:hyperlink r:id="rId226" w:tooltip="LIGO-D1101406-v3" w:history="1">
              <w:proofErr w:type="spellStart"/>
              <w:r>
                <w:rPr>
                  <w:rStyle w:val="Hyperlink"/>
                </w:rPr>
                <w:t>AdvLIGO</w:t>
              </w:r>
              <w:proofErr w:type="spellEnd"/>
              <w:r>
                <w:rPr>
                  <w:rStyle w:val="Hyperlink"/>
                </w:rPr>
                <w:t xml:space="preserve"> SUS HAM2-L1, XYZ Local CS for Fixed Mount Optics</w:t>
              </w:r>
            </w:hyperlink>
          </w:p>
        </w:tc>
      </w:tr>
      <w:tr w:rsidR="00772E00" w:rsidRPr="00896CF6" w:rsidTr="00757DE9">
        <w:trPr>
          <w:cantSplit/>
        </w:trPr>
        <w:tc>
          <w:tcPr>
            <w:tcW w:w="9454" w:type="dxa"/>
            <w:gridSpan w:val="2"/>
          </w:tcPr>
          <w:p w:rsidR="00772E00" w:rsidRPr="00D32CF2" w:rsidRDefault="00EA6602" w:rsidP="00772E00">
            <w:pPr>
              <w:autoSpaceDE w:val="0"/>
              <w:autoSpaceDN w:val="0"/>
              <w:adjustRightInd w:val="0"/>
              <w:rPr>
                <w:highlight w:val="yellow"/>
              </w:rPr>
            </w:pPr>
            <w:r>
              <w:t xml:space="preserve">LIGO-D1000581: </w:t>
            </w:r>
            <w:hyperlink r:id="rId227" w:tooltip="LIGO-D1000581-v9" w:history="1">
              <w:r>
                <w:rPr>
                  <w:rStyle w:val="Hyperlink"/>
                </w:rPr>
                <w:t>CABLE HARNESS ROUTING CONFIGURATION - HAM2</w:t>
              </w:r>
            </w:hyperlink>
          </w:p>
        </w:tc>
      </w:tr>
      <w:tr w:rsidR="00772E00" w:rsidRPr="00896CF6" w:rsidTr="00757DE9">
        <w:trPr>
          <w:cantSplit/>
        </w:trPr>
        <w:tc>
          <w:tcPr>
            <w:tcW w:w="9454" w:type="dxa"/>
            <w:gridSpan w:val="2"/>
          </w:tcPr>
          <w:p w:rsidR="00772E00" w:rsidRPr="00D32CF2" w:rsidRDefault="00EA6602" w:rsidP="00772E00">
            <w:pPr>
              <w:autoSpaceDE w:val="0"/>
              <w:autoSpaceDN w:val="0"/>
              <w:adjustRightInd w:val="0"/>
              <w:rPr>
                <w:highlight w:val="yellow"/>
              </w:rPr>
            </w:pPr>
            <w:r>
              <w:t xml:space="preserve">LIGO-D1001625: </w:t>
            </w:r>
            <w:hyperlink r:id="rId228" w:tooltip="LIGO-D1001625-v2" w:history="1">
              <w:proofErr w:type="spellStart"/>
              <w:r>
                <w:rPr>
                  <w:rStyle w:val="Hyperlink"/>
                </w:rPr>
                <w:t>AdvLIGO</w:t>
              </w:r>
              <w:proofErr w:type="spellEnd"/>
              <w:r>
                <w:rPr>
                  <w:rStyle w:val="Hyperlink"/>
                </w:rPr>
                <w:t xml:space="preserve"> HAM2-L1 ISI Table, Payload &amp; Suspended Mass Assembly</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LIGO-D1101408: </w:t>
            </w:r>
            <w:hyperlink r:id="rId229" w:tooltip="LIGO-D1101408-v2" w:history="1">
              <w:proofErr w:type="spellStart"/>
              <w:r>
                <w:rPr>
                  <w:rStyle w:val="Hyperlink"/>
                </w:rPr>
                <w:t>AdvLIGO</w:t>
              </w:r>
              <w:proofErr w:type="spellEnd"/>
              <w:r>
                <w:rPr>
                  <w:rStyle w:val="Hyperlink"/>
                </w:rPr>
                <w:t>, SUS HAM2-L1 Table, IO Straight Baffle Assembly</w:t>
              </w:r>
            </w:hyperlink>
          </w:p>
        </w:tc>
      </w:tr>
      <w:tr w:rsidR="00BE6920" w:rsidRPr="00896CF6" w:rsidTr="00757DE9">
        <w:trPr>
          <w:cantSplit/>
        </w:trPr>
        <w:tc>
          <w:tcPr>
            <w:tcW w:w="9454" w:type="dxa"/>
            <w:gridSpan w:val="2"/>
          </w:tcPr>
          <w:p w:rsidR="00BE6920" w:rsidRDefault="00E75AC2" w:rsidP="00E75AC2">
            <w:pPr>
              <w:tabs>
                <w:tab w:val="left" w:pos="527"/>
              </w:tabs>
              <w:autoSpaceDE w:val="0"/>
              <w:autoSpaceDN w:val="0"/>
              <w:adjustRightInd w:val="0"/>
            </w:pPr>
            <w:r>
              <w:t xml:space="preserve">LIGO-D1101409: </w:t>
            </w:r>
            <w:hyperlink r:id="rId230" w:tooltip="LIGO-D1101409-v3" w:history="1">
              <w:proofErr w:type="spellStart"/>
              <w:r>
                <w:rPr>
                  <w:rStyle w:val="Hyperlink"/>
                </w:rPr>
                <w:t>AdvLIGO</w:t>
              </w:r>
              <w:proofErr w:type="spellEnd"/>
              <w:r>
                <w:rPr>
                  <w:rStyle w:val="Hyperlink"/>
                </w:rPr>
                <w:t xml:space="preserve"> IO HAM2-L1, XYZ Local CS for </w:t>
              </w:r>
              <w:proofErr w:type="spellStart"/>
              <w:r>
                <w:rPr>
                  <w:rStyle w:val="Hyperlink"/>
                </w:rPr>
                <w:t>Refl</w:t>
              </w:r>
              <w:proofErr w:type="spellEnd"/>
              <w:r>
                <w:rPr>
                  <w:rStyle w:val="Hyperlink"/>
                </w:rPr>
                <w:t xml:space="preserve"> Beam Dump Assembly</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LIGO-D1101410: </w:t>
            </w:r>
            <w:hyperlink r:id="rId231" w:tooltip="LIGO-D1101410-v1" w:history="1">
              <w:proofErr w:type="spellStart"/>
              <w:r>
                <w:rPr>
                  <w:rStyle w:val="Hyperlink"/>
                </w:rPr>
                <w:t>AdvLIGO</w:t>
              </w:r>
              <w:proofErr w:type="spellEnd"/>
              <w:r>
                <w:rPr>
                  <w:rStyle w:val="Hyperlink"/>
                </w:rPr>
                <w:t xml:space="preserve"> IO HAM2-L1, XYZ Local CS for IO PSL PD Assembly</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LIGO-D1101411: </w:t>
            </w:r>
            <w:hyperlink r:id="rId232" w:tooltip="LIGO-D1101411-v2" w:history="1">
              <w:proofErr w:type="spellStart"/>
              <w:r>
                <w:rPr>
                  <w:rStyle w:val="Hyperlink"/>
                </w:rPr>
                <w:t>AdvLIGO</w:t>
              </w:r>
              <w:proofErr w:type="spellEnd"/>
              <w:r>
                <w:rPr>
                  <w:rStyle w:val="Hyperlink"/>
                </w:rPr>
                <w:t xml:space="preserve"> SEI HAM2-L1, XYZ Local for </w:t>
              </w:r>
              <w:proofErr w:type="spellStart"/>
              <w:r>
                <w:rPr>
                  <w:rStyle w:val="Hyperlink"/>
                </w:rPr>
                <w:t>OptLev</w:t>
              </w:r>
              <w:proofErr w:type="spellEnd"/>
              <w:r>
                <w:rPr>
                  <w:rStyle w:val="Hyperlink"/>
                </w:rPr>
                <w:t xml:space="preserve"> DLC Components</w:t>
              </w:r>
            </w:hyperlink>
          </w:p>
        </w:tc>
      </w:tr>
      <w:tr w:rsidR="00BE6920" w:rsidRPr="00896CF6" w:rsidTr="00757DE9">
        <w:trPr>
          <w:cantSplit/>
        </w:trPr>
        <w:tc>
          <w:tcPr>
            <w:tcW w:w="9454" w:type="dxa"/>
            <w:gridSpan w:val="2"/>
          </w:tcPr>
          <w:p w:rsidR="00BE6920" w:rsidRDefault="00E75AC2" w:rsidP="00E75AC2">
            <w:pPr>
              <w:tabs>
                <w:tab w:val="left" w:pos="2267"/>
              </w:tabs>
              <w:autoSpaceDE w:val="0"/>
              <w:autoSpaceDN w:val="0"/>
              <w:adjustRightInd w:val="0"/>
            </w:pPr>
            <w:r>
              <w:t xml:space="preserve">LIGO-D1101412: </w:t>
            </w:r>
            <w:hyperlink r:id="rId233" w:tooltip="LIGO-D1101412-v2" w:history="1">
              <w:proofErr w:type="spellStart"/>
              <w:r>
                <w:rPr>
                  <w:rStyle w:val="Hyperlink"/>
                </w:rPr>
                <w:t>AdvLIGO</w:t>
              </w:r>
              <w:proofErr w:type="spellEnd"/>
              <w:r>
                <w:rPr>
                  <w:rStyle w:val="Hyperlink"/>
                </w:rPr>
                <w:t xml:space="preserve"> IO HAM2-L1 Table, IO EQ Stop Baffle Assembly</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LIGO-D1101296: </w:t>
            </w:r>
            <w:hyperlink r:id="rId234" w:tooltip="LIGO-D1101296-v1" w:history="1">
              <w:r>
                <w:rPr>
                  <w:rStyle w:val="Hyperlink"/>
                </w:rPr>
                <w:t>ALIGO, AOS, HAM Chamber, Optical Table, Hole Tabulation</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LIGO-D1002885: </w:t>
            </w:r>
            <w:hyperlink r:id="rId235" w:tooltip="LIGO-D1002885-v4" w:history="1">
              <w:r>
                <w:rPr>
                  <w:rStyle w:val="Hyperlink"/>
                </w:rPr>
                <w:t>Flange Layout - L1 Horizontal Access Module 2 (HAM 2)</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LIGO-D1101233: </w:t>
            </w:r>
            <w:hyperlink r:id="rId236" w:tooltip="LIGO-D1101233-v2" w:history="1">
              <w:r>
                <w:rPr>
                  <w:rStyle w:val="Hyperlink"/>
                </w:rPr>
                <w:t>ALIGO IO L1 HAM2 INSTALLATION PLATE LAYOUT</w:t>
              </w:r>
            </w:hyperlink>
          </w:p>
        </w:tc>
      </w:tr>
      <w:tr w:rsidR="00E75AC2" w:rsidRPr="00896CF6" w:rsidTr="00757DE9">
        <w:trPr>
          <w:cantSplit/>
        </w:trPr>
        <w:tc>
          <w:tcPr>
            <w:tcW w:w="9454" w:type="dxa"/>
            <w:gridSpan w:val="2"/>
          </w:tcPr>
          <w:p w:rsidR="00E75AC2" w:rsidRDefault="00E75AC2" w:rsidP="00772E00">
            <w:pPr>
              <w:autoSpaceDE w:val="0"/>
              <w:autoSpaceDN w:val="0"/>
              <w:adjustRightInd w:val="0"/>
            </w:pPr>
          </w:p>
        </w:tc>
      </w:tr>
      <w:tr w:rsidR="00E75AC2" w:rsidRPr="00896CF6" w:rsidTr="00E75AC2">
        <w:trPr>
          <w:cantSplit/>
        </w:trPr>
        <w:tc>
          <w:tcPr>
            <w:tcW w:w="1710" w:type="dxa"/>
          </w:tcPr>
          <w:p w:rsidR="00E75AC2" w:rsidRDefault="00E75AC2" w:rsidP="00772E00">
            <w:pPr>
              <w:autoSpaceDE w:val="0"/>
              <w:autoSpaceDN w:val="0"/>
              <w:adjustRightInd w:val="0"/>
            </w:pPr>
            <w:r w:rsidRPr="00AE3176">
              <w:rPr>
                <w:sz w:val="24"/>
                <w:szCs w:val="24"/>
              </w:rPr>
              <w:t>LHAM</w:t>
            </w:r>
            <w:r>
              <w:rPr>
                <w:sz w:val="24"/>
                <w:szCs w:val="24"/>
              </w:rPr>
              <w:t>3</w:t>
            </w:r>
          </w:p>
        </w:tc>
        <w:tc>
          <w:tcPr>
            <w:tcW w:w="7744" w:type="dxa"/>
          </w:tcPr>
          <w:p w:rsidR="00E75AC2" w:rsidRDefault="00E75AC2" w:rsidP="00772E00">
            <w:pPr>
              <w:autoSpaceDE w:val="0"/>
              <w:autoSpaceDN w:val="0"/>
              <w:adjustRightInd w:val="0"/>
            </w:pPr>
          </w:p>
        </w:tc>
      </w:tr>
      <w:tr w:rsidR="00E75AC2" w:rsidRPr="00896CF6" w:rsidTr="00757DE9">
        <w:trPr>
          <w:cantSplit/>
        </w:trPr>
        <w:tc>
          <w:tcPr>
            <w:tcW w:w="9454" w:type="dxa"/>
            <w:gridSpan w:val="2"/>
          </w:tcPr>
          <w:p w:rsidR="00E75AC2" w:rsidRDefault="000B2FED" w:rsidP="00772E00">
            <w:pPr>
              <w:autoSpaceDE w:val="0"/>
              <w:autoSpaceDN w:val="0"/>
              <w:adjustRightInd w:val="0"/>
            </w:pPr>
            <w:r w:rsidRPr="00C02A61">
              <w:t>LIGO-D0900</w:t>
            </w:r>
            <w:r>
              <w:t>520</w:t>
            </w:r>
            <w:r w:rsidRPr="00C02A61">
              <w:t xml:space="preserve">: </w:t>
            </w:r>
            <w:hyperlink r:id="rId237" w:tooltip="LIGO-D0900360-v12" w:history="1">
              <w:proofErr w:type="spellStart"/>
              <w:r w:rsidRPr="00C02A61">
                <w:rPr>
                  <w:rStyle w:val="Hyperlink"/>
                </w:rPr>
                <w:t>AdvLIGO</w:t>
              </w:r>
              <w:proofErr w:type="spellEnd"/>
              <w:r w:rsidRPr="00C02A61">
                <w:rPr>
                  <w:rStyle w:val="Hyperlink"/>
                </w:rPr>
                <w:t xml:space="preserve"> Systems, HAM</w:t>
              </w:r>
              <w:r>
                <w:rPr>
                  <w:rStyle w:val="Hyperlink"/>
                </w:rPr>
                <w:t>3</w:t>
              </w:r>
              <w:r w:rsidRPr="00C02A61">
                <w:rPr>
                  <w:rStyle w:val="Hyperlink"/>
                </w:rPr>
                <w:t>-L1 Top Level Chamber Assembly</w:t>
              </w:r>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LIGO-D0900523: </w:t>
            </w:r>
            <w:hyperlink r:id="rId238" w:tooltip="LIGO-D0900523-x0" w:history="1">
              <w:proofErr w:type="spellStart"/>
              <w:r>
                <w:rPr>
                  <w:rStyle w:val="Hyperlink"/>
                </w:rPr>
                <w:t>AdvLIGO</w:t>
              </w:r>
              <w:proofErr w:type="spellEnd"/>
              <w:r>
                <w:rPr>
                  <w:rStyle w:val="Hyperlink"/>
                </w:rPr>
                <w:t xml:space="preserve"> SUS HAM3-L1, XYZ Local CS for HSTS (PR2, MC2)</w:t>
              </w:r>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LIGO-D0900522: </w:t>
            </w:r>
            <w:hyperlink r:id="rId239" w:tooltip="LIGO-D0900522-v2" w:history="1">
              <w:proofErr w:type="spellStart"/>
              <w:r>
                <w:rPr>
                  <w:rStyle w:val="Hyperlink"/>
                </w:rPr>
                <w:t>AdvLIGO</w:t>
              </w:r>
              <w:proofErr w:type="spellEnd"/>
              <w:r>
                <w:rPr>
                  <w:rStyle w:val="Hyperlink"/>
                </w:rPr>
                <w:t xml:space="preserve"> SEI HAM3-L1, XYZ Local CS for ISO Table</w:t>
              </w:r>
            </w:hyperlink>
          </w:p>
        </w:tc>
      </w:tr>
      <w:tr w:rsidR="00E75AC2" w:rsidRPr="00896CF6" w:rsidTr="00757DE9">
        <w:trPr>
          <w:cantSplit/>
        </w:trPr>
        <w:tc>
          <w:tcPr>
            <w:tcW w:w="9454" w:type="dxa"/>
            <w:gridSpan w:val="2"/>
          </w:tcPr>
          <w:p w:rsidR="00E75AC2" w:rsidRDefault="000B2FED" w:rsidP="000B2FED">
            <w:pPr>
              <w:tabs>
                <w:tab w:val="left" w:pos="0"/>
              </w:tabs>
              <w:autoSpaceDE w:val="0"/>
              <w:autoSpaceDN w:val="0"/>
              <w:adjustRightInd w:val="0"/>
            </w:pPr>
            <w:r>
              <w:t xml:space="preserve">LIGO-D0900524: </w:t>
            </w:r>
            <w:hyperlink r:id="rId240" w:tooltip="LIGO-D0900524-v5" w:history="1">
              <w:proofErr w:type="spellStart"/>
              <w:r>
                <w:rPr>
                  <w:rStyle w:val="Hyperlink"/>
                </w:rPr>
                <w:t>AdvLIGO</w:t>
              </w:r>
              <w:proofErr w:type="spellEnd"/>
              <w:r>
                <w:rPr>
                  <w:rStyle w:val="Hyperlink"/>
                </w:rPr>
                <w:t xml:space="preserve"> SUS HAM3-L1, XYZ Local CS for HSTS (PR2) Sub-</w:t>
              </w:r>
              <w:proofErr w:type="spellStart"/>
              <w:r>
                <w:rPr>
                  <w:rStyle w:val="Hyperlink"/>
                </w:rPr>
                <w:t>Assy</w:t>
              </w:r>
              <w:proofErr w:type="spellEnd"/>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LIGO-D0900526: </w:t>
            </w:r>
            <w:hyperlink r:id="rId241" w:tooltip="LIGO-D0900526-v5" w:history="1">
              <w:proofErr w:type="spellStart"/>
              <w:r>
                <w:rPr>
                  <w:rStyle w:val="Hyperlink"/>
                </w:rPr>
                <w:t>AdvLIGO</w:t>
              </w:r>
              <w:proofErr w:type="spellEnd"/>
              <w:r>
                <w:rPr>
                  <w:rStyle w:val="Hyperlink"/>
                </w:rPr>
                <w:t xml:space="preserve"> SUS HAM3-L1, XYZ Local CS for HSTS (MC2) Sub-</w:t>
              </w:r>
              <w:proofErr w:type="spellStart"/>
              <w:r>
                <w:rPr>
                  <w:rStyle w:val="Hyperlink"/>
                </w:rPr>
                <w:t>Assy</w:t>
              </w:r>
              <w:proofErr w:type="spellEnd"/>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LIGO-D1101393: </w:t>
            </w:r>
            <w:hyperlink r:id="rId242" w:tooltip="LIGO-D1101393-v2" w:history="1">
              <w:proofErr w:type="spellStart"/>
              <w:r>
                <w:rPr>
                  <w:rStyle w:val="Hyperlink"/>
                </w:rPr>
                <w:t>AdvLIGO</w:t>
              </w:r>
              <w:proofErr w:type="spellEnd"/>
              <w:r>
                <w:rPr>
                  <w:rStyle w:val="Hyperlink"/>
                </w:rPr>
                <w:t xml:space="preserve"> SUS HAM3-L1, XYZ Local CS for MC2 and PR2 Scraper Baffles</w:t>
              </w:r>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LIGO-D1101118: </w:t>
            </w:r>
            <w:hyperlink r:id="rId243" w:tooltip="LIGO-D1101118-v3" w:history="1">
              <w:proofErr w:type="spellStart"/>
              <w:r>
                <w:rPr>
                  <w:rStyle w:val="Hyperlink"/>
                </w:rPr>
                <w:t>AdvLIGO</w:t>
              </w:r>
              <w:proofErr w:type="spellEnd"/>
              <w:r>
                <w:rPr>
                  <w:rStyle w:val="Hyperlink"/>
                </w:rPr>
                <w:t xml:space="preserve"> HAM3-L1 ISI Table, Balance Masses Assembly</w:t>
              </w:r>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LIGO-D1002235: </w:t>
            </w:r>
            <w:hyperlink r:id="rId244" w:tooltip="LIGO-D1002235-v4" w:history="1">
              <w:proofErr w:type="spellStart"/>
              <w:r>
                <w:rPr>
                  <w:rStyle w:val="Hyperlink"/>
                </w:rPr>
                <w:t>AdvLIGO</w:t>
              </w:r>
              <w:proofErr w:type="spellEnd"/>
              <w:r>
                <w:rPr>
                  <w:rStyle w:val="Hyperlink"/>
                </w:rPr>
                <w:t xml:space="preserve"> SEI HAM3-L1, XYZ Local CS for IO Optic Mount Components</w:t>
              </w:r>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LIGO-D1002234: </w:t>
            </w:r>
            <w:hyperlink r:id="rId245" w:tooltip="LIGO-D1002234-v2" w:history="1">
              <w:proofErr w:type="spellStart"/>
              <w:r>
                <w:rPr>
                  <w:rStyle w:val="Hyperlink"/>
                </w:rPr>
                <w:t>AdvLIGO</w:t>
              </w:r>
              <w:proofErr w:type="spellEnd"/>
              <w:r>
                <w:rPr>
                  <w:rStyle w:val="Hyperlink"/>
                </w:rPr>
                <w:t xml:space="preserve"> SEI HAM3-L1, XYZ Local CS for ISC Components</w:t>
              </w:r>
            </w:hyperlink>
          </w:p>
        </w:tc>
      </w:tr>
      <w:tr w:rsidR="000B2FED" w:rsidRPr="00896CF6" w:rsidTr="00757DE9">
        <w:trPr>
          <w:cantSplit/>
        </w:trPr>
        <w:tc>
          <w:tcPr>
            <w:tcW w:w="9454" w:type="dxa"/>
            <w:gridSpan w:val="2"/>
          </w:tcPr>
          <w:p w:rsidR="000B2FED" w:rsidRDefault="000B2FED" w:rsidP="00772E00">
            <w:pPr>
              <w:autoSpaceDE w:val="0"/>
              <w:autoSpaceDN w:val="0"/>
              <w:adjustRightInd w:val="0"/>
            </w:pPr>
            <w:r>
              <w:t xml:space="preserve">LIGO-D1101463: </w:t>
            </w:r>
            <w:hyperlink r:id="rId246" w:tooltip="LIGO-D1101463-v6" w:history="1">
              <w:r>
                <w:rPr>
                  <w:rStyle w:val="Hyperlink"/>
                </w:rPr>
                <w:t>CABLE HARNESS ROUTING CONFIGURATION, HAM 3</w:t>
              </w:r>
            </w:hyperlink>
          </w:p>
        </w:tc>
      </w:tr>
      <w:tr w:rsidR="000B2FED" w:rsidRPr="00896CF6" w:rsidTr="00757DE9">
        <w:trPr>
          <w:cantSplit/>
        </w:trPr>
        <w:tc>
          <w:tcPr>
            <w:tcW w:w="9454" w:type="dxa"/>
            <w:gridSpan w:val="2"/>
          </w:tcPr>
          <w:p w:rsidR="000B2FED" w:rsidRDefault="000B2FED" w:rsidP="00772E00">
            <w:pPr>
              <w:autoSpaceDE w:val="0"/>
              <w:autoSpaceDN w:val="0"/>
              <w:adjustRightInd w:val="0"/>
            </w:pPr>
            <w:r>
              <w:t xml:space="preserve">LIGO-D1002886: </w:t>
            </w:r>
            <w:hyperlink r:id="rId247" w:tooltip="LIGO-D1002886-v3" w:history="1">
              <w:r>
                <w:rPr>
                  <w:rStyle w:val="Hyperlink"/>
                </w:rPr>
                <w:t>Flange Layout - L1 Horizontal Access Module 3 (HAM 3)</w:t>
              </w:r>
            </w:hyperlink>
          </w:p>
        </w:tc>
      </w:tr>
      <w:tr w:rsidR="000B2FED" w:rsidRPr="00896CF6" w:rsidTr="00757DE9">
        <w:trPr>
          <w:cantSplit/>
        </w:trPr>
        <w:tc>
          <w:tcPr>
            <w:tcW w:w="9454" w:type="dxa"/>
            <w:gridSpan w:val="2"/>
          </w:tcPr>
          <w:p w:rsidR="000B2FED" w:rsidRDefault="000B2FED" w:rsidP="00772E00">
            <w:pPr>
              <w:autoSpaceDE w:val="0"/>
              <w:autoSpaceDN w:val="0"/>
              <w:adjustRightInd w:val="0"/>
            </w:pPr>
            <w:r>
              <w:t xml:space="preserve">LIGO-D1101249: </w:t>
            </w:r>
            <w:hyperlink r:id="rId248" w:tooltip="LIGO-D1101249-v2" w:history="1">
              <w:r>
                <w:rPr>
                  <w:rStyle w:val="Hyperlink"/>
                </w:rPr>
                <w:t>ALIGO IO L1 HAM3 INSTALLATION PLATE LAYOUT</w:t>
              </w:r>
            </w:hyperlink>
          </w:p>
        </w:tc>
      </w:tr>
      <w:tr w:rsidR="000B2FED" w:rsidRPr="00896CF6" w:rsidTr="00757DE9">
        <w:trPr>
          <w:cantSplit/>
        </w:trPr>
        <w:tc>
          <w:tcPr>
            <w:tcW w:w="9454" w:type="dxa"/>
            <w:gridSpan w:val="2"/>
          </w:tcPr>
          <w:p w:rsidR="000B2FED" w:rsidRDefault="000B2FED" w:rsidP="00772E00">
            <w:pPr>
              <w:autoSpaceDE w:val="0"/>
              <w:autoSpaceDN w:val="0"/>
              <w:adjustRightInd w:val="0"/>
            </w:pPr>
          </w:p>
        </w:tc>
      </w:tr>
      <w:tr w:rsidR="00E75AC2" w:rsidRPr="00896CF6" w:rsidTr="00E75AC2">
        <w:trPr>
          <w:cantSplit/>
        </w:trPr>
        <w:tc>
          <w:tcPr>
            <w:tcW w:w="1710" w:type="dxa"/>
          </w:tcPr>
          <w:p w:rsidR="00E75AC2" w:rsidRDefault="00E75AC2" w:rsidP="00772E00">
            <w:pPr>
              <w:autoSpaceDE w:val="0"/>
              <w:autoSpaceDN w:val="0"/>
              <w:adjustRightInd w:val="0"/>
            </w:pPr>
            <w:r>
              <w:rPr>
                <w:sz w:val="24"/>
                <w:szCs w:val="24"/>
              </w:rPr>
              <w:lastRenderedPageBreak/>
              <w:t>Common</w:t>
            </w:r>
          </w:p>
        </w:tc>
        <w:tc>
          <w:tcPr>
            <w:tcW w:w="7744" w:type="dxa"/>
          </w:tcPr>
          <w:p w:rsidR="00E75AC2" w:rsidRDefault="00E75AC2" w:rsidP="00772E00">
            <w:pPr>
              <w:autoSpaceDE w:val="0"/>
              <w:autoSpaceDN w:val="0"/>
              <w:adjustRightInd w:val="0"/>
            </w:pPr>
          </w:p>
        </w:tc>
      </w:tr>
      <w:tr w:rsidR="000B2FED" w:rsidRPr="00896CF6" w:rsidTr="00757DE9">
        <w:trPr>
          <w:cantSplit/>
        </w:trPr>
        <w:tc>
          <w:tcPr>
            <w:tcW w:w="9454" w:type="dxa"/>
            <w:gridSpan w:val="2"/>
          </w:tcPr>
          <w:p w:rsidR="000B2FED" w:rsidRDefault="000B2FED" w:rsidP="00772E00">
            <w:pPr>
              <w:autoSpaceDE w:val="0"/>
              <w:autoSpaceDN w:val="0"/>
              <w:adjustRightInd w:val="0"/>
            </w:pPr>
            <w:r>
              <w:t xml:space="preserve">LIGO-D1101775: </w:t>
            </w:r>
            <w:hyperlink r:id="rId249" w:tooltip="LIGO-D1101775-v3" w:history="1">
              <w:r>
                <w:rPr>
                  <w:rStyle w:val="Hyperlink"/>
                </w:rPr>
                <w:t>ALIGO, ELECTRICAL FEEDTHROUGH TYPES, TYPICAL SUBFLANGES, AND PORT CONFIGURATIONS</w:t>
              </w:r>
            </w:hyperlink>
          </w:p>
        </w:tc>
      </w:tr>
      <w:tr w:rsidR="00E75AC2" w:rsidRPr="00896CF6" w:rsidTr="00757DE9">
        <w:trPr>
          <w:cantSplit/>
        </w:trPr>
        <w:tc>
          <w:tcPr>
            <w:tcW w:w="9454" w:type="dxa"/>
            <w:gridSpan w:val="2"/>
          </w:tcPr>
          <w:p w:rsidR="00E75AC2" w:rsidRDefault="00E75AC2" w:rsidP="00772E00">
            <w:pPr>
              <w:autoSpaceDE w:val="0"/>
              <w:autoSpaceDN w:val="0"/>
              <w:adjustRightInd w:val="0"/>
            </w:pPr>
            <w:r>
              <w:t xml:space="preserve">LIGO-F1100030: </w:t>
            </w:r>
            <w:hyperlink r:id="rId250" w:tooltip="LIGO-F1100030-x0" w:history="1">
              <w:proofErr w:type="spellStart"/>
              <w:r>
                <w:rPr>
                  <w:rStyle w:val="Hyperlink"/>
                </w:rPr>
                <w:t>aLIGO</w:t>
              </w:r>
              <w:proofErr w:type="spellEnd"/>
              <w:r>
                <w:rPr>
                  <w:rStyle w:val="Hyperlink"/>
                </w:rPr>
                <w:t xml:space="preserve"> Systems HAM2/3 Related Documents</w:t>
              </w:r>
            </w:hyperlink>
          </w:p>
        </w:tc>
      </w:tr>
      <w:tr w:rsidR="00772E00" w:rsidRPr="00896CF6" w:rsidTr="00757DE9">
        <w:trPr>
          <w:cantSplit/>
        </w:trPr>
        <w:tc>
          <w:tcPr>
            <w:tcW w:w="9454" w:type="dxa"/>
            <w:gridSpan w:val="2"/>
          </w:tcPr>
          <w:p w:rsidR="00772E00" w:rsidRPr="00D32CF2" w:rsidRDefault="00772E00" w:rsidP="00772E00">
            <w:pPr>
              <w:autoSpaceDE w:val="0"/>
              <w:autoSpaceDN w:val="0"/>
              <w:adjustRightInd w:val="0"/>
              <w:rPr>
                <w:highlight w:val="yellow"/>
              </w:rPr>
            </w:pPr>
            <w:r w:rsidRPr="00E75AC2">
              <w:t xml:space="preserve">LIGO-G1000125: </w:t>
            </w:r>
            <w:hyperlink r:id="rId251" w:tooltip="LIGO-G1000125-v4" w:history="1">
              <w:r w:rsidRPr="00E75AC2">
                <w:rPr>
                  <w:rStyle w:val="Hyperlink"/>
                </w:rPr>
                <w:t>Advanced LIGO BSC and HAM ISI Conventions</w:t>
              </w:r>
            </w:hyperlink>
          </w:p>
        </w:tc>
      </w:tr>
      <w:tr w:rsidR="000B2FED" w:rsidRPr="00896CF6" w:rsidTr="00757DE9">
        <w:trPr>
          <w:cantSplit/>
        </w:trPr>
        <w:tc>
          <w:tcPr>
            <w:tcW w:w="9454" w:type="dxa"/>
            <w:gridSpan w:val="2"/>
          </w:tcPr>
          <w:p w:rsidR="000B2FED" w:rsidRPr="00907D3B" w:rsidRDefault="000B2FED" w:rsidP="00033483">
            <w:r>
              <w:t xml:space="preserve">LIGO-D1101296: </w:t>
            </w:r>
            <w:hyperlink r:id="rId252" w:tooltip="LIGO-D1101296-v1" w:history="1">
              <w:r>
                <w:rPr>
                  <w:rStyle w:val="Hyperlink"/>
                </w:rPr>
                <w:t>ALIGO, AOS, HAM Chamber, Optical Table, Hole Tabulation</w:t>
              </w:r>
            </w:hyperlink>
          </w:p>
        </w:tc>
      </w:tr>
    </w:tbl>
    <w:p w:rsidR="006A5393" w:rsidRDefault="006A5393" w:rsidP="007C3D7F">
      <w:pPr>
        <w:pStyle w:val="Heading1"/>
        <w:numPr>
          <w:ilvl w:val="0"/>
          <w:numId w:val="0"/>
        </w:numPr>
        <w:ind w:left="432"/>
      </w:pPr>
    </w:p>
    <w:p w:rsidR="000A56E4" w:rsidRDefault="000A56E4" w:rsidP="00772E00">
      <w:pPr>
        <w:pStyle w:val="Heading2"/>
      </w:pPr>
      <w:bookmarkStart w:id="10" w:name="_Toc320623137"/>
      <w:r>
        <w:t>Weigh the full suspension payloads</w:t>
      </w:r>
      <w:bookmarkEnd w:id="10"/>
    </w:p>
    <w:p w:rsidR="000A56E4" w:rsidRPr="00CD049A" w:rsidRDefault="000A56E4" w:rsidP="000A56E4">
      <w:pPr>
        <w:numPr>
          <w:ilvl w:val="0"/>
          <w:numId w:val="8"/>
        </w:numPr>
        <w:autoSpaceDE w:val="0"/>
        <w:autoSpaceDN w:val="0"/>
        <w:adjustRightInd w:val="0"/>
        <w:rPr>
          <w:sz w:val="24"/>
          <w:szCs w:val="24"/>
        </w:rPr>
      </w:pPr>
      <w:r w:rsidRPr="00CD049A">
        <w:rPr>
          <w:sz w:val="24"/>
          <w:szCs w:val="24"/>
        </w:rPr>
        <w:t xml:space="preserve">Weigh the full </w:t>
      </w:r>
      <w:r w:rsidR="00CD049A" w:rsidRPr="00CD049A">
        <w:rPr>
          <w:sz w:val="24"/>
          <w:szCs w:val="24"/>
        </w:rPr>
        <w:t>MC3 HSTS</w:t>
      </w:r>
      <w:r w:rsidRPr="00CD049A">
        <w:rPr>
          <w:sz w:val="24"/>
          <w:szCs w:val="24"/>
        </w:rPr>
        <w:t xml:space="preserve"> suspension, record below</w:t>
      </w:r>
    </w:p>
    <w:p w:rsidR="000A56E4" w:rsidRPr="00CD049A" w:rsidRDefault="000A56E4" w:rsidP="000A56E4">
      <w:pPr>
        <w:numPr>
          <w:ilvl w:val="0"/>
          <w:numId w:val="8"/>
        </w:numPr>
        <w:autoSpaceDE w:val="0"/>
        <w:autoSpaceDN w:val="0"/>
        <w:adjustRightInd w:val="0"/>
        <w:rPr>
          <w:sz w:val="24"/>
          <w:szCs w:val="24"/>
        </w:rPr>
      </w:pPr>
      <w:r w:rsidRPr="00CD049A">
        <w:rPr>
          <w:sz w:val="24"/>
          <w:szCs w:val="24"/>
        </w:rPr>
        <w:t xml:space="preserve">Weigh the full </w:t>
      </w:r>
      <w:r w:rsidR="00CD049A">
        <w:rPr>
          <w:sz w:val="24"/>
          <w:szCs w:val="24"/>
        </w:rPr>
        <w:t>M</w:t>
      </w:r>
      <w:r w:rsidR="00CD049A" w:rsidRPr="00CD049A">
        <w:rPr>
          <w:sz w:val="24"/>
          <w:szCs w:val="24"/>
        </w:rPr>
        <w:t>C1 HSTS</w:t>
      </w:r>
      <w:r w:rsidRPr="00CD049A">
        <w:rPr>
          <w:sz w:val="24"/>
          <w:szCs w:val="24"/>
        </w:rPr>
        <w:t xml:space="preserve"> suspension, record below</w:t>
      </w:r>
    </w:p>
    <w:p w:rsidR="00CD049A" w:rsidRPr="00CD049A" w:rsidRDefault="00CD049A" w:rsidP="00CD049A">
      <w:pPr>
        <w:numPr>
          <w:ilvl w:val="0"/>
          <w:numId w:val="8"/>
        </w:numPr>
        <w:autoSpaceDE w:val="0"/>
        <w:autoSpaceDN w:val="0"/>
        <w:adjustRightInd w:val="0"/>
        <w:rPr>
          <w:sz w:val="24"/>
          <w:szCs w:val="24"/>
        </w:rPr>
      </w:pPr>
      <w:r w:rsidRPr="00CD049A">
        <w:rPr>
          <w:sz w:val="24"/>
          <w:szCs w:val="24"/>
        </w:rPr>
        <w:t>Weigh the full PR3 HLTS suspension, record below</w:t>
      </w:r>
    </w:p>
    <w:p w:rsidR="00CD049A" w:rsidRPr="00CD049A" w:rsidRDefault="00CD049A" w:rsidP="00CD049A">
      <w:pPr>
        <w:numPr>
          <w:ilvl w:val="0"/>
          <w:numId w:val="8"/>
        </w:numPr>
        <w:autoSpaceDE w:val="0"/>
        <w:autoSpaceDN w:val="0"/>
        <w:adjustRightInd w:val="0"/>
        <w:rPr>
          <w:sz w:val="24"/>
          <w:szCs w:val="24"/>
        </w:rPr>
      </w:pPr>
      <w:r w:rsidRPr="00CD049A">
        <w:rPr>
          <w:sz w:val="24"/>
          <w:szCs w:val="24"/>
        </w:rPr>
        <w:t>Weigh the full PRM HSTS suspension, record below</w:t>
      </w:r>
    </w:p>
    <w:p w:rsidR="00CD049A" w:rsidRPr="00CD049A" w:rsidRDefault="00CD049A" w:rsidP="00CD049A">
      <w:pPr>
        <w:numPr>
          <w:ilvl w:val="0"/>
          <w:numId w:val="8"/>
        </w:numPr>
        <w:autoSpaceDE w:val="0"/>
        <w:autoSpaceDN w:val="0"/>
        <w:adjustRightInd w:val="0"/>
        <w:rPr>
          <w:sz w:val="24"/>
          <w:szCs w:val="24"/>
        </w:rPr>
      </w:pPr>
      <w:r w:rsidRPr="00CD049A">
        <w:rPr>
          <w:sz w:val="24"/>
          <w:szCs w:val="24"/>
        </w:rPr>
        <w:t>Weigh the full MC2 HSTS suspension, record below</w:t>
      </w:r>
    </w:p>
    <w:p w:rsidR="00CD049A" w:rsidRDefault="00CD049A" w:rsidP="00CD049A">
      <w:pPr>
        <w:numPr>
          <w:ilvl w:val="0"/>
          <w:numId w:val="8"/>
        </w:numPr>
        <w:autoSpaceDE w:val="0"/>
        <w:autoSpaceDN w:val="0"/>
        <w:adjustRightInd w:val="0"/>
        <w:rPr>
          <w:sz w:val="24"/>
          <w:szCs w:val="24"/>
        </w:rPr>
      </w:pPr>
      <w:r w:rsidRPr="00CD049A">
        <w:rPr>
          <w:sz w:val="24"/>
          <w:szCs w:val="24"/>
        </w:rPr>
        <w:t>Weigh the full PR2 HSTS suspension, record below</w:t>
      </w:r>
    </w:p>
    <w:p w:rsidR="00EE0C02" w:rsidRDefault="00693AD0" w:rsidP="00CD049A">
      <w:pPr>
        <w:numPr>
          <w:ilvl w:val="0"/>
          <w:numId w:val="8"/>
        </w:numPr>
        <w:autoSpaceDE w:val="0"/>
        <w:autoSpaceDN w:val="0"/>
        <w:adjustRightInd w:val="0"/>
        <w:rPr>
          <w:sz w:val="24"/>
          <w:szCs w:val="24"/>
        </w:rPr>
      </w:pPr>
      <w:r>
        <w:rPr>
          <w:sz w:val="24"/>
          <w:szCs w:val="24"/>
        </w:rPr>
        <w:t>Weigh</w:t>
      </w:r>
      <w:r w:rsidR="00EE0C02">
        <w:rPr>
          <w:sz w:val="24"/>
          <w:szCs w:val="24"/>
        </w:rPr>
        <w:t xml:space="preserve"> the Faraday Isolator Assembly, record below</w:t>
      </w:r>
    </w:p>
    <w:p w:rsidR="00D32264" w:rsidRPr="00CD049A" w:rsidRDefault="00D32264" w:rsidP="00CD049A">
      <w:pPr>
        <w:numPr>
          <w:ilvl w:val="0"/>
          <w:numId w:val="8"/>
        </w:numPr>
        <w:autoSpaceDE w:val="0"/>
        <w:autoSpaceDN w:val="0"/>
        <w:adjustRightInd w:val="0"/>
        <w:rPr>
          <w:sz w:val="24"/>
          <w:szCs w:val="24"/>
        </w:rPr>
      </w:pPr>
      <w:r>
        <w:rPr>
          <w:sz w:val="24"/>
          <w:szCs w:val="24"/>
        </w:rPr>
        <w:t>Weigh the HAM Optics Table Extension Assembly, record below</w:t>
      </w:r>
    </w:p>
    <w:p w:rsidR="00EE0C02" w:rsidRPr="00EE0C02" w:rsidRDefault="000A56E4" w:rsidP="00EE0C02">
      <w:pPr>
        <w:numPr>
          <w:ilvl w:val="0"/>
          <w:numId w:val="8"/>
        </w:numPr>
        <w:autoSpaceDE w:val="0"/>
        <w:autoSpaceDN w:val="0"/>
        <w:adjustRightInd w:val="0"/>
        <w:rPr>
          <w:sz w:val="24"/>
          <w:szCs w:val="24"/>
        </w:rPr>
      </w:pPr>
      <w:r>
        <w:rPr>
          <w:sz w:val="24"/>
          <w:szCs w:val="24"/>
        </w:rPr>
        <w:t>Systems to confirm, or revise, the ma</w:t>
      </w:r>
      <w:r w:rsidR="00EE0C02">
        <w:rPr>
          <w:sz w:val="24"/>
          <w:szCs w:val="24"/>
        </w:rPr>
        <w:t>ss balancing plan (</w:t>
      </w:r>
      <w:hyperlink r:id="rId253" w:history="1">
        <w:r w:rsidR="00EE0C02" w:rsidRPr="00EE0C02">
          <w:rPr>
            <w:rStyle w:val="Hyperlink"/>
            <w:sz w:val="24"/>
            <w:szCs w:val="24"/>
            <w:bdr w:val="none" w:sz="0" w:space="0" w:color="auto"/>
          </w:rPr>
          <w:t>E1100742</w:t>
        </w:r>
      </w:hyperlink>
      <w:r w:rsidR="00EE0C02">
        <w:rPr>
          <w:sz w:val="24"/>
          <w:szCs w:val="24"/>
        </w:rPr>
        <w:t>, “</w:t>
      </w:r>
      <w:proofErr w:type="spellStart"/>
      <w:r w:rsidR="00EE0C02" w:rsidRPr="00EE0C02">
        <w:rPr>
          <w:sz w:val="24"/>
          <w:szCs w:val="24"/>
        </w:rPr>
        <w:t>AdvLIGO</w:t>
      </w:r>
      <w:proofErr w:type="spellEnd"/>
      <w:r w:rsidR="00EE0C02" w:rsidRPr="00EE0C02">
        <w:rPr>
          <w:sz w:val="24"/>
          <w:szCs w:val="24"/>
        </w:rPr>
        <w:t xml:space="preserve"> Detailed Mass Properties-CG Report HAM Tables (LLO)</w:t>
      </w:r>
      <w:r w:rsidR="00EE0C02">
        <w:rPr>
          <w:sz w:val="24"/>
          <w:szCs w:val="24"/>
        </w:rPr>
        <w:t>”) and drawing of the balance mass locations:</w:t>
      </w:r>
      <w:r w:rsidR="00EE0C02">
        <w:rPr>
          <w:sz w:val="24"/>
          <w:szCs w:val="24"/>
        </w:rPr>
        <w:br/>
      </w:r>
      <w:hyperlink r:id="rId254" w:history="1">
        <w:r w:rsidR="00EE0C02" w:rsidRPr="00EE0C02">
          <w:rPr>
            <w:rStyle w:val="Hyperlink"/>
            <w:sz w:val="24"/>
            <w:szCs w:val="24"/>
            <w:bdr w:val="none" w:sz="0" w:space="0" w:color="auto"/>
          </w:rPr>
          <w:t>D1001625</w:t>
        </w:r>
      </w:hyperlink>
      <w:r w:rsidR="00EE0C02">
        <w:rPr>
          <w:sz w:val="24"/>
          <w:szCs w:val="24"/>
        </w:rPr>
        <w:t xml:space="preserve">, </w:t>
      </w:r>
      <w:proofErr w:type="spellStart"/>
      <w:r w:rsidR="00EE0C02" w:rsidRPr="00EE0C02">
        <w:rPr>
          <w:sz w:val="24"/>
          <w:szCs w:val="24"/>
        </w:rPr>
        <w:t>AdvLIGO</w:t>
      </w:r>
      <w:proofErr w:type="spellEnd"/>
      <w:r w:rsidR="00EE0C02" w:rsidRPr="00EE0C02">
        <w:rPr>
          <w:sz w:val="24"/>
          <w:szCs w:val="24"/>
        </w:rPr>
        <w:t xml:space="preserve"> HAM2-L1 ISI Table, Payload &amp; Suspended Mass Assembly</w:t>
      </w:r>
      <w:r w:rsidR="00EE0C02">
        <w:rPr>
          <w:sz w:val="24"/>
          <w:szCs w:val="24"/>
        </w:rPr>
        <w:br/>
      </w:r>
      <w:hyperlink r:id="rId255" w:history="1">
        <w:r w:rsidR="00EE0C02" w:rsidRPr="00EE0C02">
          <w:rPr>
            <w:rStyle w:val="Hyperlink"/>
            <w:sz w:val="24"/>
            <w:szCs w:val="24"/>
            <w:bdr w:val="none" w:sz="0" w:space="0" w:color="auto"/>
          </w:rPr>
          <w:t>D1101118</w:t>
        </w:r>
      </w:hyperlink>
      <w:r w:rsidR="00EE0C02">
        <w:rPr>
          <w:sz w:val="24"/>
          <w:szCs w:val="24"/>
        </w:rPr>
        <w:t xml:space="preserve">, </w:t>
      </w:r>
      <w:proofErr w:type="spellStart"/>
      <w:r w:rsidR="00EE0C02" w:rsidRPr="00EE0C02">
        <w:rPr>
          <w:sz w:val="24"/>
          <w:szCs w:val="24"/>
        </w:rPr>
        <w:t>AdvLIGO</w:t>
      </w:r>
      <w:proofErr w:type="spellEnd"/>
      <w:r w:rsidR="00EE0C02" w:rsidRPr="00EE0C02">
        <w:rPr>
          <w:sz w:val="24"/>
          <w:szCs w:val="24"/>
        </w:rPr>
        <w:t xml:space="preserve"> HAM3-L1 ISI Table, Balance Masses Assembly</w:t>
      </w:r>
    </w:p>
    <w:p w:rsidR="000A56E4" w:rsidRDefault="000A56E4" w:rsidP="000A56E4">
      <w:pPr>
        <w:pStyle w:val="BodyText"/>
      </w:pPr>
    </w:p>
    <w:tbl>
      <w:tblPr>
        <w:tblStyle w:val="TableGrid"/>
        <w:tblW w:w="0" w:type="auto"/>
        <w:tblLook w:val="04A0"/>
      </w:tblPr>
      <w:tblGrid>
        <w:gridCol w:w="3307"/>
        <w:gridCol w:w="3307"/>
        <w:gridCol w:w="3308"/>
      </w:tblGrid>
      <w:tr w:rsidR="000A56E4" w:rsidTr="000A56E4">
        <w:tc>
          <w:tcPr>
            <w:tcW w:w="3307" w:type="dxa"/>
          </w:tcPr>
          <w:p w:rsidR="000A56E4" w:rsidRDefault="000A56E4" w:rsidP="000A56E4">
            <w:pPr>
              <w:pStyle w:val="BodyText"/>
            </w:pPr>
            <w:r>
              <w:t>Payload</w:t>
            </w:r>
          </w:p>
        </w:tc>
        <w:tc>
          <w:tcPr>
            <w:tcW w:w="3307" w:type="dxa"/>
          </w:tcPr>
          <w:p w:rsidR="000A56E4" w:rsidRDefault="000A56E4" w:rsidP="000A56E4">
            <w:pPr>
              <w:pStyle w:val="BodyText"/>
            </w:pPr>
            <w:r>
              <w:t>Mass (Kg)</w:t>
            </w:r>
          </w:p>
        </w:tc>
        <w:tc>
          <w:tcPr>
            <w:tcW w:w="3308" w:type="dxa"/>
          </w:tcPr>
          <w:p w:rsidR="000A56E4" w:rsidRDefault="000A56E4" w:rsidP="000A56E4">
            <w:pPr>
              <w:pStyle w:val="BodyText"/>
            </w:pPr>
            <w:r>
              <w:t>Comments/caveats</w:t>
            </w:r>
          </w:p>
        </w:tc>
      </w:tr>
      <w:tr w:rsidR="000A56E4" w:rsidTr="000A56E4">
        <w:tc>
          <w:tcPr>
            <w:tcW w:w="3307" w:type="dxa"/>
          </w:tcPr>
          <w:p w:rsidR="000A56E4" w:rsidRPr="00CD049A" w:rsidRDefault="00CD049A" w:rsidP="00CD049A">
            <w:pPr>
              <w:pStyle w:val="BodyText"/>
            </w:pPr>
            <w:r w:rsidRPr="00CD049A">
              <w:t>MC3</w:t>
            </w:r>
            <w:r w:rsidR="000A56E4" w:rsidRPr="00CD049A">
              <w:t xml:space="preserve"> </w:t>
            </w:r>
            <w:r w:rsidRPr="00CD049A">
              <w:t>HSTS</w:t>
            </w:r>
            <w:r w:rsidR="000A56E4" w:rsidRPr="00CD049A">
              <w:t xml:space="preserve"> Suspension</w:t>
            </w:r>
          </w:p>
        </w:tc>
        <w:tc>
          <w:tcPr>
            <w:tcW w:w="3307" w:type="dxa"/>
          </w:tcPr>
          <w:p w:rsidR="000A56E4" w:rsidRPr="00CD049A" w:rsidRDefault="000A56E4" w:rsidP="000A56E4">
            <w:pPr>
              <w:pStyle w:val="BodyText"/>
            </w:pPr>
          </w:p>
        </w:tc>
        <w:tc>
          <w:tcPr>
            <w:tcW w:w="3308" w:type="dxa"/>
          </w:tcPr>
          <w:p w:rsidR="000A56E4" w:rsidRPr="00CD049A" w:rsidRDefault="000A56E4" w:rsidP="000A56E4">
            <w:pPr>
              <w:pStyle w:val="BodyText"/>
            </w:pPr>
          </w:p>
        </w:tc>
      </w:tr>
      <w:tr w:rsidR="000A56E4" w:rsidTr="000A56E4">
        <w:tc>
          <w:tcPr>
            <w:tcW w:w="3307" w:type="dxa"/>
          </w:tcPr>
          <w:p w:rsidR="000A56E4" w:rsidRPr="00CD049A" w:rsidRDefault="00CD049A" w:rsidP="00CD049A">
            <w:pPr>
              <w:pStyle w:val="BodyText"/>
            </w:pPr>
            <w:r w:rsidRPr="00CD049A">
              <w:t>MC1</w:t>
            </w:r>
            <w:r w:rsidR="000A56E4" w:rsidRPr="00CD049A">
              <w:t xml:space="preserve"> </w:t>
            </w:r>
            <w:r w:rsidRPr="00CD049A">
              <w:t>HSTS</w:t>
            </w:r>
            <w:r w:rsidR="000A56E4" w:rsidRPr="00CD049A">
              <w:t xml:space="preserve"> Suspension</w:t>
            </w:r>
          </w:p>
        </w:tc>
        <w:tc>
          <w:tcPr>
            <w:tcW w:w="3307" w:type="dxa"/>
          </w:tcPr>
          <w:p w:rsidR="000A56E4" w:rsidRPr="00CD049A" w:rsidRDefault="000A56E4" w:rsidP="000A56E4">
            <w:pPr>
              <w:pStyle w:val="BodyText"/>
            </w:pPr>
          </w:p>
        </w:tc>
        <w:tc>
          <w:tcPr>
            <w:tcW w:w="3308" w:type="dxa"/>
          </w:tcPr>
          <w:p w:rsidR="000A56E4" w:rsidRPr="00CD049A" w:rsidRDefault="000A56E4" w:rsidP="000A56E4">
            <w:pPr>
              <w:pStyle w:val="BodyText"/>
            </w:pPr>
          </w:p>
        </w:tc>
      </w:tr>
      <w:tr w:rsidR="00CD049A" w:rsidTr="000A56E4">
        <w:tc>
          <w:tcPr>
            <w:tcW w:w="3307" w:type="dxa"/>
          </w:tcPr>
          <w:p w:rsidR="00CD049A" w:rsidRPr="00CD049A" w:rsidRDefault="00CD049A" w:rsidP="000A56E4">
            <w:pPr>
              <w:pStyle w:val="BodyText"/>
            </w:pPr>
            <w:r w:rsidRPr="00CD049A">
              <w:t>PR3 HLTS Suspension</w:t>
            </w:r>
          </w:p>
        </w:tc>
        <w:tc>
          <w:tcPr>
            <w:tcW w:w="3307" w:type="dxa"/>
          </w:tcPr>
          <w:p w:rsidR="00CD049A" w:rsidRPr="00CD049A" w:rsidRDefault="00CD049A" w:rsidP="000A56E4">
            <w:pPr>
              <w:pStyle w:val="BodyText"/>
            </w:pPr>
          </w:p>
        </w:tc>
        <w:tc>
          <w:tcPr>
            <w:tcW w:w="3308" w:type="dxa"/>
          </w:tcPr>
          <w:p w:rsidR="00CD049A" w:rsidRPr="00CD049A" w:rsidRDefault="00CD049A" w:rsidP="000A56E4">
            <w:pPr>
              <w:pStyle w:val="BodyText"/>
            </w:pPr>
          </w:p>
        </w:tc>
      </w:tr>
      <w:tr w:rsidR="00CD049A" w:rsidTr="000A56E4">
        <w:tc>
          <w:tcPr>
            <w:tcW w:w="3307" w:type="dxa"/>
          </w:tcPr>
          <w:p w:rsidR="00CD049A" w:rsidRPr="00CD049A" w:rsidRDefault="00CD049A" w:rsidP="000A56E4">
            <w:pPr>
              <w:pStyle w:val="BodyText"/>
            </w:pPr>
            <w:r w:rsidRPr="00CD049A">
              <w:t>PRM LSTS Suspension</w:t>
            </w:r>
          </w:p>
        </w:tc>
        <w:tc>
          <w:tcPr>
            <w:tcW w:w="3307" w:type="dxa"/>
          </w:tcPr>
          <w:p w:rsidR="00CD049A" w:rsidRPr="00CD049A" w:rsidRDefault="00CD049A" w:rsidP="000A56E4">
            <w:pPr>
              <w:pStyle w:val="BodyText"/>
            </w:pPr>
          </w:p>
        </w:tc>
        <w:tc>
          <w:tcPr>
            <w:tcW w:w="3308" w:type="dxa"/>
          </w:tcPr>
          <w:p w:rsidR="00CD049A" w:rsidRPr="00CD049A" w:rsidRDefault="00CD049A" w:rsidP="000A56E4">
            <w:pPr>
              <w:pStyle w:val="BodyText"/>
            </w:pPr>
          </w:p>
        </w:tc>
      </w:tr>
      <w:tr w:rsidR="00CD049A" w:rsidTr="000A56E4">
        <w:tc>
          <w:tcPr>
            <w:tcW w:w="3307" w:type="dxa"/>
          </w:tcPr>
          <w:p w:rsidR="00CD049A" w:rsidRPr="00CD049A" w:rsidRDefault="00CD049A" w:rsidP="000A56E4">
            <w:pPr>
              <w:pStyle w:val="BodyText"/>
            </w:pPr>
            <w:r>
              <w:t>MC2 HSTS Suspension</w:t>
            </w:r>
          </w:p>
        </w:tc>
        <w:tc>
          <w:tcPr>
            <w:tcW w:w="3307" w:type="dxa"/>
          </w:tcPr>
          <w:p w:rsidR="00CD049A" w:rsidRPr="00CD049A" w:rsidRDefault="00CD049A" w:rsidP="000A56E4">
            <w:pPr>
              <w:pStyle w:val="BodyText"/>
            </w:pPr>
          </w:p>
        </w:tc>
        <w:tc>
          <w:tcPr>
            <w:tcW w:w="3308" w:type="dxa"/>
          </w:tcPr>
          <w:p w:rsidR="00CD049A" w:rsidRPr="00CD049A" w:rsidRDefault="00CD049A" w:rsidP="000A56E4">
            <w:pPr>
              <w:pStyle w:val="BodyText"/>
            </w:pPr>
          </w:p>
        </w:tc>
      </w:tr>
      <w:tr w:rsidR="00CD049A" w:rsidTr="000A56E4">
        <w:tc>
          <w:tcPr>
            <w:tcW w:w="3307" w:type="dxa"/>
          </w:tcPr>
          <w:p w:rsidR="00CD049A" w:rsidRPr="00CD049A" w:rsidRDefault="00CD049A" w:rsidP="000A56E4">
            <w:pPr>
              <w:pStyle w:val="BodyText"/>
            </w:pPr>
            <w:r>
              <w:t>PR2 HSTS Suspension</w:t>
            </w:r>
          </w:p>
        </w:tc>
        <w:tc>
          <w:tcPr>
            <w:tcW w:w="3307" w:type="dxa"/>
          </w:tcPr>
          <w:p w:rsidR="00CD049A" w:rsidRPr="00CD049A" w:rsidRDefault="00CD049A" w:rsidP="000A56E4">
            <w:pPr>
              <w:pStyle w:val="BodyText"/>
            </w:pPr>
          </w:p>
        </w:tc>
        <w:tc>
          <w:tcPr>
            <w:tcW w:w="3308" w:type="dxa"/>
          </w:tcPr>
          <w:p w:rsidR="00CD049A" w:rsidRPr="00CD049A" w:rsidRDefault="00CD049A" w:rsidP="000A56E4">
            <w:pPr>
              <w:pStyle w:val="BodyText"/>
            </w:pPr>
          </w:p>
        </w:tc>
      </w:tr>
      <w:tr w:rsidR="00D32264" w:rsidTr="000A56E4">
        <w:tc>
          <w:tcPr>
            <w:tcW w:w="3307" w:type="dxa"/>
          </w:tcPr>
          <w:p w:rsidR="00D32264" w:rsidRDefault="00D32264" w:rsidP="000A56E4">
            <w:pPr>
              <w:pStyle w:val="BodyText"/>
            </w:pPr>
            <w:r>
              <w:t xml:space="preserve">Faraday Isolator </w:t>
            </w:r>
            <w:proofErr w:type="spellStart"/>
            <w:r>
              <w:t>Assy</w:t>
            </w:r>
            <w:proofErr w:type="spellEnd"/>
          </w:p>
        </w:tc>
        <w:tc>
          <w:tcPr>
            <w:tcW w:w="3307" w:type="dxa"/>
          </w:tcPr>
          <w:p w:rsidR="00D32264" w:rsidRPr="00CD049A" w:rsidRDefault="00D32264" w:rsidP="000A56E4">
            <w:pPr>
              <w:pStyle w:val="BodyText"/>
            </w:pPr>
          </w:p>
        </w:tc>
        <w:tc>
          <w:tcPr>
            <w:tcW w:w="3308" w:type="dxa"/>
          </w:tcPr>
          <w:p w:rsidR="00D32264" w:rsidRPr="00CD049A" w:rsidRDefault="00D32264" w:rsidP="000A56E4">
            <w:pPr>
              <w:pStyle w:val="BodyText"/>
            </w:pPr>
          </w:p>
        </w:tc>
      </w:tr>
      <w:tr w:rsidR="00D32264" w:rsidTr="000A56E4">
        <w:tc>
          <w:tcPr>
            <w:tcW w:w="3307" w:type="dxa"/>
          </w:tcPr>
          <w:p w:rsidR="00D32264" w:rsidRDefault="00D32264" w:rsidP="000A56E4">
            <w:pPr>
              <w:pStyle w:val="BodyText"/>
            </w:pPr>
            <w:r>
              <w:t xml:space="preserve">HAM Table Extension </w:t>
            </w:r>
            <w:proofErr w:type="spellStart"/>
            <w:r>
              <w:t>Assy</w:t>
            </w:r>
            <w:proofErr w:type="spellEnd"/>
          </w:p>
        </w:tc>
        <w:tc>
          <w:tcPr>
            <w:tcW w:w="3307" w:type="dxa"/>
          </w:tcPr>
          <w:p w:rsidR="00D32264" w:rsidRPr="00CD049A" w:rsidRDefault="00D32264" w:rsidP="000A56E4">
            <w:pPr>
              <w:pStyle w:val="BodyText"/>
            </w:pPr>
          </w:p>
        </w:tc>
        <w:tc>
          <w:tcPr>
            <w:tcW w:w="3308" w:type="dxa"/>
          </w:tcPr>
          <w:p w:rsidR="00D32264" w:rsidRPr="00CD049A" w:rsidRDefault="00D32264" w:rsidP="000A56E4">
            <w:pPr>
              <w:pStyle w:val="BodyText"/>
            </w:pPr>
          </w:p>
        </w:tc>
      </w:tr>
    </w:tbl>
    <w:p w:rsidR="000A56E4" w:rsidRDefault="000A56E4" w:rsidP="000A56E4">
      <w:pPr>
        <w:pStyle w:val="BodyText"/>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0A56E4" w:rsidRPr="000A56E4" w:rsidRDefault="000A56E4" w:rsidP="000A56E4">
      <w:pPr>
        <w:pStyle w:val="BodyText"/>
      </w:pPr>
    </w:p>
    <w:p w:rsidR="00033483" w:rsidRDefault="00033483" w:rsidP="00772E00">
      <w:pPr>
        <w:pStyle w:val="Heading2"/>
      </w:pPr>
      <w:bookmarkStart w:id="11" w:name="_Toc320623138"/>
      <w:r>
        <w:lastRenderedPageBreak/>
        <w:t>Install LHAM2 table extension assembly</w:t>
      </w:r>
      <w:bookmarkEnd w:id="11"/>
    </w:p>
    <w:p w:rsidR="00D32264" w:rsidRDefault="00D32264" w:rsidP="00D32264">
      <w:pPr>
        <w:pStyle w:val="BodyText"/>
        <w:numPr>
          <w:ilvl w:val="0"/>
          <w:numId w:val="14"/>
        </w:numPr>
      </w:pPr>
      <w:r>
        <w:t xml:space="preserve">See </w:t>
      </w:r>
      <w:hyperlink r:id="rId256" w:history="1">
        <w:r w:rsidRPr="00D32264">
          <w:rPr>
            <w:rStyle w:val="Hyperlink"/>
            <w:bdr w:val="none" w:sz="0" w:space="0" w:color="auto"/>
          </w:rPr>
          <w:t>D1001472</w:t>
        </w:r>
      </w:hyperlink>
      <w:r>
        <w:t xml:space="preserve">, </w:t>
      </w:r>
      <w:proofErr w:type="spellStart"/>
      <w:r w:rsidRPr="00D32264">
        <w:t>aLIGO</w:t>
      </w:r>
      <w:proofErr w:type="spellEnd"/>
      <w:r w:rsidRPr="00D32264">
        <w:t>, Table Extension, HAM2</w:t>
      </w:r>
    </w:p>
    <w:p w:rsidR="00A82334" w:rsidRDefault="00A82334" w:rsidP="00A82334">
      <w:pPr>
        <w:pStyle w:val="BodyText"/>
      </w:pPr>
    </w:p>
    <w:p w:rsidR="00A82334" w:rsidRPr="007D50DF" w:rsidRDefault="00A82334" w:rsidP="00A82334">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A82334" w:rsidRPr="007D50DF" w:rsidRDefault="00A82334" w:rsidP="00A8233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A82334" w:rsidRPr="007D50DF" w:rsidRDefault="00A82334" w:rsidP="00A82334">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A82334" w:rsidRPr="000A56E4" w:rsidRDefault="00A82334" w:rsidP="00A82334">
      <w:pPr>
        <w:pStyle w:val="BodyText"/>
      </w:pPr>
    </w:p>
    <w:p w:rsidR="00F02D91" w:rsidRPr="00F02D91" w:rsidRDefault="00A25C12" w:rsidP="00F02D91">
      <w:pPr>
        <w:pStyle w:val="Heading2"/>
      </w:pPr>
      <w:bookmarkStart w:id="12" w:name="_Toc320623139"/>
      <w:r w:rsidRPr="00BD2D3A">
        <w:t xml:space="preserve">Install the </w:t>
      </w:r>
      <w:r w:rsidR="00826282">
        <w:t>IO component</w:t>
      </w:r>
      <w:r w:rsidR="00A82334">
        <w:t>s, Optical Lever mirrors and balance mass</w:t>
      </w:r>
      <w:bookmarkEnd w:id="12"/>
    </w:p>
    <w:p w:rsidR="00B93C9A" w:rsidRDefault="00F02D91" w:rsidP="00EB0837">
      <w:pPr>
        <w:pStyle w:val="BodyText"/>
        <w:numPr>
          <w:ilvl w:val="0"/>
          <w:numId w:val="14"/>
        </w:numPr>
      </w:pPr>
      <w:r>
        <w:t>The detailed steps for the installation of the most of the payload elements on the optics tables of LHAM2 and LHAM3 are defined in</w:t>
      </w:r>
      <w:r w:rsidR="00826282">
        <w:t xml:space="preserve"> </w:t>
      </w:r>
      <w:hyperlink r:id="rId257" w:history="1">
        <w:r w:rsidR="00826282" w:rsidRPr="00826282">
          <w:rPr>
            <w:rStyle w:val="Hyperlink"/>
            <w:bdr w:val="none" w:sz="0" w:space="0" w:color="auto"/>
          </w:rPr>
          <w:t>T1000097</w:t>
        </w:r>
      </w:hyperlink>
      <w:r w:rsidR="00826282">
        <w:t xml:space="preserve">, </w:t>
      </w:r>
      <w:r w:rsidR="00826282" w:rsidRPr="00826282">
        <w:rPr>
          <w:i/>
        </w:rPr>
        <w:t>Input Optics Installation Plan</w:t>
      </w:r>
      <w:r w:rsidR="00A82334">
        <w:t xml:space="preserve"> </w:t>
      </w:r>
      <w:r>
        <w:t>This plan covers the IO components. Additional payload elements to be installed are listed below.</w:t>
      </w:r>
    </w:p>
    <w:p w:rsidR="00F02D91" w:rsidRDefault="00F02D91" w:rsidP="00EB0837">
      <w:pPr>
        <w:pStyle w:val="BodyText"/>
        <w:numPr>
          <w:ilvl w:val="0"/>
          <w:numId w:val="14"/>
        </w:numPr>
      </w:pPr>
      <w:r>
        <w:t xml:space="preserve">N.B.: For the first instance of the addition of a major assembly to the optics table, the table will be re-balanced, floated and SEI will take transfer function measurements in order to help identify (at a later time after post-processing) any troublesome modes. These major assemblies are: HSTS, HLTS, Faraday Isolator, and IO periscopes. </w:t>
      </w:r>
      <w:r w:rsidRPr="00F02D91">
        <w:rPr>
          <w:i/>
        </w:rPr>
        <w:t>Note that this is for the first installation instance on any optics table. For example if an HSTS (say MC2) is added to LHAM2 and SEI takes transfer function measurements, then no further transfer functions are required when other HSTS suspension are added to LHAM2 or LHAM3 optics tables.</w:t>
      </w:r>
    </w:p>
    <w:p w:rsidR="00960DBB" w:rsidRDefault="00270CB2" w:rsidP="00270CB2">
      <w:pPr>
        <w:pStyle w:val="BodyText"/>
        <w:numPr>
          <w:ilvl w:val="0"/>
          <w:numId w:val="14"/>
        </w:numPr>
      </w:pPr>
      <w:r>
        <w:t>As the HSTS and HLTS suspensions are installed, add the vibration absorbers p</w:t>
      </w:r>
      <w:r w:rsidRPr="007524D8">
        <w:t>er</w:t>
      </w:r>
      <w:r w:rsidR="00960DBB">
        <w:t>:</w:t>
      </w:r>
    </w:p>
    <w:p w:rsidR="00960DBB" w:rsidRDefault="00960DBB" w:rsidP="00960DBB">
      <w:pPr>
        <w:pStyle w:val="BodyText"/>
        <w:ind w:left="720"/>
      </w:pPr>
      <w:r>
        <w:t xml:space="preserve">PRM: </w:t>
      </w:r>
      <w:hyperlink r:id="rId258" w:history="1">
        <w:r w:rsidRPr="00960DBB">
          <w:rPr>
            <w:rStyle w:val="Hyperlink"/>
            <w:bdr w:val="none" w:sz="0" w:space="0" w:color="auto"/>
          </w:rPr>
          <w:t>D0900415</w:t>
        </w:r>
      </w:hyperlink>
    </w:p>
    <w:p w:rsidR="00960DBB" w:rsidRDefault="00960DBB" w:rsidP="00960DBB">
      <w:pPr>
        <w:pStyle w:val="BodyText"/>
        <w:ind w:left="720"/>
      </w:pPr>
      <w:r>
        <w:t xml:space="preserve">PR2: </w:t>
      </w:r>
      <w:hyperlink r:id="rId259" w:history="1">
        <w:r w:rsidRPr="00210923">
          <w:rPr>
            <w:rStyle w:val="Hyperlink"/>
            <w:bdr w:val="none" w:sz="0" w:space="0" w:color="auto"/>
          </w:rPr>
          <w:t>D090052</w:t>
        </w:r>
        <w:r w:rsidR="00210923" w:rsidRPr="00210923">
          <w:rPr>
            <w:rStyle w:val="Hyperlink"/>
            <w:bdr w:val="none" w:sz="0" w:space="0" w:color="auto"/>
          </w:rPr>
          <w:t>4</w:t>
        </w:r>
      </w:hyperlink>
    </w:p>
    <w:p w:rsidR="00960DBB" w:rsidRDefault="00960DBB" w:rsidP="00960DBB">
      <w:pPr>
        <w:pStyle w:val="BodyText"/>
        <w:ind w:left="720"/>
      </w:pPr>
      <w:r>
        <w:t xml:space="preserve">PR3: </w:t>
      </w:r>
      <w:hyperlink r:id="rId260" w:history="1">
        <w:r w:rsidRPr="00210923">
          <w:rPr>
            <w:rStyle w:val="Hyperlink"/>
            <w:bdr w:val="none" w:sz="0" w:space="0" w:color="auto"/>
          </w:rPr>
          <w:t>D0900368</w:t>
        </w:r>
      </w:hyperlink>
    </w:p>
    <w:p w:rsidR="00960DBB" w:rsidRDefault="00960DBB" w:rsidP="00960DBB">
      <w:pPr>
        <w:pStyle w:val="BodyText"/>
        <w:ind w:left="720"/>
      </w:pPr>
      <w:r>
        <w:t xml:space="preserve">MC1: </w:t>
      </w:r>
      <w:hyperlink r:id="rId261" w:history="1">
        <w:r w:rsidRPr="00210923">
          <w:rPr>
            <w:rStyle w:val="Hyperlink"/>
            <w:bdr w:val="none" w:sz="0" w:space="0" w:color="auto"/>
          </w:rPr>
          <w:t>D0900413</w:t>
        </w:r>
      </w:hyperlink>
    </w:p>
    <w:p w:rsidR="00960DBB" w:rsidRDefault="00960DBB" w:rsidP="00960DBB">
      <w:pPr>
        <w:pStyle w:val="BodyText"/>
        <w:ind w:left="720"/>
      </w:pPr>
      <w:r>
        <w:t xml:space="preserve">MC2: </w:t>
      </w:r>
      <w:hyperlink r:id="rId262" w:history="1">
        <w:r w:rsidRPr="009A1639">
          <w:rPr>
            <w:rStyle w:val="Hyperlink"/>
            <w:bdr w:val="none" w:sz="0" w:space="0" w:color="auto"/>
          </w:rPr>
          <w:t>D09005</w:t>
        </w:r>
        <w:r w:rsidR="009A1639" w:rsidRPr="009A1639">
          <w:rPr>
            <w:rStyle w:val="Hyperlink"/>
            <w:bdr w:val="none" w:sz="0" w:space="0" w:color="auto"/>
          </w:rPr>
          <w:t>26</w:t>
        </w:r>
      </w:hyperlink>
    </w:p>
    <w:p w:rsidR="00270CB2" w:rsidRDefault="00960DBB" w:rsidP="00960DBB">
      <w:pPr>
        <w:pStyle w:val="BodyText"/>
        <w:ind w:left="720"/>
      </w:pPr>
      <w:r>
        <w:t xml:space="preserve">MC3: </w:t>
      </w:r>
      <w:hyperlink r:id="rId263" w:history="1">
        <w:r w:rsidRPr="009A1639">
          <w:rPr>
            <w:rStyle w:val="Hyperlink"/>
            <w:bdr w:val="none" w:sz="0" w:space="0" w:color="auto"/>
          </w:rPr>
          <w:t>D0900414</w:t>
        </w:r>
      </w:hyperlink>
    </w:p>
    <w:p w:rsidR="00A82334" w:rsidRDefault="00F02D91" w:rsidP="00A82334">
      <w:pPr>
        <w:pStyle w:val="BodyText"/>
        <w:numPr>
          <w:ilvl w:val="0"/>
          <w:numId w:val="14"/>
        </w:numPr>
        <w:jc w:val="left"/>
      </w:pPr>
      <w:r>
        <w:t>For the optical lever mirror assemblies on each optics table, see:</w:t>
      </w:r>
      <w:r>
        <w:br/>
      </w:r>
      <w:hyperlink r:id="rId264" w:history="1">
        <w:r w:rsidR="00A82334" w:rsidRPr="00F02D91">
          <w:rPr>
            <w:rStyle w:val="Hyperlink"/>
            <w:bdr w:val="none" w:sz="0" w:space="0" w:color="auto"/>
          </w:rPr>
          <w:t>D1101411</w:t>
        </w:r>
      </w:hyperlink>
      <w:r w:rsidR="00A82334">
        <w:t xml:space="preserve">, </w:t>
      </w:r>
      <w:proofErr w:type="spellStart"/>
      <w:r w:rsidR="00A82334" w:rsidRPr="00A82334">
        <w:t>AdvLIGO</w:t>
      </w:r>
      <w:proofErr w:type="spellEnd"/>
      <w:r w:rsidR="00A82334" w:rsidRPr="00A82334">
        <w:t xml:space="preserve"> SEI HAM2-L1, XYZ Local for </w:t>
      </w:r>
      <w:proofErr w:type="spellStart"/>
      <w:r w:rsidR="00A82334" w:rsidRPr="00A82334">
        <w:t>OptLev</w:t>
      </w:r>
      <w:proofErr w:type="spellEnd"/>
      <w:r w:rsidR="00A82334" w:rsidRPr="00A82334">
        <w:t xml:space="preserve"> DLC Components</w:t>
      </w:r>
      <w:r>
        <w:br/>
      </w:r>
      <w:hyperlink r:id="rId265" w:history="1">
        <w:r w:rsidR="00A82334" w:rsidRPr="00F02D91">
          <w:rPr>
            <w:rStyle w:val="Hyperlink"/>
            <w:bdr w:val="none" w:sz="0" w:space="0" w:color="auto"/>
          </w:rPr>
          <w:t>D1101394</w:t>
        </w:r>
      </w:hyperlink>
      <w:r w:rsidR="00A82334">
        <w:t xml:space="preserve">, </w:t>
      </w:r>
      <w:proofErr w:type="spellStart"/>
      <w:r w:rsidR="00A82334" w:rsidRPr="00A82334">
        <w:t>AdvLIGO</w:t>
      </w:r>
      <w:proofErr w:type="spellEnd"/>
      <w:r w:rsidR="00A82334" w:rsidRPr="00A82334">
        <w:t xml:space="preserve"> SEI HAM3-L1, XYZ Local CS for </w:t>
      </w:r>
      <w:proofErr w:type="spellStart"/>
      <w:r w:rsidR="00A82334" w:rsidRPr="00A82334">
        <w:t>OptLev</w:t>
      </w:r>
      <w:proofErr w:type="spellEnd"/>
      <w:r w:rsidR="00A82334" w:rsidRPr="00A82334">
        <w:t xml:space="preserve"> DLC Components</w:t>
      </w:r>
    </w:p>
    <w:p w:rsidR="00A82334" w:rsidRPr="00270CB2" w:rsidRDefault="00A82334" w:rsidP="00A82334">
      <w:pPr>
        <w:pStyle w:val="BodyText"/>
        <w:numPr>
          <w:ilvl w:val="0"/>
          <w:numId w:val="14"/>
        </w:numPr>
      </w:pPr>
      <w:r w:rsidRPr="007725D2">
        <w:t xml:space="preserve">Install the balance masses in accordance with </w:t>
      </w:r>
      <w:hyperlink r:id="rId266" w:history="1">
        <w:r w:rsidRPr="007725D2">
          <w:rPr>
            <w:rStyle w:val="Hyperlink"/>
            <w:bdr w:val="none" w:sz="0" w:space="0" w:color="auto"/>
          </w:rPr>
          <w:t>D1001625</w:t>
        </w:r>
      </w:hyperlink>
      <w:r w:rsidRPr="007725D2">
        <w:t xml:space="preserve">: </w:t>
      </w:r>
      <w:proofErr w:type="spellStart"/>
      <w:r w:rsidRPr="007725D2">
        <w:rPr>
          <w:bdr w:val="none" w:sz="0" w:space="0" w:color="auto" w:frame="1"/>
        </w:rPr>
        <w:t>AdvLIGO</w:t>
      </w:r>
      <w:proofErr w:type="spellEnd"/>
      <w:r w:rsidRPr="007725D2">
        <w:rPr>
          <w:bdr w:val="none" w:sz="0" w:space="0" w:color="auto" w:frame="1"/>
        </w:rPr>
        <w:t xml:space="preserve"> HAM2-L1 ISI Table, Payload &amp; Suspended Mass Assembly</w:t>
      </w:r>
      <w:r>
        <w:rPr>
          <w:bdr w:val="none" w:sz="0" w:space="0" w:color="auto" w:frame="1"/>
        </w:rPr>
        <w:t xml:space="preserve">, and </w:t>
      </w:r>
      <w:hyperlink r:id="rId267" w:history="1">
        <w:r w:rsidRPr="007725D2">
          <w:rPr>
            <w:rStyle w:val="Hyperlink"/>
          </w:rPr>
          <w:t>D1101118</w:t>
        </w:r>
      </w:hyperlink>
      <w:r>
        <w:rPr>
          <w:bdr w:val="none" w:sz="0" w:space="0" w:color="auto" w:frame="1"/>
        </w:rPr>
        <w:t>:</w:t>
      </w:r>
      <w:r>
        <w:t xml:space="preserve"> </w:t>
      </w:r>
      <w:proofErr w:type="spellStart"/>
      <w:r w:rsidRPr="007725D2">
        <w:rPr>
          <w:bdr w:val="none" w:sz="0" w:space="0" w:color="auto" w:frame="1"/>
        </w:rPr>
        <w:t>AdvLIGO</w:t>
      </w:r>
      <w:proofErr w:type="spellEnd"/>
      <w:r w:rsidRPr="007725D2">
        <w:rPr>
          <w:bdr w:val="none" w:sz="0" w:space="0" w:color="auto" w:frame="1"/>
        </w:rPr>
        <w:t xml:space="preserve"> HAM3-L1 ISI Table, Balance Masses Assembly</w:t>
      </w:r>
      <w:r>
        <w:rPr>
          <w:bdr w:val="none" w:sz="0" w:space="0" w:color="auto" w:frame="1"/>
        </w:rPr>
        <w:t>.</w:t>
      </w:r>
    </w:p>
    <w:p w:rsidR="00270CB2" w:rsidRPr="007725D2" w:rsidRDefault="00270CB2" w:rsidP="00A82334">
      <w:pPr>
        <w:pStyle w:val="BodyText"/>
        <w:numPr>
          <w:ilvl w:val="0"/>
          <w:numId w:val="14"/>
        </w:numPr>
      </w:pPr>
      <w:r>
        <w:rPr>
          <w:bdr w:val="none" w:sz="0" w:space="0" w:color="auto" w:frame="1"/>
        </w:rPr>
        <w:t xml:space="preserve">Rebalance the Table per ISI procedure </w:t>
      </w:r>
      <w:r w:rsidRPr="00270CB2">
        <w:rPr>
          <w:color w:val="FF0000"/>
          <w:bdr w:val="none" w:sz="0" w:space="0" w:color="auto" w:frame="1"/>
        </w:rPr>
        <w:t>REF#?</w:t>
      </w:r>
    </w:p>
    <w:p w:rsidR="00EB0837" w:rsidRDefault="00EB0837" w:rsidP="00EB0837">
      <w:pPr>
        <w:pStyle w:val="BodyText"/>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lastRenderedPageBreak/>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EB0837" w:rsidRPr="000A56E4" w:rsidRDefault="00EB0837" w:rsidP="00EB0837">
      <w:pPr>
        <w:pStyle w:val="BodyText"/>
      </w:pPr>
    </w:p>
    <w:p w:rsidR="00BF4B6F" w:rsidRDefault="00BF4B6F" w:rsidP="00772E00">
      <w:pPr>
        <w:pStyle w:val="Heading2"/>
      </w:pPr>
      <w:bookmarkStart w:id="13" w:name="_Toc320623140"/>
      <w:r>
        <w:t>Align the Optics</w:t>
      </w:r>
      <w:bookmarkEnd w:id="13"/>
    </w:p>
    <w:p w:rsidR="00BF4B6F" w:rsidRPr="008C2A7B" w:rsidRDefault="00BF4B6F" w:rsidP="004E78AB">
      <w:pPr>
        <w:pStyle w:val="BodyText"/>
        <w:numPr>
          <w:ilvl w:val="0"/>
          <w:numId w:val="8"/>
        </w:numPr>
        <w:rPr>
          <w:rStyle w:val="Hyperlink"/>
          <w:color w:val="auto"/>
          <w:u w:val="none"/>
          <w:bdr w:val="none" w:sz="0" w:space="0" w:color="auto"/>
        </w:rPr>
      </w:pPr>
      <w:r>
        <w:t xml:space="preserve">Align the optical elements on the cartridge in accordance with </w:t>
      </w:r>
      <w:hyperlink r:id="rId268" w:history="1">
        <w:r w:rsidRPr="00887642">
          <w:rPr>
            <w:rStyle w:val="Hyperlink"/>
            <w:bdr w:val="none" w:sz="0" w:space="0" w:color="auto"/>
          </w:rPr>
          <w:t>E</w:t>
        </w:r>
        <w:r w:rsidR="002D5666" w:rsidRPr="00887642">
          <w:rPr>
            <w:rStyle w:val="Hyperlink"/>
            <w:bdr w:val="none" w:sz="0" w:space="0" w:color="auto"/>
          </w:rPr>
          <w:t>1100783</w:t>
        </w:r>
      </w:hyperlink>
      <w:r w:rsidRPr="002D5666">
        <w:t>: Initial Alignment Procedure</w:t>
      </w:r>
      <w:r w:rsidR="002D5666" w:rsidRPr="002D5666">
        <w:t xml:space="preserve"> -</w:t>
      </w:r>
      <w:r w:rsidRPr="002D5666">
        <w:t xml:space="preserve"> </w:t>
      </w:r>
      <w:r w:rsidR="002D5666" w:rsidRPr="002D5666">
        <w:t>LHAM2</w:t>
      </w:r>
      <w:r w:rsidR="002D5666">
        <w:t xml:space="preserve"> and LHAM3</w:t>
      </w:r>
      <w:r w:rsidR="00BF20EA">
        <w:t>.</w:t>
      </w:r>
    </w:p>
    <w:p w:rsidR="00805EF6" w:rsidRDefault="00805EF6" w:rsidP="00805EF6">
      <w:pPr>
        <w:pStyle w:val="BodyText"/>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2D5666" w:rsidRPr="002D5666" w:rsidRDefault="002D5666" w:rsidP="002D5666">
      <w:pPr>
        <w:pStyle w:val="BodyText"/>
        <w:ind w:left="720"/>
        <w:rPr>
          <w:highlight w:val="yellow"/>
        </w:rPr>
      </w:pPr>
    </w:p>
    <w:p w:rsidR="002D5666" w:rsidRDefault="002D5666" w:rsidP="002D5666">
      <w:pPr>
        <w:pStyle w:val="Heading2"/>
      </w:pPr>
      <w:bookmarkStart w:id="14" w:name="_Toc320623141"/>
      <w:r>
        <w:t>Clean the Optics</w:t>
      </w:r>
      <w:bookmarkEnd w:id="14"/>
    </w:p>
    <w:p w:rsidR="002D5666" w:rsidRDefault="002D5666" w:rsidP="002D5666">
      <w:pPr>
        <w:pStyle w:val="BodyText"/>
        <w:numPr>
          <w:ilvl w:val="0"/>
          <w:numId w:val="8"/>
        </w:numPr>
      </w:pPr>
      <w:r>
        <w:t>Inspect the optical surfaces. If cleaning is required, then comple</w:t>
      </w:r>
      <w:r w:rsidR="00787985">
        <w:t>te the following steps:</w:t>
      </w:r>
    </w:p>
    <w:p w:rsidR="002D5666" w:rsidRPr="00220E22" w:rsidRDefault="002D5666" w:rsidP="002D5666">
      <w:pPr>
        <w:pStyle w:val="BodyText"/>
        <w:numPr>
          <w:ilvl w:val="0"/>
          <w:numId w:val="8"/>
        </w:numPr>
      </w:pPr>
      <w:r w:rsidRPr="00220E22">
        <w:t xml:space="preserve">Lock down the </w:t>
      </w:r>
      <w:r w:rsidR="00220E22" w:rsidRPr="00220E22">
        <w:t>HAM</w:t>
      </w:r>
      <w:r w:rsidRPr="00220E22">
        <w:t xml:space="preserve">-ISI stages per </w:t>
      </w:r>
      <w:hyperlink r:id="rId269" w:history="1">
        <w:r w:rsidRPr="00220E22">
          <w:rPr>
            <w:rStyle w:val="Hyperlink"/>
            <w:szCs w:val="24"/>
            <w:highlight w:val="yellow"/>
            <w:bdr w:val="none" w:sz="0" w:space="0" w:color="auto"/>
          </w:rPr>
          <w:t>E1101037</w:t>
        </w:r>
      </w:hyperlink>
    </w:p>
    <w:p w:rsidR="002D5666" w:rsidRPr="00241D1A" w:rsidRDefault="002D5666" w:rsidP="002D5666">
      <w:pPr>
        <w:pStyle w:val="BodyText"/>
        <w:numPr>
          <w:ilvl w:val="0"/>
          <w:numId w:val="8"/>
        </w:numPr>
        <w:rPr>
          <w:highlight w:val="yellow"/>
        </w:rPr>
      </w:pPr>
      <w:r w:rsidRPr="00241D1A">
        <w:rPr>
          <w:highlight w:val="yellow"/>
        </w:rPr>
        <w:t xml:space="preserve">Lock down </w:t>
      </w:r>
      <w:proofErr w:type="spellStart"/>
      <w:r w:rsidRPr="00241D1A">
        <w:rPr>
          <w:highlight w:val="yellow"/>
        </w:rPr>
        <w:t>ITMy</w:t>
      </w:r>
      <w:proofErr w:type="spellEnd"/>
      <w:r w:rsidRPr="00241D1A">
        <w:rPr>
          <w:highlight w:val="yellow"/>
        </w:rPr>
        <w:t xml:space="preserve"> per </w:t>
      </w:r>
      <w:hyperlink r:id="rId270" w:history="1">
        <w:r w:rsidRPr="00241D1A">
          <w:rPr>
            <w:rStyle w:val="Hyperlink"/>
            <w:szCs w:val="24"/>
            <w:highlight w:val="yellow"/>
            <w:bdr w:val="none" w:sz="0" w:space="0" w:color="auto"/>
          </w:rPr>
          <w:t>T1100406</w:t>
        </w:r>
      </w:hyperlink>
    </w:p>
    <w:p w:rsidR="002D5666" w:rsidRPr="00241D1A" w:rsidRDefault="002D5666" w:rsidP="002D5666">
      <w:pPr>
        <w:pStyle w:val="BodyText"/>
        <w:numPr>
          <w:ilvl w:val="0"/>
          <w:numId w:val="8"/>
        </w:numPr>
        <w:rPr>
          <w:rStyle w:val="Hyperlink"/>
          <w:color w:val="auto"/>
          <w:highlight w:val="yellow"/>
          <w:u w:val="none"/>
          <w:bdr w:val="none" w:sz="0" w:space="0" w:color="auto"/>
        </w:rPr>
      </w:pPr>
      <w:r w:rsidRPr="00241D1A">
        <w:rPr>
          <w:highlight w:val="yellow"/>
        </w:rPr>
        <w:t xml:space="preserve">Lock down the </w:t>
      </w:r>
      <w:proofErr w:type="spellStart"/>
      <w:r w:rsidRPr="00241D1A">
        <w:rPr>
          <w:highlight w:val="yellow"/>
        </w:rPr>
        <w:t>FMy</w:t>
      </w:r>
      <w:proofErr w:type="spellEnd"/>
      <w:r w:rsidRPr="00241D1A">
        <w:rPr>
          <w:highlight w:val="yellow"/>
        </w:rPr>
        <w:t xml:space="preserve"> per </w:t>
      </w:r>
      <w:hyperlink r:id="rId271" w:history="1">
        <w:r w:rsidRPr="00241D1A">
          <w:rPr>
            <w:rStyle w:val="Hyperlink"/>
            <w:szCs w:val="24"/>
            <w:highlight w:val="yellow"/>
            <w:bdr w:val="none" w:sz="0" w:space="0" w:color="auto"/>
          </w:rPr>
          <w:t>T1100489</w:t>
        </w:r>
      </w:hyperlink>
    </w:p>
    <w:p w:rsidR="002D5666" w:rsidRDefault="002D5666" w:rsidP="002D5666">
      <w:pPr>
        <w:pStyle w:val="BodyText"/>
        <w:numPr>
          <w:ilvl w:val="0"/>
          <w:numId w:val="8"/>
        </w:numPr>
      </w:pPr>
      <w:r>
        <w:t xml:space="preserve">Clean the optics if needed. First Contact™ cleaning (per procedure </w:t>
      </w:r>
      <w:hyperlink r:id="rId272" w:history="1">
        <w:r w:rsidRPr="003128A9">
          <w:rPr>
            <w:rStyle w:val="Hyperlink"/>
            <w:szCs w:val="24"/>
            <w:bdr w:val="none" w:sz="0" w:space="0" w:color="auto"/>
          </w:rPr>
          <w:t>E1000079</w:t>
        </w:r>
      </w:hyperlink>
      <w:r>
        <w:t>) is the preferred method.</w:t>
      </w:r>
    </w:p>
    <w:p w:rsidR="002D5666" w:rsidRPr="007D50DF" w:rsidRDefault="002D5666" w:rsidP="002D5666">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7D50DF">
        <w:rPr>
          <w:i/>
          <w:sz w:val="24"/>
          <w:szCs w:val="24"/>
          <w:u w:val="single"/>
        </w:rPr>
        <w:t>Version numbers of all subsidiary documents followed:</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7D50DF">
        <w:rPr>
          <w:i/>
          <w:sz w:val="24"/>
          <w:szCs w:val="24"/>
          <w:u w:val="single"/>
        </w:rPr>
        <w:t xml:space="preserve">comments (optional, e.g. deviations, problems): </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666D8A" w:rsidRDefault="002D5666" w:rsidP="002D5666">
      <w:pPr>
        <w:pStyle w:val="BodyText"/>
      </w:pPr>
    </w:p>
    <w:p w:rsidR="002D5666" w:rsidRDefault="002D5666" w:rsidP="002D5666">
      <w:pPr>
        <w:pStyle w:val="Heading1"/>
      </w:pPr>
      <w:bookmarkStart w:id="15" w:name="_Toc320623142"/>
      <w:r>
        <w:t>Testing</w:t>
      </w:r>
      <w:bookmarkEnd w:id="15"/>
    </w:p>
    <w:p w:rsidR="002D5666" w:rsidRPr="00EB12C7" w:rsidRDefault="00EB12C7" w:rsidP="002D5666">
      <w:pPr>
        <w:pStyle w:val="BodyText"/>
      </w:pPr>
      <w:r w:rsidRPr="00EB12C7">
        <w:t xml:space="preserve">Conduct final checkout and inspection per </w:t>
      </w:r>
      <w:hyperlink r:id="rId273" w:history="1">
        <w:r w:rsidRPr="00EB12C7">
          <w:rPr>
            <w:rStyle w:val="Hyperlink"/>
            <w:bdr w:val="none" w:sz="0" w:space="0" w:color="auto"/>
          </w:rPr>
          <w:t>T1000097</w:t>
        </w:r>
      </w:hyperlink>
      <w:r w:rsidRPr="00EB12C7">
        <w:t>.</w:t>
      </w:r>
    </w:p>
    <w:p w:rsidR="002D5666" w:rsidRPr="007D50DF" w:rsidRDefault="002D5666" w:rsidP="002D5666">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bookmarkStart w:id="16" w:name="_GoBack"/>
      <w:bookmarkEnd w:id="16"/>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7D50DF">
        <w:rPr>
          <w:i/>
          <w:sz w:val="24"/>
          <w:szCs w:val="24"/>
          <w:u w:val="single"/>
        </w:rPr>
        <w:t>Version numbers of all subsidiary documents followed:</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7D50DF">
        <w:rPr>
          <w:i/>
          <w:sz w:val="24"/>
          <w:szCs w:val="24"/>
          <w:u w:val="single"/>
        </w:rPr>
        <w:t xml:space="preserve">comments (optional, e.g. deviations, problems): </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4C6542" w:rsidRPr="00826282" w:rsidRDefault="004C6542" w:rsidP="00826282">
      <w:pPr>
        <w:rPr>
          <w:sz w:val="24"/>
        </w:rPr>
      </w:pPr>
    </w:p>
    <w:sectPr w:rsidR="004C6542" w:rsidRPr="00826282" w:rsidSect="0019397A">
      <w:headerReference w:type="default" r:id="rId274"/>
      <w:footerReference w:type="default" r:id="rId275"/>
      <w:pgSz w:w="12240" w:h="15840" w:code="1"/>
      <w:pgMar w:top="1872" w:right="1267" w:bottom="1166" w:left="1267" w:header="720" w:footer="576"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0450E" w:rsidRDefault="00E0450E">
      <w:r>
        <w:separator/>
      </w:r>
    </w:p>
  </w:endnote>
  <w:endnote w:type="continuationSeparator" w:id="0">
    <w:p w:rsidR="00E0450E" w:rsidRDefault="00E0450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3AD0" w:rsidRDefault="00693AD0">
    <w:pPr>
      <w:pStyle w:val="Footer"/>
      <w:jc w:val="right"/>
      <w:rPr>
        <w:sz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0450E" w:rsidRDefault="00E0450E">
      <w:r>
        <w:separator/>
      </w:r>
    </w:p>
  </w:footnote>
  <w:footnote w:type="continuationSeparator" w:id="0">
    <w:p w:rsidR="00E0450E" w:rsidRDefault="00E0450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86" w:type="dxa"/>
      <w:tblInd w:w="-18" w:type="dxa"/>
      <w:tblBorders>
        <w:top w:val="single" w:sz="4" w:space="0" w:color="auto"/>
        <w:bottom w:val="single" w:sz="4" w:space="0" w:color="auto"/>
      </w:tblBorders>
      <w:tblLayout w:type="fixed"/>
      <w:tblCellMar>
        <w:left w:w="72" w:type="dxa"/>
        <w:right w:w="72" w:type="dxa"/>
      </w:tblCellMar>
      <w:tblLook w:val="0000"/>
    </w:tblPr>
    <w:tblGrid>
      <w:gridCol w:w="1618"/>
      <w:gridCol w:w="6482"/>
      <w:gridCol w:w="1157"/>
      <w:gridCol w:w="629"/>
    </w:tblGrid>
    <w:tr w:rsidR="00693AD0" w:rsidTr="00DF7DEE">
      <w:trPr>
        <w:cantSplit/>
        <w:trHeight w:val="350"/>
      </w:trPr>
      <w:tc>
        <w:tcPr>
          <w:tcW w:w="1618" w:type="dxa"/>
          <w:vMerge w:val="restart"/>
          <w:tcBorders>
            <w:top w:val="single" w:sz="12" w:space="0" w:color="C0C0C0"/>
            <w:left w:val="single" w:sz="12" w:space="0" w:color="C0C0C0"/>
          </w:tcBorders>
        </w:tcPr>
        <w:p w:rsidR="00693AD0" w:rsidRDefault="00510979">
          <w:pPr>
            <w:pStyle w:val="Header"/>
            <w:jc w:val="center"/>
            <w:rPr>
              <w:b/>
              <w:caps/>
              <w:sz w:val="18"/>
            </w:rPr>
          </w:pPr>
          <w:r w:rsidRPr="00510979">
            <w:rPr>
              <w:noProof/>
              <w:sz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left:0;text-align:left;margin-left:-3.2pt;margin-top:.2pt;width:62.35pt;height:45.55pt;z-index:-251658752;mso-wrap-edited:f" wrapcoords="-208 0 -208 21316 21600 21316 21600 0 -208 0" o:allowincell="f" fillcolor="#d49fff" strokecolor="#114ffb" strokeweight="1pt">
                <v:stroke startarrowwidth="narrow" startarrowlength="short" endarrowwidth="narrow" endarrowlength="short"/>
                <v:imagedata r:id="rId1" o:title=""/>
                <v:shadow color="#cecece"/>
                <w10:wrap type="through" side="right"/>
              </v:shape>
              <o:OLEObject Type="Embed" ProgID="MSPhotoEd.3" ShapeID="_x0000_s2063" DrawAspect="Content" ObjectID="_1394364968" r:id="rId2"/>
            </w:pict>
          </w:r>
        </w:p>
      </w:tc>
      <w:tc>
        <w:tcPr>
          <w:tcW w:w="6482" w:type="dxa"/>
          <w:vMerge w:val="restart"/>
          <w:tcBorders>
            <w:top w:val="single" w:sz="12" w:space="0" w:color="C0C0C0"/>
            <w:bottom w:val="nil"/>
            <w:right w:val="nil"/>
          </w:tcBorders>
        </w:tcPr>
        <w:p w:rsidR="00693AD0" w:rsidRDefault="00693AD0" w:rsidP="00DF7DEE">
          <w:pPr>
            <w:pStyle w:val="Header"/>
            <w:jc w:val="left"/>
            <w:rPr>
              <w:b/>
              <w:caps/>
              <w:sz w:val="18"/>
            </w:rPr>
          </w:pPr>
          <w:r>
            <w:rPr>
              <w:b/>
              <w:caps/>
              <w:sz w:val="18"/>
            </w:rPr>
            <w:t>Laser Interferometer Gravitational Wave Observatory</w:t>
          </w:r>
        </w:p>
        <w:p w:rsidR="00693AD0" w:rsidRPr="0019397A" w:rsidRDefault="00693AD0" w:rsidP="004A3718">
          <w:pPr>
            <w:pStyle w:val="Header"/>
            <w:jc w:val="center"/>
            <w:rPr>
              <w:b/>
              <w:caps/>
              <w:sz w:val="28"/>
              <w:szCs w:val="28"/>
            </w:rPr>
          </w:pPr>
          <w:r w:rsidRPr="0019397A">
            <w:rPr>
              <w:b/>
              <w:caps/>
              <w:sz w:val="28"/>
              <w:szCs w:val="28"/>
            </w:rPr>
            <w:t xml:space="preserve">Aligo </w:t>
          </w:r>
          <w:r>
            <w:rPr>
              <w:b/>
              <w:caps/>
              <w:sz w:val="28"/>
              <w:szCs w:val="28"/>
            </w:rPr>
            <w:t>INSTALLATION</w:t>
          </w:r>
          <w:r w:rsidRPr="0019397A">
            <w:rPr>
              <w:b/>
              <w:caps/>
              <w:sz w:val="28"/>
              <w:szCs w:val="28"/>
            </w:rPr>
            <w:t xml:space="preserve"> PROCEDURE</w:t>
          </w:r>
        </w:p>
      </w:tc>
      <w:tc>
        <w:tcPr>
          <w:tcW w:w="1157" w:type="dxa"/>
          <w:tcBorders>
            <w:top w:val="single" w:sz="12" w:space="0" w:color="C0C0C0"/>
            <w:left w:val="single" w:sz="12" w:space="0" w:color="C0C0C0"/>
            <w:bottom w:val="nil"/>
            <w:right w:val="nil"/>
          </w:tcBorders>
        </w:tcPr>
        <w:p w:rsidR="00693AD0" w:rsidRPr="00D639FB" w:rsidRDefault="00693AD0" w:rsidP="004966C1">
          <w:pPr>
            <w:pStyle w:val="Header"/>
            <w:jc w:val="right"/>
            <w:rPr>
              <w:sz w:val="20"/>
            </w:rPr>
          </w:pPr>
          <w:r w:rsidRPr="00DF1ABD">
            <w:rPr>
              <w:sz w:val="20"/>
            </w:rPr>
            <w:t>E1</w:t>
          </w:r>
          <w:r>
            <w:rPr>
              <w:sz w:val="20"/>
            </w:rPr>
            <w:t>200025</w:t>
          </w:r>
        </w:p>
      </w:tc>
      <w:tc>
        <w:tcPr>
          <w:tcW w:w="629" w:type="dxa"/>
          <w:tcBorders>
            <w:top w:val="single" w:sz="12" w:space="0" w:color="C0C0C0"/>
            <w:left w:val="nil"/>
            <w:bottom w:val="nil"/>
            <w:right w:val="single" w:sz="12" w:space="0" w:color="C0C0C0"/>
          </w:tcBorders>
        </w:tcPr>
        <w:p w:rsidR="00693AD0" w:rsidRDefault="00693AD0" w:rsidP="00693AD0">
          <w:pPr>
            <w:pStyle w:val="Header"/>
            <w:jc w:val="center"/>
            <w:rPr>
              <w:caps/>
              <w:sz w:val="20"/>
            </w:rPr>
          </w:pPr>
          <w:r w:rsidRPr="0065472A">
            <w:rPr>
              <w:sz w:val="20"/>
            </w:rPr>
            <w:t>-v</w:t>
          </w:r>
          <w:r>
            <w:rPr>
              <w:sz w:val="20"/>
            </w:rPr>
            <w:t>3</w:t>
          </w:r>
          <w:r>
            <w:rPr>
              <w:caps/>
              <w:sz w:val="20"/>
            </w:rPr>
            <w:t>-</w:t>
          </w:r>
        </w:p>
      </w:tc>
    </w:tr>
    <w:tr w:rsidR="00693AD0" w:rsidTr="0019397A">
      <w:trPr>
        <w:cantSplit/>
        <w:trHeight w:val="162"/>
      </w:trPr>
      <w:tc>
        <w:tcPr>
          <w:tcW w:w="1618" w:type="dxa"/>
          <w:vMerge/>
          <w:tcBorders>
            <w:left w:val="single" w:sz="12" w:space="0" w:color="C0C0C0"/>
          </w:tcBorders>
        </w:tcPr>
        <w:p w:rsidR="00693AD0" w:rsidRDefault="00693AD0">
          <w:pPr>
            <w:pStyle w:val="Header"/>
            <w:jc w:val="center"/>
            <w:rPr>
              <w:noProof/>
              <w:sz w:val="20"/>
            </w:rPr>
          </w:pPr>
        </w:p>
      </w:tc>
      <w:tc>
        <w:tcPr>
          <w:tcW w:w="6482" w:type="dxa"/>
          <w:vMerge/>
          <w:tcBorders>
            <w:top w:val="nil"/>
            <w:bottom w:val="nil"/>
            <w:right w:val="nil"/>
          </w:tcBorders>
        </w:tcPr>
        <w:p w:rsidR="00693AD0" w:rsidRDefault="00693AD0">
          <w:pPr>
            <w:pStyle w:val="Header"/>
            <w:jc w:val="center"/>
            <w:rPr>
              <w:noProof/>
              <w:sz w:val="20"/>
            </w:rPr>
          </w:pPr>
        </w:p>
      </w:tc>
      <w:tc>
        <w:tcPr>
          <w:tcW w:w="1157" w:type="dxa"/>
          <w:tcBorders>
            <w:top w:val="nil"/>
            <w:left w:val="single" w:sz="12" w:space="0" w:color="C0C0C0"/>
            <w:bottom w:val="single" w:sz="12" w:space="0" w:color="C0C0C0"/>
            <w:right w:val="nil"/>
          </w:tcBorders>
        </w:tcPr>
        <w:p w:rsidR="00693AD0" w:rsidRDefault="00693AD0" w:rsidP="0019397A">
          <w:pPr>
            <w:pStyle w:val="Header"/>
            <w:spacing w:before="0"/>
            <w:jc w:val="right"/>
            <w:rPr>
              <w:b/>
              <w:caps/>
              <w:sz w:val="20"/>
            </w:rPr>
          </w:pPr>
          <w:r>
            <w:rPr>
              <w:rFonts w:ascii="Arial Narrow" w:hAnsi="Arial Narrow"/>
              <w:b/>
              <w:sz w:val="16"/>
            </w:rPr>
            <w:t>Document No</w:t>
          </w:r>
        </w:p>
      </w:tc>
      <w:tc>
        <w:tcPr>
          <w:tcW w:w="629" w:type="dxa"/>
          <w:tcBorders>
            <w:top w:val="nil"/>
            <w:left w:val="nil"/>
            <w:bottom w:val="single" w:sz="12" w:space="0" w:color="C0C0C0"/>
            <w:right w:val="single" w:sz="12" w:space="0" w:color="C0C0C0"/>
          </w:tcBorders>
        </w:tcPr>
        <w:p w:rsidR="00693AD0" w:rsidRDefault="00693AD0" w:rsidP="0019397A">
          <w:pPr>
            <w:pStyle w:val="Header"/>
            <w:spacing w:before="0"/>
            <w:ind w:left="-72"/>
            <w:jc w:val="right"/>
            <w:rPr>
              <w:b/>
              <w:caps/>
            </w:rPr>
          </w:pPr>
          <w:r>
            <w:rPr>
              <w:rFonts w:ascii="Arial Narrow" w:hAnsi="Arial Narrow"/>
              <w:b/>
              <w:sz w:val="16"/>
            </w:rPr>
            <w:t>Rev.</w:t>
          </w:r>
        </w:p>
      </w:tc>
    </w:tr>
    <w:tr w:rsidR="00693AD0" w:rsidTr="0019397A">
      <w:trPr>
        <w:cantSplit/>
        <w:trHeight w:val="312"/>
      </w:trPr>
      <w:tc>
        <w:tcPr>
          <w:tcW w:w="1618" w:type="dxa"/>
          <w:vMerge/>
          <w:tcBorders>
            <w:left w:val="single" w:sz="12" w:space="0" w:color="C0C0C0"/>
            <w:bottom w:val="nil"/>
          </w:tcBorders>
        </w:tcPr>
        <w:p w:rsidR="00693AD0" w:rsidRDefault="00693AD0">
          <w:pPr>
            <w:pStyle w:val="Header"/>
            <w:jc w:val="center"/>
            <w:rPr>
              <w:noProof/>
              <w:sz w:val="20"/>
            </w:rPr>
          </w:pPr>
        </w:p>
      </w:tc>
      <w:tc>
        <w:tcPr>
          <w:tcW w:w="6482" w:type="dxa"/>
          <w:vMerge/>
          <w:tcBorders>
            <w:top w:val="nil"/>
            <w:bottom w:val="nil"/>
            <w:right w:val="nil"/>
          </w:tcBorders>
        </w:tcPr>
        <w:p w:rsidR="00693AD0" w:rsidRDefault="00693AD0">
          <w:pPr>
            <w:pStyle w:val="Header"/>
            <w:jc w:val="center"/>
            <w:rPr>
              <w:noProof/>
              <w:sz w:val="20"/>
            </w:rPr>
          </w:pPr>
        </w:p>
      </w:tc>
      <w:tc>
        <w:tcPr>
          <w:tcW w:w="1786" w:type="dxa"/>
          <w:gridSpan w:val="2"/>
          <w:tcBorders>
            <w:top w:val="single" w:sz="12" w:space="0" w:color="C0C0C0"/>
            <w:left w:val="single" w:sz="12" w:space="0" w:color="C0C0C0"/>
            <w:bottom w:val="single" w:sz="12" w:space="0" w:color="C0C0C0"/>
            <w:right w:val="single" w:sz="12" w:space="0" w:color="C0C0C0"/>
          </w:tcBorders>
        </w:tcPr>
        <w:p w:rsidR="00693AD0" w:rsidRDefault="00693AD0" w:rsidP="0019397A">
          <w:pPr>
            <w:pStyle w:val="Header"/>
            <w:spacing w:before="0"/>
            <w:jc w:val="center"/>
            <w:rPr>
              <w:b/>
              <w:caps/>
              <w:sz w:val="20"/>
            </w:rPr>
          </w:pPr>
          <w:r>
            <w:rPr>
              <w:sz w:val="20"/>
            </w:rPr>
            <w:t xml:space="preserve">Sheet </w:t>
          </w:r>
          <w:r w:rsidR="00510979">
            <w:rPr>
              <w:rStyle w:val="PageNumber"/>
            </w:rPr>
            <w:fldChar w:fldCharType="begin"/>
          </w:r>
          <w:r>
            <w:rPr>
              <w:rStyle w:val="PageNumber"/>
            </w:rPr>
            <w:instrText xml:space="preserve"> PAGE </w:instrText>
          </w:r>
          <w:r w:rsidR="00510979">
            <w:rPr>
              <w:rStyle w:val="PageNumber"/>
            </w:rPr>
            <w:fldChar w:fldCharType="separate"/>
          </w:r>
          <w:r w:rsidR="00A84089">
            <w:rPr>
              <w:rStyle w:val="PageNumber"/>
              <w:noProof/>
            </w:rPr>
            <w:t>1</w:t>
          </w:r>
          <w:r w:rsidR="00510979">
            <w:rPr>
              <w:rStyle w:val="PageNumber"/>
            </w:rPr>
            <w:fldChar w:fldCharType="end"/>
          </w:r>
          <w:r>
            <w:rPr>
              <w:rStyle w:val="PageNumber"/>
              <w:sz w:val="20"/>
            </w:rPr>
            <w:t xml:space="preserve"> </w:t>
          </w:r>
          <w:r>
            <w:rPr>
              <w:sz w:val="20"/>
            </w:rPr>
            <w:t xml:space="preserve">of </w:t>
          </w:r>
          <w:r w:rsidR="00510979">
            <w:rPr>
              <w:rStyle w:val="PageNumber"/>
            </w:rPr>
            <w:fldChar w:fldCharType="begin"/>
          </w:r>
          <w:r>
            <w:rPr>
              <w:rStyle w:val="PageNumber"/>
            </w:rPr>
            <w:instrText xml:space="preserve"> NUMPAGES </w:instrText>
          </w:r>
          <w:r w:rsidR="00510979">
            <w:rPr>
              <w:rStyle w:val="PageNumber"/>
            </w:rPr>
            <w:fldChar w:fldCharType="separate"/>
          </w:r>
          <w:r w:rsidR="00A84089">
            <w:rPr>
              <w:rStyle w:val="PageNumber"/>
              <w:noProof/>
            </w:rPr>
            <w:t>19</w:t>
          </w:r>
          <w:r w:rsidR="00510979">
            <w:rPr>
              <w:rStyle w:val="PageNumber"/>
            </w:rPr>
            <w:fldChar w:fldCharType="end"/>
          </w:r>
        </w:p>
      </w:tc>
    </w:tr>
    <w:tr w:rsidR="00693AD0" w:rsidTr="0019397A">
      <w:trPr>
        <w:cantSplit/>
        <w:trHeight w:val="411"/>
      </w:trPr>
      <w:tc>
        <w:tcPr>
          <w:tcW w:w="9886" w:type="dxa"/>
          <w:gridSpan w:val="4"/>
          <w:tcBorders>
            <w:top w:val="single" w:sz="12" w:space="0" w:color="C0C0C0"/>
            <w:left w:val="single" w:sz="12" w:space="0" w:color="C0C0C0"/>
            <w:bottom w:val="single" w:sz="12" w:space="0" w:color="C0C0C0"/>
            <w:right w:val="single" w:sz="12" w:space="0" w:color="C0C0C0"/>
          </w:tcBorders>
          <w:vAlign w:val="center"/>
        </w:tcPr>
        <w:p w:rsidR="00693AD0" w:rsidRDefault="00693AD0" w:rsidP="004A3718">
          <w:pPr>
            <w:jc w:val="center"/>
            <w:rPr>
              <w:b/>
              <w:sz w:val="32"/>
            </w:rPr>
          </w:pPr>
          <w:r>
            <w:rPr>
              <w:b/>
              <w:sz w:val="32"/>
            </w:rPr>
            <w:t>LHAM2 &amp; LHAM3</w:t>
          </w:r>
        </w:p>
      </w:tc>
    </w:tr>
  </w:tbl>
  <w:p w:rsidR="00693AD0" w:rsidRDefault="00693AD0">
    <w:pPr>
      <w:rPr>
        <w:sz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A4BF2"/>
    <w:multiLevelType w:val="hybridMultilevel"/>
    <w:tmpl w:val="A322F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021262"/>
    <w:multiLevelType w:val="multilevel"/>
    <w:tmpl w:val="CF9067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2C0564"/>
    <w:multiLevelType w:val="hybridMultilevel"/>
    <w:tmpl w:val="D7E274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2447A69"/>
    <w:multiLevelType w:val="hybridMultilevel"/>
    <w:tmpl w:val="5474606C"/>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8516A3"/>
    <w:multiLevelType w:val="hybridMultilevel"/>
    <w:tmpl w:val="62CEF96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D73BB0"/>
    <w:multiLevelType w:val="hybridMultilevel"/>
    <w:tmpl w:val="0E38F94C"/>
    <w:lvl w:ilvl="0" w:tplc="AFC4A56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C1D3F0D"/>
    <w:multiLevelType w:val="hybridMultilevel"/>
    <w:tmpl w:val="4D1A77F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42C66C3"/>
    <w:multiLevelType w:val="hybridMultilevel"/>
    <w:tmpl w:val="3D985D36"/>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6038C6"/>
    <w:multiLevelType w:val="hybridMultilevel"/>
    <w:tmpl w:val="7A847FDA"/>
    <w:lvl w:ilvl="0" w:tplc="14902D0A">
      <w:start w:val="1"/>
      <w:numFmt w:val="bullet"/>
      <w:lvlText w:val=""/>
      <w:lvlJc w:val="left"/>
      <w:pPr>
        <w:ind w:left="2160" w:hanging="360"/>
      </w:pPr>
      <w:rPr>
        <w:rFonts w:ascii="Symbol" w:hAnsi="Symbol" w:hint="default"/>
      </w:rPr>
    </w:lvl>
    <w:lvl w:ilvl="1" w:tplc="AFC4A562">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31B2D274">
      <w:start w:val="5"/>
      <w:numFmt w:val="bullet"/>
      <w:lvlText w:val="-"/>
      <w:lvlJc w:val="left"/>
      <w:pPr>
        <w:ind w:left="2880" w:hanging="360"/>
      </w:pPr>
      <w:rPr>
        <w:rFonts w:ascii="Times New Roman" w:eastAsia="Times New Roman" w:hAnsi="Times New Roman"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A50692B"/>
    <w:multiLevelType w:val="hybridMultilevel"/>
    <w:tmpl w:val="D77A17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CE45013"/>
    <w:multiLevelType w:val="hybridMultilevel"/>
    <w:tmpl w:val="69181B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EA64083"/>
    <w:multiLevelType w:val="hybridMultilevel"/>
    <w:tmpl w:val="3CD62F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321C2E"/>
    <w:multiLevelType w:val="hybridMultilevel"/>
    <w:tmpl w:val="72BC366C"/>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75504C5"/>
    <w:multiLevelType w:val="hybridMultilevel"/>
    <w:tmpl w:val="5936072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DA2403B"/>
    <w:multiLevelType w:val="hybridMultilevel"/>
    <w:tmpl w:val="A3DC97A6"/>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EDD65BB"/>
    <w:multiLevelType w:val="multilevel"/>
    <w:tmpl w:val="1804C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05B1DBD"/>
    <w:multiLevelType w:val="multilevel"/>
    <w:tmpl w:val="1876BA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C36232"/>
    <w:multiLevelType w:val="multilevel"/>
    <w:tmpl w:val="D0142C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927650"/>
    <w:multiLevelType w:val="multilevel"/>
    <w:tmpl w:val="79901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F2A4CB3"/>
    <w:multiLevelType w:val="hybridMultilevel"/>
    <w:tmpl w:val="5E345726"/>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F9A2037"/>
    <w:multiLevelType w:val="multilevel"/>
    <w:tmpl w:val="04090025"/>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936"/>
        </w:tabs>
        <w:ind w:left="93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21">
    <w:nsid w:val="50E51CC1"/>
    <w:multiLevelType w:val="hybridMultilevel"/>
    <w:tmpl w:val="B4BC4436"/>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2BA007A"/>
    <w:multiLevelType w:val="multilevel"/>
    <w:tmpl w:val="045A714C"/>
    <w:lvl w:ilvl="0">
      <w:start w:val="1"/>
      <w:numFmt w:val="decimal"/>
      <w:pStyle w:val="numberedparagraph"/>
      <w:lvlText w:val="%1."/>
      <w:lvlJc w:val="left"/>
      <w:pPr>
        <w:tabs>
          <w:tab w:val="num" w:pos="360"/>
        </w:tabs>
        <w:ind w:left="360" w:hanging="360"/>
      </w:pPr>
    </w:lvl>
    <w:lvl w:ilvl="1">
      <w:start w:val="1"/>
      <w:numFmt w:val="decimal"/>
      <w:pStyle w:val="ListNumber3"/>
      <w:lvlText w:val="%2."/>
      <w:lvlJc w:val="left"/>
      <w:pPr>
        <w:tabs>
          <w:tab w:val="num" w:pos="360"/>
        </w:tabs>
        <w:ind w:left="360" w:hanging="360"/>
      </w:pPr>
    </w:lvl>
    <w:lvl w:ilvl="2">
      <w:start w:val="1"/>
      <w:numFmt w:val="decimal"/>
      <w:lvlText w:val="%1.%2.%3."/>
      <w:lvlJc w:val="left"/>
      <w:pPr>
        <w:tabs>
          <w:tab w:val="num" w:pos="864"/>
        </w:tabs>
        <w:ind w:left="864" w:hanging="504"/>
      </w:pPr>
    </w:lvl>
    <w:lvl w:ilvl="3">
      <w:start w:val="1"/>
      <w:numFmt w:val="decimal"/>
      <w:lvlText w:val="%1.%2.%3.%4."/>
      <w:lvlJc w:val="left"/>
      <w:pPr>
        <w:tabs>
          <w:tab w:val="num" w:pos="1368"/>
        </w:tabs>
        <w:ind w:left="1368" w:hanging="648"/>
      </w:pPr>
    </w:lvl>
    <w:lvl w:ilvl="4">
      <w:start w:val="1"/>
      <w:numFmt w:val="decimal"/>
      <w:lvlText w:val="%1.%2.%3.%4.%5."/>
      <w:lvlJc w:val="left"/>
      <w:pPr>
        <w:tabs>
          <w:tab w:val="num" w:pos="1872"/>
        </w:tabs>
        <w:ind w:left="1872" w:hanging="792"/>
      </w:pPr>
    </w:lvl>
    <w:lvl w:ilvl="5">
      <w:start w:val="1"/>
      <w:numFmt w:val="decimal"/>
      <w:lvlText w:val="%1.%2.%3.%4.%5.%6."/>
      <w:lvlJc w:val="left"/>
      <w:pPr>
        <w:tabs>
          <w:tab w:val="num" w:pos="2376"/>
        </w:tabs>
        <w:ind w:left="2376" w:hanging="936"/>
      </w:pPr>
    </w:lvl>
    <w:lvl w:ilvl="6">
      <w:start w:val="1"/>
      <w:numFmt w:val="decimal"/>
      <w:lvlText w:val="%1.%2.%3.%4.%5.%6.%7."/>
      <w:lvlJc w:val="left"/>
      <w:pPr>
        <w:tabs>
          <w:tab w:val="num" w:pos="2880"/>
        </w:tabs>
        <w:ind w:left="2880" w:hanging="1080"/>
      </w:pPr>
    </w:lvl>
    <w:lvl w:ilvl="7">
      <w:start w:val="1"/>
      <w:numFmt w:val="decimal"/>
      <w:lvlText w:val="%1.%2.%3.%4.%5.%6.%7.%8."/>
      <w:lvlJc w:val="left"/>
      <w:pPr>
        <w:tabs>
          <w:tab w:val="num" w:pos="3384"/>
        </w:tabs>
        <w:ind w:left="3384" w:hanging="1224"/>
      </w:pPr>
    </w:lvl>
    <w:lvl w:ilvl="8">
      <w:start w:val="1"/>
      <w:numFmt w:val="decimal"/>
      <w:lvlText w:val="%1.%2.%3.%4.%5.%6.%7.%8.%9."/>
      <w:lvlJc w:val="left"/>
      <w:pPr>
        <w:tabs>
          <w:tab w:val="num" w:pos="3960"/>
        </w:tabs>
        <w:ind w:left="3960" w:hanging="1440"/>
      </w:pPr>
    </w:lvl>
  </w:abstractNum>
  <w:abstractNum w:abstractNumId="23">
    <w:nsid w:val="54B314B1"/>
    <w:multiLevelType w:val="multilevel"/>
    <w:tmpl w:val="20047B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55B4D04"/>
    <w:multiLevelType w:val="hybridMultilevel"/>
    <w:tmpl w:val="95D23A3E"/>
    <w:lvl w:ilvl="0" w:tplc="2DD46DFE">
      <w:start w:val="1"/>
      <w:numFmt w:val="lowerLetter"/>
      <w:pStyle w:val="ListNumber4"/>
      <w:lvlText w:val="%1)"/>
      <w:lvlJc w:val="left"/>
      <w:pPr>
        <w:tabs>
          <w:tab w:val="num" w:pos="1512"/>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5">
    <w:nsid w:val="5D4152B6"/>
    <w:multiLevelType w:val="hybridMultilevel"/>
    <w:tmpl w:val="90769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6757146"/>
    <w:multiLevelType w:val="multilevel"/>
    <w:tmpl w:val="B0123A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68670F7"/>
    <w:multiLevelType w:val="multilevel"/>
    <w:tmpl w:val="EB163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6A05DB8"/>
    <w:multiLevelType w:val="hybridMultilevel"/>
    <w:tmpl w:val="40FEBFDA"/>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BCE1627"/>
    <w:multiLevelType w:val="hybridMultilevel"/>
    <w:tmpl w:val="1226A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4B10512"/>
    <w:multiLevelType w:val="hybridMultilevel"/>
    <w:tmpl w:val="71AA007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6EB63E3"/>
    <w:multiLevelType w:val="multilevel"/>
    <w:tmpl w:val="AC3881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7FB2849"/>
    <w:multiLevelType w:val="hybridMultilevel"/>
    <w:tmpl w:val="1960D3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8942034"/>
    <w:multiLevelType w:val="hybridMultilevel"/>
    <w:tmpl w:val="37668FDC"/>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C813480"/>
    <w:multiLevelType w:val="multilevel"/>
    <w:tmpl w:val="B7D84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CC27BFB"/>
    <w:multiLevelType w:val="multilevel"/>
    <w:tmpl w:val="1D92C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24"/>
  </w:num>
  <w:num w:numId="3">
    <w:abstractNumId w:val="22"/>
  </w:num>
  <w:num w:numId="4">
    <w:abstractNumId w:val="32"/>
  </w:num>
  <w:num w:numId="5">
    <w:abstractNumId w:val="8"/>
  </w:num>
  <w:num w:numId="6">
    <w:abstractNumId w:val="5"/>
  </w:num>
  <w:num w:numId="7">
    <w:abstractNumId w:val="2"/>
  </w:num>
  <w:num w:numId="8">
    <w:abstractNumId w:val="12"/>
  </w:num>
  <w:num w:numId="9">
    <w:abstractNumId w:val="21"/>
  </w:num>
  <w:num w:numId="10">
    <w:abstractNumId w:val="6"/>
  </w:num>
  <w:num w:numId="11">
    <w:abstractNumId w:val="18"/>
  </w:num>
  <w:num w:numId="12">
    <w:abstractNumId w:val="30"/>
  </w:num>
  <w:num w:numId="13">
    <w:abstractNumId w:val="0"/>
  </w:num>
  <w:num w:numId="14">
    <w:abstractNumId w:val="19"/>
  </w:num>
  <w:num w:numId="15">
    <w:abstractNumId w:val="3"/>
  </w:num>
  <w:num w:numId="16">
    <w:abstractNumId w:val="28"/>
  </w:num>
  <w:num w:numId="17">
    <w:abstractNumId w:val="13"/>
  </w:num>
  <w:num w:numId="18">
    <w:abstractNumId w:val="10"/>
  </w:num>
  <w:num w:numId="19">
    <w:abstractNumId w:val="4"/>
  </w:num>
  <w:num w:numId="20">
    <w:abstractNumId w:val="33"/>
  </w:num>
  <w:num w:numId="21">
    <w:abstractNumId w:val="7"/>
  </w:num>
  <w:num w:numId="22">
    <w:abstractNumId w:val="14"/>
  </w:num>
  <w:num w:numId="23">
    <w:abstractNumId w:val="29"/>
  </w:num>
  <w:num w:numId="24">
    <w:abstractNumId w:val="34"/>
  </w:num>
  <w:num w:numId="25">
    <w:abstractNumId w:val="35"/>
  </w:num>
  <w:num w:numId="26">
    <w:abstractNumId w:val="25"/>
  </w:num>
  <w:num w:numId="27">
    <w:abstractNumId w:val="9"/>
  </w:num>
  <w:num w:numId="28">
    <w:abstractNumId w:val="11"/>
  </w:num>
  <w:num w:numId="29">
    <w:abstractNumId w:val="23"/>
  </w:num>
  <w:num w:numId="30">
    <w:abstractNumId w:val="1"/>
  </w:num>
  <w:num w:numId="31">
    <w:abstractNumId w:val="27"/>
  </w:num>
  <w:num w:numId="32">
    <w:abstractNumId w:val="16"/>
  </w:num>
  <w:num w:numId="33">
    <w:abstractNumId w:val="26"/>
  </w:num>
  <w:num w:numId="34">
    <w:abstractNumId w:val="17"/>
  </w:num>
  <w:num w:numId="35">
    <w:abstractNumId w:val="15"/>
  </w:num>
  <w:num w:numId="36">
    <w:abstractNumId w:val="31"/>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bordersDoNotSurroundHeader/>
  <w:proofState w:spelling="clean"/>
  <w:stylePaneFormatFilter w:val="3F01"/>
  <w:defaultTabStop w:val="720"/>
  <w:displayHorizontalDrawingGridEvery w:val="0"/>
  <w:displayVerticalDrawingGridEvery w:val="0"/>
  <w:doNotUseMarginsForDrawingGridOrigin/>
  <w:noPunctuationKerning/>
  <w:characterSpacingControl w:val="doNotCompress"/>
  <w:hdrShapeDefaults>
    <o:shapedefaults v:ext="edit" spidmax="6146"/>
    <o:shapelayout v:ext="edit">
      <o:idmap v:ext="edit" data="2"/>
    </o:shapelayout>
  </w:hdrShapeDefaults>
  <w:footnotePr>
    <w:footnote w:id="-1"/>
    <w:footnote w:id="0"/>
  </w:footnotePr>
  <w:endnotePr>
    <w:endnote w:id="-1"/>
    <w:endnote w:id="0"/>
  </w:endnotePr>
  <w:compat/>
  <w:rsids>
    <w:rsidRoot w:val="00166042"/>
    <w:rsid w:val="000014DA"/>
    <w:rsid w:val="000035C9"/>
    <w:rsid w:val="00004708"/>
    <w:rsid w:val="00004FD9"/>
    <w:rsid w:val="00011242"/>
    <w:rsid w:val="00012384"/>
    <w:rsid w:val="00013E75"/>
    <w:rsid w:val="00016F95"/>
    <w:rsid w:val="00020438"/>
    <w:rsid w:val="000230C6"/>
    <w:rsid w:val="00033483"/>
    <w:rsid w:val="0003400C"/>
    <w:rsid w:val="0003684E"/>
    <w:rsid w:val="000376D1"/>
    <w:rsid w:val="00042E06"/>
    <w:rsid w:val="00044991"/>
    <w:rsid w:val="000450B9"/>
    <w:rsid w:val="000453BA"/>
    <w:rsid w:val="0005401B"/>
    <w:rsid w:val="000548E4"/>
    <w:rsid w:val="00055280"/>
    <w:rsid w:val="000556E6"/>
    <w:rsid w:val="00055A94"/>
    <w:rsid w:val="00061870"/>
    <w:rsid w:val="00064DED"/>
    <w:rsid w:val="000678D9"/>
    <w:rsid w:val="0007268A"/>
    <w:rsid w:val="000756B9"/>
    <w:rsid w:val="00076470"/>
    <w:rsid w:val="00077AF8"/>
    <w:rsid w:val="00081841"/>
    <w:rsid w:val="00084173"/>
    <w:rsid w:val="00084F39"/>
    <w:rsid w:val="00087C12"/>
    <w:rsid w:val="000A01EA"/>
    <w:rsid w:val="000A0B4A"/>
    <w:rsid w:val="000A2FC2"/>
    <w:rsid w:val="000A56E4"/>
    <w:rsid w:val="000A76AE"/>
    <w:rsid w:val="000B1C6D"/>
    <w:rsid w:val="000B2FED"/>
    <w:rsid w:val="000B4B44"/>
    <w:rsid w:val="000B5428"/>
    <w:rsid w:val="000B6873"/>
    <w:rsid w:val="000B72E7"/>
    <w:rsid w:val="000B7654"/>
    <w:rsid w:val="000C2180"/>
    <w:rsid w:val="000C3ACC"/>
    <w:rsid w:val="000C6BA1"/>
    <w:rsid w:val="000D0677"/>
    <w:rsid w:val="000D128B"/>
    <w:rsid w:val="000D2CC6"/>
    <w:rsid w:val="000D5DEB"/>
    <w:rsid w:val="000E1B10"/>
    <w:rsid w:val="000E3694"/>
    <w:rsid w:val="000F6442"/>
    <w:rsid w:val="000F6CF9"/>
    <w:rsid w:val="000F76D5"/>
    <w:rsid w:val="00102914"/>
    <w:rsid w:val="00106EF2"/>
    <w:rsid w:val="001163A7"/>
    <w:rsid w:val="001245A2"/>
    <w:rsid w:val="00124CC7"/>
    <w:rsid w:val="00125372"/>
    <w:rsid w:val="00127D10"/>
    <w:rsid w:val="00135F2E"/>
    <w:rsid w:val="00137E20"/>
    <w:rsid w:val="0014642B"/>
    <w:rsid w:val="00153B3F"/>
    <w:rsid w:val="00154569"/>
    <w:rsid w:val="001551D6"/>
    <w:rsid w:val="00155BAE"/>
    <w:rsid w:val="001651CD"/>
    <w:rsid w:val="00166042"/>
    <w:rsid w:val="0016675B"/>
    <w:rsid w:val="00167119"/>
    <w:rsid w:val="00167EE5"/>
    <w:rsid w:val="001708AC"/>
    <w:rsid w:val="0017247C"/>
    <w:rsid w:val="00173059"/>
    <w:rsid w:val="00173A89"/>
    <w:rsid w:val="00175FDE"/>
    <w:rsid w:val="00182116"/>
    <w:rsid w:val="00183AB6"/>
    <w:rsid w:val="001900CE"/>
    <w:rsid w:val="00190637"/>
    <w:rsid w:val="0019397A"/>
    <w:rsid w:val="001A22C6"/>
    <w:rsid w:val="001A43AF"/>
    <w:rsid w:val="001A7A21"/>
    <w:rsid w:val="001B28BF"/>
    <w:rsid w:val="001B2C22"/>
    <w:rsid w:val="001B6BB2"/>
    <w:rsid w:val="001C76AF"/>
    <w:rsid w:val="001C7A74"/>
    <w:rsid w:val="001D2A94"/>
    <w:rsid w:val="001D6396"/>
    <w:rsid w:val="001D63E7"/>
    <w:rsid w:val="001D7449"/>
    <w:rsid w:val="001E45B7"/>
    <w:rsid w:val="001E53F0"/>
    <w:rsid w:val="001E66E2"/>
    <w:rsid w:val="001F1F94"/>
    <w:rsid w:val="001F2686"/>
    <w:rsid w:val="001F7FCB"/>
    <w:rsid w:val="002037FA"/>
    <w:rsid w:val="00203A23"/>
    <w:rsid w:val="00204458"/>
    <w:rsid w:val="002060D2"/>
    <w:rsid w:val="00207812"/>
    <w:rsid w:val="00207EAE"/>
    <w:rsid w:val="00210923"/>
    <w:rsid w:val="00210C68"/>
    <w:rsid w:val="002129B8"/>
    <w:rsid w:val="00212C18"/>
    <w:rsid w:val="0021509B"/>
    <w:rsid w:val="00217511"/>
    <w:rsid w:val="00220E22"/>
    <w:rsid w:val="00227B5B"/>
    <w:rsid w:val="002319EC"/>
    <w:rsid w:val="00235D2E"/>
    <w:rsid w:val="00237DCB"/>
    <w:rsid w:val="00241D1A"/>
    <w:rsid w:val="00245383"/>
    <w:rsid w:val="00250E58"/>
    <w:rsid w:val="00252A54"/>
    <w:rsid w:val="0025569F"/>
    <w:rsid w:val="00257628"/>
    <w:rsid w:val="00262881"/>
    <w:rsid w:val="00263750"/>
    <w:rsid w:val="002700E2"/>
    <w:rsid w:val="00270CB2"/>
    <w:rsid w:val="00275C02"/>
    <w:rsid w:val="00282663"/>
    <w:rsid w:val="00282689"/>
    <w:rsid w:val="002828DF"/>
    <w:rsid w:val="0028421C"/>
    <w:rsid w:val="0028610D"/>
    <w:rsid w:val="002917EC"/>
    <w:rsid w:val="00294AD2"/>
    <w:rsid w:val="0029696F"/>
    <w:rsid w:val="00296D16"/>
    <w:rsid w:val="00297877"/>
    <w:rsid w:val="002A057E"/>
    <w:rsid w:val="002A0D79"/>
    <w:rsid w:val="002A241A"/>
    <w:rsid w:val="002A2991"/>
    <w:rsid w:val="002A30A2"/>
    <w:rsid w:val="002B0374"/>
    <w:rsid w:val="002D5015"/>
    <w:rsid w:val="002D5666"/>
    <w:rsid w:val="002E20FA"/>
    <w:rsid w:val="002E404C"/>
    <w:rsid w:val="002E4223"/>
    <w:rsid w:val="002E6A01"/>
    <w:rsid w:val="002F0C22"/>
    <w:rsid w:val="002F529F"/>
    <w:rsid w:val="002F5D43"/>
    <w:rsid w:val="002F6219"/>
    <w:rsid w:val="00310D2E"/>
    <w:rsid w:val="0031225D"/>
    <w:rsid w:val="003123EC"/>
    <w:rsid w:val="003128A9"/>
    <w:rsid w:val="00314048"/>
    <w:rsid w:val="00325607"/>
    <w:rsid w:val="00340D46"/>
    <w:rsid w:val="003443E4"/>
    <w:rsid w:val="003522AF"/>
    <w:rsid w:val="0035367D"/>
    <w:rsid w:val="00361764"/>
    <w:rsid w:val="00361BE8"/>
    <w:rsid w:val="0036258C"/>
    <w:rsid w:val="00362DDF"/>
    <w:rsid w:val="00366B67"/>
    <w:rsid w:val="00377DBD"/>
    <w:rsid w:val="003806AF"/>
    <w:rsid w:val="00381F9F"/>
    <w:rsid w:val="0038211C"/>
    <w:rsid w:val="003827B2"/>
    <w:rsid w:val="0038636A"/>
    <w:rsid w:val="00393F8A"/>
    <w:rsid w:val="003957C7"/>
    <w:rsid w:val="00396144"/>
    <w:rsid w:val="0039795C"/>
    <w:rsid w:val="003A0A84"/>
    <w:rsid w:val="003A4138"/>
    <w:rsid w:val="003A7563"/>
    <w:rsid w:val="003B1E45"/>
    <w:rsid w:val="003B28DC"/>
    <w:rsid w:val="003B3480"/>
    <w:rsid w:val="003B6A8B"/>
    <w:rsid w:val="003C0FFA"/>
    <w:rsid w:val="003C2241"/>
    <w:rsid w:val="003C2C3E"/>
    <w:rsid w:val="003C320B"/>
    <w:rsid w:val="003C3925"/>
    <w:rsid w:val="003D1470"/>
    <w:rsid w:val="003D1811"/>
    <w:rsid w:val="003D72B6"/>
    <w:rsid w:val="003D79AC"/>
    <w:rsid w:val="003E1558"/>
    <w:rsid w:val="003E2B63"/>
    <w:rsid w:val="003E417B"/>
    <w:rsid w:val="003F443D"/>
    <w:rsid w:val="003F4A51"/>
    <w:rsid w:val="003F513B"/>
    <w:rsid w:val="003F51E1"/>
    <w:rsid w:val="003F6380"/>
    <w:rsid w:val="003F7ACD"/>
    <w:rsid w:val="00403AEE"/>
    <w:rsid w:val="004048B8"/>
    <w:rsid w:val="00411EAA"/>
    <w:rsid w:val="004133E4"/>
    <w:rsid w:val="00413DFA"/>
    <w:rsid w:val="00420B33"/>
    <w:rsid w:val="00421701"/>
    <w:rsid w:val="00425B83"/>
    <w:rsid w:val="00440155"/>
    <w:rsid w:val="004413C0"/>
    <w:rsid w:val="00444286"/>
    <w:rsid w:val="00446E2E"/>
    <w:rsid w:val="004475DB"/>
    <w:rsid w:val="00447C2F"/>
    <w:rsid w:val="0045190A"/>
    <w:rsid w:val="00452B75"/>
    <w:rsid w:val="00452F1C"/>
    <w:rsid w:val="00454707"/>
    <w:rsid w:val="00455FF3"/>
    <w:rsid w:val="0046289D"/>
    <w:rsid w:val="00462ACB"/>
    <w:rsid w:val="00472831"/>
    <w:rsid w:val="00481D39"/>
    <w:rsid w:val="0048207E"/>
    <w:rsid w:val="00484D4C"/>
    <w:rsid w:val="00484F47"/>
    <w:rsid w:val="00486F6A"/>
    <w:rsid w:val="00490C0A"/>
    <w:rsid w:val="00490DF2"/>
    <w:rsid w:val="0049402C"/>
    <w:rsid w:val="004966C1"/>
    <w:rsid w:val="004A3718"/>
    <w:rsid w:val="004A4094"/>
    <w:rsid w:val="004A6F6F"/>
    <w:rsid w:val="004B58FF"/>
    <w:rsid w:val="004C0B1A"/>
    <w:rsid w:val="004C43F9"/>
    <w:rsid w:val="004C6542"/>
    <w:rsid w:val="004C6B77"/>
    <w:rsid w:val="004D0B06"/>
    <w:rsid w:val="004D681C"/>
    <w:rsid w:val="004E6D01"/>
    <w:rsid w:val="004E78AB"/>
    <w:rsid w:val="004F044F"/>
    <w:rsid w:val="004F0777"/>
    <w:rsid w:val="00510687"/>
    <w:rsid w:val="00510979"/>
    <w:rsid w:val="00510C72"/>
    <w:rsid w:val="005129C5"/>
    <w:rsid w:val="00515BEE"/>
    <w:rsid w:val="005234C8"/>
    <w:rsid w:val="00524944"/>
    <w:rsid w:val="00525DF9"/>
    <w:rsid w:val="00526030"/>
    <w:rsid w:val="00526A94"/>
    <w:rsid w:val="00544BEE"/>
    <w:rsid w:val="00545A3E"/>
    <w:rsid w:val="005519BC"/>
    <w:rsid w:val="005556B7"/>
    <w:rsid w:val="00563767"/>
    <w:rsid w:val="0058540C"/>
    <w:rsid w:val="00585D7F"/>
    <w:rsid w:val="0059040F"/>
    <w:rsid w:val="00590BDC"/>
    <w:rsid w:val="00590D06"/>
    <w:rsid w:val="005927C3"/>
    <w:rsid w:val="005931E8"/>
    <w:rsid w:val="005947BA"/>
    <w:rsid w:val="00595235"/>
    <w:rsid w:val="005974EE"/>
    <w:rsid w:val="00597BFC"/>
    <w:rsid w:val="005A0B53"/>
    <w:rsid w:val="005A1F35"/>
    <w:rsid w:val="005A1FD4"/>
    <w:rsid w:val="005A2BA4"/>
    <w:rsid w:val="005A3D58"/>
    <w:rsid w:val="005A4543"/>
    <w:rsid w:val="005B0F5D"/>
    <w:rsid w:val="005B1442"/>
    <w:rsid w:val="005B309E"/>
    <w:rsid w:val="005B3F56"/>
    <w:rsid w:val="005B4377"/>
    <w:rsid w:val="005B6B1E"/>
    <w:rsid w:val="005C32D6"/>
    <w:rsid w:val="005C7E73"/>
    <w:rsid w:val="005C7F93"/>
    <w:rsid w:val="005D07FD"/>
    <w:rsid w:val="005D0C3E"/>
    <w:rsid w:val="005D248C"/>
    <w:rsid w:val="005D3472"/>
    <w:rsid w:val="005D38C5"/>
    <w:rsid w:val="005D6D8A"/>
    <w:rsid w:val="005E253D"/>
    <w:rsid w:val="005E2FF4"/>
    <w:rsid w:val="005E56FF"/>
    <w:rsid w:val="005F065F"/>
    <w:rsid w:val="005F4076"/>
    <w:rsid w:val="0060263B"/>
    <w:rsid w:val="00602701"/>
    <w:rsid w:val="006034C0"/>
    <w:rsid w:val="00603877"/>
    <w:rsid w:val="00605798"/>
    <w:rsid w:val="00612247"/>
    <w:rsid w:val="006128E7"/>
    <w:rsid w:val="00615D0C"/>
    <w:rsid w:val="0061632B"/>
    <w:rsid w:val="0061761C"/>
    <w:rsid w:val="00620DBB"/>
    <w:rsid w:val="00631424"/>
    <w:rsid w:val="0063356F"/>
    <w:rsid w:val="0063517E"/>
    <w:rsid w:val="00637905"/>
    <w:rsid w:val="00643FE6"/>
    <w:rsid w:val="00653ACC"/>
    <w:rsid w:val="00653C0C"/>
    <w:rsid w:val="0065472A"/>
    <w:rsid w:val="00655A40"/>
    <w:rsid w:val="0066634E"/>
    <w:rsid w:val="00666D8A"/>
    <w:rsid w:val="00667A6C"/>
    <w:rsid w:val="0067184F"/>
    <w:rsid w:val="00676192"/>
    <w:rsid w:val="006802E5"/>
    <w:rsid w:val="00693AD0"/>
    <w:rsid w:val="00695761"/>
    <w:rsid w:val="00695E34"/>
    <w:rsid w:val="006A2990"/>
    <w:rsid w:val="006A31B3"/>
    <w:rsid w:val="006A5393"/>
    <w:rsid w:val="006B20F6"/>
    <w:rsid w:val="006B37CE"/>
    <w:rsid w:val="006B393B"/>
    <w:rsid w:val="006B3E7B"/>
    <w:rsid w:val="006B5111"/>
    <w:rsid w:val="006B7053"/>
    <w:rsid w:val="006C053E"/>
    <w:rsid w:val="006C140A"/>
    <w:rsid w:val="006C1DC5"/>
    <w:rsid w:val="006C6D3F"/>
    <w:rsid w:val="006D0594"/>
    <w:rsid w:val="006D1251"/>
    <w:rsid w:val="006D1431"/>
    <w:rsid w:val="006D1C41"/>
    <w:rsid w:val="006D3E60"/>
    <w:rsid w:val="006D7AB2"/>
    <w:rsid w:val="006D7EFE"/>
    <w:rsid w:val="006E0CEB"/>
    <w:rsid w:val="006E5228"/>
    <w:rsid w:val="006F3D59"/>
    <w:rsid w:val="006F5F10"/>
    <w:rsid w:val="006F6727"/>
    <w:rsid w:val="00701365"/>
    <w:rsid w:val="00703CB3"/>
    <w:rsid w:val="007059F5"/>
    <w:rsid w:val="0072599E"/>
    <w:rsid w:val="00730EA1"/>
    <w:rsid w:val="007337C7"/>
    <w:rsid w:val="00736342"/>
    <w:rsid w:val="00736CD9"/>
    <w:rsid w:val="007400C2"/>
    <w:rsid w:val="00740949"/>
    <w:rsid w:val="00744738"/>
    <w:rsid w:val="00745385"/>
    <w:rsid w:val="007510F4"/>
    <w:rsid w:val="007514C1"/>
    <w:rsid w:val="007524D8"/>
    <w:rsid w:val="00754EE0"/>
    <w:rsid w:val="00757B0A"/>
    <w:rsid w:val="00757DE9"/>
    <w:rsid w:val="00760EBB"/>
    <w:rsid w:val="00761B0C"/>
    <w:rsid w:val="00771982"/>
    <w:rsid w:val="007725D2"/>
    <w:rsid w:val="00772E00"/>
    <w:rsid w:val="00773CA9"/>
    <w:rsid w:val="00775A38"/>
    <w:rsid w:val="00776186"/>
    <w:rsid w:val="00776D2B"/>
    <w:rsid w:val="007816E1"/>
    <w:rsid w:val="00782491"/>
    <w:rsid w:val="0078335A"/>
    <w:rsid w:val="0078448B"/>
    <w:rsid w:val="007876E7"/>
    <w:rsid w:val="00787985"/>
    <w:rsid w:val="00791307"/>
    <w:rsid w:val="0079131D"/>
    <w:rsid w:val="0079494F"/>
    <w:rsid w:val="007978FA"/>
    <w:rsid w:val="007A1545"/>
    <w:rsid w:val="007A18E3"/>
    <w:rsid w:val="007A2E5A"/>
    <w:rsid w:val="007A2ED1"/>
    <w:rsid w:val="007A67E1"/>
    <w:rsid w:val="007A7FA5"/>
    <w:rsid w:val="007B27C4"/>
    <w:rsid w:val="007B3021"/>
    <w:rsid w:val="007B4DFA"/>
    <w:rsid w:val="007C03AB"/>
    <w:rsid w:val="007C3A70"/>
    <w:rsid w:val="007C3D7F"/>
    <w:rsid w:val="007C3E1A"/>
    <w:rsid w:val="007C4C60"/>
    <w:rsid w:val="007C5C08"/>
    <w:rsid w:val="007C724C"/>
    <w:rsid w:val="007C7CCD"/>
    <w:rsid w:val="007D1E7A"/>
    <w:rsid w:val="007D24AD"/>
    <w:rsid w:val="007D2D9D"/>
    <w:rsid w:val="007D3F59"/>
    <w:rsid w:val="007D50DF"/>
    <w:rsid w:val="007E152D"/>
    <w:rsid w:val="007E1B81"/>
    <w:rsid w:val="007E6386"/>
    <w:rsid w:val="007E729E"/>
    <w:rsid w:val="007F6339"/>
    <w:rsid w:val="00800B1A"/>
    <w:rsid w:val="0080370A"/>
    <w:rsid w:val="008046F0"/>
    <w:rsid w:val="00805B75"/>
    <w:rsid w:val="00805CB4"/>
    <w:rsid w:val="00805EF6"/>
    <w:rsid w:val="008063CF"/>
    <w:rsid w:val="00806B35"/>
    <w:rsid w:val="00806C61"/>
    <w:rsid w:val="008110A3"/>
    <w:rsid w:val="00812F39"/>
    <w:rsid w:val="00816E76"/>
    <w:rsid w:val="008173BD"/>
    <w:rsid w:val="00820062"/>
    <w:rsid w:val="00821527"/>
    <w:rsid w:val="00826282"/>
    <w:rsid w:val="008341C6"/>
    <w:rsid w:val="00850223"/>
    <w:rsid w:val="00854AAC"/>
    <w:rsid w:val="0085553A"/>
    <w:rsid w:val="00857D17"/>
    <w:rsid w:val="00860955"/>
    <w:rsid w:val="0086113F"/>
    <w:rsid w:val="00861524"/>
    <w:rsid w:val="00866C61"/>
    <w:rsid w:val="0088196E"/>
    <w:rsid w:val="00887642"/>
    <w:rsid w:val="00887C52"/>
    <w:rsid w:val="00891864"/>
    <w:rsid w:val="00896134"/>
    <w:rsid w:val="00896CF6"/>
    <w:rsid w:val="008A4983"/>
    <w:rsid w:val="008B15F4"/>
    <w:rsid w:val="008B79D7"/>
    <w:rsid w:val="008C0ABE"/>
    <w:rsid w:val="008C2A7B"/>
    <w:rsid w:val="008C5D11"/>
    <w:rsid w:val="008C5DCB"/>
    <w:rsid w:val="008C7258"/>
    <w:rsid w:val="008D4043"/>
    <w:rsid w:val="008D60F3"/>
    <w:rsid w:val="008E2596"/>
    <w:rsid w:val="008E7B83"/>
    <w:rsid w:val="008F2A57"/>
    <w:rsid w:val="008F3042"/>
    <w:rsid w:val="008F79AC"/>
    <w:rsid w:val="00901895"/>
    <w:rsid w:val="009026E8"/>
    <w:rsid w:val="00903912"/>
    <w:rsid w:val="00914B85"/>
    <w:rsid w:val="0092070E"/>
    <w:rsid w:val="0092072C"/>
    <w:rsid w:val="00922781"/>
    <w:rsid w:val="00922923"/>
    <w:rsid w:val="00922924"/>
    <w:rsid w:val="009246BA"/>
    <w:rsid w:val="00931558"/>
    <w:rsid w:val="00934218"/>
    <w:rsid w:val="00934FF9"/>
    <w:rsid w:val="00935C8D"/>
    <w:rsid w:val="009405F7"/>
    <w:rsid w:val="009451DC"/>
    <w:rsid w:val="009453E4"/>
    <w:rsid w:val="00945608"/>
    <w:rsid w:val="009518A8"/>
    <w:rsid w:val="009530A4"/>
    <w:rsid w:val="00953101"/>
    <w:rsid w:val="00954AD0"/>
    <w:rsid w:val="00955986"/>
    <w:rsid w:val="00960DBB"/>
    <w:rsid w:val="009658D0"/>
    <w:rsid w:val="00970103"/>
    <w:rsid w:val="009749FB"/>
    <w:rsid w:val="0097623B"/>
    <w:rsid w:val="00977D65"/>
    <w:rsid w:val="0098042C"/>
    <w:rsid w:val="00980E80"/>
    <w:rsid w:val="0098108A"/>
    <w:rsid w:val="009845D6"/>
    <w:rsid w:val="00984AD3"/>
    <w:rsid w:val="00992EF8"/>
    <w:rsid w:val="00995285"/>
    <w:rsid w:val="00997A0B"/>
    <w:rsid w:val="009A1639"/>
    <w:rsid w:val="009A2C95"/>
    <w:rsid w:val="009A63E4"/>
    <w:rsid w:val="009B23CC"/>
    <w:rsid w:val="009B325A"/>
    <w:rsid w:val="009B5ADA"/>
    <w:rsid w:val="009B6B0A"/>
    <w:rsid w:val="009C2936"/>
    <w:rsid w:val="009C49D4"/>
    <w:rsid w:val="009C5FA3"/>
    <w:rsid w:val="009C78A6"/>
    <w:rsid w:val="009D154C"/>
    <w:rsid w:val="009D22AA"/>
    <w:rsid w:val="009E1B6F"/>
    <w:rsid w:val="009E4F85"/>
    <w:rsid w:val="009F2569"/>
    <w:rsid w:val="009F3323"/>
    <w:rsid w:val="009F49E9"/>
    <w:rsid w:val="00A060C7"/>
    <w:rsid w:val="00A10217"/>
    <w:rsid w:val="00A14777"/>
    <w:rsid w:val="00A15613"/>
    <w:rsid w:val="00A158BE"/>
    <w:rsid w:val="00A179F2"/>
    <w:rsid w:val="00A2024D"/>
    <w:rsid w:val="00A21F8A"/>
    <w:rsid w:val="00A226D0"/>
    <w:rsid w:val="00A25C12"/>
    <w:rsid w:val="00A26C59"/>
    <w:rsid w:val="00A30814"/>
    <w:rsid w:val="00A31C06"/>
    <w:rsid w:val="00A31D33"/>
    <w:rsid w:val="00A34FBB"/>
    <w:rsid w:val="00A36B16"/>
    <w:rsid w:val="00A4245D"/>
    <w:rsid w:val="00A43BC3"/>
    <w:rsid w:val="00A446DC"/>
    <w:rsid w:val="00A45C58"/>
    <w:rsid w:val="00A503BB"/>
    <w:rsid w:val="00A554B2"/>
    <w:rsid w:val="00A627AC"/>
    <w:rsid w:val="00A6340A"/>
    <w:rsid w:val="00A65D21"/>
    <w:rsid w:val="00A67ADE"/>
    <w:rsid w:val="00A70528"/>
    <w:rsid w:val="00A71F7E"/>
    <w:rsid w:val="00A75202"/>
    <w:rsid w:val="00A76CEA"/>
    <w:rsid w:val="00A81B23"/>
    <w:rsid w:val="00A82334"/>
    <w:rsid w:val="00A82693"/>
    <w:rsid w:val="00A84089"/>
    <w:rsid w:val="00A85C9C"/>
    <w:rsid w:val="00A97AF6"/>
    <w:rsid w:val="00AA3007"/>
    <w:rsid w:val="00AA5434"/>
    <w:rsid w:val="00AA5D1A"/>
    <w:rsid w:val="00AA5E25"/>
    <w:rsid w:val="00AB2098"/>
    <w:rsid w:val="00AB27B6"/>
    <w:rsid w:val="00AB282C"/>
    <w:rsid w:val="00AB289D"/>
    <w:rsid w:val="00AB37C9"/>
    <w:rsid w:val="00AB502B"/>
    <w:rsid w:val="00AB678E"/>
    <w:rsid w:val="00AC0793"/>
    <w:rsid w:val="00AC4237"/>
    <w:rsid w:val="00AC63D5"/>
    <w:rsid w:val="00AC766C"/>
    <w:rsid w:val="00AD31B4"/>
    <w:rsid w:val="00AD58C7"/>
    <w:rsid w:val="00AE14DC"/>
    <w:rsid w:val="00AE304E"/>
    <w:rsid w:val="00AE3176"/>
    <w:rsid w:val="00AE79A3"/>
    <w:rsid w:val="00AF0FD6"/>
    <w:rsid w:val="00AF25C1"/>
    <w:rsid w:val="00AF2C70"/>
    <w:rsid w:val="00AF4E15"/>
    <w:rsid w:val="00AF5C7A"/>
    <w:rsid w:val="00B00EC3"/>
    <w:rsid w:val="00B170FF"/>
    <w:rsid w:val="00B21321"/>
    <w:rsid w:val="00B225D2"/>
    <w:rsid w:val="00B23F0F"/>
    <w:rsid w:val="00B30165"/>
    <w:rsid w:val="00B30BB1"/>
    <w:rsid w:val="00B30D67"/>
    <w:rsid w:val="00B32D15"/>
    <w:rsid w:val="00B32DC0"/>
    <w:rsid w:val="00B35792"/>
    <w:rsid w:val="00B41956"/>
    <w:rsid w:val="00B41BB9"/>
    <w:rsid w:val="00B4520E"/>
    <w:rsid w:val="00B461CD"/>
    <w:rsid w:val="00B4722D"/>
    <w:rsid w:val="00B50148"/>
    <w:rsid w:val="00B51339"/>
    <w:rsid w:val="00B52213"/>
    <w:rsid w:val="00B56816"/>
    <w:rsid w:val="00B57509"/>
    <w:rsid w:val="00B62A3E"/>
    <w:rsid w:val="00B632E5"/>
    <w:rsid w:val="00B70FC2"/>
    <w:rsid w:val="00B7189D"/>
    <w:rsid w:val="00B76678"/>
    <w:rsid w:val="00B773A5"/>
    <w:rsid w:val="00B7762A"/>
    <w:rsid w:val="00B80071"/>
    <w:rsid w:val="00B81101"/>
    <w:rsid w:val="00B836E4"/>
    <w:rsid w:val="00B858DF"/>
    <w:rsid w:val="00B878A5"/>
    <w:rsid w:val="00B92BDC"/>
    <w:rsid w:val="00B93C9A"/>
    <w:rsid w:val="00B96290"/>
    <w:rsid w:val="00BA52FB"/>
    <w:rsid w:val="00BB450D"/>
    <w:rsid w:val="00BB4C7F"/>
    <w:rsid w:val="00BB66F0"/>
    <w:rsid w:val="00BC0B55"/>
    <w:rsid w:val="00BC1458"/>
    <w:rsid w:val="00BC553F"/>
    <w:rsid w:val="00BC6DB5"/>
    <w:rsid w:val="00BD228C"/>
    <w:rsid w:val="00BD2D3A"/>
    <w:rsid w:val="00BD5782"/>
    <w:rsid w:val="00BE01F8"/>
    <w:rsid w:val="00BE0AA6"/>
    <w:rsid w:val="00BE1988"/>
    <w:rsid w:val="00BE220B"/>
    <w:rsid w:val="00BE32C4"/>
    <w:rsid w:val="00BE3982"/>
    <w:rsid w:val="00BE46FF"/>
    <w:rsid w:val="00BE6920"/>
    <w:rsid w:val="00BF20EA"/>
    <w:rsid w:val="00BF3247"/>
    <w:rsid w:val="00BF4B6F"/>
    <w:rsid w:val="00BF5E17"/>
    <w:rsid w:val="00C02A61"/>
    <w:rsid w:val="00C05869"/>
    <w:rsid w:val="00C06ED2"/>
    <w:rsid w:val="00C21186"/>
    <w:rsid w:val="00C221FF"/>
    <w:rsid w:val="00C24B8F"/>
    <w:rsid w:val="00C333E7"/>
    <w:rsid w:val="00C40FCE"/>
    <w:rsid w:val="00C41B39"/>
    <w:rsid w:val="00C54933"/>
    <w:rsid w:val="00C55E23"/>
    <w:rsid w:val="00C62589"/>
    <w:rsid w:val="00C6293C"/>
    <w:rsid w:val="00C62C56"/>
    <w:rsid w:val="00C72555"/>
    <w:rsid w:val="00C77E51"/>
    <w:rsid w:val="00C81B44"/>
    <w:rsid w:val="00C82C67"/>
    <w:rsid w:val="00C84D6C"/>
    <w:rsid w:val="00C87BC5"/>
    <w:rsid w:val="00C9055D"/>
    <w:rsid w:val="00C92D4B"/>
    <w:rsid w:val="00C95DA5"/>
    <w:rsid w:val="00C95EAA"/>
    <w:rsid w:val="00C95F1E"/>
    <w:rsid w:val="00CA1526"/>
    <w:rsid w:val="00CA232B"/>
    <w:rsid w:val="00CA3F9D"/>
    <w:rsid w:val="00CA7480"/>
    <w:rsid w:val="00CB0D50"/>
    <w:rsid w:val="00CB436B"/>
    <w:rsid w:val="00CB595B"/>
    <w:rsid w:val="00CB7620"/>
    <w:rsid w:val="00CB7C16"/>
    <w:rsid w:val="00CC1497"/>
    <w:rsid w:val="00CC23BE"/>
    <w:rsid w:val="00CC2C55"/>
    <w:rsid w:val="00CC3365"/>
    <w:rsid w:val="00CC3A89"/>
    <w:rsid w:val="00CD049A"/>
    <w:rsid w:val="00CD0BBE"/>
    <w:rsid w:val="00CD1A12"/>
    <w:rsid w:val="00CD3D02"/>
    <w:rsid w:val="00CD6470"/>
    <w:rsid w:val="00CD72F0"/>
    <w:rsid w:val="00CE01CD"/>
    <w:rsid w:val="00CE2D0A"/>
    <w:rsid w:val="00CE3712"/>
    <w:rsid w:val="00CE3B40"/>
    <w:rsid w:val="00CE3F05"/>
    <w:rsid w:val="00CE4345"/>
    <w:rsid w:val="00CE4E86"/>
    <w:rsid w:val="00CE6312"/>
    <w:rsid w:val="00CF08F2"/>
    <w:rsid w:val="00CF5BC8"/>
    <w:rsid w:val="00D00A97"/>
    <w:rsid w:val="00D1066B"/>
    <w:rsid w:val="00D12554"/>
    <w:rsid w:val="00D1594A"/>
    <w:rsid w:val="00D17D01"/>
    <w:rsid w:val="00D207FE"/>
    <w:rsid w:val="00D22100"/>
    <w:rsid w:val="00D2404E"/>
    <w:rsid w:val="00D260EF"/>
    <w:rsid w:val="00D26DAF"/>
    <w:rsid w:val="00D26DBA"/>
    <w:rsid w:val="00D26DEB"/>
    <w:rsid w:val="00D31169"/>
    <w:rsid w:val="00D32264"/>
    <w:rsid w:val="00D32CF2"/>
    <w:rsid w:val="00D330E0"/>
    <w:rsid w:val="00D33DCA"/>
    <w:rsid w:val="00D503D0"/>
    <w:rsid w:val="00D526C8"/>
    <w:rsid w:val="00D53A55"/>
    <w:rsid w:val="00D55575"/>
    <w:rsid w:val="00D61C57"/>
    <w:rsid w:val="00D639FB"/>
    <w:rsid w:val="00D64BFE"/>
    <w:rsid w:val="00D7024C"/>
    <w:rsid w:val="00D71927"/>
    <w:rsid w:val="00D72459"/>
    <w:rsid w:val="00D73577"/>
    <w:rsid w:val="00D75D0B"/>
    <w:rsid w:val="00D761D7"/>
    <w:rsid w:val="00D76573"/>
    <w:rsid w:val="00D841D7"/>
    <w:rsid w:val="00D85692"/>
    <w:rsid w:val="00D87612"/>
    <w:rsid w:val="00D8788C"/>
    <w:rsid w:val="00D9077A"/>
    <w:rsid w:val="00DA1847"/>
    <w:rsid w:val="00DA1E67"/>
    <w:rsid w:val="00DA4112"/>
    <w:rsid w:val="00DB24BD"/>
    <w:rsid w:val="00DB45EA"/>
    <w:rsid w:val="00DB501E"/>
    <w:rsid w:val="00DB641E"/>
    <w:rsid w:val="00DC0526"/>
    <w:rsid w:val="00DC47CA"/>
    <w:rsid w:val="00DC794E"/>
    <w:rsid w:val="00DD1F54"/>
    <w:rsid w:val="00DE1762"/>
    <w:rsid w:val="00DE22E2"/>
    <w:rsid w:val="00DE2BD1"/>
    <w:rsid w:val="00DE60F2"/>
    <w:rsid w:val="00DF1ABD"/>
    <w:rsid w:val="00DF20AD"/>
    <w:rsid w:val="00DF6441"/>
    <w:rsid w:val="00DF75F8"/>
    <w:rsid w:val="00DF7DEE"/>
    <w:rsid w:val="00E00915"/>
    <w:rsid w:val="00E0450E"/>
    <w:rsid w:val="00E063CA"/>
    <w:rsid w:val="00E10D67"/>
    <w:rsid w:val="00E12BF7"/>
    <w:rsid w:val="00E20FB7"/>
    <w:rsid w:val="00E216DC"/>
    <w:rsid w:val="00E2229D"/>
    <w:rsid w:val="00E27B7F"/>
    <w:rsid w:val="00E30BF5"/>
    <w:rsid w:val="00E346D6"/>
    <w:rsid w:val="00E41E90"/>
    <w:rsid w:val="00E45D8E"/>
    <w:rsid w:val="00E54DE6"/>
    <w:rsid w:val="00E5797F"/>
    <w:rsid w:val="00E61820"/>
    <w:rsid w:val="00E64535"/>
    <w:rsid w:val="00E65E58"/>
    <w:rsid w:val="00E700F5"/>
    <w:rsid w:val="00E70211"/>
    <w:rsid w:val="00E715FF"/>
    <w:rsid w:val="00E73144"/>
    <w:rsid w:val="00E75AC2"/>
    <w:rsid w:val="00E76409"/>
    <w:rsid w:val="00E841EC"/>
    <w:rsid w:val="00E847DE"/>
    <w:rsid w:val="00E848BE"/>
    <w:rsid w:val="00E905EB"/>
    <w:rsid w:val="00E91176"/>
    <w:rsid w:val="00E92ED7"/>
    <w:rsid w:val="00EA6602"/>
    <w:rsid w:val="00EB0837"/>
    <w:rsid w:val="00EB12C7"/>
    <w:rsid w:val="00EB2A03"/>
    <w:rsid w:val="00EB4088"/>
    <w:rsid w:val="00EB62C3"/>
    <w:rsid w:val="00EC2E79"/>
    <w:rsid w:val="00EC4C85"/>
    <w:rsid w:val="00ED1754"/>
    <w:rsid w:val="00ED4184"/>
    <w:rsid w:val="00ED4925"/>
    <w:rsid w:val="00EE0C02"/>
    <w:rsid w:val="00EE65EC"/>
    <w:rsid w:val="00EE799B"/>
    <w:rsid w:val="00EF26DF"/>
    <w:rsid w:val="00EF6F2F"/>
    <w:rsid w:val="00EF707B"/>
    <w:rsid w:val="00EF7300"/>
    <w:rsid w:val="00EF773A"/>
    <w:rsid w:val="00F00F62"/>
    <w:rsid w:val="00F02D91"/>
    <w:rsid w:val="00F03E0B"/>
    <w:rsid w:val="00F07A7B"/>
    <w:rsid w:val="00F113C3"/>
    <w:rsid w:val="00F1186A"/>
    <w:rsid w:val="00F2227E"/>
    <w:rsid w:val="00F22B42"/>
    <w:rsid w:val="00F23F90"/>
    <w:rsid w:val="00F243C7"/>
    <w:rsid w:val="00F2502F"/>
    <w:rsid w:val="00F25374"/>
    <w:rsid w:val="00F25E23"/>
    <w:rsid w:val="00F32713"/>
    <w:rsid w:val="00F35C56"/>
    <w:rsid w:val="00F35C8F"/>
    <w:rsid w:val="00F41312"/>
    <w:rsid w:val="00F419A3"/>
    <w:rsid w:val="00F41D4B"/>
    <w:rsid w:val="00F4211A"/>
    <w:rsid w:val="00F5170A"/>
    <w:rsid w:val="00F60CA6"/>
    <w:rsid w:val="00F60E16"/>
    <w:rsid w:val="00F61F8B"/>
    <w:rsid w:val="00F6263F"/>
    <w:rsid w:val="00F640C1"/>
    <w:rsid w:val="00F641D2"/>
    <w:rsid w:val="00F6705A"/>
    <w:rsid w:val="00F67519"/>
    <w:rsid w:val="00F7250C"/>
    <w:rsid w:val="00F742AE"/>
    <w:rsid w:val="00F74D8C"/>
    <w:rsid w:val="00F75B7E"/>
    <w:rsid w:val="00F75F2C"/>
    <w:rsid w:val="00F761C5"/>
    <w:rsid w:val="00F76CCF"/>
    <w:rsid w:val="00F80840"/>
    <w:rsid w:val="00F81F77"/>
    <w:rsid w:val="00F85111"/>
    <w:rsid w:val="00F93B5F"/>
    <w:rsid w:val="00F9743E"/>
    <w:rsid w:val="00F97479"/>
    <w:rsid w:val="00FA238B"/>
    <w:rsid w:val="00FA7131"/>
    <w:rsid w:val="00FB2143"/>
    <w:rsid w:val="00FB4DA6"/>
    <w:rsid w:val="00FB58CC"/>
    <w:rsid w:val="00FC1DD1"/>
    <w:rsid w:val="00FC4888"/>
    <w:rsid w:val="00FC572F"/>
    <w:rsid w:val="00FD1759"/>
    <w:rsid w:val="00FD7B6D"/>
    <w:rsid w:val="00FE3832"/>
    <w:rsid w:val="00FE5752"/>
    <w:rsid w:val="00FE5E47"/>
    <w:rsid w:val="00FF044E"/>
    <w:rsid w:val="00FF329D"/>
    <w:rsid w:val="00FF3CF0"/>
    <w:rsid w:val="00FF4396"/>
    <w:rsid w:val="00FF5F2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10D67"/>
  </w:style>
  <w:style w:type="paragraph" w:styleId="Heading1">
    <w:name w:val="heading 1"/>
    <w:basedOn w:val="Normal"/>
    <w:next w:val="BodyText"/>
    <w:qFormat/>
    <w:rsid w:val="00E10D67"/>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rsid w:val="00E10D67"/>
    <w:pPr>
      <w:keepNext/>
      <w:numPr>
        <w:ilvl w:val="3"/>
        <w:numId w:val="1"/>
      </w:numPr>
      <w:spacing w:before="240" w:after="60"/>
      <w:outlineLvl w:val="3"/>
    </w:pPr>
    <w:rPr>
      <w:rFonts w:ascii="Arial" w:hAnsi="Arial"/>
      <w:b/>
      <w:sz w:val="24"/>
    </w:rPr>
  </w:style>
  <w:style w:type="paragraph" w:styleId="Heading5">
    <w:name w:val="heading 5"/>
    <w:basedOn w:val="Normal"/>
    <w:next w:val="Normal"/>
    <w:qFormat/>
    <w:rsid w:val="00E10D67"/>
    <w:pPr>
      <w:numPr>
        <w:ilvl w:val="4"/>
        <w:numId w:val="1"/>
      </w:numPr>
      <w:spacing w:before="240" w:after="60"/>
      <w:outlineLvl w:val="4"/>
    </w:pPr>
    <w:rPr>
      <w:sz w:val="22"/>
    </w:rPr>
  </w:style>
  <w:style w:type="paragraph" w:styleId="Heading6">
    <w:name w:val="heading 6"/>
    <w:basedOn w:val="Normal"/>
    <w:next w:val="Normal"/>
    <w:qFormat/>
    <w:rsid w:val="00E10D67"/>
    <w:pPr>
      <w:numPr>
        <w:ilvl w:val="5"/>
        <w:numId w:val="1"/>
      </w:numPr>
      <w:spacing w:before="240" w:after="60"/>
      <w:outlineLvl w:val="5"/>
    </w:pPr>
    <w:rPr>
      <w:i/>
      <w:sz w:val="22"/>
    </w:rPr>
  </w:style>
  <w:style w:type="paragraph" w:styleId="Heading7">
    <w:name w:val="heading 7"/>
    <w:basedOn w:val="Normal"/>
    <w:next w:val="Normal"/>
    <w:qFormat/>
    <w:rsid w:val="00E10D67"/>
    <w:pPr>
      <w:numPr>
        <w:ilvl w:val="6"/>
        <w:numId w:val="1"/>
      </w:numPr>
      <w:spacing w:before="240" w:after="60"/>
      <w:outlineLvl w:val="6"/>
    </w:pPr>
    <w:rPr>
      <w:rFonts w:ascii="Arial" w:hAnsi="Arial"/>
    </w:rPr>
  </w:style>
  <w:style w:type="paragraph" w:styleId="Heading8">
    <w:name w:val="heading 8"/>
    <w:basedOn w:val="Normal"/>
    <w:next w:val="Normal"/>
    <w:qFormat/>
    <w:rsid w:val="00E10D67"/>
    <w:pPr>
      <w:numPr>
        <w:ilvl w:val="7"/>
        <w:numId w:val="1"/>
      </w:numPr>
      <w:spacing w:before="240" w:after="60"/>
      <w:outlineLvl w:val="7"/>
    </w:pPr>
    <w:rPr>
      <w:rFonts w:ascii="Arial" w:hAnsi="Arial"/>
      <w:i/>
    </w:rPr>
  </w:style>
  <w:style w:type="paragraph" w:styleId="Heading9">
    <w:name w:val="heading 9"/>
    <w:basedOn w:val="Normal"/>
    <w:next w:val="Normal"/>
    <w:qFormat/>
    <w:rsid w:val="00E10D67"/>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E10D67"/>
    <w:pPr>
      <w:tabs>
        <w:tab w:val="center" w:pos="4320"/>
        <w:tab w:val="right" w:pos="8640"/>
      </w:tabs>
      <w:spacing w:before="120"/>
      <w:jc w:val="both"/>
    </w:pPr>
    <w:rPr>
      <w:sz w:val="24"/>
    </w:rPr>
  </w:style>
  <w:style w:type="paragraph" w:styleId="Footer">
    <w:name w:val="footer"/>
    <w:basedOn w:val="Normal"/>
    <w:rsid w:val="00E10D67"/>
    <w:pPr>
      <w:tabs>
        <w:tab w:val="center" w:pos="4320"/>
        <w:tab w:val="right" w:pos="8640"/>
      </w:tabs>
    </w:pPr>
  </w:style>
  <w:style w:type="character" w:styleId="PageNumber">
    <w:name w:val="page number"/>
    <w:basedOn w:val="DefaultParagraphFont"/>
    <w:rsid w:val="00E10D67"/>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BA52FB"/>
    <w:pPr>
      <w:spacing w:after="120"/>
      <w:jc w:val="both"/>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uiPriority w:val="99"/>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2"/>
      </w:numPr>
    </w:pPr>
    <w:rPr>
      <w:sz w:val="24"/>
    </w:rPr>
  </w:style>
  <w:style w:type="paragraph" w:styleId="ListNumber3">
    <w:name w:val="List Number 3"/>
    <w:basedOn w:val="Normal"/>
    <w:rsid w:val="00F60CA6"/>
    <w:pPr>
      <w:numPr>
        <w:ilvl w:val="1"/>
        <w:numId w:val="3"/>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2E6A01"/>
    <w:pPr>
      <w:spacing w:before="120"/>
      <w:ind w:left="720"/>
      <w:contextualSpacing/>
      <w:jc w:val="both"/>
    </w:pPr>
    <w:rPr>
      <w:sz w:val="24"/>
    </w:rPr>
  </w:style>
  <w:style w:type="paragraph" w:styleId="TOCHeading">
    <w:name w:val="TOC Heading"/>
    <w:basedOn w:val="Heading1"/>
    <w:next w:val="Normal"/>
    <w:uiPriority w:val="39"/>
    <w:semiHidden/>
    <w:unhideWhenUsed/>
    <w:qFormat/>
    <w:rsid w:val="00167119"/>
    <w:pPr>
      <w:keepLines/>
      <w:numPr>
        <w:numId w:val="0"/>
      </w:numPr>
      <w:spacing w:before="480" w:after="0" w:line="276" w:lineRule="auto"/>
      <w:outlineLvl w:val="9"/>
    </w:pPr>
    <w:rPr>
      <w:rFonts w:ascii="Cambria" w:eastAsia="MS Gothic" w:hAnsi="Cambria"/>
      <w:bCs/>
      <w:color w:val="365F91"/>
      <w:kern w:val="0"/>
      <w:szCs w:val="28"/>
      <w:lang w:eastAsia="ja-JP"/>
    </w:rPr>
  </w:style>
  <w:style w:type="paragraph" w:styleId="TOC1">
    <w:name w:val="toc 1"/>
    <w:basedOn w:val="Normal"/>
    <w:next w:val="Normal"/>
    <w:autoRedefine/>
    <w:uiPriority w:val="39"/>
    <w:rsid w:val="00167119"/>
  </w:style>
  <w:style w:type="paragraph" w:styleId="TOC2">
    <w:name w:val="toc 2"/>
    <w:basedOn w:val="Normal"/>
    <w:next w:val="Normal"/>
    <w:autoRedefine/>
    <w:uiPriority w:val="39"/>
    <w:rsid w:val="005A2BA4"/>
    <w:pPr>
      <w:ind w:left="200"/>
    </w:pPr>
  </w:style>
  <w:style w:type="paragraph" w:styleId="TOC3">
    <w:name w:val="toc 3"/>
    <w:basedOn w:val="Normal"/>
    <w:next w:val="Normal"/>
    <w:autoRedefine/>
    <w:uiPriority w:val="39"/>
    <w:rsid w:val="005A2BA4"/>
    <w:pPr>
      <w:ind w:left="400"/>
    </w:pPr>
  </w:style>
  <w:style w:type="paragraph" w:styleId="Revision">
    <w:name w:val="Revision"/>
    <w:hidden/>
    <w:uiPriority w:val="99"/>
    <w:semiHidden/>
    <w:rsid w:val="00703CB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BodyText"/>
    <w:qFormat/>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pPr>
      <w:keepNext/>
      <w:numPr>
        <w:ilvl w:val="3"/>
        <w:numId w:val="1"/>
      </w:numPr>
      <w:spacing w:before="240" w:after="60"/>
      <w:outlineLvl w:val="3"/>
    </w:pPr>
    <w:rPr>
      <w:rFonts w:ascii="Arial" w:hAnsi="Arial"/>
      <w:b/>
      <w:sz w:val="24"/>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1"/>
      </w:numPr>
      <w:spacing w:before="240" w:after="60"/>
      <w:outlineLvl w:val="5"/>
    </w:pPr>
    <w:rPr>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spacing w:before="120"/>
      <w:jc w:val="both"/>
    </w:pPr>
    <w:rPr>
      <w:sz w:val="24"/>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BA52FB"/>
    <w:pPr>
      <w:spacing w:after="120"/>
      <w:jc w:val="both"/>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uiPriority w:val="99"/>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2"/>
      </w:numPr>
    </w:pPr>
    <w:rPr>
      <w:sz w:val="24"/>
    </w:rPr>
  </w:style>
  <w:style w:type="paragraph" w:styleId="ListNumber3">
    <w:name w:val="List Number 3"/>
    <w:basedOn w:val="Normal"/>
    <w:rsid w:val="00F60CA6"/>
    <w:pPr>
      <w:numPr>
        <w:ilvl w:val="1"/>
        <w:numId w:val="3"/>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2E6A01"/>
    <w:pPr>
      <w:spacing w:before="120"/>
      <w:ind w:left="720"/>
      <w:contextualSpacing/>
      <w:jc w:val="both"/>
    </w:pPr>
    <w:rPr>
      <w:sz w:val="24"/>
    </w:rPr>
  </w:style>
  <w:style w:type="paragraph" w:styleId="TOCHeading">
    <w:name w:val="TOC Heading"/>
    <w:basedOn w:val="Heading1"/>
    <w:next w:val="Normal"/>
    <w:uiPriority w:val="39"/>
    <w:semiHidden/>
    <w:unhideWhenUsed/>
    <w:qFormat/>
    <w:rsid w:val="00167119"/>
    <w:pPr>
      <w:keepLines/>
      <w:numPr>
        <w:numId w:val="0"/>
      </w:numPr>
      <w:spacing w:before="480" w:after="0" w:line="276" w:lineRule="auto"/>
      <w:outlineLvl w:val="9"/>
    </w:pPr>
    <w:rPr>
      <w:rFonts w:ascii="Cambria" w:eastAsia="MS Gothic" w:hAnsi="Cambria"/>
      <w:bCs/>
      <w:color w:val="365F91"/>
      <w:kern w:val="0"/>
      <w:szCs w:val="28"/>
      <w:lang w:eastAsia="ja-JP"/>
    </w:rPr>
  </w:style>
  <w:style w:type="paragraph" w:styleId="TOC1">
    <w:name w:val="toc 1"/>
    <w:basedOn w:val="Normal"/>
    <w:next w:val="Normal"/>
    <w:autoRedefine/>
    <w:uiPriority w:val="39"/>
    <w:rsid w:val="00167119"/>
  </w:style>
  <w:style w:type="paragraph" w:styleId="TOC2">
    <w:name w:val="toc 2"/>
    <w:basedOn w:val="Normal"/>
    <w:next w:val="Normal"/>
    <w:autoRedefine/>
    <w:uiPriority w:val="39"/>
    <w:rsid w:val="005A2BA4"/>
    <w:pPr>
      <w:ind w:left="200"/>
    </w:pPr>
  </w:style>
  <w:style w:type="paragraph" w:styleId="TOC3">
    <w:name w:val="toc 3"/>
    <w:basedOn w:val="Normal"/>
    <w:next w:val="Normal"/>
    <w:autoRedefine/>
    <w:uiPriority w:val="39"/>
    <w:rsid w:val="005A2BA4"/>
    <w:pPr>
      <w:ind w:left="400"/>
    </w:pPr>
  </w:style>
  <w:style w:type="paragraph" w:styleId="Revision">
    <w:name w:val="Revision"/>
    <w:hidden/>
    <w:uiPriority w:val="99"/>
    <w:semiHidden/>
    <w:rsid w:val="00703CB3"/>
  </w:style>
</w:styles>
</file>

<file path=word/webSettings.xml><?xml version="1.0" encoding="utf-8"?>
<w:webSettings xmlns:r="http://schemas.openxmlformats.org/officeDocument/2006/relationships" xmlns:w="http://schemas.openxmlformats.org/wordprocessingml/2006/main">
  <w:divs>
    <w:div w:id="141312472">
      <w:bodyDiv w:val="1"/>
      <w:marLeft w:val="0"/>
      <w:marRight w:val="0"/>
      <w:marTop w:val="0"/>
      <w:marBottom w:val="0"/>
      <w:divBdr>
        <w:top w:val="none" w:sz="0" w:space="0" w:color="auto"/>
        <w:left w:val="none" w:sz="0" w:space="0" w:color="auto"/>
        <w:bottom w:val="none" w:sz="0" w:space="0" w:color="auto"/>
        <w:right w:val="none" w:sz="0" w:space="0" w:color="auto"/>
      </w:divBdr>
    </w:div>
    <w:div w:id="154684320">
      <w:bodyDiv w:val="1"/>
      <w:marLeft w:val="0"/>
      <w:marRight w:val="0"/>
      <w:marTop w:val="0"/>
      <w:marBottom w:val="0"/>
      <w:divBdr>
        <w:top w:val="none" w:sz="0" w:space="0" w:color="auto"/>
        <w:left w:val="none" w:sz="0" w:space="0" w:color="auto"/>
        <w:bottom w:val="none" w:sz="0" w:space="0" w:color="auto"/>
        <w:right w:val="none" w:sz="0" w:space="0" w:color="auto"/>
      </w:divBdr>
    </w:div>
    <w:div w:id="715396261">
      <w:bodyDiv w:val="1"/>
      <w:marLeft w:val="0"/>
      <w:marRight w:val="0"/>
      <w:marTop w:val="0"/>
      <w:marBottom w:val="0"/>
      <w:divBdr>
        <w:top w:val="none" w:sz="0" w:space="0" w:color="auto"/>
        <w:left w:val="none" w:sz="0" w:space="0" w:color="auto"/>
        <w:bottom w:val="none" w:sz="0" w:space="0" w:color="auto"/>
        <w:right w:val="none" w:sz="0" w:space="0" w:color="auto"/>
      </w:divBdr>
    </w:div>
    <w:div w:id="768163400">
      <w:bodyDiv w:val="1"/>
      <w:marLeft w:val="0"/>
      <w:marRight w:val="0"/>
      <w:marTop w:val="0"/>
      <w:marBottom w:val="0"/>
      <w:divBdr>
        <w:top w:val="none" w:sz="0" w:space="0" w:color="auto"/>
        <w:left w:val="none" w:sz="0" w:space="0" w:color="auto"/>
        <w:bottom w:val="none" w:sz="0" w:space="0" w:color="auto"/>
        <w:right w:val="none" w:sz="0" w:space="0" w:color="auto"/>
      </w:divBdr>
      <w:divsChild>
        <w:div w:id="254173559">
          <w:marLeft w:val="0"/>
          <w:marRight w:val="0"/>
          <w:marTop w:val="0"/>
          <w:marBottom w:val="0"/>
          <w:divBdr>
            <w:top w:val="none" w:sz="0" w:space="0" w:color="auto"/>
            <w:left w:val="none" w:sz="0" w:space="0" w:color="auto"/>
            <w:bottom w:val="none" w:sz="0" w:space="0" w:color="auto"/>
            <w:right w:val="none" w:sz="0" w:space="0" w:color="auto"/>
          </w:divBdr>
          <w:divsChild>
            <w:div w:id="49915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87201">
      <w:bodyDiv w:val="1"/>
      <w:marLeft w:val="0"/>
      <w:marRight w:val="0"/>
      <w:marTop w:val="0"/>
      <w:marBottom w:val="0"/>
      <w:divBdr>
        <w:top w:val="none" w:sz="0" w:space="0" w:color="auto"/>
        <w:left w:val="none" w:sz="0" w:space="0" w:color="auto"/>
        <w:bottom w:val="none" w:sz="0" w:space="0" w:color="auto"/>
        <w:right w:val="none" w:sz="0" w:space="0" w:color="auto"/>
      </w:divBdr>
    </w:div>
    <w:div w:id="1086653464">
      <w:bodyDiv w:val="1"/>
      <w:marLeft w:val="0"/>
      <w:marRight w:val="0"/>
      <w:marTop w:val="0"/>
      <w:marBottom w:val="0"/>
      <w:divBdr>
        <w:top w:val="none" w:sz="0" w:space="0" w:color="auto"/>
        <w:left w:val="none" w:sz="0" w:space="0" w:color="auto"/>
        <w:bottom w:val="none" w:sz="0" w:space="0" w:color="auto"/>
        <w:right w:val="none" w:sz="0" w:space="0" w:color="auto"/>
      </w:divBdr>
    </w:div>
    <w:div w:id="1194463683">
      <w:bodyDiv w:val="1"/>
      <w:marLeft w:val="0"/>
      <w:marRight w:val="0"/>
      <w:marTop w:val="0"/>
      <w:marBottom w:val="0"/>
      <w:divBdr>
        <w:top w:val="none" w:sz="0" w:space="0" w:color="auto"/>
        <w:left w:val="none" w:sz="0" w:space="0" w:color="auto"/>
        <w:bottom w:val="none" w:sz="0" w:space="0" w:color="auto"/>
        <w:right w:val="none" w:sz="0" w:space="0" w:color="auto"/>
      </w:divBdr>
    </w:div>
    <w:div w:id="1663967321">
      <w:bodyDiv w:val="1"/>
      <w:marLeft w:val="0"/>
      <w:marRight w:val="0"/>
      <w:marTop w:val="0"/>
      <w:marBottom w:val="0"/>
      <w:divBdr>
        <w:top w:val="none" w:sz="0" w:space="0" w:color="auto"/>
        <w:left w:val="none" w:sz="0" w:space="0" w:color="auto"/>
        <w:bottom w:val="none" w:sz="0" w:space="0" w:color="auto"/>
        <w:right w:val="none" w:sz="0" w:space="0" w:color="auto"/>
      </w:divBdr>
    </w:div>
    <w:div w:id="1742675617">
      <w:bodyDiv w:val="1"/>
      <w:marLeft w:val="0"/>
      <w:marRight w:val="0"/>
      <w:marTop w:val="0"/>
      <w:marBottom w:val="0"/>
      <w:divBdr>
        <w:top w:val="none" w:sz="0" w:space="0" w:color="auto"/>
        <w:left w:val="none" w:sz="0" w:space="0" w:color="auto"/>
        <w:bottom w:val="none" w:sz="0" w:space="0" w:color="auto"/>
        <w:right w:val="none" w:sz="0" w:space="0" w:color="auto"/>
      </w:divBdr>
    </w:div>
    <w:div w:id="1763841581">
      <w:bodyDiv w:val="1"/>
      <w:marLeft w:val="0"/>
      <w:marRight w:val="0"/>
      <w:marTop w:val="0"/>
      <w:marBottom w:val="0"/>
      <w:divBdr>
        <w:top w:val="none" w:sz="0" w:space="0" w:color="auto"/>
        <w:left w:val="none" w:sz="0" w:space="0" w:color="auto"/>
        <w:bottom w:val="none" w:sz="0" w:space="0" w:color="auto"/>
        <w:right w:val="none" w:sz="0" w:space="0" w:color="auto"/>
      </w:divBdr>
    </w:div>
    <w:div w:id="2078940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dcc.ligo.org/cgi-bin/private/DocDB/ShowDocument?.submit=Number&amp;docid=D1101523&amp;version=" TargetMode="External"/><Relationship Id="rId21" Type="http://schemas.openxmlformats.org/officeDocument/2006/relationships/hyperlink" Target="https://dcc.ligo.org/cgi-bin/private/DocDB/ShowDocument?docid=1187" TargetMode="External"/><Relationship Id="rId42" Type="http://schemas.openxmlformats.org/officeDocument/2006/relationships/hyperlink" Target="https://dcc.ligo.org/cgi-bin/private/DocDB/ShowDocument?docid=1495" TargetMode="External"/><Relationship Id="rId63" Type="http://schemas.openxmlformats.org/officeDocument/2006/relationships/image" Target="media/image5.png"/><Relationship Id="rId84" Type="http://schemas.openxmlformats.org/officeDocument/2006/relationships/hyperlink" Target="https://dcc.ligo.org/cgi-bin/private/DocDB/ShowDocument?docid=31717" TargetMode="External"/><Relationship Id="rId138" Type="http://schemas.openxmlformats.org/officeDocument/2006/relationships/image" Target="media/image20.png"/><Relationship Id="rId159" Type="http://schemas.openxmlformats.org/officeDocument/2006/relationships/hyperlink" Target="https://dcc.ligo.org/cgi-bin/private/DocDB/ShowDocument?.submit=Number&amp;docid=D1000328&amp;version=" TargetMode="External"/><Relationship Id="rId170" Type="http://schemas.openxmlformats.org/officeDocument/2006/relationships/image" Target="media/image29.png"/><Relationship Id="rId191" Type="http://schemas.openxmlformats.org/officeDocument/2006/relationships/hyperlink" Target="https://dcc.ligo.org/cgi-bin/private/DocDB/ShowDocument?.submit=Number&amp;docid=d1002885&amp;version=" TargetMode="External"/><Relationship Id="rId205" Type="http://schemas.openxmlformats.org/officeDocument/2006/relationships/image" Target="media/image33.png"/><Relationship Id="rId226" Type="http://schemas.openxmlformats.org/officeDocument/2006/relationships/hyperlink" Target="https://dcc.ligo.org/cgi-bin/private/DocDB/ShowDocument?docid=67378" TargetMode="External"/><Relationship Id="rId247" Type="http://schemas.openxmlformats.org/officeDocument/2006/relationships/hyperlink" Target="https://dcc.ligo.org/cgi-bin/private/DocDB/ShowDocument?docid=22885" TargetMode="External"/><Relationship Id="rId107" Type="http://schemas.openxmlformats.org/officeDocument/2006/relationships/hyperlink" Target="https://dcc.ligo.org/cgi-bin/private/DocDB/ShowDocument?docid=8638" TargetMode="External"/><Relationship Id="rId268" Type="http://schemas.openxmlformats.org/officeDocument/2006/relationships/hyperlink" Target="https://dcc.ligo.org/cgi-bin/private/DocDB/ShowDocument?docid=69622" TargetMode="External"/><Relationship Id="rId11" Type="http://schemas.openxmlformats.org/officeDocument/2006/relationships/hyperlink" Target="https://dcc.ligo.org/cgi-bin/private/DocDB/ShowDocument?docid=1079" TargetMode="External"/><Relationship Id="rId32" Type="http://schemas.openxmlformats.org/officeDocument/2006/relationships/hyperlink" Target="https://dcc.ligo.org/cgi-bin/private/DocDB/ShowDocument?docid=22883" TargetMode="External"/><Relationship Id="rId53" Type="http://schemas.openxmlformats.org/officeDocument/2006/relationships/hyperlink" Target="https://dcc.ligo.org/cgi-bin/private/DocDB/ShowDocument?docid=67119" TargetMode="External"/><Relationship Id="rId74" Type="http://schemas.openxmlformats.org/officeDocument/2006/relationships/hyperlink" Target="https://dcc.ligo.org/cgi-bin/private/DocDB/ShowDocument?.submit=Number&amp;docid=D1002424&amp;version=" TargetMode="External"/><Relationship Id="rId128" Type="http://schemas.openxmlformats.org/officeDocument/2006/relationships/hyperlink" Target="https://dcc.ligo.org/cgi-bin/private/DocDB/ShowDocument?.submit=Number&amp;docid=D1002585&amp;version=" TargetMode="External"/><Relationship Id="rId149" Type="http://schemas.openxmlformats.org/officeDocument/2006/relationships/hyperlink" Target="https://dcc.ligo.org/cgi-bin/private/DocDB/ShowDocument?.submit=Number&amp;docid=d1101414&amp;version=" TargetMode="External"/><Relationship Id="rId5" Type="http://schemas.openxmlformats.org/officeDocument/2006/relationships/webSettings" Target="webSettings.xml"/><Relationship Id="rId95" Type="http://schemas.openxmlformats.org/officeDocument/2006/relationships/hyperlink" Target="https://dcc.ligo.org/cgi-bin/private/DocDB/ShowDocument?docid=31717" TargetMode="External"/><Relationship Id="rId160" Type="http://schemas.openxmlformats.org/officeDocument/2006/relationships/image" Target="media/image25.png"/><Relationship Id="rId181" Type="http://schemas.openxmlformats.org/officeDocument/2006/relationships/hyperlink" Target="https://dcc.ligo.org/cgi-bin/private/DocDB/ShowDocument?docid=13100" TargetMode="External"/><Relationship Id="rId216" Type="http://schemas.openxmlformats.org/officeDocument/2006/relationships/hyperlink" Target="https://dcc.ligo.org/cgi-bin/private/DocDB/ShowDocument?docid=1080" TargetMode="External"/><Relationship Id="rId237" Type="http://schemas.openxmlformats.org/officeDocument/2006/relationships/hyperlink" Target="https://dcc.ligo.org/cgi-bin/private/DocDB/ShowDocument?docid=1491" TargetMode="External"/><Relationship Id="rId258" Type="http://schemas.openxmlformats.org/officeDocument/2006/relationships/hyperlink" Target="https://dcc.ligo.org/cgi-bin/private/DocDB/ShowDocument?.submit=Number&amp;docid=D0900415&amp;version=" TargetMode="External"/><Relationship Id="rId22" Type="http://schemas.openxmlformats.org/officeDocument/2006/relationships/hyperlink" Target="https://dcc.ligo.org/cgi-bin/private/DocDB/ShowDocument?docid=67378" TargetMode="External"/><Relationship Id="rId43" Type="http://schemas.openxmlformats.org/officeDocument/2006/relationships/hyperlink" Target="https://dcc.ligo.org/cgi-bin/private/DocDB/ShowDocument?docid=1497" TargetMode="External"/><Relationship Id="rId64" Type="http://schemas.openxmlformats.org/officeDocument/2006/relationships/hyperlink" Target="https://dcc.ligo.org/cgi-bin/private/DocDB/ShowDocument?.submit=Number&amp;docid=d1001472&amp;version=" TargetMode="External"/><Relationship Id="rId118" Type="http://schemas.openxmlformats.org/officeDocument/2006/relationships/hyperlink" Target="https://dcc.ligo.org/cgi-bin/private/DocDB/ShowDocument?docid=8638" TargetMode="External"/><Relationship Id="rId139" Type="http://schemas.openxmlformats.org/officeDocument/2006/relationships/hyperlink" Target="https://dcc.ligo.org/cgi-bin/private/DocDB/ShowDocument?.submit=Number&amp;docid=d1002235&amp;version=" TargetMode="External"/><Relationship Id="rId85" Type="http://schemas.openxmlformats.org/officeDocument/2006/relationships/hyperlink" Target="https://dcc.ligo.org/cgi-bin/private/DocDB/ShowDocument?.submit=Number&amp;docid=D1002424&amp;version=" TargetMode="External"/><Relationship Id="rId150" Type="http://schemas.openxmlformats.org/officeDocument/2006/relationships/hyperlink" Target="https://dcc.ligo.org/cgi-bin/private/DocDB/ShowDocument?.submit=Number&amp;docid=d1101416&amp;version=" TargetMode="External"/><Relationship Id="rId171" Type="http://schemas.openxmlformats.org/officeDocument/2006/relationships/hyperlink" Target="https://dcc.ligo.org/cgi-bin/private/DocDB/ShowDocument?docid=61876" TargetMode="External"/><Relationship Id="rId192" Type="http://schemas.openxmlformats.org/officeDocument/2006/relationships/hyperlink" Target="https://dcc.ligo.org/cgi-bin/private/DocDB/ShowDocument?docid=66398" TargetMode="External"/><Relationship Id="rId206" Type="http://schemas.openxmlformats.org/officeDocument/2006/relationships/hyperlink" Target="https://dcc.ligo.org/DocDB/0001/D0900365/007/D0900365-v7%20AdvLIGO%20Systems%2C%20HAM2-L1%20Top%20Level%20Chamber%20Assembly%20%28DSize%29.pdf" TargetMode="External"/><Relationship Id="rId227" Type="http://schemas.openxmlformats.org/officeDocument/2006/relationships/hyperlink" Target="https://dcc.ligo.org/cgi-bin/private/DocDB/ShowDocument?docid=10116" TargetMode="External"/><Relationship Id="rId248" Type="http://schemas.openxmlformats.org/officeDocument/2006/relationships/hyperlink" Target="https://dcc.ligo.org/cgi-bin/private/DocDB/ShowDocument?docid=66790" TargetMode="External"/><Relationship Id="rId269" Type="http://schemas.openxmlformats.org/officeDocument/2006/relationships/hyperlink" Target="https://dcc.ligo.org/cgi-bin/private/DocDB/ShowDocument?docid=73780" TargetMode="External"/><Relationship Id="rId12" Type="http://schemas.openxmlformats.org/officeDocument/2006/relationships/hyperlink" Target="https://dcc.ligo.org/cgi-bin/private/DocDB/ShowDocument?docid=1080" TargetMode="External"/><Relationship Id="rId33" Type="http://schemas.openxmlformats.org/officeDocument/2006/relationships/hyperlink" Target="https://dcc.ligo.org/cgi-bin/private/DocDB/ShowDocument?docid=66708" TargetMode="External"/><Relationship Id="rId108" Type="http://schemas.openxmlformats.org/officeDocument/2006/relationships/image" Target="media/image12.png"/><Relationship Id="rId129" Type="http://schemas.openxmlformats.org/officeDocument/2006/relationships/image" Target="media/image19.png"/><Relationship Id="rId54" Type="http://schemas.openxmlformats.org/officeDocument/2006/relationships/hyperlink" Target="https://dcc.ligo.org/cgi-bin/private/DocDB/ShowDocument?docid=70179" TargetMode="External"/><Relationship Id="rId75" Type="http://schemas.openxmlformats.org/officeDocument/2006/relationships/hyperlink" Target="https://dcc.ligo.org/cgi-bin/private/DocDB/ShowDocument?.submit=Number&amp;docid=d1101143&amp;version=" TargetMode="External"/><Relationship Id="rId96" Type="http://schemas.openxmlformats.org/officeDocument/2006/relationships/hyperlink" Target="https://dcc.ligo.org/cgi-bin/private/DocDB/ShowDocument?.submit=Number&amp;docid=D1002424&amp;version=" TargetMode="External"/><Relationship Id="rId140" Type="http://schemas.openxmlformats.org/officeDocument/2006/relationships/hyperlink" Target="https://dcc.ligo.org/cgi-bin/private/DocDB/ShowDocument?.submit=Number&amp;docid=D1002085&amp;version=" TargetMode="External"/><Relationship Id="rId161" Type="http://schemas.openxmlformats.org/officeDocument/2006/relationships/hyperlink" Target="https://dcc.ligo.org/cgi-bin/private/DocDB/ShowDocument?.submit=Number&amp;docid=d1101392&amp;version=" TargetMode="External"/><Relationship Id="rId182" Type="http://schemas.openxmlformats.org/officeDocument/2006/relationships/hyperlink" Target="https://dcc.ligo.org/cgi-bin/private/DocDB/ShowDocument?docid=69647" TargetMode="External"/><Relationship Id="rId217" Type="http://schemas.openxmlformats.org/officeDocument/2006/relationships/hyperlink" Target="https://dcc.ligo.org/cgi-bin/private/DocDB/ShowDocument?docid=1081" TargetMode="External"/><Relationship Id="rId6" Type="http://schemas.openxmlformats.org/officeDocument/2006/relationships/footnotes" Target="footnotes.xml"/><Relationship Id="rId238" Type="http://schemas.openxmlformats.org/officeDocument/2006/relationships/hyperlink" Target="https://dcc.ligo.org/cgi-bin/private/DocDB/ShowDocument?docid=1494" TargetMode="External"/><Relationship Id="rId259" Type="http://schemas.openxmlformats.org/officeDocument/2006/relationships/hyperlink" Target="https://dcc.ligo.org/cgi-bin/private/DocDB/ShowDocument?.submit=Number&amp;docid=d0900524&amp;version=" TargetMode="External"/><Relationship Id="rId23" Type="http://schemas.openxmlformats.org/officeDocument/2006/relationships/hyperlink" Target="https://dcc.ligo.org/cgi-bin/private/DocDB/ShowDocument?docid=10116" TargetMode="External"/><Relationship Id="rId119" Type="http://schemas.openxmlformats.org/officeDocument/2006/relationships/image" Target="media/image14.png"/><Relationship Id="rId270" Type="http://schemas.openxmlformats.org/officeDocument/2006/relationships/hyperlink" Target="https://dcc.ligo.org/cgi-bin/private/DocDB/ShowDocument?docid=67995" TargetMode="External"/><Relationship Id="rId44" Type="http://schemas.openxmlformats.org/officeDocument/2006/relationships/hyperlink" Target="https://dcc.ligo.org/cgi-bin/private/DocDB/ShowDocument?docid=67335" TargetMode="External"/><Relationship Id="rId65" Type="http://schemas.openxmlformats.org/officeDocument/2006/relationships/image" Target="media/image6.png"/><Relationship Id="rId86" Type="http://schemas.openxmlformats.org/officeDocument/2006/relationships/hyperlink" Target="https://dcc.ligo.org/cgi-bin/private/DocDB/ShowDocument?.submit=Number&amp;docid=d1101143&amp;version=" TargetMode="External"/><Relationship Id="rId130" Type="http://schemas.openxmlformats.org/officeDocument/2006/relationships/hyperlink" Target="https://dcc.ligo.org/cgi-bin/private/DocDB/ShowDocument?.submit=Number&amp;docid=D1101406&amp;version=" TargetMode="External"/><Relationship Id="rId151" Type="http://schemas.openxmlformats.org/officeDocument/2006/relationships/hyperlink" Target="https://dcc.ligo.org/cgi-bin/private/DocDB/ShowDocument?.submit=Number&amp;docid=d1101417&amp;version=" TargetMode="External"/><Relationship Id="rId172" Type="http://schemas.openxmlformats.org/officeDocument/2006/relationships/image" Target="media/image30.png"/><Relationship Id="rId193" Type="http://schemas.openxmlformats.org/officeDocument/2006/relationships/hyperlink" Target="https://dcc.ligo.org/cgi-bin/private/DocDB/ShowDocument?.submit=Number&amp;docid=d1002886&amp;version=" TargetMode="External"/><Relationship Id="rId202" Type="http://schemas.openxmlformats.org/officeDocument/2006/relationships/hyperlink" Target="https://dcc.ligo.org/cgi-bin/private/DocDB/ShowDocument?docid=1162" TargetMode="External"/><Relationship Id="rId207" Type="http://schemas.openxmlformats.org/officeDocument/2006/relationships/hyperlink" Target="https://dcc.ligo.org/cgi-bin/private/DocDB/ShowDocument?.submit=Number&amp;docid=D0900526&amp;version=" TargetMode="External"/><Relationship Id="rId223" Type="http://schemas.openxmlformats.org/officeDocument/2006/relationships/hyperlink" Target="https://dcc.ligo.org/cgi-bin/private/DocDB/ShowDocument?docid=68190" TargetMode="External"/><Relationship Id="rId228" Type="http://schemas.openxmlformats.org/officeDocument/2006/relationships/hyperlink" Target="https://dcc.ligo.org/cgi-bin/private/DocDB/ShowDocument?docid=12893" TargetMode="External"/><Relationship Id="rId244" Type="http://schemas.openxmlformats.org/officeDocument/2006/relationships/hyperlink" Target="https://dcc.ligo.org/cgi-bin/private/DocDB/ShowDocument?docid=14681" TargetMode="External"/><Relationship Id="rId249" Type="http://schemas.openxmlformats.org/officeDocument/2006/relationships/hyperlink" Target="https://dcc.ligo.org/cgi-bin/private/DocDB/ShowDocument?docid=70179" TargetMode="External"/><Relationship Id="rId13" Type="http://schemas.openxmlformats.org/officeDocument/2006/relationships/hyperlink" Target="https://dcc.ligo.org/cgi-bin/private/DocDB/ShowDocument?docid=1081" TargetMode="External"/><Relationship Id="rId18" Type="http://schemas.openxmlformats.org/officeDocument/2006/relationships/hyperlink" Target="https://dcc.ligo.org/cgi-bin/private/DocDB/ShowDocument?docid=68189" TargetMode="External"/><Relationship Id="rId39" Type="http://schemas.openxmlformats.org/officeDocument/2006/relationships/hyperlink" Target="https://dcc.ligo.org/cgi-bin/private/DocDB/ShowDocument?docid=1492" TargetMode="External"/><Relationship Id="rId109" Type="http://schemas.openxmlformats.org/officeDocument/2006/relationships/hyperlink" Target="https://dcc.ligo.org/cgi-bin/private/DocDB/ShowDocument?docid=68189" TargetMode="External"/><Relationship Id="rId260" Type="http://schemas.openxmlformats.org/officeDocument/2006/relationships/hyperlink" Target="https://dcc.ligo.org/cgi-bin/private/DocDB/ShowDocument?.submit=Number&amp;docid=d0900368&amp;version=" TargetMode="External"/><Relationship Id="rId265" Type="http://schemas.openxmlformats.org/officeDocument/2006/relationships/hyperlink" Target="https://dcc.ligo.org/cgi-bin/private/DocDB/ShowDocument?docid=67336" TargetMode="External"/><Relationship Id="rId34" Type="http://schemas.openxmlformats.org/officeDocument/2006/relationships/hyperlink" Target="https://dcc.ligo.org/cgi-bin/private/DocDB/ShowDocument?docid=67119" TargetMode="External"/><Relationship Id="rId50" Type="http://schemas.openxmlformats.org/officeDocument/2006/relationships/hyperlink" Target="https://dcc.ligo.org/cgi-bin/private/DocDB/ShowDocument?docid=67117" TargetMode="External"/><Relationship Id="rId55" Type="http://schemas.openxmlformats.org/officeDocument/2006/relationships/hyperlink" Target="https://dcc.ligo.org/cgi-bin/private/DocDB/ShowDocument?docid=67117" TargetMode="External"/><Relationship Id="rId76" Type="http://schemas.openxmlformats.org/officeDocument/2006/relationships/image" Target="media/image8.png"/><Relationship Id="rId97" Type="http://schemas.openxmlformats.org/officeDocument/2006/relationships/hyperlink" Target="https://dcc.ligo.org/cgi-bin/private/DocDB/ShowDocument?.submit=Number&amp;docid=d1101143&amp;version=" TargetMode="External"/><Relationship Id="rId104" Type="http://schemas.openxmlformats.org/officeDocument/2006/relationships/hyperlink" Target="https://dcc.ligo.org/cgi-bin/private/DocDB/ShowDocument?.submit=Number&amp;docid=d1101538&amp;version=" TargetMode="External"/><Relationship Id="rId120" Type="http://schemas.openxmlformats.org/officeDocument/2006/relationships/hyperlink" Target="https://dcc.ligo.org/cgi-bin/private/DocDB/ShowDocument?.submit=Number&amp;docid=D1000332&amp;version=" TargetMode="External"/><Relationship Id="rId125" Type="http://schemas.openxmlformats.org/officeDocument/2006/relationships/image" Target="media/image17.png"/><Relationship Id="rId141" Type="http://schemas.openxmlformats.org/officeDocument/2006/relationships/hyperlink" Target="https://dcc.ligo.org/cgi-bin/private/DocDB/ShowDocument?.submit=Number&amp;docid=D1002075&amp;version=" TargetMode="External"/><Relationship Id="rId146" Type="http://schemas.openxmlformats.org/officeDocument/2006/relationships/hyperlink" Target="https://dcc.ligo.org/cgi-bin/private/DocDB/ShowDocument?.submit=Number&amp;docid=d0902385&amp;version=" TargetMode="External"/><Relationship Id="rId167" Type="http://schemas.openxmlformats.org/officeDocument/2006/relationships/hyperlink" Target="https://dcc.ligo.org/cgi-bin/private/DocDB/ShowDocument?docid=25833" TargetMode="External"/><Relationship Id="rId188" Type="http://schemas.openxmlformats.org/officeDocument/2006/relationships/hyperlink" Target="https://dcc.ligo.org/cgi-bin/private/DocDB/ShowDocument?docid=25204" TargetMode="External"/><Relationship Id="rId7" Type="http://schemas.openxmlformats.org/officeDocument/2006/relationships/endnotes" Target="endnotes.xml"/><Relationship Id="rId71" Type="http://schemas.openxmlformats.org/officeDocument/2006/relationships/hyperlink" Target="https://dcc.ligo.org/cgi-bin/private/DocDB/ShowDocument?docid=1159" TargetMode="External"/><Relationship Id="rId92" Type="http://schemas.openxmlformats.org/officeDocument/2006/relationships/image" Target="media/image9.png"/><Relationship Id="rId162" Type="http://schemas.openxmlformats.org/officeDocument/2006/relationships/image" Target="media/image26.png"/><Relationship Id="rId183" Type="http://schemas.openxmlformats.org/officeDocument/2006/relationships/hyperlink" Target="https://dcc.ligo.org/cgi-bin/private/DocDB/ShowDocument?docid=70186" TargetMode="External"/><Relationship Id="rId213" Type="http://schemas.openxmlformats.org/officeDocument/2006/relationships/hyperlink" Target="https://dcc.ligo.org/cgi-bin/private/DocDB/ShowDocument?docid=69622" TargetMode="External"/><Relationship Id="rId218" Type="http://schemas.openxmlformats.org/officeDocument/2006/relationships/hyperlink" Target="https://dcc.ligo.org/cgi-bin/private/DocDB/ShowDocument?docid=1082" TargetMode="External"/><Relationship Id="rId234" Type="http://schemas.openxmlformats.org/officeDocument/2006/relationships/hyperlink" Target="https://dcc.ligo.org/cgi-bin/private/DocDB/ShowDocument?docid=67117" TargetMode="External"/><Relationship Id="rId239" Type="http://schemas.openxmlformats.org/officeDocument/2006/relationships/hyperlink" Target="https://dcc.ligo.org/cgi-bin/private/DocDB/ShowDocument?docid=1493" TargetMode="External"/><Relationship Id="rId2" Type="http://schemas.openxmlformats.org/officeDocument/2006/relationships/numbering" Target="numbering.xml"/><Relationship Id="rId29" Type="http://schemas.openxmlformats.org/officeDocument/2006/relationships/hyperlink" Target="https://dcc.ligo.org/cgi-bin/private/DocDB/ShowDocument?docid=67384" TargetMode="External"/><Relationship Id="rId250" Type="http://schemas.openxmlformats.org/officeDocument/2006/relationships/hyperlink" Target="https://dcc.ligo.org/cgi-bin/private/DocDB/ShowDocument?docid=67119" TargetMode="External"/><Relationship Id="rId255" Type="http://schemas.openxmlformats.org/officeDocument/2006/relationships/hyperlink" Target="https://dcc.ligo.org/cgi-bin/private/DocDB/ShowDocument?docid=62705" TargetMode="External"/><Relationship Id="rId271" Type="http://schemas.openxmlformats.org/officeDocument/2006/relationships/hyperlink" Target="https://dcc.ligo.org/cgi-bin/private/DocDB/ShowDocument?docid=70641" TargetMode="External"/><Relationship Id="rId276" Type="http://schemas.openxmlformats.org/officeDocument/2006/relationships/fontTable" Target="fontTable.xml"/><Relationship Id="rId24" Type="http://schemas.openxmlformats.org/officeDocument/2006/relationships/hyperlink" Target="https://dcc.ligo.org/cgi-bin/private/DocDB/ShowDocument?docid=12893" TargetMode="External"/><Relationship Id="rId40" Type="http://schemas.openxmlformats.org/officeDocument/2006/relationships/hyperlink" Target="https://dcc.ligo.org/cgi-bin/private/DocDB/ShowDocument?docid=1494" TargetMode="External"/><Relationship Id="rId45" Type="http://schemas.openxmlformats.org/officeDocument/2006/relationships/hyperlink" Target="https://dcc.ligo.org/cgi-bin/private/DocDB/ShowDocument?docid=62705" TargetMode="External"/><Relationship Id="rId66" Type="http://schemas.openxmlformats.org/officeDocument/2006/relationships/hyperlink" Target="https://dcc.ligo.org/cgi-bin/private/DocDB/ShowDocument?docid=1081" TargetMode="External"/><Relationship Id="rId87" Type="http://schemas.openxmlformats.org/officeDocument/2006/relationships/hyperlink" Target="https://dcc.ligo.org/cgi-bin/private/DocDB/ShowDocument?docid=1497" TargetMode="External"/><Relationship Id="rId110" Type="http://schemas.openxmlformats.org/officeDocument/2006/relationships/hyperlink" Target="https://dcc.ligo.org/cgi-bin/private/DocDB/ShowDocument?docid=6213" TargetMode="External"/><Relationship Id="rId115" Type="http://schemas.openxmlformats.org/officeDocument/2006/relationships/hyperlink" Target="https://dcc.ligo.org/cgi-bin/private/DocDB/ShowDocument?docid=68190" TargetMode="External"/><Relationship Id="rId131" Type="http://schemas.openxmlformats.org/officeDocument/2006/relationships/hyperlink" Target="https://dcc.ligo.org/cgi-bin/private/DocDB/ShowDocument?.submit=Number&amp;docid=d1101466&amp;version=" TargetMode="External"/><Relationship Id="rId136" Type="http://schemas.openxmlformats.org/officeDocument/2006/relationships/hyperlink" Target="https://dcc.ligo.org/cgi-bin/private/DocDB/ShowDocument?.submit=Number&amp;docid=d1002088&amp;version=" TargetMode="External"/><Relationship Id="rId157" Type="http://schemas.openxmlformats.org/officeDocument/2006/relationships/hyperlink" Target="https://dcc.ligo.org/cgi-bin/private/DocDB/ShowDocument?.submit=Number&amp;docid=D1000327&amp;version=" TargetMode="External"/><Relationship Id="rId178" Type="http://schemas.openxmlformats.org/officeDocument/2006/relationships/hyperlink" Target="https://dcc.ligo.org/cgi-bin/private/DocDB/ShowDocument?docid=71159" TargetMode="External"/><Relationship Id="rId61" Type="http://schemas.openxmlformats.org/officeDocument/2006/relationships/image" Target="media/image4.png"/><Relationship Id="rId82" Type="http://schemas.openxmlformats.org/officeDocument/2006/relationships/hyperlink" Target="https://dcc.ligo.org/cgi-bin/private/DocDB/ShowDocument?docid=1162" TargetMode="External"/><Relationship Id="rId152" Type="http://schemas.openxmlformats.org/officeDocument/2006/relationships/hyperlink" Target="https://dcc.ligo.org/cgi-bin/private/DocDB/ShowDocument?.submit=Number&amp;docid=d1101419&amp;version=" TargetMode="External"/><Relationship Id="rId173" Type="http://schemas.openxmlformats.org/officeDocument/2006/relationships/image" Target="media/image31.png"/><Relationship Id="rId194" Type="http://schemas.openxmlformats.org/officeDocument/2006/relationships/hyperlink" Target="https://dcc.ligo.org/cgi-bin/private/DocDB/ShowDocument?docid=66398" TargetMode="External"/><Relationship Id="rId199" Type="http://schemas.openxmlformats.org/officeDocument/2006/relationships/hyperlink" Target="https://dcc.ligo.org/cgi-bin/private/DocDB/ShowDocument?docid=22581" TargetMode="External"/><Relationship Id="rId203" Type="http://schemas.openxmlformats.org/officeDocument/2006/relationships/hyperlink" Target="https://dcc.ligo.org/cgi-bin/private/DocDB/ShowDocument?docid=1159" TargetMode="External"/><Relationship Id="rId208" Type="http://schemas.openxmlformats.org/officeDocument/2006/relationships/hyperlink" Target="https://dcc.ligo.org/cgi-bin/private/DocDB/ShowDocument?.submit=Number&amp;docid=D0900524&amp;version=" TargetMode="External"/><Relationship Id="rId229" Type="http://schemas.openxmlformats.org/officeDocument/2006/relationships/hyperlink" Target="https://dcc.ligo.org/cgi-bin/private/DocDB/ShowDocument?docid=67380" TargetMode="External"/><Relationship Id="rId19" Type="http://schemas.openxmlformats.org/officeDocument/2006/relationships/hyperlink" Target="https://dcc.ligo.org/cgi-bin/private/DocDB/ShowDocument?docid=68190" TargetMode="External"/><Relationship Id="rId224" Type="http://schemas.openxmlformats.org/officeDocument/2006/relationships/hyperlink" Target="https://dcc.ligo.org/cgi-bin/private/DocDB/ShowDocument?docid=1084" TargetMode="External"/><Relationship Id="rId240" Type="http://schemas.openxmlformats.org/officeDocument/2006/relationships/hyperlink" Target="https://dcc.ligo.org/cgi-bin/private/DocDB/ShowDocument?docid=1495" TargetMode="External"/><Relationship Id="rId245" Type="http://schemas.openxmlformats.org/officeDocument/2006/relationships/hyperlink" Target="https://dcc.ligo.org/cgi-bin/private/DocDB/ShowDocument?docid=14680" TargetMode="External"/><Relationship Id="rId261" Type="http://schemas.openxmlformats.org/officeDocument/2006/relationships/hyperlink" Target="https://dcc.ligo.org/cgi-bin/private/DocDB/ShowDocument?.submit=Number&amp;docid=d0900413&amp;version=" TargetMode="External"/><Relationship Id="rId266" Type="http://schemas.openxmlformats.org/officeDocument/2006/relationships/hyperlink" Target="https://dcc.ligo.org/cgi-bin/private/DocDB/ShowDocument?docid=12893" TargetMode="External"/><Relationship Id="rId14" Type="http://schemas.openxmlformats.org/officeDocument/2006/relationships/hyperlink" Target="https://dcc.ligo.org/cgi-bin/private/DocDB/ShowDocument?docid=1082" TargetMode="External"/><Relationship Id="rId30" Type="http://schemas.openxmlformats.org/officeDocument/2006/relationships/hyperlink" Target="https://dcc.ligo.org/cgi-bin/private/DocDB/ShowDocument?docid=67385" TargetMode="External"/><Relationship Id="rId35" Type="http://schemas.openxmlformats.org/officeDocument/2006/relationships/hyperlink" Target="https://dcc.ligo.org/cgi-bin/private/DocDB/ShowDocument?docid=70179" TargetMode="External"/><Relationship Id="rId56" Type="http://schemas.openxmlformats.org/officeDocument/2006/relationships/hyperlink" Target="https://dcc.ligo.org/cgi-bin/private/DocDB/ShowDocument?.submit=Number&amp;docid=d0900365&amp;version=" TargetMode="External"/><Relationship Id="rId77" Type="http://schemas.openxmlformats.org/officeDocument/2006/relationships/hyperlink" Target="https://dcc.ligo.org/cgi-bin/private/DocDB/ShowDocument?docid=1160" TargetMode="External"/><Relationship Id="rId100" Type="http://schemas.openxmlformats.org/officeDocument/2006/relationships/hyperlink" Target="https://dcc.ligo.org/cgi-bin/private/DocDB/ShowDocument?docid=6213" TargetMode="External"/><Relationship Id="rId105" Type="http://schemas.openxmlformats.org/officeDocument/2006/relationships/hyperlink" Target="https://dcc.ligo.org/cgi-bin/private/DocDB/ShowDocument?docid=22353" TargetMode="External"/><Relationship Id="rId126" Type="http://schemas.openxmlformats.org/officeDocument/2006/relationships/hyperlink" Target="https://dcc.ligo.org/cgi-bin/private/DocDB/ShowDocument?.submit=Number&amp;docid=D1002350&amp;version=" TargetMode="External"/><Relationship Id="rId147" Type="http://schemas.openxmlformats.org/officeDocument/2006/relationships/hyperlink" Target="https://dcc.ligo.org/cgi-bin/private/DocDB/ShowDocument?.submit=Number&amp;docid=d0902389&amp;version=" TargetMode="External"/><Relationship Id="rId168" Type="http://schemas.openxmlformats.org/officeDocument/2006/relationships/hyperlink" Target="https://dcc.ligo.org/cgi-bin/private/DocDB/ShowDocument?docid=10116" TargetMode="External"/><Relationship Id="rId8" Type="http://schemas.openxmlformats.org/officeDocument/2006/relationships/hyperlink" Target="https://dcc.ligo.org/cgi-bin/private/DocDB/ShowDocument?docid=1070" TargetMode="External"/><Relationship Id="rId51" Type="http://schemas.openxmlformats.org/officeDocument/2006/relationships/hyperlink" Target="https://dcc.ligo.org/cgi-bin/private/DocDB/ShowDocument?docid=22885" TargetMode="External"/><Relationship Id="rId72" Type="http://schemas.openxmlformats.org/officeDocument/2006/relationships/hyperlink" Target="https://dcc.ligo.org/cgi-bin/private/DocDB/ShowDocument?docid=6873" TargetMode="External"/><Relationship Id="rId93" Type="http://schemas.openxmlformats.org/officeDocument/2006/relationships/hyperlink" Target="https://dcc.ligo.org/cgi-bin/private/DocDB/ShowDocument?.submit=Number&amp;docid=d0900524&amp;version=" TargetMode="External"/><Relationship Id="rId98" Type="http://schemas.openxmlformats.org/officeDocument/2006/relationships/image" Target="media/image10.png"/><Relationship Id="rId121" Type="http://schemas.openxmlformats.org/officeDocument/2006/relationships/image" Target="media/image15.png"/><Relationship Id="rId142" Type="http://schemas.openxmlformats.org/officeDocument/2006/relationships/hyperlink" Target="https://dcc.ligo.org/cgi-bin/private/DocDB/ShowDocument?.submit=Number&amp;docid=D1002088&amp;version=" TargetMode="External"/><Relationship Id="rId163" Type="http://schemas.openxmlformats.org/officeDocument/2006/relationships/hyperlink" Target="https://dcc.ligo.org/cgi-bin/private/DocDB/ShowDocument?.submit=Number&amp;docid=D1001625&amp;version=" TargetMode="External"/><Relationship Id="rId184" Type="http://schemas.openxmlformats.org/officeDocument/2006/relationships/hyperlink" Target="https://dcc.ligo.org/cgi-bin/private/DocDB/ShowDocument?docid=13100" TargetMode="External"/><Relationship Id="rId189" Type="http://schemas.openxmlformats.org/officeDocument/2006/relationships/hyperlink" Target="https://dcc.ligo.org/cgi-bin/private/DocDB/ShowDocument?docid=10775" TargetMode="External"/><Relationship Id="rId219" Type="http://schemas.openxmlformats.org/officeDocument/2006/relationships/hyperlink" Target="https://dcc.ligo.org/cgi-bin/private/DocDB/ShowDocument?docid=1083" TargetMode="External"/><Relationship Id="rId3" Type="http://schemas.openxmlformats.org/officeDocument/2006/relationships/styles" Target="styles.xml"/><Relationship Id="rId214" Type="http://schemas.openxmlformats.org/officeDocument/2006/relationships/hyperlink" Target="https://dcc.ligo.org/cgi-bin/private/DocDB/ShowDocument?docid=71664" TargetMode="External"/><Relationship Id="rId230" Type="http://schemas.openxmlformats.org/officeDocument/2006/relationships/hyperlink" Target="https://dcc.ligo.org/cgi-bin/private/DocDB/ShowDocument?docid=67381" TargetMode="External"/><Relationship Id="rId235" Type="http://schemas.openxmlformats.org/officeDocument/2006/relationships/hyperlink" Target="https://dcc.ligo.org/cgi-bin/private/DocDB/ShowDocument?docid=22883" TargetMode="External"/><Relationship Id="rId251" Type="http://schemas.openxmlformats.org/officeDocument/2006/relationships/hyperlink" Target="https://dcc.ligo.org/cgi-bin/private/DocDB/ShowDocument?docid=9377" TargetMode="External"/><Relationship Id="rId256" Type="http://schemas.openxmlformats.org/officeDocument/2006/relationships/hyperlink" Target="https://dcc.ligo.org/cgi-bin/private/DocDB/ShowDocument?docid=12413" TargetMode="External"/><Relationship Id="rId277" Type="http://schemas.openxmlformats.org/officeDocument/2006/relationships/theme" Target="theme/theme1.xml"/><Relationship Id="rId25" Type="http://schemas.openxmlformats.org/officeDocument/2006/relationships/hyperlink" Target="https://dcc.ligo.org/cgi-bin/private/DocDB/ShowDocument?docid=67379" TargetMode="External"/><Relationship Id="rId46" Type="http://schemas.openxmlformats.org/officeDocument/2006/relationships/hyperlink" Target="https://dcc.ligo.org/cgi-bin/private/DocDB/ShowDocument?docid=14681" TargetMode="External"/><Relationship Id="rId67" Type="http://schemas.openxmlformats.org/officeDocument/2006/relationships/hyperlink" Target="https://dcc.ligo.org/cgi-bin/private/DocDB/ShowDocument?.submit=Number&amp;docid=D070447&amp;version=" TargetMode="External"/><Relationship Id="rId116" Type="http://schemas.openxmlformats.org/officeDocument/2006/relationships/hyperlink" Target="https://dcc.ligo.org/cgi-bin/private/DocDB/ShowDocument?docid=6213" TargetMode="External"/><Relationship Id="rId137" Type="http://schemas.openxmlformats.org/officeDocument/2006/relationships/hyperlink" Target="https://dcc.ligo.org/cgi-bin/private/DocDB/ShowDocument?.submit=Number&amp;docid=d1100789&amp;version=" TargetMode="External"/><Relationship Id="rId158" Type="http://schemas.openxmlformats.org/officeDocument/2006/relationships/image" Target="media/image24.png"/><Relationship Id="rId272" Type="http://schemas.openxmlformats.org/officeDocument/2006/relationships/hyperlink" Target="https://dcc.ligo.org/cgi-bin/private/DocDB/ShowDocument?docid=9858" TargetMode="External"/><Relationship Id="rId20" Type="http://schemas.openxmlformats.org/officeDocument/2006/relationships/hyperlink" Target="https://dcc.ligo.org/cgi-bin/private/DocDB/ShowDocument?docid=1084" TargetMode="External"/><Relationship Id="rId41" Type="http://schemas.openxmlformats.org/officeDocument/2006/relationships/hyperlink" Target="https://dcc.ligo.org/cgi-bin/private/DocDB/ShowDocument?docid=1493" TargetMode="External"/><Relationship Id="rId62" Type="http://schemas.openxmlformats.org/officeDocument/2006/relationships/hyperlink" Target="https://dcc.ligo.org/cgi-bin/private/DocDB/ShowDocument?.submit=Number&amp;docid=D0900124&amp;version=" TargetMode="External"/><Relationship Id="rId83" Type="http://schemas.openxmlformats.org/officeDocument/2006/relationships/hyperlink" Target="https://dcc.ligo.org/cgi-bin/private/DocDB/ShowDocument?docid=6873" TargetMode="External"/><Relationship Id="rId88" Type="http://schemas.openxmlformats.org/officeDocument/2006/relationships/hyperlink" Target="https://dcc.ligo.org/cgi-bin/private/DocDB/ShowDocument?docid=6873" TargetMode="External"/><Relationship Id="rId111" Type="http://schemas.openxmlformats.org/officeDocument/2006/relationships/hyperlink" Target="https://dcc.ligo.org/cgi-bin/private/DocDB/ShowDocument?.submit=Number&amp;docid=d1003045&amp;version=" TargetMode="External"/><Relationship Id="rId132" Type="http://schemas.openxmlformats.org/officeDocument/2006/relationships/hyperlink" Target="https://dcc.ligo.org/cgi-bin/private/DocDB/ShowDocument?.submit=Number&amp;docid=d1102059&amp;version=" TargetMode="External"/><Relationship Id="rId153" Type="http://schemas.openxmlformats.org/officeDocument/2006/relationships/hyperlink" Target="https://dcc.ligo.org/cgi-bin/private/DocDB/ShowDocument?.submit=Number&amp;docid=d1101422&amp;version=" TargetMode="External"/><Relationship Id="rId174" Type="http://schemas.openxmlformats.org/officeDocument/2006/relationships/hyperlink" Target="https://dcc.ligo.org/cgi-bin/private/DocDB/ShowDocument?docid=39655" TargetMode="External"/><Relationship Id="rId179" Type="http://schemas.openxmlformats.org/officeDocument/2006/relationships/hyperlink" Target="https://dcc.ligo.org/cgi-bin/private/DocDB/ShowDocument?docid=14036" TargetMode="External"/><Relationship Id="rId195" Type="http://schemas.openxmlformats.org/officeDocument/2006/relationships/hyperlink" Target="https://dcc.ligo.org/cgi-bin/private/DocDB/ShowDocument?docid=61876" TargetMode="External"/><Relationship Id="rId209" Type="http://schemas.openxmlformats.org/officeDocument/2006/relationships/image" Target="media/image34.png"/><Relationship Id="rId190" Type="http://schemas.openxmlformats.org/officeDocument/2006/relationships/hyperlink" Target="https://dcc.ligo.org/cgi-bin/private/DocDB/ShowDocument?docid=25206" TargetMode="External"/><Relationship Id="rId204" Type="http://schemas.openxmlformats.org/officeDocument/2006/relationships/hyperlink" Target="https://dcc.ligo.org/cgi-bin/private/DocDB/ShowDocument?docid=1160" TargetMode="External"/><Relationship Id="rId220" Type="http://schemas.openxmlformats.org/officeDocument/2006/relationships/hyperlink" Target="https://dcc.ligo.org/cgi-bin/private/DocDB/ShowDocument?docid=68187" TargetMode="External"/><Relationship Id="rId225" Type="http://schemas.openxmlformats.org/officeDocument/2006/relationships/hyperlink" Target="https://dcc.ligo.org/cgi-bin/private/DocDB/ShowDocument?docid=1187" TargetMode="External"/><Relationship Id="rId241" Type="http://schemas.openxmlformats.org/officeDocument/2006/relationships/hyperlink" Target="https://dcc.ligo.org/cgi-bin/private/DocDB/ShowDocument?docid=1497" TargetMode="External"/><Relationship Id="rId246" Type="http://schemas.openxmlformats.org/officeDocument/2006/relationships/hyperlink" Target="https://dcc.ligo.org/cgi-bin/private/DocDB/ShowDocument?docid=67608" TargetMode="External"/><Relationship Id="rId267" Type="http://schemas.openxmlformats.org/officeDocument/2006/relationships/hyperlink" Target="https://dcc.ligo.org/cgi-bin/private/DocDB/ShowDocument?docid=62705" TargetMode="External"/><Relationship Id="rId15" Type="http://schemas.openxmlformats.org/officeDocument/2006/relationships/hyperlink" Target="https://dcc.ligo.org/cgi-bin/private/DocDB/ShowDocument?docid=1083" TargetMode="External"/><Relationship Id="rId36" Type="http://schemas.openxmlformats.org/officeDocument/2006/relationships/hyperlink" Target="https://dcc.ligo.org/cgi-bin/private/DocDB/ShowDocument?docid=1491" TargetMode="External"/><Relationship Id="rId57" Type="http://schemas.openxmlformats.org/officeDocument/2006/relationships/hyperlink" Target="https://dcc.ligo.org/cgi-bin/private/DocDB/ShowDocument?.submit=Number&amp;docid=d0900520&amp;version=" TargetMode="External"/><Relationship Id="rId106" Type="http://schemas.openxmlformats.org/officeDocument/2006/relationships/hyperlink" Target="https://dcc.ligo.org/cgi-bin/private/DocDB/ShowDocument?.submit=Number&amp;docid=D1101523&amp;version=" TargetMode="External"/><Relationship Id="rId127" Type="http://schemas.openxmlformats.org/officeDocument/2006/relationships/image" Target="media/image18.png"/><Relationship Id="rId262" Type="http://schemas.openxmlformats.org/officeDocument/2006/relationships/hyperlink" Target="https://dcc.ligo.org/cgi-bin/private/DocDB/ShowDocument?docid=1497" TargetMode="External"/><Relationship Id="rId10" Type="http://schemas.openxmlformats.org/officeDocument/2006/relationships/hyperlink" Target="https://dcc.ligo.org/cgi-bin/private/DocDB/ShowDocument?docid=68365" TargetMode="External"/><Relationship Id="rId31" Type="http://schemas.openxmlformats.org/officeDocument/2006/relationships/hyperlink" Target="https://dcc.ligo.org/cgi-bin/private/DocDB/ShowDocument?docid=67117" TargetMode="External"/><Relationship Id="rId52" Type="http://schemas.openxmlformats.org/officeDocument/2006/relationships/hyperlink" Target="https://dcc.ligo.org/cgi-bin/private/DocDB/ShowDocument?docid=66790" TargetMode="External"/><Relationship Id="rId73" Type="http://schemas.openxmlformats.org/officeDocument/2006/relationships/hyperlink" Target="https://dcc.ligo.org/cgi-bin/private/DocDB/ShowDocument?docid=31717" TargetMode="External"/><Relationship Id="rId78" Type="http://schemas.openxmlformats.org/officeDocument/2006/relationships/hyperlink" Target="https://dcc.ligo.org/cgi-bin/private/DocDB/ShowDocument?docid=6873" TargetMode="External"/><Relationship Id="rId94" Type="http://schemas.openxmlformats.org/officeDocument/2006/relationships/hyperlink" Target="https://dcc.ligo.org/cgi-bin/private/DocDB/ShowDocument?docid=6873" TargetMode="External"/><Relationship Id="rId99" Type="http://schemas.openxmlformats.org/officeDocument/2006/relationships/hyperlink" Target="https://dcc.ligo.org/cgi-bin/private/DocDB/ShowDocument?.submit=Number&amp;docid=D1101537&amp;version=" TargetMode="External"/><Relationship Id="rId101" Type="http://schemas.openxmlformats.org/officeDocument/2006/relationships/hyperlink" Target="https://dcc.ligo.org/cgi-bin/private/DocDB/ShowDocument?.submit=Number&amp;docid=D1101523&amp;version=" TargetMode="External"/><Relationship Id="rId122" Type="http://schemas.openxmlformats.org/officeDocument/2006/relationships/hyperlink" Target="https://dcc.ligo.org/cgi-bin/private/DocDB/ShowDocument?.submit=Number&amp;docid=D1101059&amp;version=" TargetMode="External"/><Relationship Id="rId143" Type="http://schemas.openxmlformats.org/officeDocument/2006/relationships/hyperlink" Target="https://dcc.ligo.org/cgi-bin/private/DocDB/ShowDocument?.submit=Number&amp;docid=d1100789&amp;version=" TargetMode="External"/><Relationship Id="rId148" Type="http://schemas.openxmlformats.org/officeDocument/2006/relationships/hyperlink" Target="https://dcc.ligo.org/cgi-bin/private/DocDB/ShowDocument?.submit=Number&amp;docid=d1003019&amp;version=" TargetMode="External"/><Relationship Id="rId164" Type="http://schemas.openxmlformats.org/officeDocument/2006/relationships/image" Target="media/image27.png"/><Relationship Id="rId169" Type="http://schemas.openxmlformats.org/officeDocument/2006/relationships/hyperlink" Target="https://dcc.ligo.org/cgi-bin/private/DocDB/ShowDocument?.submit=Number&amp;docid=d1101463&amp;version=" TargetMode="External"/><Relationship Id="rId185" Type="http://schemas.openxmlformats.org/officeDocument/2006/relationships/hyperlink" Target="https://dcc.ligo.org/cgi-bin/private/DocDB/ShowDocument?docid=14999" TargetMode="External"/><Relationship Id="rId4" Type="http://schemas.openxmlformats.org/officeDocument/2006/relationships/settings" Target="settings.xml"/><Relationship Id="rId9" Type="http://schemas.openxmlformats.org/officeDocument/2006/relationships/hyperlink" Target="https://dcc.ligo.org/cgi-bin/private/DocDB/ShowDocument?docid=69997" TargetMode="External"/><Relationship Id="rId180" Type="http://schemas.openxmlformats.org/officeDocument/2006/relationships/hyperlink" Target="https://dcc.ligo.org/cgi-bin/private/DocDB/ShowDocument?docid=14148" TargetMode="External"/><Relationship Id="rId210" Type="http://schemas.openxmlformats.org/officeDocument/2006/relationships/hyperlink" Target="https://dcc.ligo.org/DocDB/0001/D0900520/010/D0900520-v10%20AdvLIGO%20Systems%2C%20HAM3-L1%20Top%20Level%20Chamber%20Assembly%20%28DSize%29.PDF" TargetMode="External"/><Relationship Id="rId215" Type="http://schemas.openxmlformats.org/officeDocument/2006/relationships/hyperlink" Target="https://dcc.ligo.org/cgi-bin/private/DocDB/ShowDocument?docid=1070" TargetMode="External"/><Relationship Id="rId236" Type="http://schemas.openxmlformats.org/officeDocument/2006/relationships/hyperlink" Target="https://dcc.ligo.org/cgi-bin/private/DocDB/ShowDocument?docid=66708" TargetMode="External"/><Relationship Id="rId257" Type="http://schemas.openxmlformats.org/officeDocument/2006/relationships/hyperlink" Target="https://dcc.ligo.org/cgi-bin/private/DocDB/ShowDocument?docid=9466" TargetMode="External"/><Relationship Id="rId278" Type="http://schemas.microsoft.com/office/2007/relationships/stylesWithEffects" Target="stylesWithEffects.xml"/><Relationship Id="rId26" Type="http://schemas.openxmlformats.org/officeDocument/2006/relationships/hyperlink" Target="https://dcc.ligo.org/cgi-bin/private/DocDB/ShowDocument?docid=67380" TargetMode="External"/><Relationship Id="rId231" Type="http://schemas.openxmlformats.org/officeDocument/2006/relationships/hyperlink" Target="https://dcc.ligo.org/cgi-bin/private/DocDB/ShowDocument?docid=67382" TargetMode="External"/><Relationship Id="rId252" Type="http://schemas.openxmlformats.org/officeDocument/2006/relationships/hyperlink" Target="https://dcc.ligo.org/cgi-bin/private/DocDB/ShowDocument?docid=67117" TargetMode="External"/><Relationship Id="rId273" Type="http://schemas.openxmlformats.org/officeDocument/2006/relationships/hyperlink" Target="https://dcc.ligo.org/cgi-bin/private/DocDB/ShowDocument?docid=9466" TargetMode="External"/><Relationship Id="rId47" Type="http://schemas.openxmlformats.org/officeDocument/2006/relationships/hyperlink" Target="https://dcc.ligo.org/cgi-bin/private/DocDB/ShowDocument?docid=14680" TargetMode="External"/><Relationship Id="rId68" Type="http://schemas.openxmlformats.org/officeDocument/2006/relationships/hyperlink" Target="https://dcc.ligo.org/cgi-bin/private/DocDB/ShowDocument?.submit=Number&amp;docid=D1002424&amp;version=" TargetMode="External"/><Relationship Id="rId89" Type="http://schemas.openxmlformats.org/officeDocument/2006/relationships/hyperlink" Target="https://dcc.ligo.org/cgi-bin/private/DocDB/ShowDocument?docid=31717" TargetMode="External"/><Relationship Id="rId112" Type="http://schemas.openxmlformats.org/officeDocument/2006/relationships/hyperlink" Target="https://dcc.ligo.org/cgi-bin/private/DocDB/ShowDocument?.submit=Number&amp;docid=D1101523&amp;version=" TargetMode="External"/><Relationship Id="rId133" Type="http://schemas.openxmlformats.org/officeDocument/2006/relationships/hyperlink" Target="https://dcc.ligo.org/cgi-bin/private/DocDB/ShowDocument?.submit=Number&amp;docid=d1002075&amp;version=" TargetMode="External"/><Relationship Id="rId154" Type="http://schemas.openxmlformats.org/officeDocument/2006/relationships/image" Target="media/image22.png"/><Relationship Id="rId175" Type="http://schemas.openxmlformats.org/officeDocument/2006/relationships/hyperlink" Target="https://dcc.ligo.org/cgi-bin/private/DocDB/ShowDocument?.submit=Number&amp;docid=d1002704&amp;version=" TargetMode="External"/><Relationship Id="rId196" Type="http://schemas.openxmlformats.org/officeDocument/2006/relationships/hyperlink" Target="https://dcc.ligo.org/cgi-bin/private/DocDB/ShowDocument?docid=62075" TargetMode="External"/><Relationship Id="rId200" Type="http://schemas.openxmlformats.org/officeDocument/2006/relationships/hyperlink" Target="https://dcc.ligo.org/cgi-bin/private/DocDB/ShowDocument?docid=71664" TargetMode="External"/><Relationship Id="rId16" Type="http://schemas.openxmlformats.org/officeDocument/2006/relationships/hyperlink" Target="https://dcc.ligo.org/cgi-bin/private/DocDB/ShowDocument?docid=68187" TargetMode="External"/><Relationship Id="rId221" Type="http://schemas.openxmlformats.org/officeDocument/2006/relationships/hyperlink" Target="https://dcc.ligo.org/cgi-bin/private/DocDB/ShowDocument?docid=68188" TargetMode="External"/><Relationship Id="rId242" Type="http://schemas.openxmlformats.org/officeDocument/2006/relationships/hyperlink" Target="https://dcc.ligo.org/cgi-bin/private/DocDB/ShowDocument?docid=67335" TargetMode="External"/><Relationship Id="rId263" Type="http://schemas.openxmlformats.org/officeDocument/2006/relationships/hyperlink" Target="https://dcc.ligo.org/cgi-bin/private/DocDB/ShowDocument?.submit=Number&amp;docid=d0900414&amp;version=" TargetMode="External"/><Relationship Id="rId37" Type="http://schemas.openxmlformats.org/officeDocument/2006/relationships/hyperlink" Target="https://dcc.ligo.org/cgi-bin/private/DocDB/ShowDocument?docid=69967" TargetMode="External"/><Relationship Id="rId58" Type="http://schemas.openxmlformats.org/officeDocument/2006/relationships/image" Target="media/image1.png"/><Relationship Id="rId79" Type="http://schemas.openxmlformats.org/officeDocument/2006/relationships/hyperlink" Target="https://dcc.ligo.org/cgi-bin/private/DocDB/ShowDocument?docid=31717" TargetMode="External"/><Relationship Id="rId102" Type="http://schemas.openxmlformats.org/officeDocument/2006/relationships/hyperlink" Target="https://dcc.ligo.org/cgi-bin/private/DocDB/ShowDocument?docid=8638" TargetMode="External"/><Relationship Id="rId123" Type="http://schemas.openxmlformats.org/officeDocument/2006/relationships/image" Target="media/image16.png"/><Relationship Id="rId144" Type="http://schemas.openxmlformats.org/officeDocument/2006/relationships/image" Target="media/image21.png"/><Relationship Id="rId90" Type="http://schemas.openxmlformats.org/officeDocument/2006/relationships/hyperlink" Target="https://dcc.ligo.org/cgi-bin/private/DocDB/ShowDocument?.submit=Number&amp;docid=D1002424&amp;version=" TargetMode="External"/><Relationship Id="rId165" Type="http://schemas.openxmlformats.org/officeDocument/2006/relationships/hyperlink" Target="https://dcc.ligo.org/cgi-bin/private/DocDB/ShowDocument?.submit=Number&amp;docid=D1101118&amp;version=" TargetMode="External"/><Relationship Id="rId186" Type="http://schemas.openxmlformats.org/officeDocument/2006/relationships/hyperlink" Target="https://dcc.ligo.org/cgi-bin/private/DocDB/ShowDocument?docid=20879" TargetMode="External"/><Relationship Id="rId211" Type="http://schemas.openxmlformats.org/officeDocument/2006/relationships/hyperlink" Target="https://dcc.ligo.org/cgi-bin/private/DocDB/ShowDocument?.submit=Number&amp;docid=e0900047&amp;version=" TargetMode="External"/><Relationship Id="rId232" Type="http://schemas.openxmlformats.org/officeDocument/2006/relationships/hyperlink" Target="https://dcc.ligo.org/cgi-bin/private/DocDB/ShowDocument?docid=67384" TargetMode="External"/><Relationship Id="rId253" Type="http://schemas.openxmlformats.org/officeDocument/2006/relationships/hyperlink" Target="https://dcc.ligo.org/cgi-bin/private/DocDB/ShowDocument?docid=68365" TargetMode="External"/><Relationship Id="rId274" Type="http://schemas.openxmlformats.org/officeDocument/2006/relationships/header" Target="header1.xml"/><Relationship Id="rId27" Type="http://schemas.openxmlformats.org/officeDocument/2006/relationships/hyperlink" Target="https://dcc.ligo.org/cgi-bin/private/DocDB/ShowDocument?docid=67381" TargetMode="External"/><Relationship Id="rId48" Type="http://schemas.openxmlformats.org/officeDocument/2006/relationships/hyperlink" Target="https://dcc.ligo.org/cgi-bin/private/DocDB/ShowDocument?docid=67608" TargetMode="External"/><Relationship Id="rId69" Type="http://schemas.openxmlformats.org/officeDocument/2006/relationships/hyperlink" Target="https://dcc.ligo.org/cgi-bin/private/DocDB/ShowDocument?.submit=Number&amp;docid=d1101127&amp;version=" TargetMode="External"/><Relationship Id="rId113" Type="http://schemas.openxmlformats.org/officeDocument/2006/relationships/hyperlink" Target="https://dcc.ligo.org/cgi-bin/private/DocDB/ShowDocument?docid=8638" TargetMode="External"/><Relationship Id="rId134" Type="http://schemas.openxmlformats.org/officeDocument/2006/relationships/hyperlink" Target="https://dcc.ligo.org/cgi-bin/private/DocDB/ShowDocument?.submit=Number&amp;docid=d1002085&amp;version=" TargetMode="External"/><Relationship Id="rId80" Type="http://schemas.openxmlformats.org/officeDocument/2006/relationships/hyperlink" Target="https://dcc.ligo.org/cgi-bin/private/DocDB/ShowDocument?.submit=Number&amp;docid=D1002424&amp;version=" TargetMode="External"/><Relationship Id="rId155" Type="http://schemas.openxmlformats.org/officeDocument/2006/relationships/hyperlink" Target="https://dcc.ligo.org/cgi-bin/private/DocDB/ShowDocument?.submit=Number&amp;docid=D1101212&amp;version=" TargetMode="External"/><Relationship Id="rId176" Type="http://schemas.openxmlformats.org/officeDocument/2006/relationships/image" Target="media/image32.png"/><Relationship Id="rId197" Type="http://schemas.openxmlformats.org/officeDocument/2006/relationships/hyperlink" Target="https://dcc.ligo.org/cgi-bin/private/DocDB/ShowDocument?docid=66398" TargetMode="External"/><Relationship Id="rId201" Type="http://schemas.openxmlformats.org/officeDocument/2006/relationships/hyperlink" Target="https://dcc.ligo.org/cgi-bin/private/DocDB/ShowDocument?docid=1081" TargetMode="External"/><Relationship Id="rId222" Type="http://schemas.openxmlformats.org/officeDocument/2006/relationships/hyperlink" Target="https://dcc.ligo.org/cgi-bin/private/DocDB/ShowDocument?docid=68189" TargetMode="External"/><Relationship Id="rId243" Type="http://schemas.openxmlformats.org/officeDocument/2006/relationships/hyperlink" Target="https://dcc.ligo.org/cgi-bin/private/DocDB/ShowDocument?docid=62705" TargetMode="External"/><Relationship Id="rId264" Type="http://schemas.openxmlformats.org/officeDocument/2006/relationships/hyperlink" Target="https://dcc.ligo.org/cgi-bin/private/DocDB/ShowDocument?docid=67384" TargetMode="External"/><Relationship Id="rId17" Type="http://schemas.openxmlformats.org/officeDocument/2006/relationships/hyperlink" Target="https://dcc.ligo.org/cgi-bin/private/DocDB/ShowDocument?docid=68188" TargetMode="External"/><Relationship Id="rId38" Type="http://schemas.openxmlformats.org/officeDocument/2006/relationships/hyperlink" Target="https://dcc.ligo.org/cgi-bin/private/DocDB/ShowDocument?docid=68365" TargetMode="External"/><Relationship Id="rId59" Type="http://schemas.openxmlformats.org/officeDocument/2006/relationships/image" Target="media/image2.png"/><Relationship Id="rId103" Type="http://schemas.openxmlformats.org/officeDocument/2006/relationships/image" Target="media/image11.png"/><Relationship Id="rId124" Type="http://schemas.openxmlformats.org/officeDocument/2006/relationships/hyperlink" Target="https://dcc.ligo.org/cgi-bin/private/DocDB/ShowDocument?.submit=Number&amp;docid=D1002677&amp;version=" TargetMode="External"/><Relationship Id="rId70" Type="http://schemas.openxmlformats.org/officeDocument/2006/relationships/image" Target="media/image7.png"/><Relationship Id="rId91" Type="http://schemas.openxmlformats.org/officeDocument/2006/relationships/hyperlink" Target="https://dcc.ligo.org/cgi-bin/private/DocDB/ShowDocument?.submit=Number&amp;docid=d1101143&amp;version=" TargetMode="External"/><Relationship Id="rId145" Type="http://schemas.openxmlformats.org/officeDocument/2006/relationships/hyperlink" Target="https://dcc.ligo.org/cgi-bin/private/DocDB/ShowDocument?.submit=Number&amp;docid=D1101408&amp;version=" TargetMode="External"/><Relationship Id="rId166" Type="http://schemas.openxmlformats.org/officeDocument/2006/relationships/image" Target="media/image28.png"/><Relationship Id="rId187" Type="http://schemas.openxmlformats.org/officeDocument/2006/relationships/hyperlink" Target="https://dcc.ligo.org/cgi-bin/private/DocDB/ShowDocument?.submit=Number&amp;docid=d1003141&amp;version=" TargetMode="External"/><Relationship Id="rId1" Type="http://schemas.openxmlformats.org/officeDocument/2006/relationships/customXml" Target="../customXml/item1.xml"/><Relationship Id="rId212" Type="http://schemas.openxmlformats.org/officeDocument/2006/relationships/hyperlink" Target="https://dcc.ligo.org/cgi-bin/private/DocDB/ShowDocument?.submit=Number&amp;docid=t1000097&amp;version=" TargetMode="External"/><Relationship Id="rId233" Type="http://schemas.openxmlformats.org/officeDocument/2006/relationships/hyperlink" Target="https://dcc.ligo.org/cgi-bin/private/DocDB/ShowDocument?docid=67385" TargetMode="External"/><Relationship Id="rId254" Type="http://schemas.openxmlformats.org/officeDocument/2006/relationships/hyperlink" Target="https://dcc.ligo.org/cgi-bin/private/DocDB/ShowDocument?docid=12893" TargetMode="External"/><Relationship Id="rId28" Type="http://schemas.openxmlformats.org/officeDocument/2006/relationships/hyperlink" Target="https://dcc.ligo.org/cgi-bin/private/DocDB/ShowDocument?docid=67382" TargetMode="External"/><Relationship Id="rId49" Type="http://schemas.openxmlformats.org/officeDocument/2006/relationships/hyperlink" Target="https://dcc.ligo.org/cgi-bin/private/DocDB/ShowDocument?docid=67336" TargetMode="External"/><Relationship Id="rId114" Type="http://schemas.openxmlformats.org/officeDocument/2006/relationships/image" Target="media/image13.png"/><Relationship Id="rId275" Type="http://schemas.openxmlformats.org/officeDocument/2006/relationships/footer" Target="footer1.xml"/><Relationship Id="rId60" Type="http://schemas.openxmlformats.org/officeDocument/2006/relationships/image" Target="media/image3.png"/><Relationship Id="rId81" Type="http://schemas.openxmlformats.org/officeDocument/2006/relationships/hyperlink" Target="https://dcc.ligo.org/cgi-bin/private/DocDB/ShowDocument?.submit=Number&amp;docid=d1101143&amp;version=" TargetMode="External"/><Relationship Id="rId135" Type="http://schemas.openxmlformats.org/officeDocument/2006/relationships/hyperlink" Target="https://dcc.ligo.org/cgi-bin/private/DocDB/ShowDocument?.submit=Number&amp;docid=d1002085&amp;version=" TargetMode="External"/><Relationship Id="rId156" Type="http://schemas.openxmlformats.org/officeDocument/2006/relationships/image" Target="media/image23.png"/><Relationship Id="rId177" Type="http://schemas.openxmlformats.org/officeDocument/2006/relationships/hyperlink" Target="https://dcc.ligo.org/cgi-bin/private/DocDB/ShowDocument?docid=69647" TargetMode="External"/><Relationship Id="rId198" Type="http://schemas.openxmlformats.org/officeDocument/2006/relationships/hyperlink" Target="https://dcc.ligo.org/cgi-bin/private/DocDB/ShowDocument?docid=20879"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876E30-39CF-4F3B-A403-DBAFC71FD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19</Pages>
  <Words>6780</Words>
  <Characters>38650</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APPROVALS</vt:lpstr>
    </vt:vector>
  </TitlesOfParts>
  <Company>Microsoft</Company>
  <LinksUpToDate>false</LinksUpToDate>
  <CharactersWithSpaces>45340</CharactersWithSpaces>
  <SharedDoc>false</SharedDoc>
  <HLinks>
    <vt:vector size="312" baseType="variant">
      <vt:variant>
        <vt:i4>4128829</vt:i4>
      </vt:variant>
      <vt:variant>
        <vt:i4>225</vt:i4>
      </vt:variant>
      <vt:variant>
        <vt:i4>0</vt:i4>
      </vt:variant>
      <vt:variant>
        <vt:i4>5</vt:i4>
      </vt:variant>
      <vt:variant>
        <vt:lpwstr>https://dcc.ligo.org/cgi-bin/private/DocDB/ShowDocument?docid=26097</vt:lpwstr>
      </vt:variant>
      <vt:variant>
        <vt:lpwstr/>
      </vt:variant>
      <vt:variant>
        <vt:i4>3407935</vt:i4>
      </vt:variant>
      <vt:variant>
        <vt:i4>222</vt:i4>
      </vt:variant>
      <vt:variant>
        <vt:i4>0</vt:i4>
      </vt:variant>
      <vt:variant>
        <vt:i4>5</vt:i4>
      </vt:variant>
      <vt:variant>
        <vt:lpwstr>https://dcc.ligo.org/cgi-bin/private/DocDB/ShowDocument?docid=67636</vt:lpwstr>
      </vt:variant>
      <vt:variant>
        <vt:lpwstr/>
      </vt:variant>
      <vt:variant>
        <vt:i4>3473462</vt:i4>
      </vt:variant>
      <vt:variant>
        <vt:i4>219</vt:i4>
      </vt:variant>
      <vt:variant>
        <vt:i4>0</vt:i4>
      </vt:variant>
      <vt:variant>
        <vt:i4>5</vt:i4>
      </vt:variant>
      <vt:variant>
        <vt:lpwstr>https://dcc.ligo.org/cgi-bin/private/DocDB/ShowDocument?docid=10851</vt:lpwstr>
      </vt:variant>
      <vt:variant>
        <vt:lpwstr/>
      </vt:variant>
      <vt:variant>
        <vt:i4>4128816</vt:i4>
      </vt:variant>
      <vt:variant>
        <vt:i4>216</vt:i4>
      </vt:variant>
      <vt:variant>
        <vt:i4>0</vt:i4>
      </vt:variant>
      <vt:variant>
        <vt:i4>5</vt:i4>
      </vt:variant>
      <vt:variant>
        <vt:lpwstr>https://dcc.ligo.org/cgi-bin/private/DocDB/ShowDocument?docid=66990</vt:lpwstr>
      </vt:variant>
      <vt:variant>
        <vt:lpwstr/>
      </vt:variant>
      <vt:variant>
        <vt:i4>3145777</vt:i4>
      </vt:variant>
      <vt:variant>
        <vt:i4>213</vt:i4>
      </vt:variant>
      <vt:variant>
        <vt:i4>0</vt:i4>
      </vt:variant>
      <vt:variant>
        <vt:i4>5</vt:i4>
      </vt:variant>
      <vt:variant>
        <vt:lpwstr>https://dcc.ligo.org/cgi-bin/private/DocDB/ShowDocument?docid=66865</vt:lpwstr>
      </vt:variant>
      <vt:variant>
        <vt:lpwstr/>
      </vt:variant>
      <vt:variant>
        <vt:i4>4128829</vt:i4>
      </vt:variant>
      <vt:variant>
        <vt:i4>210</vt:i4>
      </vt:variant>
      <vt:variant>
        <vt:i4>0</vt:i4>
      </vt:variant>
      <vt:variant>
        <vt:i4>5</vt:i4>
      </vt:variant>
      <vt:variant>
        <vt:lpwstr>https://dcc.ligo.org/cgi-bin/private/DocDB/ShowDocument?docid=26097</vt:lpwstr>
      </vt:variant>
      <vt:variant>
        <vt:lpwstr/>
      </vt:variant>
      <vt:variant>
        <vt:i4>4128829</vt:i4>
      </vt:variant>
      <vt:variant>
        <vt:i4>207</vt:i4>
      </vt:variant>
      <vt:variant>
        <vt:i4>0</vt:i4>
      </vt:variant>
      <vt:variant>
        <vt:i4>5</vt:i4>
      </vt:variant>
      <vt:variant>
        <vt:lpwstr>https://dcc.ligo.org/cgi-bin/private/DocDB/ShowDocument?docid=26097</vt:lpwstr>
      </vt:variant>
      <vt:variant>
        <vt:lpwstr/>
      </vt:variant>
      <vt:variant>
        <vt:i4>3407921</vt:i4>
      </vt:variant>
      <vt:variant>
        <vt:i4>204</vt:i4>
      </vt:variant>
      <vt:variant>
        <vt:i4>0</vt:i4>
      </vt:variant>
      <vt:variant>
        <vt:i4>5</vt:i4>
      </vt:variant>
      <vt:variant>
        <vt:lpwstr>https://dcc.ligo.org/cgi-bin/private/DocDB/ShowDocument?docid=9377</vt:lpwstr>
      </vt:variant>
      <vt:variant>
        <vt:lpwstr/>
      </vt:variant>
      <vt:variant>
        <vt:i4>3145776</vt:i4>
      </vt:variant>
      <vt:variant>
        <vt:i4>201</vt:i4>
      </vt:variant>
      <vt:variant>
        <vt:i4>0</vt:i4>
      </vt:variant>
      <vt:variant>
        <vt:i4>5</vt:i4>
      </vt:variant>
      <vt:variant>
        <vt:lpwstr>https://dcc.ligo.org/cgi-bin/private/DocDB/ShowDocument?docid=68989</vt:lpwstr>
      </vt:variant>
      <vt:variant>
        <vt:lpwstr/>
      </vt:variant>
      <vt:variant>
        <vt:i4>4128831</vt:i4>
      </vt:variant>
      <vt:variant>
        <vt:i4>198</vt:i4>
      </vt:variant>
      <vt:variant>
        <vt:i4>0</vt:i4>
      </vt:variant>
      <vt:variant>
        <vt:i4>5</vt:i4>
      </vt:variant>
      <vt:variant>
        <vt:lpwstr>https://dcc.ligo.org/cgi-bin/private/DocDB/ShowDocument?docid=67688</vt:lpwstr>
      </vt:variant>
      <vt:variant>
        <vt:lpwstr/>
      </vt:variant>
      <vt:variant>
        <vt:i4>4128829</vt:i4>
      </vt:variant>
      <vt:variant>
        <vt:i4>195</vt:i4>
      </vt:variant>
      <vt:variant>
        <vt:i4>0</vt:i4>
      </vt:variant>
      <vt:variant>
        <vt:i4>5</vt:i4>
      </vt:variant>
      <vt:variant>
        <vt:lpwstr>https://dcc.ligo.org/cgi-bin/private/DocDB/ShowDocument?docid=26097</vt:lpwstr>
      </vt:variant>
      <vt:variant>
        <vt:lpwstr/>
      </vt:variant>
      <vt:variant>
        <vt:i4>3473469</vt:i4>
      </vt:variant>
      <vt:variant>
        <vt:i4>192</vt:i4>
      </vt:variant>
      <vt:variant>
        <vt:i4>0</vt:i4>
      </vt:variant>
      <vt:variant>
        <vt:i4>5</vt:i4>
      </vt:variant>
      <vt:variant>
        <vt:lpwstr>https://dcc.ligo.org/cgi-bin/private/DocDB/ShowDocument?docid=67426</vt:lpwstr>
      </vt:variant>
      <vt:variant>
        <vt:lpwstr/>
      </vt:variant>
      <vt:variant>
        <vt:i4>3211322</vt:i4>
      </vt:variant>
      <vt:variant>
        <vt:i4>189</vt:i4>
      </vt:variant>
      <vt:variant>
        <vt:i4>0</vt:i4>
      </vt:variant>
      <vt:variant>
        <vt:i4>5</vt:i4>
      </vt:variant>
      <vt:variant>
        <vt:lpwstr>https://dcc.ligo.org/cgi-bin/private/DocDB/ShowDocument?docid=60317</vt:lpwstr>
      </vt:variant>
      <vt:variant>
        <vt:lpwstr/>
      </vt:variant>
      <vt:variant>
        <vt:i4>3407928</vt:i4>
      </vt:variant>
      <vt:variant>
        <vt:i4>186</vt:i4>
      </vt:variant>
      <vt:variant>
        <vt:i4>0</vt:i4>
      </vt:variant>
      <vt:variant>
        <vt:i4>5</vt:i4>
      </vt:variant>
      <vt:variant>
        <vt:lpwstr>https://dcc.ligo.org/cgi-bin/private/DocDB/ShowDocument?docid=62167</vt:lpwstr>
      </vt:variant>
      <vt:variant>
        <vt:lpwstr/>
      </vt:variant>
      <vt:variant>
        <vt:i4>3145777</vt:i4>
      </vt:variant>
      <vt:variant>
        <vt:i4>183</vt:i4>
      </vt:variant>
      <vt:variant>
        <vt:i4>0</vt:i4>
      </vt:variant>
      <vt:variant>
        <vt:i4>5</vt:i4>
      </vt:variant>
      <vt:variant>
        <vt:lpwstr>https://dcc.ligo.org/cgi-bin/private/DocDB/ShowDocument?docid=66865</vt:lpwstr>
      </vt:variant>
      <vt:variant>
        <vt:lpwstr/>
      </vt:variant>
      <vt:variant>
        <vt:i4>3473462</vt:i4>
      </vt:variant>
      <vt:variant>
        <vt:i4>180</vt:i4>
      </vt:variant>
      <vt:variant>
        <vt:i4>0</vt:i4>
      </vt:variant>
      <vt:variant>
        <vt:i4>5</vt:i4>
      </vt:variant>
      <vt:variant>
        <vt:lpwstr>https://dcc.ligo.org/cgi-bin/private/DocDB/ShowDocument?docid=10851</vt:lpwstr>
      </vt:variant>
      <vt:variant>
        <vt:lpwstr/>
      </vt:variant>
      <vt:variant>
        <vt:i4>3407926</vt:i4>
      </vt:variant>
      <vt:variant>
        <vt:i4>177</vt:i4>
      </vt:variant>
      <vt:variant>
        <vt:i4>0</vt:i4>
      </vt:variant>
      <vt:variant>
        <vt:i4>5</vt:i4>
      </vt:variant>
      <vt:variant>
        <vt:lpwstr>https://dcc.ligo.org/cgi-bin/private/DocDB/ShowDocument?docid=11854</vt:lpwstr>
      </vt:variant>
      <vt:variant>
        <vt:lpwstr/>
      </vt:variant>
      <vt:variant>
        <vt:i4>3211321</vt:i4>
      </vt:variant>
      <vt:variant>
        <vt:i4>174</vt:i4>
      </vt:variant>
      <vt:variant>
        <vt:i4>0</vt:i4>
      </vt:variant>
      <vt:variant>
        <vt:i4>5</vt:i4>
      </vt:variant>
      <vt:variant>
        <vt:lpwstr>https://dcc.ligo.org/cgi-bin/private/DocDB/ShowDocument?docid=10710</vt:lpwstr>
      </vt:variant>
      <vt:variant>
        <vt:lpwstr/>
      </vt:variant>
      <vt:variant>
        <vt:i4>3342395</vt:i4>
      </vt:variant>
      <vt:variant>
        <vt:i4>171</vt:i4>
      </vt:variant>
      <vt:variant>
        <vt:i4>0</vt:i4>
      </vt:variant>
      <vt:variant>
        <vt:i4>5</vt:i4>
      </vt:variant>
      <vt:variant>
        <vt:lpwstr>https://dcc.ligo.org/cgi-bin/private/DocDB/ShowDocument?docid=11522</vt:lpwstr>
      </vt:variant>
      <vt:variant>
        <vt:lpwstr/>
      </vt:variant>
      <vt:variant>
        <vt:i4>3735608</vt:i4>
      </vt:variant>
      <vt:variant>
        <vt:i4>168</vt:i4>
      </vt:variant>
      <vt:variant>
        <vt:i4>0</vt:i4>
      </vt:variant>
      <vt:variant>
        <vt:i4>5</vt:i4>
      </vt:variant>
      <vt:variant>
        <vt:lpwstr>https://dcc.ligo.org/cgi-bin/private/DocDB/ShowDocument?docid=1069</vt:lpwstr>
      </vt:variant>
      <vt:variant>
        <vt:lpwstr/>
      </vt:variant>
      <vt:variant>
        <vt:i4>3670072</vt:i4>
      </vt:variant>
      <vt:variant>
        <vt:i4>165</vt:i4>
      </vt:variant>
      <vt:variant>
        <vt:i4>0</vt:i4>
      </vt:variant>
      <vt:variant>
        <vt:i4>5</vt:i4>
      </vt:variant>
      <vt:variant>
        <vt:lpwstr>https://dcc.ligo.org/cgi-bin/private/DocDB/ShowDocument?docid=1068</vt:lpwstr>
      </vt:variant>
      <vt:variant>
        <vt:lpwstr/>
      </vt:variant>
      <vt:variant>
        <vt:i4>3211320</vt:i4>
      </vt:variant>
      <vt:variant>
        <vt:i4>162</vt:i4>
      </vt:variant>
      <vt:variant>
        <vt:i4>0</vt:i4>
      </vt:variant>
      <vt:variant>
        <vt:i4>5</vt:i4>
      </vt:variant>
      <vt:variant>
        <vt:lpwstr>https://dcc.ligo.org/cgi-bin/private/DocDB/ShowDocument?docid=67162</vt:lpwstr>
      </vt:variant>
      <vt:variant>
        <vt:lpwstr/>
      </vt:variant>
      <vt:variant>
        <vt:i4>4128816</vt:i4>
      </vt:variant>
      <vt:variant>
        <vt:i4>159</vt:i4>
      </vt:variant>
      <vt:variant>
        <vt:i4>0</vt:i4>
      </vt:variant>
      <vt:variant>
        <vt:i4>5</vt:i4>
      </vt:variant>
      <vt:variant>
        <vt:lpwstr>https://dcc.ligo.org/cgi-bin/private/DocDB/ShowDocument?docid=66990</vt:lpwstr>
      </vt:variant>
      <vt:variant>
        <vt:lpwstr/>
      </vt:variant>
      <vt:variant>
        <vt:i4>3473464</vt:i4>
      </vt:variant>
      <vt:variant>
        <vt:i4>156</vt:i4>
      </vt:variant>
      <vt:variant>
        <vt:i4>0</vt:i4>
      </vt:variant>
      <vt:variant>
        <vt:i4>5</vt:i4>
      </vt:variant>
      <vt:variant>
        <vt:lpwstr>https://dcc.ligo.org/cgi-bin/private/DocDB/ShowDocument?docid=1065</vt:lpwstr>
      </vt:variant>
      <vt:variant>
        <vt:lpwstr/>
      </vt:variant>
      <vt:variant>
        <vt:i4>8323179</vt:i4>
      </vt:variant>
      <vt:variant>
        <vt:i4>153</vt:i4>
      </vt:variant>
      <vt:variant>
        <vt:i4>0</vt:i4>
      </vt:variant>
      <vt:variant>
        <vt:i4>5</vt:i4>
      </vt:variant>
      <vt:variant>
        <vt:lpwstr>https://dcc.ligo.org/cgi-bin/private/DocDB/ShowDocument?.submit=Number&amp;docid=d1100408&amp;version=</vt:lpwstr>
      </vt:variant>
      <vt:variant>
        <vt:lpwstr/>
      </vt:variant>
      <vt:variant>
        <vt:i4>3407935</vt:i4>
      </vt:variant>
      <vt:variant>
        <vt:i4>150</vt:i4>
      </vt:variant>
      <vt:variant>
        <vt:i4>0</vt:i4>
      </vt:variant>
      <vt:variant>
        <vt:i4>5</vt:i4>
      </vt:variant>
      <vt:variant>
        <vt:lpwstr>https://dcc.ligo.org/cgi-bin/private/DocDB/ShowDocument?docid=67636</vt:lpwstr>
      </vt:variant>
      <vt:variant>
        <vt:lpwstr/>
      </vt:variant>
      <vt:variant>
        <vt:i4>7471201</vt:i4>
      </vt:variant>
      <vt:variant>
        <vt:i4>147</vt:i4>
      </vt:variant>
      <vt:variant>
        <vt:i4>0</vt:i4>
      </vt:variant>
      <vt:variant>
        <vt:i4>5</vt:i4>
      </vt:variant>
      <vt:variant>
        <vt:lpwstr>https://dcc.ligo.org/cgi-bin/private/DocDB/ShowDocument?.submit=Number&amp;docid=e0900047&amp;version=</vt:lpwstr>
      </vt:variant>
      <vt:variant>
        <vt:lpwstr/>
      </vt:variant>
      <vt:variant>
        <vt:i4>3473464</vt:i4>
      </vt:variant>
      <vt:variant>
        <vt:i4>138</vt:i4>
      </vt:variant>
      <vt:variant>
        <vt:i4>0</vt:i4>
      </vt:variant>
      <vt:variant>
        <vt:i4>5</vt:i4>
      </vt:variant>
      <vt:variant>
        <vt:lpwstr>https://dcc.ligo.org/cgi-bin/private/DocDB/ShowDocument?docid=1065</vt:lpwstr>
      </vt:variant>
      <vt:variant>
        <vt:lpwstr/>
      </vt:variant>
      <vt:variant>
        <vt:i4>7798886</vt:i4>
      </vt:variant>
      <vt:variant>
        <vt:i4>135</vt:i4>
      </vt:variant>
      <vt:variant>
        <vt:i4>0</vt:i4>
      </vt:variant>
      <vt:variant>
        <vt:i4>5</vt:i4>
      </vt:variant>
      <vt:variant>
        <vt:lpwstr>https://dcc.ligo.org/cgi-bin/private/DocDB/ShowDocument?.submit=Number&amp;docid=d1000392&amp;version=</vt:lpwstr>
      </vt:variant>
      <vt:variant>
        <vt:lpwstr/>
      </vt:variant>
      <vt:variant>
        <vt:i4>7471203</vt:i4>
      </vt:variant>
      <vt:variant>
        <vt:i4>132</vt:i4>
      </vt:variant>
      <vt:variant>
        <vt:i4>0</vt:i4>
      </vt:variant>
      <vt:variant>
        <vt:i4>5</vt:i4>
      </vt:variant>
      <vt:variant>
        <vt:lpwstr>https://dcc.ligo.org/cgi-bin/private/DocDB/ShowDocument?.submit=Number&amp;docid=d0901346&amp;version=</vt:lpwstr>
      </vt:variant>
      <vt:variant>
        <vt:lpwstr/>
      </vt:variant>
      <vt:variant>
        <vt:i4>1179711</vt:i4>
      </vt:variant>
      <vt:variant>
        <vt:i4>125</vt:i4>
      </vt:variant>
      <vt:variant>
        <vt:i4>0</vt:i4>
      </vt:variant>
      <vt:variant>
        <vt:i4>5</vt:i4>
      </vt:variant>
      <vt:variant>
        <vt:lpwstr/>
      </vt:variant>
      <vt:variant>
        <vt:lpwstr>_Toc301247908</vt:lpwstr>
      </vt:variant>
      <vt:variant>
        <vt:i4>1179711</vt:i4>
      </vt:variant>
      <vt:variant>
        <vt:i4>119</vt:i4>
      </vt:variant>
      <vt:variant>
        <vt:i4>0</vt:i4>
      </vt:variant>
      <vt:variant>
        <vt:i4>5</vt:i4>
      </vt:variant>
      <vt:variant>
        <vt:lpwstr/>
      </vt:variant>
      <vt:variant>
        <vt:lpwstr>_Toc301247907</vt:lpwstr>
      </vt:variant>
      <vt:variant>
        <vt:i4>1179711</vt:i4>
      </vt:variant>
      <vt:variant>
        <vt:i4>113</vt:i4>
      </vt:variant>
      <vt:variant>
        <vt:i4>0</vt:i4>
      </vt:variant>
      <vt:variant>
        <vt:i4>5</vt:i4>
      </vt:variant>
      <vt:variant>
        <vt:lpwstr/>
      </vt:variant>
      <vt:variant>
        <vt:lpwstr>_Toc301247906</vt:lpwstr>
      </vt:variant>
      <vt:variant>
        <vt:i4>1179711</vt:i4>
      </vt:variant>
      <vt:variant>
        <vt:i4>107</vt:i4>
      </vt:variant>
      <vt:variant>
        <vt:i4>0</vt:i4>
      </vt:variant>
      <vt:variant>
        <vt:i4>5</vt:i4>
      </vt:variant>
      <vt:variant>
        <vt:lpwstr/>
      </vt:variant>
      <vt:variant>
        <vt:lpwstr>_Toc301247905</vt:lpwstr>
      </vt:variant>
      <vt:variant>
        <vt:i4>1179711</vt:i4>
      </vt:variant>
      <vt:variant>
        <vt:i4>101</vt:i4>
      </vt:variant>
      <vt:variant>
        <vt:i4>0</vt:i4>
      </vt:variant>
      <vt:variant>
        <vt:i4>5</vt:i4>
      </vt:variant>
      <vt:variant>
        <vt:lpwstr/>
      </vt:variant>
      <vt:variant>
        <vt:lpwstr>_Toc301247904</vt:lpwstr>
      </vt:variant>
      <vt:variant>
        <vt:i4>1179711</vt:i4>
      </vt:variant>
      <vt:variant>
        <vt:i4>95</vt:i4>
      </vt:variant>
      <vt:variant>
        <vt:i4>0</vt:i4>
      </vt:variant>
      <vt:variant>
        <vt:i4>5</vt:i4>
      </vt:variant>
      <vt:variant>
        <vt:lpwstr/>
      </vt:variant>
      <vt:variant>
        <vt:lpwstr>_Toc301247903</vt:lpwstr>
      </vt:variant>
      <vt:variant>
        <vt:i4>1179711</vt:i4>
      </vt:variant>
      <vt:variant>
        <vt:i4>89</vt:i4>
      </vt:variant>
      <vt:variant>
        <vt:i4>0</vt:i4>
      </vt:variant>
      <vt:variant>
        <vt:i4>5</vt:i4>
      </vt:variant>
      <vt:variant>
        <vt:lpwstr/>
      </vt:variant>
      <vt:variant>
        <vt:lpwstr>_Toc301247902</vt:lpwstr>
      </vt:variant>
      <vt:variant>
        <vt:i4>1179711</vt:i4>
      </vt:variant>
      <vt:variant>
        <vt:i4>83</vt:i4>
      </vt:variant>
      <vt:variant>
        <vt:i4>0</vt:i4>
      </vt:variant>
      <vt:variant>
        <vt:i4>5</vt:i4>
      </vt:variant>
      <vt:variant>
        <vt:lpwstr/>
      </vt:variant>
      <vt:variant>
        <vt:lpwstr>_Toc301247901</vt:lpwstr>
      </vt:variant>
      <vt:variant>
        <vt:i4>1179711</vt:i4>
      </vt:variant>
      <vt:variant>
        <vt:i4>77</vt:i4>
      </vt:variant>
      <vt:variant>
        <vt:i4>0</vt:i4>
      </vt:variant>
      <vt:variant>
        <vt:i4>5</vt:i4>
      </vt:variant>
      <vt:variant>
        <vt:lpwstr/>
      </vt:variant>
      <vt:variant>
        <vt:lpwstr>_Toc301247900</vt:lpwstr>
      </vt:variant>
      <vt:variant>
        <vt:i4>1769534</vt:i4>
      </vt:variant>
      <vt:variant>
        <vt:i4>71</vt:i4>
      </vt:variant>
      <vt:variant>
        <vt:i4>0</vt:i4>
      </vt:variant>
      <vt:variant>
        <vt:i4>5</vt:i4>
      </vt:variant>
      <vt:variant>
        <vt:lpwstr/>
      </vt:variant>
      <vt:variant>
        <vt:lpwstr>_Toc301247899</vt:lpwstr>
      </vt:variant>
      <vt:variant>
        <vt:i4>1769534</vt:i4>
      </vt:variant>
      <vt:variant>
        <vt:i4>65</vt:i4>
      </vt:variant>
      <vt:variant>
        <vt:i4>0</vt:i4>
      </vt:variant>
      <vt:variant>
        <vt:i4>5</vt:i4>
      </vt:variant>
      <vt:variant>
        <vt:lpwstr/>
      </vt:variant>
      <vt:variant>
        <vt:lpwstr>_Toc301247898</vt:lpwstr>
      </vt:variant>
      <vt:variant>
        <vt:i4>1769534</vt:i4>
      </vt:variant>
      <vt:variant>
        <vt:i4>59</vt:i4>
      </vt:variant>
      <vt:variant>
        <vt:i4>0</vt:i4>
      </vt:variant>
      <vt:variant>
        <vt:i4>5</vt:i4>
      </vt:variant>
      <vt:variant>
        <vt:lpwstr/>
      </vt:variant>
      <vt:variant>
        <vt:lpwstr>_Toc301247897</vt:lpwstr>
      </vt:variant>
      <vt:variant>
        <vt:i4>1769534</vt:i4>
      </vt:variant>
      <vt:variant>
        <vt:i4>53</vt:i4>
      </vt:variant>
      <vt:variant>
        <vt:i4>0</vt:i4>
      </vt:variant>
      <vt:variant>
        <vt:i4>5</vt:i4>
      </vt:variant>
      <vt:variant>
        <vt:lpwstr/>
      </vt:variant>
      <vt:variant>
        <vt:lpwstr>_Toc301247896</vt:lpwstr>
      </vt:variant>
      <vt:variant>
        <vt:i4>1769534</vt:i4>
      </vt:variant>
      <vt:variant>
        <vt:i4>47</vt:i4>
      </vt:variant>
      <vt:variant>
        <vt:i4>0</vt:i4>
      </vt:variant>
      <vt:variant>
        <vt:i4>5</vt:i4>
      </vt:variant>
      <vt:variant>
        <vt:lpwstr/>
      </vt:variant>
      <vt:variant>
        <vt:lpwstr>_Toc301247895</vt:lpwstr>
      </vt:variant>
      <vt:variant>
        <vt:i4>1769534</vt:i4>
      </vt:variant>
      <vt:variant>
        <vt:i4>41</vt:i4>
      </vt:variant>
      <vt:variant>
        <vt:i4>0</vt:i4>
      </vt:variant>
      <vt:variant>
        <vt:i4>5</vt:i4>
      </vt:variant>
      <vt:variant>
        <vt:lpwstr/>
      </vt:variant>
      <vt:variant>
        <vt:lpwstr>_Toc301247894</vt:lpwstr>
      </vt:variant>
      <vt:variant>
        <vt:i4>1769534</vt:i4>
      </vt:variant>
      <vt:variant>
        <vt:i4>35</vt:i4>
      </vt:variant>
      <vt:variant>
        <vt:i4>0</vt:i4>
      </vt:variant>
      <vt:variant>
        <vt:i4>5</vt:i4>
      </vt:variant>
      <vt:variant>
        <vt:lpwstr/>
      </vt:variant>
      <vt:variant>
        <vt:lpwstr>_Toc301247893</vt:lpwstr>
      </vt:variant>
      <vt:variant>
        <vt:i4>1769534</vt:i4>
      </vt:variant>
      <vt:variant>
        <vt:i4>29</vt:i4>
      </vt:variant>
      <vt:variant>
        <vt:i4>0</vt:i4>
      </vt:variant>
      <vt:variant>
        <vt:i4>5</vt:i4>
      </vt:variant>
      <vt:variant>
        <vt:lpwstr/>
      </vt:variant>
      <vt:variant>
        <vt:lpwstr>_Toc301247892</vt:lpwstr>
      </vt:variant>
      <vt:variant>
        <vt:i4>1769534</vt:i4>
      </vt:variant>
      <vt:variant>
        <vt:i4>23</vt:i4>
      </vt:variant>
      <vt:variant>
        <vt:i4>0</vt:i4>
      </vt:variant>
      <vt:variant>
        <vt:i4>5</vt:i4>
      </vt:variant>
      <vt:variant>
        <vt:lpwstr/>
      </vt:variant>
      <vt:variant>
        <vt:lpwstr>_Toc301247891</vt:lpwstr>
      </vt:variant>
      <vt:variant>
        <vt:i4>1769534</vt:i4>
      </vt:variant>
      <vt:variant>
        <vt:i4>17</vt:i4>
      </vt:variant>
      <vt:variant>
        <vt:i4>0</vt:i4>
      </vt:variant>
      <vt:variant>
        <vt:i4>5</vt:i4>
      </vt:variant>
      <vt:variant>
        <vt:lpwstr/>
      </vt:variant>
      <vt:variant>
        <vt:lpwstr>_Toc301247890</vt:lpwstr>
      </vt:variant>
      <vt:variant>
        <vt:i4>1703998</vt:i4>
      </vt:variant>
      <vt:variant>
        <vt:i4>11</vt:i4>
      </vt:variant>
      <vt:variant>
        <vt:i4>0</vt:i4>
      </vt:variant>
      <vt:variant>
        <vt:i4>5</vt:i4>
      </vt:variant>
      <vt:variant>
        <vt:lpwstr/>
      </vt:variant>
      <vt:variant>
        <vt:lpwstr>_Toc301247889</vt:lpwstr>
      </vt:variant>
      <vt:variant>
        <vt:i4>1703998</vt:i4>
      </vt:variant>
      <vt:variant>
        <vt:i4>5</vt:i4>
      </vt:variant>
      <vt:variant>
        <vt:i4>0</vt:i4>
      </vt:variant>
      <vt:variant>
        <vt:i4>5</vt:i4>
      </vt:variant>
      <vt:variant>
        <vt:lpwstr/>
      </vt:variant>
      <vt:variant>
        <vt:lpwstr>_Toc301247888</vt:lpwstr>
      </vt:variant>
      <vt:variant>
        <vt:i4>7471201</vt:i4>
      </vt:variant>
      <vt:variant>
        <vt:i4>0</vt:i4>
      </vt:variant>
      <vt:variant>
        <vt:i4>0</vt:i4>
      </vt:variant>
      <vt:variant>
        <vt:i4>5</vt:i4>
      </vt:variant>
      <vt:variant>
        <vt:lpwstr>https://dcc.ligo.org/cgi-bin/private/DocDB/ShowDocument?.submit=Number&amp;docid=e0900047&amp;version=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APPROVALS</dc:title>
  <dc:creator>GariLynn Billingsley</dc:creator>
  <cp:lastModifiedBy>Eric James</cp:lastModifiedBy>
  <cp:revision>7</cp:revision>
  <cp:lastPrinted>2012-01-17T21:58:00Z</cp:lastPrinted>
  <dcterms:created xsi:type="dcterms:W3CDTF">2012-02-08T16:37:00Z</dcterms:created>
  <dcterms:modified xsi:type="dcterms:W3CDTF">2012-03-27T21:50:00Z</dcterms:modified>
</cp:coreProperties>
</file>