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DE" w:rsidRDefault="00E62FDE">
      <w:pPr>
        <w:pStyle w:val="PlainText"/>
        <w:jc w:val="center"/>
        <w:rPr>
          <w:i/>
          <w:sz w:val="36"/>
        </w:rPr>
      </w:pPr>
    </w:p>
    <w:p w:rsidR="00E62FDE" w:rsidRDefault="00E62FDE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E62FDE" w:rsidRDefault="00E62FDE">
      <w:pPr>
        <w:pStyle w:val="PlainText"/>
        <w:jc w:val="center"/>
        <w:rPr>
          <w:sz w:val="36"/>
        </w:rPr>
      </w:pPr>
    </w:p>
    <w:p w:rsidR="00E62FDE" w:rsidRDefault="00E62FDE">
      <w:pPr>
        <w:pStyle w:val="PlainText"/>
        <w:jc w:val="left"/>
        <w:rPr>
          <w:sz w:val="36"/>
        </w:rPr>
      </w:pPr>
    </w:p>
    <w:p w:rsidR="00E62FDE" w:rsidRDefault="001F76C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D84245">
        <w:t>T1100343</w:t>
      </w:r>
      <w:r w:rsidR="00C642FC">
        <w:t>-v</w:t>
      </w:r>
      <w:r w:rsidR="00C90DF8">
        <w:t>3</w:t>
      </w:r>
      <w:r w:rsidR="00E62FDE">
        <w:tab/>
      </w:r>
      <w:r w:rsidR="00E62FDE">
        <w:rPr>
          <w:rFonts w:ascii="Times" w:hAnsi="Times"/>
          <w:i/>
          <w:iCs/>
          <w:color w:val="0000FF"/>
          <w:sz w:val="40"/>
        </w:rPr>
        <w:t>Advanced LIGO</w:t>
      </w:r>
      <w:r w:rsidR="00E62FDE">
        <w:tab/>
      </w:r>
      <w:r w:rsidR="00C90DF8">
        <w:t>September, 20</w:t>
      </w:r>
      <w:r w:rsidR="00614AA3">
        <w:t xml:space="preserve"> 2012</w:t>
      </w:r>
    </w:p>
    <w:p w:rsidR="00E62FDE" w:rsidRDefault="00DE57C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E62FDE" w:rsidRPr="00CD3296" w:rsidRDefault="00E62FDE" w:rsidP="00E62FD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left"/>
        <w:rPr>
          <w:b/>
          <w:sz w:val="28"/>
          <w:szCs w:val="28"/>
        </w:rPr>
      </w:pPr>
      <w:r>
        <w:tab/>
      </w:r>
      <w:proofErr w:type="gramStart"/>
      <w:r w:rsidR="00E03C2C" w:rsidRPr="00CD3296">
        <w:rPr>
          <w:b/>
          <w:sz w:val="28"/>
          <w:szCs w:val="28"/>
        </w:rPr>
        <w:t>aLIGO</w:t>
      </w:r>
      <w:proofErr w:type="gramEnd"/>
      <w:r w:rsidR="00E03C2C" w:rsidRPr="00CD3296">
        <w:rPr>
          <w:b/>
          <w:sz w:val="28"/>
          <w:szCs w:val="28"/>
        </w:rPr>
        <w:t xml:space="preserve"> </w:t>
      </w:r>
      <w:r w:rsidR="00D84245">
        <w:rPr>
          <w:b/>
          <w:sz w:val="28"/>
          <w:szCs w:val="28"/>
        </w:rPr>
        <w:t>4 Ch. Differential to Single Ended Converter Chassis Test Procedure</w:t>
      </w:r>
    </w:p>
    <w:p w:rsidR="00E62FDE" w:rsidRDefault="00DE57C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E62FDE" w:rsidRDefault="0060222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R. Abbott</w:t>
      </w:r>
    </w:p>
    <w:p w:rsidR="00E62FDE" w:rsidRDefault="00E62FDE">
      <w:pPr>
        <w:pStyle w:val="PlainText"/>
        <w:spacing w:before="0"/>
        <w:jc w:val="center"/>
      </w:pPr>
    </w:p>
    <w:p w:rsidR="00CD3296" w:rsidRDefault="00CD3296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Distribution of this document:</w:t>
      </w:r>
    </w:p>
    <w:p w:rsidR="00E62FDE" w:rsidRDefault="00E62FDE">
      <w:pPr>
        <w:pStyle w:val="PlainText"/>
        <w:spacing w:before="0"/>
        <w:jc w:val="center"/>
      </w:pPr>
      <w:r>
        <w:t>LIGO Scientific Collaboration</w:t>
      </w:r>
    </w:p>
    <w:p w:rsidR="00E62FDE" w:rsidRDefault="00E62FDE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This is an internal working note</w:t>
      </w:r>
    </w:p>
    <w:p w:rsidR="00E62FDE" w:rsidRDefault="00E62FDE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Laboratory.</w:t>
      </w:r>
    </w:p>
    <w:p w:rsidR="00CD3296" w:rsidRDefault="00CD3296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1970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BD0E8F" w:rsidRDefault="00BD0E8F">
      <w:pPr>
        <w:pStyle w:val="PlainText"/>
        <w:jc w:val="center"/>
      </w:pPr>
    </w:p>
    <w:p w:rsidR="00CD3296" w:rsidRDefault="00CD3296">
      <w:pPr>
        <w:pStyle w:val="PlainText"/>
        <w:jc w:val="center"/>
      </w:pPr>
    </w:p>
    <w:p w:rsidR="00E62FDE" w:rsidRDefault="00E62FDE">
      <w:pPr>
        <w:pStyle w:val="PlainText"/>
        <w:jc w:val="center"/>
      </w:pPr>
      <w:r>
        <w:t>http://www.ligo.caltech.edu/</w:t>
      </w:r>
    </w:p>
    <w:p w:rsidR="00E62FDE" w:rsidRDefault="00E62FDE" w:rsidP="000A648E">
      <w:pPr>
        <w:pStyle w:val="Heading1"/>
      </w:pPr>
      <w:r>
        <w:br w:type="page"/>
      </w:r>
      <w:r>
        <w:lastRenderedPageBreak/>
        <w:t>Overview</w:t>
      </w:r>
    </w:p>
    <w:p w:rsidR="00C8219B" w:rsidRDefault="00626998" w:rsidP="00740A49">
      <w:pPr>
        <w:ind w:firstLine="360"/>
      </w:pPr>
      <w:r>
        <w:t>This test proc</w:t>
      </w:r>
      <w:r w:rsidR="004A4BF7">
        <w:t xml:space="preserve">edure applies to ISC </w:t>
      </w:r>
      <w:r w:rsidR="00740A49">
        <w:t>4 Channel, Differential to Single Ended Converter</w:t>
      </w:r>
      <w:r>
        <w:t xml:space="preserve"> </w:t>
      </w:r>
      <w:r w:rsidR="00F13424">
        <w:t xml:space="preserve">circuit board </w:t>
      </w:r>
      <w:r w:rsidR="004A4BF7">
        <w:t>LIGO-D1</w:t>
      </w:r>
      <w:r w:rsidR="00740A49">
        <w:t>100457</w:t>
      </w:r>
      <w:r w:rsidR="004A4BF7">
        <w:t>-v</w:t>
      </w:r>
      <w:r w:rsidR="00740A49">
        <w:t>1</w:t>
      </w:r>
      <w:r w:rsidR="00F13424">
        <w:t xml:space="preserve"> contained </w:t>
      </w:r>
      <w:r w:rsidR="004A4BF7">
        <w:t>within chassis assembly D1</w:t>
      </w:r>
      <w:r w:rsidR="00740A49">
        <w:t>100482</w:t>
      </w:r>
      <w:r w:rsidR="004A4BF7">
        <w:t>.</w:t>
      </w:r>
      <w:r w:rsidR="00740A49">
        <w:t xml:space="preserve"> </w:t>
      </w:r>
    </w:p>
    <w:p w:rsidR="00626998" w:rsidRDefault="00626998" w:rsidP="000A648E">
      <w:pPr>
        <w:pStyle w:val="Heading1"/>
      </w:pPr>
      <w:r>
        <w:t>Testing</w:t>
      </w:r>
    </w:p>
    <w:p w:rsidR="00626998" w:rsidRDefault="00626998" w:rsidP="00234135">
      <w:pPr>
        <w:ind w:firstLine="360"/>
      </w:pPr>
      <w:r>
        <w:t xml:space="preserve">Each production </w:t>
      </w:r>
      <w:r w:rsidR="00FC3540">
        <w:t>chassis</w:t>
      </w:r>
      <w:r>
        <w:t xml:space="preserve"> </w:t>
      </w:r>
      <w:r w:rsidR="00AC3161">
        <w:t>must be</w:t>
      </w:r>
      <w:r>
        <w:t xml:space="preserve"> fun</w:t>
      </w:r>
      <w:r w:rsidR="00AC3161">
        <w:t xml:space="preserve">ctionally tested </w:t>
      </w:r>
      <w:r w:rsidR="004006FA">
        <w:t xml:space="preserve">and the results recorded in </w:t>
      </w:r>
      <w:r w:rsidR="00AC3161">
        <w:t xml:space="preserve">Section </w:t>
      </w:r>
      <w:r w:rsidR="00A160A7">
        <w:fldChar w:fldCharType="begin"/>
      </w:r>
      <w:r w:rsidR="003D42F1">
        <w:instrText xml:space="preserve"> REF _Ref284333447 \r </w:instrText>
      </w:r>
      <w:r w:rsidR="00A160A7">
        <w:fldChar w:fldCharType="separate"/>
      </w:r>
      <w:r w:rsidR="00E269F0">
        <w:t>4</w:t>
      </w:r>
      <w:r w:rsidR="00A160A7">
        <w:fldChar w:fldCharType="end"/>
      </w:r>
      <w:r w:rsidR="00AC3161">
        <w:t xml:space="preserve">.  </w:t>
      </w:r>
      <w:r w:rsidR="00234135">
        <w:t>It is assumed that the person using this procedure is fami</w:t>
      </w:r>
      <w:r w:rsidR="00F5603A">
        <w:t xml:space="preserve">liar with </w:t>
      </w:r>
      <w:r w:rsidR="00234135">
        <w:t>Dynamic Signal Analyzers, and rudimentary test equipment including oscilloscopes and multimeters.</w:t>
      </w:r>
    </w:p>
    <w:p w:rsidR="007B210A" w:rsidRPr="007B210A" w:rsidRDefault="007B210A" w:rsidP="00626998">
      <w:pPr>
        <w:rPr>
          <w:b/>
          <w:u w:val="single"/>
        </w:rPr>
      </w:pPr>
      <w:r w:rsidRPr="007B210A">
        <w:rPr>
          <w:b/>
          <w:u w:val="single"/>
        </w:rPr>
        <w:t>Serial Number Data</w:t>
      </w:r>
    </w:p>
    <w:p w:rsidR="00E269F0" w:rsidRDefault="007B210A" w:rsidP="00B636A3">
      <w:pPr>
        <w:pStyle w:val="Caption"/>
        <w:keepNext/>
      </w:pPr>
      <w:r>
        <w:t xml:space="preserve">Record all serial number data in </w:t>
      </w:r>
      <w:r w:rsidR="00A160A7">
        <w:fldChar w:fldCharType="begin"/>
      </w:r>
      <w:r w:rsidR="002879EF">
        <w:instrText xml:space="preserve"> REF _Ref294006696 \h </w:instrText>
      </w:r>
      <w:r w:rsidR="00A160A7">
        <w:fldChar w:fldCharType="separate"/>
      </w:r>
      <w:r w:rsidR="00E269F0">
        <w:t>Tested By</w:t>
      </w:r>
      <w:proofErr w:type="gramStart"/>
      <w:r w:rsidR="00E269F0">
        <w:t>:_</w:t>
      </w:r>
      <w:proofErr w:type="gramEnd"/>
      <w:r w:rsidR="00E269F0">
        <w:t>_________________</w:t>
      </w:r>
      <w:r w:rsidR="00E269F0">
        <w:tab/>
        <w:t>Date:_______________</w:t>
      </w:r>
    </w:p>
    <w:p w:rsidR="00E269F0" w:rsidRDefault="00E269F0" w:rsidP="00B636A3">
      <w:pPr>
        <w:pStyle w:val="Caption"/>
        <w:keepNext/>
      </w:pPr>
    </w:p>
    <w:p w:rsidR="007B210A" w:rsidRDefault="00E269F0" w:rsidP="007B210A">
      <w:pPr>
        <w:pStyle w:val="ListParagraph"/>
        <w:numPr>
          <w:ilvl w:val="0"/>
          <w:numId w:val="31"/>
        </w:numPr>
      </w:pPr>
      <w:r>
        <w:t xml:space="preserve">Table </w:t>
      </w:r>
      <w:r>
        <w:rPr>
          <w:noProof/>
        </w:rPr>
        <w:t>1</w:t>
      </w:r>
      <w:r w:rsidR="00A160A7">
        <w:fldChar w:fldCharType="end"/>
      </w:r>
    </w:p>
    <w:p w:rsidR="00626998" w:rsidRPr="007C6260" w:rsidRDefault="00626998" w:rsidP="00626998">
      <w:pPr>
        <w:rPr>
          <w:b/>
          <w:u w:val="single"/>
        </w:rPr>
      </w:pPr>
      <w:r>
        <w:rPr>
          <w:b/>
          <w:u w:val="single"/>
        </w:rPr>
        <w:t>DC</w:t>
      </w:r>
      <w:r w:rsidRPr="007C6260">
        <w:rPr>
          <w:b/>
          <w:u w:val="single"/>
        </w:rPr>
        <w:t xml:space="preserve"> Tests</w:t>
      </w:r>
    </w:p>
    <w:p w:rsidR="00EF0661" w:rsidRDefault="00570569" w:rsidP="007F2DA2">
      <w:pPr>
        <w:pStyle w:val="ListParagraph"/>
        <w:numPr>
          <w:ilvl w:val="0"/>
          <w:numId w:val="29"/>
        </w:numPr>
      </w:pPr>
      <w:r>
        <w:t>Apply +/- 18</w:t>
      </w:r>
      <w:r w:rsidR="004006FA">
        <w:t>, +/-200</w:t>
      </w:r>
      <w:r w:rsidR="00B53B30">
        <w:t xml:space="preserve"> </w:t>
      </w:r>
      <w:r w:rsidR="004006FA">
        <w:t>mV</w:t>
      </w:r>
      <w:r>
        <w:t xml:space="preserve"> Volts DC to the chassis</w:t>
      </w:r>
      <w:r w:rsidR="004006FA">
        <w:t xml:space="preserve"> under test and record </w:t>
      </w:r>
      <w:r w:rsidR="00F13424">
        <w:t xml:space="preserve">front panel LED operation, total </w:t>
      </w:r>
      <w:r w:rsidR="004006FA">
        <w:t xml:space="preserve">positive and negative </w:t>
      </w:r>
      <w:r w:rsidR="004621FD">
        <w:t xml:space="preserve">power supply </w:t>
      </w:r>
      <w:r w:rsidR="004006FA">
        <w:t>current</w:t>
      </w:r>
      <w:r w:rsidR="007F2DA2">
        <w:t>, internal regulator output voltage</w:t>
      </w:r>
      <w:r w:rsidR="00B53B30">
        <w:t xml:space="preserve"> </w:t>
      </w:r>
      <w:r w:rsidR="00F13424">
        <w:t xml:space="preserve">and individual </w:t>
      </w:r>
      <w:r w:rsidR="007F2DA2">
        <w:t xml:space="preserve">circuit board </w:t>
      </w:r>
      <w:r w:rsidR="00F13424">
        <w:t>power supply current</w:t>
      </w:r>
      <w:r w:rsidR="007F2DA2">
        <w:t>s as required</w:t>
      </w:r>
      <w:r w:rsidR="00F13424">
        <w:t xml:space="preserve"> </w:t>
      </w:r>
      <w:r w:rsidR="00B53B30">
        <w:t xml:space="preserve">in </w:t>
      </w:r>
      <w:r w:rsidR="00A160A7">
        <w:fldChar w:fldCharType="begin"/>
      </w:r>
      <w:r w:rsidR="003D42F1">
        <w:instrText xml:space="preserve"> REF _Ref284331971 </w:instrText>
      </w:r>
      <w:r w:rsidR="00A160A7">
        <w:fldChar w:fldCharType="separate"/>
      </w:r>
      <w:r w:rsidR="00E269F0">
        <w:t xml:space="preserve">Table </w:t>
      </w:r>
      <w:r w:rsidR="00E269F0">
        <w:rPr>
          <w:noProof/>
        </w:rPr>
        <w:t>2</w:t>
      </w:r>
      <w:r w:rsidR="00A160A7">
        <w:rPr>
          <w:noProof/>
        </w:rPr>
        <w:fldChar w:fldCharType="end"/>
      </w:r>
      <w:r w:rsidR="007F2DA2">
        <w:t>.</w:t>
      </w:r>
    </w:p>
    <w:p w:rsidR="007F2DA2" w:rsidRDefault="007F2DA2" w:rsidP="007F2DA2"/>
    <w:p w:rsidR="00B53B30" w:rsidRDefault="00B53B30">
      <w:pPr>
        <w:spacing w:before="0"/>
        <w:jc w:val="left"/>
      </w:pPr>
    </w:p>
    <w:p w:rsidR="00A67F26" w:rsidRDefault="00A67F26" w:rsidP="001C2FBB"/>
    <w:p w:rsidR="00B53B30" w:rsidRDefault="00B53B30" w:rsidP="000A648E">
      <w:pPr>
        <w:pStyle w:val="Heading1"/>
      </w:pPr>
      <w:bookmarkStart w:id="0" w:name="_Ref284852890"/>
      <w:r>
        <w:t>Reference for chassis front and rear panel layout</w:t>
      </w:r>
      <w:bookmarkEnd w:id="0"/>
    </w:p>
    <w:p w:rsidR="0033630D" w:rsidRPr="0033630D" w:rsidRDefault="0033630D" w:rsidP="0033630D"/>
    <w:p w:rsidR="004B5079" w:rsidRDefault="004B5079" w:rsidP="004B5079">
      <w:pPr>
        <w:pStyle w:val="Caption"/>
        <w:keepNext/>
      </w:pPr>
      <w:r>
        <w:t xml:space="preserve">Figure </w:t>
      </w:r>
      <w:r w:rsidR="00A160A7">
        <w:fldChar w:fldCharType="begin"/>
      </w:r>
      <w:r w:rsidR="003D42F1">
        <w:instrText xml:space="preserve"> SEQ Figure \* ARABIC </w:instrText>
      </w:r>
      <w:r w:rsidR="00A160A7">
        <w:fldChar w:fldCharType="separate"/>
      </w:r>
      <w:r w:rsidR="00E269F0">
        <w:rPr>
          <w:noProof/>
        </w:rPr>
        <w:t>1</w:t>
      </w:r>
      <w:r w:rsidR="00A160A7">
        <w:rPr>
          <w:noProof/>
        </w:rPr>
        <w:fldChar w:fldCharType="end"/>
      </w:r>
      <w:r w:rsidR="00A33818">
        <w:t xml:space="preserve">: </w:t>
      </w:r>
      <w:r w:rsidR="008B0A07">
        <w:t xml:space="preserve">ISC 4 Channel, Differential to Single Ended Converter </w:t>
      </w:r>
      <w:r w:rsidR="0033630D">
        <w:t xml:space="preserve">Chassis </w:t>
      </w:r>
      <w:r>
        <w:t>Front Panel</w:t>
      </w:r>
    </w:p>
    <w:p w:rsidR="00CB5442" w:rsidRDefault="008B0A07" w:rsidP="004B5079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>
            <wp:extent cx="6089650" cy="670847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67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79" w:rsidRDefault="004B5079" w:rsidP="004B5079">
      <w:pPr>
        <w:pStyle w:val="ListParagraph"/>
        <w:ind w:left="0"/>
        <w:jc w:val="center"/>
      </w:pPr>
    </w:p>
    <w:p w:rsidR="004B5079" w:rsidRDefault="004B5079" w:rsidP="004B5079">
      <w:pPr>
        <w:pStyle w:val="Caption"/>
        <w:keepNext/>
      </w:pPr>
      <w:r>
        <w:t xml:space="preserve">Figure </w:t>
      </w:r>
      <w:r w:rsidR="00A160A7">
        <w:fldChar w:fldCharType="begin"/>
      </w:r>
      <w:r w:rsidR="003D42F1">
        <w:instrText xml:space="preserve"> SEQ Figure \* ARABIC </w:instrText>
      </w:r>
      <w:r w:rsidR="00A160A7">
        <w:fldChar w:fldCharType="separate"/>
      </w:r>
      <w:r w:rsidR="00E269F0">
        <w:rPr>
          <w:noProof/>
        </w:rPr>
        <w:t>2</w:t>
      </w:r>
      <w:r w:rsidR="00A160A7">
        <w:rPr>
          <w:noProof/>
        </w:rPr>
        <w:fldChar w:fldCharType="end"/>
      </w:r>
      <w:r w:rsidR="00A33818">
        <w:t xml:space="preserve">: </w:t>
      </w:r>
      <w:r w:rsidR="008B0A07">
        <w:t xml:space="preserve">ISC 4 Channel, Differential to Single Ended Converter </w:t>
      </w:r>
      <w:r w:rsidR="0033630D">
        <w:t>Chassis Rear Panel</w:t>
      </w:r>
    </w:p>
    <w:p w:rsidR="0033630D" w:rsidRPr="0033630D" w:rsidRDefault="008B0A07" w:rsidP="0033630D">
      <w:r>
        <w:rPr>
          <w:noProof/>
        </w:rPr>
        <w:drawing>
          <wp:inline distT="0" distB="0" distL="0" distR="0">
            <wp:extent cx="6089650" cy="628734"/>
            <wp:effectExtent l="19050" t="0" r="635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62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30" w:rsidRDefault="00B53B30" w:rsidP="0033630D">
      <w:pPr>
        <w:spacing w:before="0"/>
        <w:jc w:val="left"/>
      </w:pPr>
    </w:p>
    <w:p w:rsidR="0033630D" w:rsidRDefault="0033630D" w:rsidP="0033630D">
      <w:pPr>
        <w:spacing w:before="0"/>
        <w:jc w:val="left"/>
      </w:pPr>
    </w:p>
    <w:p w:rsidR="0033630D" w:rsidRDefault="0033630D" w:rsidP="0033630D">
      <w:pPr>
        <w:spacing w:before="0"/>
        <w:jc w:val="left"/>
      </w:pPr>
    </w:p>
    <w:p w:rsidR="0033630D" w:rsidRDefault="0033630D" w:rsidP="0033630D">
      <w:pPr>
        <w:spacing w:before="0"/>
        <w:jc w:val="left"/>
      </w:pPr>
    </w:p>
    <w:p w:rsidR="00B53B30" w:rsidRDefault="00B53B30" w:rsidP="000A648E">
      <w:pPr>
        <w:pStyle w:val="Heading1"/>
      </w:pPr>
      <w:bookmarkStart w:id="1" w:name="_Ref284333447"/>
      <w:r>
        <w:lastRenderedPageBreak/>
        <w:t>Test Data Table</w:t>
      </w:r>
      <w:r w:rsidR="00AC3161">
        <w:t>s</w:t>
      </w:r>
      <w:bookmarkEnd w:id="1"/>
    </w:p>
    <w:p w:rsidR="00686142" w:rsidRPr="00686142" w:rsidRDefault="00686142" w:rsidP="00686142">
      <w:pPr>
        <w:pStyle w:val="Heading2"/>
      </w:pPr>
      <w:r>
        <w:t>General Information</w:t>
      </w:r>
    </w:p>
    <w:p w:rsidR="00232C6F" w:rsidRDefault="00232C6F" w:rsidP="00B636A3">
      <w:pPr>
        <w:pStyle w:val="Caption"/>
        <w:keepNext/>
      </w:pPr>
      <w:bookmarkStart w:id="2" w:name="_Ref294006696"/>
      <w:r>
        <w:t>Tested By</w:t>
      </w:r>
      <w:proofErr w:type="gramStart"/>
      <w:r>
        <w:t>:_</w:t>
      </w:r>
      <w:proofErr w:type="gramEnd"/>
      <w:r>
        <w:t>_________________</w:t>
      </w:r>
      <w:r>
        <w:tab/>
        <w:t>Date:_______________</w:t>
      </w:r>
    </w:p>
    <w:p w:rsidR="00232C6F" w:rsidRDefault="00232C6F" w:rsidP="00B636A3">
      <w:pPr>
        <w:pStyle w:val="Caption"/>
        <w:keepNext/>
      </w:pPr>
    </w:p>
    <w:p w:rsidR="00B636A3" w:rsidRDefault="00B636A3" w:rsidP="00B636A3">
      <w:pPr>
        <w:pStyle w:val="Caption"/>
        <w:keepNext/>
      </w:pPr>
      <w:r>
        <w:t xml:space="preserve">Table </w:t>
      </w:r>
      <w:fldSimple w:instr=" SEQ Table \* ARABIC ">
        <w:r w:rsidR="00E269F0">
          <w:rPr>
            <w:noProof/>
          </w:rPr>
          <w:t>1</w:t>
        </w:r>
      </w:fldSimple>
      <w:bookmarkEnd w:id="2"/>
      <w:r>
        <w:t xml:space="preserve"> Serial Number Data</w:t>
      </w:r>
    </w:p>
    <w:tbl>
      <w:tblPr>
        <w:tblStyle w:val="TableGrid"/>
        <w:tblW w:w="6678" w:type="dxa"/>
        <w:jc w:val="center"/>
        <w:tblInd w:w="-630" w:type="dxa"/>
        <w:tblLayout w:type="fixed"/>
        <w:tblLook w:val="04A0" w:firstRow="1" w:lastRow="0" w:firstColumn="1" w:lastColumn="0" w:noHBand="0" w:noVBand="1"/>
      </w:tblPr>
      <w:tblGrid>
        <w:gridCol w:w="2178"/>
        <w:gridCol w:w="2160"/>
        <w:gridCol w:w="2340"/>
      </w:tblGrid>
      <w:tr w:rsidR="008B0A07" w:rsidTr="008B0A07">
        <w:trPr>
          <w:trHeight w:val="1021"/>
          <w:jc w:val="center"/>
        </w:trPr>
        <w:tc>
          <w:tcPr>
            <w:tcW w:w="217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8B0A07" w:rsidRDefault="008B0A07" w:rsidP="00900599">
            <w:pPr>
              <w:jc w:val="center"/>
              <w:rPr>
                <w:b/>
                <w:sz w:val="20"/>
              </w:rPr>
            </w:pPr>
          </w:p>
          <w:p w:rsidR="008B0A07" w:rsidRPr="00E51D06" w:rsidRDefault="008B0A07" w:rsidP="00D71026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Chassis Serial Number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B0A07" w:rsidRDefault="008B0A07" w:rsidP="009005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DC PWR Board</w:t>
            </w:r>
          </w:p>
          <w:p w:rsidR="008B0A07" w:rsidRPr="00E51D06" w:rsidRDefault="008B0A07" w:rsidP="009005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PCB Serial #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B0A07" w:rsidRPr="00E51D06" w:rsidRDefault="008B0A07" w:rsidP="008B0A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Internal PCB Serial #</w:t>
            </w:r>
          </w:p>
        </w:tc>
      </w:tr>
      <w:tr w:rsidR="008B0A07" w:rsidTr="008B0A07">
        <w:trPr>
          <w:trHeight w:val="468"/>
          <w:jc w:val="center"/>
        </w:trPr>
        <w:tc>
          <w:tcPr>
            <w:tcW w:w="2178" w:type="dxa"/>
          </w:tcPr>
          <w:p w:rsidR="008B0A07" w:rsidRPr="00E51D06" w:rsidRDefault="008B0A07" w:rsidP="00900599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:rsidR="008B0A07" w:rsidRPr="00E51D06" w:rsidRDefault="008B0A07" w:rsidP="00900599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8B0A07" w:rsidRPr="00E51D06" w:rsidRDefault="008B0A07" w:rsidP="00AC3161">
            <w:pPr>
              <w:jc w:val="center"/>
              <w:rPr>
                <w:sz w:val="20"/>
              </w:rPr>
            </w:pPr>
          </w:p>
        </w:tc>
      </w:tr>
    </w:tbl>
    <w:p w:rsidR="000F70DB" w:rsidRDefault="000F70DB" w:rsidP="000F70DB">
      <w:pPr>
        <w:pStyle w:val="Heading2"/>
        <w:numPr>
          <w:ilvl w:val="0"/>
          <w:numId w:val="0"/>
        </w:numPr>
        <w:ind w:left="576"/>
      </w:pPr>
    </w:p>
    <w:p w:rsidR="00AC3161" w:rsidRDefault="00686142" w:rsidP="00686142">
      <w:pPr>
        <w:pStyle w:val="Heading2"/>
      </w:pPr>
      <w:r>
        <w:t xml:space="preserve">DC Power </w:t>
      </w:r>
      <w:r w:rsidRPr="00CB54D6">
        <w:t>Supply D</w:t>
      </w:r>
      <w:r>
        <w:t>ata</w:t>
      </w:r>
    </w:p>
    <w:p w:rsidR="00686142" w:rsidRDefault="001F541E" w:rsidP="002C7977">
      <w:pPr>
        <w:ind w:firstLine="360"/>
      </w:pPr>
      <w:r>
        <w:t xml:space="preserve">Total chassis and </w:t>
      </w:r>
      <w:r w:rsidR="00686142">
        <w:t>individual</w:t>
      </w:r>
      <w:r w:rsidR="00D3368C">
        <w:t xml:space="preserve"> circuit board quiescent current</w:t>
      </w:r>
      <w:r w:rsidR="00686142">
        <w:t xml:space="preserve"> </w:t>
      </w:r>
      <w:r>
        <w:t xml:space="preserve">draw </w:t>
      </w:r>
      <w:r w:rsidR="00D3368C">
        <w:t>is recorded in</w:t>
      </w:r>
      <w:r w:rsidR="005B246C">
        <w:t xml:space="preserve"> </w:t>
      </w:r>
      <w:r w:rsidR="00A160A7">
        <w:fldChar w:fldCharType="begin"/>
      </w:r>
      <w:r w:rsidR="005B246C">
        <w:instrText xml:space="preserve"> REF _Ref284331971 \h </w:instrText>
      </w:r>
      <w:r w:rsidR="00A160A7">
        <w:fldChar w:fldCharType="separate"/>
      </w:r>
      <w:r w:rsidR="00E269F0">
        <w:t xml:space="preserve">Table </w:t>
      </w:r>
      <w:r w:rsidR="00E269F0">
        <w:rPr>
          <w:noProof/>
        </w:rPr>
        <w:t>2</w:t>
      </w:r>
      <w:r w:rsidR="00A160A7">
        <w:fldChar w:fldCharType="end"/>
      </w:r>
      <w:r w:rsidR="00D3368C">
        <w:t xml:space="preserve">. </w:t>
      </w:r>
      <w:r w:rsidR="00310608">
        <w:t>Use caution in believing the digital readouts of laboratory triple output power supplies.  Their meters are not highly accurate.  When in doubt, use a multimeter on the appropriate scale in series with the supply to be measured.</w:t>
      </w:r>
    </w:p>
    <w:p w:rsidR="00EF2047" w:rsidRDefault="00EF2047" w:rsidP="002C7977">
      <w:pPr>
        <w:ind w:firstLine="360"/>
      </w:pPr>
    </w:p>
    <w:p w:rsidR="00EF2047" w:rsidRPr="00686142" w:rsidRDefault="00EF2047" w:rsidP="002C7977">
      <w:pPr>
        <w:ind w:firstLine="360"/>
      </w:pPr>
    </w:p>
    <w:p w:rsidR="00747D8A" w:rsidRDefault="00747D8A" w:rsidP="00747D8A">
      <w:pPr>
        <w:pStyle w:val="Caption"/>
        <w:keepNext/>
      </w:pPr>
      <w:bookmarkStart w:id="3" w:name="_Ref284331971"/>
      <w:r>
        <w:t xml:space="preserve">Table </w:t>
      </w:r>
      <w:r w:rsidR="00A160A7">
        <w:fldChar w:fldCharType="begin"/>
      </w:r>
      <w:r w:rsidR="003D42F1">
        <w:instrText xml:space="preserve"> SEQ Table \* ARABIC </w:instrText>
      </w:r>
      <w:r w:rsidR="00A160A7">
        <w:fldChar w:fldCharType="separate"/>
      </w:r>
      <w:r w:rsidR="00E269F0">
        <w:rPr>
          <w:noProof/>
        </w:rPr>
        <w:t>2</w:t>
      </w:r>
      <w:r w:rsidR="00A160A7">
        <w:rPr>
          <w:noProof/>
        </w:rPr>
        <w:fldChar w:fldCharType="end"/>
      </w:r>
      <w:bookmarkEnd w:id="3"/>
      <w:r>
        <w:t>, Record of DC Test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914"/>
        <w:gridCol w:w="2452"/>
        <w:gridCol w:w="2452"/>
      </w:tblGrid>
      <w:tr w:rsidR="00D2683F" w:rsidTr="00D2683F">
        <w:tc>
          <w:tcPr>
            <w:tcW w:w="298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Parameter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Typical Value</w:t>
            </w:r>
          </w:p>
        </w:tc>
        <w:tc>
          <w:tcPr>
            <w:tcW w:w="245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Allowable Range</w:t>
            </w:r>
          </w:p>
        </w:tc>
        <w:tc>
          <w:tcPr>
            <w:tcW w:w="245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Measured Value</w:t>
            </w:r>
          </w:p>
        </w:tc>
      </w:tr>
      <w:tr w:rsidR="00DD7BC5" w:rsidTr="00D2683F">
        <w:tc>
          <w:tcPr>
            <w:tcW w:w="2988" w:type="dxa"/>
            <w:vAlign w:val="center"/>
          </w:tcPr>
          <w:p w:rsidR="00DD7BC5" w:rsidRPr="001F541E" w:rsidRDefault="00DD7BC5" w:rsidP="00D33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 Panel +/- 15VDC Power LEDs</w:t>
            </w:r>
          </w:p>
        </w:tc>
        <w:tc>
          <w:tcPr>
            <w:tcW w:w="1914" w:type="dxa"/>
            <w:vAlign w:val="center"/>
          </w:tcPr>
          <w:p w:rsidR="00DD7BC5" w:rsidRPr="001F541E" w:rsidRDefault="00EB34F8" w:rsidP="00EB34F8">
            <w:pPr>
              <w:rPr>
                <w:sz w:val="20"/>
              </w:rPr>
            </w:pPr>
            <w:r>
              <w:rPr>
                <w:sz w:val="20"/>
              </w:rPr>
              <w:t xml:space="preserve">     Both </w:t>
            </w:r>
            <w:r w:rsidR="00DD7BC5">
              <w:rPr>
                <w:sz w:val="20"/>
              </w:rPr>
              <w:t xml:space="preserve"> Lit</w:t>
            </w:r>
          </w:p>
        </w:tc>
        <w:tc>
          <w:tcPr>
            <w:tcW w:w="2452" w:type="dxa"/>
            <w:vAlign w:val="center"/>
          </w:tcPr>
          <w:p w:rsidR="00DD7BC5" w:rsidRPr="001F541E" w:rsidRDefault="00DD7BC5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452" w:type="dxa"/>
            <w:vAlign w:val="center"/>
          </w:tcPr>
          <w:p w:rsidR="00DD7BC5" w:rsidRDefault="00DD7BC5" w:rsidP="00D2683F">
            <w:pPr>
              <w:jc w:val="center"/>
            </w:pPr>
          </w:p>
        </w:tc>
      </w:tr>
      <w:tr w:rsidR="00E94E06" w:rsidTr="00D2683F">
        <w:tc>
          <w:tcPr>
            <w:tcW w:w="2988" w:type="dxa"/>
            <w:vAlign w:val="center"/>
          </w:tcPr>
          <w:p w:rsidR="00E94E06" w:rsidRDefault="00E94E06" w:rsidP="00E94E06">
            <w:pPr>
              <w:rPr>
                <w:sz w:val="20"/>
              </w:rPr>
            </w:pPr>
            <w:r>
              <w:rPr>
                <w:sz w:val="20"/>
              </w:rPr>
              <w:t xml:space="preserve">    Rear Panel +/- 15VDC </w:t>
            </w:r>
          </w:p>
          <w:p w:rsidR="00E94E06" w:rsidRDefault="00E94E06" w:rsidP="00E94E06">
            <w:pPr>
              <w:rPr>
                <w:sz w:val="20"/>
              </w:rPr>
            </w:pPr>
            <w:r>
              <w:rPr>
                <w:sz w:val="20"/>
              </w:rPr>
              <w:t xml:space="preserve">            Power  LEDs</w:t>
            </w:r>
          </w:p>
        </w:tc>
        <w:tc>
          <w:tcPr>
            <w:tcW w:w="1914" w:type="dxa"/>
            <w:vAlign w:val="center"/>
          </w:tcPr>
          <w:p w:rsidR="00E94E06" w:rsidRDefault="00E94E06" w:rsidP="00EB34F8">
            <w:pPr>
              <w:rPr>
                <w:sz w:val="20"/>
              </w:rPr>
            </w:pPr>
            <w:r>
              <w:rPr>
                <w:sz w:val="20"/>
              </w:rPr>
              <w:t xml:space="preserve">     Both  Lit</w:t>
            </w:r>
          </w:p>
        </w:tc>
        <w:tc>
          <w:tcPr>
            <w:tcW w:w="2452" w:type="dxa"/>
            <w:vAlign w:val="center"/>
          </w:tcPr>
          <w:p w:rsidR="00E94E06" w:rsidRDefault="00E94E06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452" w:type="dxa"/>
            <w:vAlign w:val="center"/>
          </w:tcPr>
          <w:p w:rsidR="00E94E06" w:rsidRDefault="00E94E06" w:rsidP="00D2683F">
            <w:pPr>
              <w:jc w:val="center"/>
            </w:pPr>
          </w:p>
        </w:tc>
      </w:tr>
      <w:tr w:rsidR="00D3368C" w:rsidTr="00D2683F">
        <w:tc>
          <w:tcPr>
            <w:tcW w:w="2988" w:type="dxa"/>
            <w:vAlign w:val="center"/>
          </w:tcPr>
          <w:p w:rsidR="00D3368C" w:rsidRPr="001F541E" w:rsidRDefault="00D3368C" w:rsidP="00D3368C">
            <w:pPr>
              <w:jc w:val="center"/>
              <w:rPr>
                <w:sz w:val="20"/>
              </w:rPr>
            </w:pPr>
            <w:r w:rsidRPr="001F541E">
              <w:rPr>
                <w:sz w:val="20"/>
              </w:rPr>
              <w:t xml:space="preserve">+18VDC, +/-0.2VDC </w:t>
            </w:r>
            <w:r w:rsidRPr="00D3368C">
              <w:rPr>
                <w:b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 w:rsidRPr="001F541E">
              <w:rPr>
                <w:sz w:val="20"/>
              </w:rPr>
              <w:t>supply current</w:t>
            </w:r>
          </w:p>
        </w:tc>
        <w:tc>
          <w:tcPr>
            <w:tcW w:w="1914" w:type="dxa"/>
            <w:vAlign w:val="center"/>
          </w:tcPr>
          <w:p w:rsidR="00D3368C" w:rsidRPr="001F541E" w:rsidRDefault="008B0A07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506D9C">
              <w:rPr>
                <w:sz w:val="20"/>
              </w:rPr>
              <w:t xml:space="preserve"> mA</w:t>
            </w:r>
          </w:p>
        </w:tc>
        <w:tc>
          <w:tcPr>
            <w:tcW w:w="2452" w:type="dxa"/>
            <w:vAlign w:val="center"/>
          </w:tcPr>
          <w:p w:rsidR="00D3368C" w:rsidRPr="001F541E" w:rsidRDefault="00D3368C" w:rsidP="008B0A07">
            <w:pPr>
              <w:jc w:val="center"/>
              <w:rPr>
                <w:sz w:val="20"/>
              </w:rPr>
            </w:pPr>
            <w:r w:rsidRPr="001F541E">
              <w:rPr>
                <w:sz w:val="20"/>
              </w:rPr>
              <w:t xml:space="preserve">+/- </w:t>
            </w:r>
            <w:r w:rsidR="008B0A07">
              <w:rPr>
                <w:sz w:val="20"/>
              </w:rPr>
              <w:t>2</w:t>
            </w:r>
            <w:r w:rsidRPr="001F541E">
              <w:rPr>
                <w:sz w:val="20"/>
              </w:rPr>
              <w:t>0mA</w:t>
            </w:r>
          </w:p>
        </w:tc>
        <w:tc>
          <w:tcPr>
            <w:tcW w:w="2452" w:type="dxa"/>
            <w:vAlign w:val="center"/>
          </w:tcPr>
          <w:p w:rsidR="00D3368C" w:rsidRDefault="00D3368C" w:rsidP="00D2683F">
            <w:pPr>
              <w:jc w:val="center"/>
            </w:pPr>
          </w:p>
        </w:tc>
      </w:tr>
      <w:tr w:rsidR="00D3368C" w:rsidTr="00D2683F">
        <w:tc>
          <w:tcPr>
            <w:tcW w:w="2988" w:type="dxa"/>
            <w:vAlign w:val="center"/>
          </w:tcPr>
          <w:p w:rsidR="00D3368C" w:rsidRPr="001F541E" w:rsidRDefault="00D3368C" w:rsidP="00D33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F541E">
              <w:rPr>
                <w:sz w:val="20"/>
              </w:rPr>
              <w:t xml:space="preserve">18VDC, +/-0.2VDC </w:t>
            </w:r>
            <w:r w:rsidRPr="00D3368C">
              <w:rPr>
                <w:b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 w:rsidRPr="001F541E">
              <w:rPr>
                <w:sz w:val="20"/>
              </w:rPr>
              <w:t>supply current</w:t>
            </w:r>
          </w:p>
        </w:tc>
        <w:tc>
          <w:tcPr>
            <w:tcW w:w="1914" w:type="dxa"/>
            <w:vAlign w:val="center"/>
          </w:tcPr>
          <w:p w:rsidR="00D3368C" w:rsidRPr="001F541E" w:rsidRDefault="008B0A07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506D9C">
              <w:rPr>
                <w:sz w:val="20"/>
              </w:rPr>
              <w:t xml:space="preserve"> mA</w:t>
            </w:r>
          </w:p>
        </w:tc>
        <w:tc>
          <w:tcPr>
            <w:tcW w:w="2452" w:type="dxa"/>
            <w:vAlign w:val="center"/>
          </w:tcPr>
          <w:p w:rsidR="00D3368C" w:rsidRPr="001F541E" w:rsidRDefault="00D3368C" w:rsidP="008B0A07">
            <w:pPr>
              <w:jc w:val="center"/>
              <w:rPr>
                <w:sz w:val="20"/>
              </w:rPr>
            </w:pPr>
            <w:r w:rsidRPr="001F541E">
              <w:rPr>
                <w:sz w:val="20"/>
              </w:rPr>
              <w:t xml:space="preserve">+/- </w:t>
            </w:r>
            <w:r w:rsidR="008B0A07">
              <w:rPr>
                <w:sz w:val="20"/>
              </w:rPr>
              <w:t>20</w:t>
            </w:r>
            <w:r w:rsidRPr="001F541E">
              <w:rPr>
                <w:sz w:val="20"/>
              </w:rPr>
              <w:t>mA</w:t>
            </w:r>
          </w:p>
        </w:tc>
        <w:tc>
          <w:tcPr>
            <w:tcW w:w="2452" w:type="dxa"/>
            <w:vAlign w:val="center"/>
          </w:tcPr>
          <w:p w:rsidR="00D3368C" w:rsidRDefault="00D3368C" w:rsidP="00D2683F">
            <w:pPr>
              <w:jc w:val="center"/>
            </w:pPr>
          </w:p>
        </w:tc>
      </w:tr>
      <w:tr w:rsidR="00DD7BC5" w:rsidTr="00D2683F">
        <w:tc>
          <w:tcPr>
            <w:tcW w:w="2988" w:type="dxa"/>
            <w:vAlign w:val="center"/>
          </w:tcPr>
          <w:p w:rsidR="00DD7BC5" w:rsidRPr="001F541E" w:rsidRDefault="00DD7BC5" w:rsidP="00974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Regulated Internal DC Vo</w:t>
            </w:r>
            <w:r w:rsidR="00EF2047">
              <w:rPr>
                <w:sz w:val="20"/>
              </w:rPr>
              <w:t xml:space="preserve">ltage under full load (both </w:t>
            </w:r>
            <w:r>
              <w:rPr>
                <w:sz w:val="20"/>
              </w:rPr>
              <w:t>boards)</w:t>
            </w:r>
          </w:p>
        </w:tc>
        <w:tc>
          <w:tcPr>
            <w:tcW w:w="1914" w:type="dxa"/>
            <w:vAlign w:val="center"/>
          </w:tcPr>
          <w:p w:rsidR="00DD7BC5" w:rsidRPr="001F541E" w:rsidRDefault="00972FF2" w:rsidP="00974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VDC</w:t>
            </w:r>
          </w:p>
        </w:tc>
        <w:tc>
          <w:tcPr>
            <w:tcW w:w="2452" w:type="dxa"/>
            <w:vAlign w:val="center"/>
          </w:tcPr>
          <w:p w:rsidR="00DD7BC5" w:rsidRPr="001F541E" w:rsidRDefault="00DD7BC5" w:rsidP="00974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+/- 0.5VDC</w:t>
            </w:r>
          </w:p>
        </w:tc>
        <w:tc>
          <w:tcPr>
            <w:tcW w:w="2452" w:type="dxa"/>
            <w:vAlign w:val="center"/>
          </w:tcPr>
          <w:p w:rsidR="00DD7BC5" w:rsidRDefault="00DD7BC5" w:rsidP="009742C3">
            <w:pPr>
              <w:jc w:val="center"/>
            </w:pPr>
          </w:p>
        </w:tc>
      </w:tr>
      <w:tr w:rsidR="00232C6F" w:rsidTr="00D2683F">
        <w:tc>
          <w:tcPr>
            <w:tcW w:w="2988" w:type="dxa"/>
            <w:vAlign w:val="center"/>
          </w:tcPr>
          <w:p w:rsidR="00232C6F" w:rsidRDefault="00232C6F" w:rsidP="00974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Regulated Internal DC Voltage under full load (both boards)</w:t>
            </w:r>
          </w:p>
        </w:tc>
        <w:tc>
          <w:tcPr>
            <w:tcW w:w="1914" w:type="dxa"/>
            <w:vAlign w:val="center"/>
          </w:tcPr>
          <w:p w:rsidR="00232C6F" w:rsidRDefault="00232C6F" w:rsidP="00974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-15VDC</w:t>
            </w:r>
          </w:p>
        </w:tc>
        <w:tc>
          <w:tcPr>
            <w:tcW w:w="2452" w:type="dxa"/>
            <w:vAlign w:val="center"/>
          </w:tcPr>
          <w:p w:rsidR="00232C6F" w:rsidRDefault="00232C6F" w:rsidP="00974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+/- 0.5VDC</w:t>
            </w:r>
          </w:p>
        </w:tc>
        <w:tc>
          <w:tcPr>
            <w:tcW w:w="2452" w:type="dxa"/>
            <w:vAlign w:val="center"/>
          </w:tcPr>
          <w:p w:rsidR="00232C6F" w:rsidRDefault="00232C6F" w:rsidP="009742C3">
            <w:pPr>
              <w:jc w:val="center"/>
            </w:pPr>
          </w:p>
        </w:tc>
      </w:tr>
    </w:tbl>
    <w:p w:rsidR="00EF2047" w:rsidRDefault="00EF2047" w:rsidP="005A6C02">
      <w:pPr>
        <w:pStyle w:val="Heading2"/>
        <w:numPr>
          <w:ilvl w:val="0"/>
          <w:numId w:val="0"/>
        </w:numPr>
      </w:pPr>
    </w:p>
    <w:p w:rsidR="00B53B30" w:rsidRDefault="006C61E1" w:rsidP="000A648E">
      <w:pPr>
        <w:pStyle w:val="Heading2"/>
      </w:pPr>
      <w:r>
        <w:t xml:space="preserve">DC Offsets on Each </w:t>
      </w:r>
      <w:r w:rsidR="008B0A07">
        <w:t>BNC</w:t>
      </w:r>
      <w:r>
        <w:t xml:space="preserve"> </w:t>
      </w:r>
      <w:r w:rsidR="000A648E">
        <w:t>Output</w:t>
      </w:r>
    </w:p>
    <w:p w:rsidR="000A648E" w:rsidRDefault="000A648E" w:rsidP="000A648E">
      <w:pPr>
        <w:ind w:firstLine="360"/>
      </w:pPr>
      <w:r>
        <w:t xml:space="preserve">As a general measure of the health, the DC offset at the differential outputs for each channel must be measured.  Using a multimeter, measure the DC offset at each </w:t>
      </w:r>
      <w:r w:rsidR="008B0A07">
        <w:t>BNC</w:t>
      </w:r>
      <w:r>
        <w:t xml:space="preserve"> output</w:t>
      </w:r>
      <w:r w:rsidR="00D47BA3">
        <w:t xml:space="preserve"> on the associated </w:t>
      </w:r>
      <w:r w:rsidR="008B0A07">
        <w:t>front</w:t>
      </w:r>
      <w:r w:rsidR="00D47BA3">
        <w:t xml:space="preserve"> panel connector.  </w:t>
      </w:r>
      <w:r w:rsidR="008B0A07">
        <w:t xml:space="preserve">Each respective input </w:t>
      </w:r>
      <w:r w:rsidR="0020473E">
        <w:t xml:space="preserve">is to be left </w:t>
      </w:r>
      <w:r w:rsidR="008B0A07">
        <w:t>shorted to ground during this measurement</w:t>
      </w:r>
      <w:r w:rsidR="0020473E">
        <w:t xml:space="preserve">.  </w:t>
      </w:r>
      <w:r w:rsidR="00D47BA3">
        <w:t>Record the results in</w:t>
      </w:r>
      <w:r w:rsidR="005B246C">
        <w:t xml:space="preserve"> </w:t>
      </w:r>
      <w:r w:rsidR="00A160A7">
        <w:fldChar w:fldCharType="begin"/>
      </w:r>
      <w:r w:rsidR="005B246C">
        <w:instrText xml:space="preserve"> REF _Ref285115418 \h </w:instrText>
      </w:r>
      <w:r w:rsidR="00A160A7">
        <w:fldChar w:fldCharType="separate"/>
      </w:r>
      <w:r w:rsidR="00E269F0">
        <w:t xml:space="preserve">Table </w:t>
      </w:r>
      <w:r w:rsidR="00E269F0">
        <w:rPr>
          <w:noProof/>
        </w:rPr>
        <w:t>3</w:t>
      </w:r>
      <w:r w:rsidR="00A160A7">
        <w:fldChar w:fldCharType="end"/>
      </w:r>
      <w:r w:rsidR="00DB77B9">
        <w:t>.</w:t>
      </w:r>
    </w:p>
    <w:p w:rsidR="00D47BA3" w:rsidRDefault="00D47BA3" w:rsidP="00D47BA3">
      <w:pPr>
        <w:pStyle w:val="Caption"/>
        <w:keepNext/>
      </w:pPr>
      <w:bookmarkStart w:id="4" w:name="_Ref285115418"/>
      <w:bookmarkStart w:id="5" w:name="_Ref285115406"/>
      <w:r>
        <w:t xml:space="preserve">Table </w:t>
      </w:r>
      <w:r w:rsidR="00A160A7">
        <w:fldChar w:fldCharType="begin"/>
      </w:r>
      <w:r w:rsidR="003D42F1">
        <w:instrText xml:space="preserve"> SEQ Table \* ARABIC </w:instrText>
      </w:r>
      <w:r w:rsidR="00A160A7">
        <w:fldChar w:fldCharType="separate"/>
      </w:r>
      <w:r w:rsidR="00E269F0">
        <w:rPr>
          <w:noProof/>
        </w:rPr>
        <w:t>3</w:t>
      </w:r>
      <w:r w:rsidR="00A160A7">
        <w:rPr>
          <w:noProof/>
        </w:rPr>
        <w:fldChar w:fldCharType="end"/>
      </w:r>
      <w:bookmarkEnd w:id="4"/>
      <w:r>
        <w:t xml:space="preserve">, </w:t>
      </w:r>
      <w:r w:rsidR="006C61E1">
        <w:t xml:space="preserve">Differential </w:t>
      </w:r>
      <w:r w:rsidR="00DB77B9">
        <w:t>Output DC Offset</w:t>
      </w:r>
      <w:bookmarkEnd w:id="5"/>
    </w:p>
    <w:tbl>
      <w:tblPr>
        <w:tblStyle w:val="TableGrid"/>
        <w:tblW w:w="9216" w:type="dxa"/>
        <w:jc w:val="center"/>
        <w:tblLook w:val="04A0" w:firstRow="1" w:lastRow="0" w:firstColumn="1" w:lastColumn="0" w:noHBand="0" w:noVBand="1"/>
      </w:tblPr>
      <w:tblGrid>
        <w:gridCol w:w="2244"/>
        <w:gridCol w:w="2209"/>
        <w:gridCol w:w="2207"/>
        <w:gridCol w:w="1573"/>
        <w:gridCol w:w="983"/>
      </w:tblGrid>
      <w:tr w:rsidR="001F5555" w:rsidRPr="0016072E" w:rsidTr="001F5555">
        <w:trPr>
          <w:trHeight w:val="71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F5555" w:rsidRPr="0016072E" w:rsidRDefault="001F5555" w:rsidP="00DB77B9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>Differential DC Measurement Point</w:t>
            </w:r>
          </w:p>
        </w:tc>
        <w:tc>
          <w:tcPr>
            <w:tcW w:w="220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F5555" w:rsidRPr="0016072E" w:rsidRDefault="001F5555" w:rsidP="00DB77B9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>Typical DC Offset</w:t>
            </w:r>
          </w:p>
        </w:tc>
        <w:tc>
          <w:tcPr>
            <w:tcW w:w="2207" w:type="dxa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5555" w:rsidRPr="0016072E" w:rsidRDefault="001F5555" w:rsidP="00DB77B9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>Allowable Range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1F5555" w:rsidRPr="00C81807" w:rsidRDefault="001F5555" w:rsidP="00C8180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Measured Value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1F5555" w:rsidTr="001F5555">
        <w:trPr>
          <w:jc w:val="center"/>
        </w:trPr>
        <w:tc>
          <w:tcPr>
            <w:tcW w:w="0" w:type="auto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1</w:t>
            </w:r>
          </w:p>
        </w:tc>
        <w:tc>
          <w:tcPr>
            <w:tcW w:w="2209" w:type="dxa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</w:tr>
      <w:tr w:rsidR="001F5555" w:rsidTr="001F5555">
        <w:trPr>
          <w:jc w:val="center"/>
        </w:trPr>
        <w:tc>
          <w:tcPr>
            <w:tcW w:w="0" w:type="auto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2</w:t>
            </w:r>
          </w:p>
        </w:tc>
        <w:tc>
          <w:tcPr>
            <w:tcW w:w="2209" w:type="dxa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</w:tr>
      <w:tr w:rsidR="001F5555" w:rsidTr="001F5555">
        <w:trPr>
          <w:jc w:val="center"/>
        </w:trPr>
        <w:tc>
          <w:tcPr>
            <w:tcW w:w="0" w:type="auto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3</w:t>
            </w:r>
          </w:p>
        </w:tc>
        <w:tc>
          <w:tcPr>
            <w:tcW w:w="2209" w:type="dxa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</w:tr>
      <w:tr w:rsidR="001F5555" w:rsidTr="001F5555">
        <w:trPr>
          <w:jc w:val="center"/>
        </w:trPr>
        <w:tc>
          <w:tcPr>
            <w:tcW w:w="0" w:type="auto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4</w:t>
            </w:r>
          </w:p>
        </w:tc>
        <w:tc>
          <w:tcPr>
            <w:tcW w:w="2209" w:type="dxa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</w:tr>
    </w:tbl>
    <w:p w:rsidR="00FD4B3F" w:rsidRDefault="00FD4B3F" w:rsidP="00154C16">
      <w:pPr>
        <w:pStyle w:val="Heading2"/>
        <w:numPr>
          <w:ilvl w:val="0"/>
          <w:numId w:val="0"/>
        </w:numPr>
      </w:pPr>
    </w:p>
    <w:p w:rsidR="005A6C02" w:rsidRDefault="005A6C02" w:rsidP="005A6C02"/>
    <w:p w:rsidR="005A6C02" w:rsidRPr="005A6C02" w:rsidRDefault="005A6C02" w:rsidP="005A6C02"/>
    <w:p w:rsidR="00FA5FC8" w:rsidRPr="000D1435" w:rsidRDefault="00FA5FC8" w:rsidP="00FA5FC8">
      <w:pPr>
        <w:pStyle w:val="Heading2"/>
      </w:pPr>
      <w:r>
        <w:t>Frequency Response</w:t>
      </w:r>
    </w:p>
    <w:p w:rsidR="00FA5FC8" w:rsidRDefault="00FA5FC8" w:rsidP="00FA5FC8">
      <w:pPr>
        <w:ind w:firstLine="360"/>
      </w:pPr>
      <w:r>
        <w:t xml:space="preserve">     The transfer function of each channel of the amplifier should be measured using </w:t>
      </w:r>
      <w:r w:rsidR="001C6366">
        <w:t>an SR785</w:t>
      </w:r>
      <w:r>
        <w:t xml:space="preserve"> dynamic signal analyzer. </w:t>
      </w:r>
      <w:r w:rsidR="0020473E">
        <w:t>The SR785 input drive level is 1</w:t>
      </w:r>
      <w:r w:rsidR="00C81807">
        <w:t>0</w:t>
      </w:r>
      <w:r>
        <w:t>0mV</w:t>
      </w:r>
      <w:r w:rsidR="0020473E">
        <w:t xml:space="preserve"> for all swept sine measurements</w:t>
      </w:r>
      <w:r>
        <w:t xml:space="preserve">. </w:t>
      </w:r>
    </w:p>
    <w:p w:rsidR="00FA5FC8" w:rsidRPr="001A144A" w:rsidRDefault="00FA5FC8" w:rsidP="001A144A">
      <w:pPr>
        <w:ind w:firstLine="360"/>
      </w:pPr>
      <w:r w:rsidRPr="001A144A">
        <w:t xml:space="preserve">Measure the magnitude and the phase </w:t>
      </w:r>
      <w:r w:rsidR="008438C9">
        <w:t>by driving into the rear panel D-sub and taking a signal</w:t>
      </w:r>
      <w:r w:rsidRPr="001A144A">
        <w:t xml:space="preserve"> at </w:t>
      </w:r>
      <w:r w:rsidR="00C81807">
        <w:t>each front panel BNC</w:t>
      </w:r>
      <w:r w:rsidRPr="001A144A">
        <w:t xml:space="preserve"> output for each channel as required</w:t>
      </w:r>
      <w:r w:rsidR="001C5BC1" w:rsidRPr="001A144A">
        <w:t xml:space="preserve">.  </w:t>
      </w:r>
      <w:r w:rsidR="008438C9">
        <w:t xml:space="preserve">The rear panel D-sub is pinned according to the LIGO convention of: Ch1 (pin 1&amp;6), Ch2 (pin 2&amp;7), Ch3 (pin 3&amp;8), Ch4 (pin 4&amp;9).  </w:t>
      </w:r>
      <w:r w:rsidR="001C5BC1" w:rsidRPr="001A144A">
        <w:t xml:space="preserve">Record the results in </w:t>
      </w:r>
      <w:r w:rsidR="00A160A7">
        <w:fldChar w:fldCharType="begin"/>
      </w:r>
      <w:r w:rsidR="005B246C">
        <w:instrText xml:space="preserve"> REF _Ref294005703 \h </w:instrText>
      </w:r>
      <w:r w:rsidR="00A160A7">
        <w:fldChar w:fldCharType="separate"/>
      </w:r>
      <w:r w:rsidR="00E269F0">
        <w:t xml:space="preserve">Table </w:t>
      </w:r>
      <w:r w:rsidR="00E269F0">
        <w:rPr>
          <w:noProof/>
        </w:rPr>
        <w:t>4</w:t>
      </w:r>
      <w:r w:rsidR="00A160A7">
        <w:fldChar w:fldCharType="end"/>
      </w:r>
      <w:r w:rsidR="005B246C">
        <w:t xml:space="preserve"> </w:t>
      </w:r>
      <w:r w:rsidR="009B1210" w:rsidRPr="001A144A">
        <w:t>through</w:t>
      </w:r>
      <w:r w:rsidR="008438C9">
        <w:t xml:space="preserve"> </w:t>
      </w:r>
      <w:r w:rsidR="008438C9">
        <w:fldChar w:fldCharType="begin"/>
      </w:r>
      <w:r w:rsidR="008438C9">
        <w:instrText xml:space="preserve"> REF _Ref296698843 \h </w:instrText>
      </w:r>
      <w:r w:rsidR="008438C9">
        <w:fldChar w:fldCharType="separate"/>
      </w:r>
      <w:r w:rsidR="00E269F0">
        <w:t xml:space="preserve">Table </w:t>
      </w:r>
      <w:r w:rsidR="00E269F0">
        <w:rPr>
          <w:noProof/>
        </w:rPr>
        <w:t>7</w:t>
      </w:r>
      <w:r w:rsidR="008438C9">
        <w:fldChar w:fldCharType="end"/>
      </w:r>
      <w:r w:rsidR="007C6194" w:rsidRPr="001A144A">
        <w:t>.</w:t>
      </w:r>
    </w:p>
    <w:p w:rsidR="00FA5FC8" w:rsidRDefault="00FA5FC8" w:rsidP="00FA5FC8">
      <w:pPr>
        <w:rPr>
          <w:noProof/>
        </w:rPr>
      </w:pPr>
    </w:p>
    <w:p w:rsidR="006A4802" w:rsidRDefault="006A4802" w:rsidP="006A4802">
      <w:pPr>
        <w:pStyle w:val="Caption"/>
        <w:keepNext/>
      </w:pPr>
      <w:bookmarkStart w:id="6" w:name="_Ref294005703"/>
      <w:r>
        <w:t xml:space="preserve">Table </w:t>
      </w:r>
      <w:fldSimple w:instr=" SEQ Table \* ARABIC ">
        <w:r w:rsidR="00E269F0">
          <w:rPr>
            <w:noProof/>
          </w:rPr>
          <w:t>4</w:t>
        </w:r>
      </w:fldSimple>
      <w:bookmarkEnd w:id="6"/>
      <w:r>
        <w:t xml:space="preserve"> Frequency Response </w:t>
      </w:r>
      <w:r w:rsidR="00C81807">
        <w:t>Channel</w:t>
      </w:r>
      <w:r>
        <w:t xml:space="preserve"> 1</w:t>
      </w:r>
    </w:p>
    <w:tbl>
      <w:tblPr>
        <w:tblStyle w:val="TableGrid"/>
        <w:tblW w:w="8079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1576"/>
        <w:gridCol w:w="1260"/>
        <w:gridCol w:w="1170"/>
        <w:gridCol w:w="1274"/>
        <w:gridCol w:w="1170"/>
      </w:tblGrid>
      <w:tr w:rsidR="00C90DF8" w:rsidTr="00C90DF8">
        <w:trPr>
          <w:trHeight w:val="674"/>
          <w:jc w:val="center"/>
        </w:trPr>
        <w:tc>
          <w:tcPr>
            <w:tcW w:w="1629" w:type="dxa"/>
            <w:shd w:val="clear" w:color="auto" w:fill="D9D9D9" w:themeFill="background1" w:themeFillShade="D9"/>
          </w:tcPr>
          <w:p w:rsidR="00C90DF8" w:rsidRPr="0016072E" w:rsidRDefault="00C90DF8" w:rsidP="001C5BC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C90DF8" w:rsidRPr="0016072E" w:rsidRDefault="00C90DF8" w:rsidP="001C5BC1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C90DF8" w:rsidRPr="0016072E" w:rsidRDefault="00C90DF8" w:rsidP="001C5BC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90DF8" w:rsidRPr="0016072E" w:rsidRDefault="00C90DF8" w:rsidP="001C5B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Phase (degrees)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90DF8" w:rsidRPr="0016072E" w:rsidRDefault="00C90DF8" w:rsidP="001C5BC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C90DF8" w:rsidRPr="0016072E" w:rsidRDefault="00C90DF8" w:rsidP="001C5B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90DF8" w:rsidRPr="0016072E" w:rsidRDefault="00C90DF8" w:rsidP="001C5BC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C90DF8" w:rsidTr="00C90DF8">
        <w:trPr>
          <w:jc w:val="center"/>
        </w:trPr>
        <w:tc>
          <w:tcPr>
            <w:tcW w:w="1629" w:type="dxa"/>
          </w:tcPr>
          <w:p w:rsidR="00C90DF8" w:rsidRPr="0016072E" w:rsidRDefault="00C90DF8" w:rsidP="001C5BC1">
            <w:pPr>
              <w:rPr>
                <w:sz w:val="20"/>
              </w:rPr>
            </w:pPr>
            <w:r w:rsidRPr="0016072E">
              <w:rPr>
                <w:sz w:val="20"/>
              </w:rPr>
              <w:t>10</w:t>
            </w:r>
            <w:r>
              <w:rPr>
                <w:sz w:val="20"/>
              </w:rPr>
              <w:t>0</w:t>
            </w:r>
            <w:r w:rsidRPr="0016072E">
              <w:rPr>
                <w:sz w:val="20"/>
              </w:rPr>
              <w:t>Hz</w:t>
            </w:r>
          </w:p>
        </w:tc>
        <w:tc>
          <w:tcPr>
            <w:tcW w:w="1576" w:type="dxa"/>
          </w:tcPr>
          <w:p w:rsidR="00C90DF8" w:rsidRPr="0016072E" w:rsidRDefault="00C90DF8" w:rsidP="00C81807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0 </w:t>
            </w: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260" w:type="dxa"/>
          </w:tcPr>
          <w:p w:rsidR="00C90DF8" w:rsidRPr="0016072E" w:rsidRDefault="00C90DF8" w:rsidP="00C81807">
            <w:pPr>
              <w:rPr>
                <w:sz w:val="20"/>
              </w:rPr>
            </w:pPr>
            <w:r>
              <w:rPr>
                <w:sz w:val="20"/>
              </w:rPr>
              <w:t>-1 +/- 3deg</w:t>
            </w:r>
          </w:p>
        </w:tc>
        <w:tc>
          <w:tcPr>
            <w:tcW w:w="1170" w:type="dxa"/>
          </w:tcPr>
          <w:p w:rsidR="00C90DF8" w:rsidRDefault="00C90DF8" w:rsidP="001C5BC1"/>
        </w:tc>
        <w:tc>
          <w:tcPr>
            <w:tcW w:w="1274" w:type="dxa"/>
          </w:tcPr>
          <w:p w:rsidR="00C90DF8" w:rsidRDefault="00C90DF8" w:rsidP="001C5BC1"/>
        </w:tc>
        <w:tc>
          <w:tcPr>
            <w:tcW w:w="1170" w:type="dxa"/>
          </w:tcPr>
          <w:p w:rsidR="00C90DF8" w:rsidRDefault="00C90DF8" w:rsidP="001C5BC1"/>
        </w:tc>
      </w:tr>
      <w:tr w:rsidR="00C90DF8" w:rsidTr="00C90DF8">
        <w:trPr>
          <w:jc w:val="center"/>
        </w:trPr>
        <w:tc>
          <w:tcPr>
            <w:tcW w:w="1629" w:type="dxa"/>
          </w:tcPr>
          <w:p w:rsidR="00C90DF8" w:rsidRPr="0016072E" w:rsidRDefault="00C90DF8" w:rsidP="001C5BC1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576" w:type="dxa"/>
          </w:tcPr>
          <w:p w:rsidR="00C90DF8" w:rsidRPr="0016072E" w:rsidRDefault="00C90DF8" w:rsidP="009619E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-0.07 </w:t>
            </w: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260" w:type="dxa"/>
          </w:tcPr>
          <w:p w:rsidR="00C90DF8" w:rsidRPr="0016072E" w:rsidRDefault="00C90DF8" w:rsidP="001C5BC1">
            <w:pPr>
              <w:rPr>
                <w:sz w:val="20"/>
              </w:rPr>
            </w:pPr>
            <w:r>
              <w:rPr>
                <w:sz w:val="20"/>
              </w:rPr>
              <w:t>-10 +/- 3deg</w:t>
            </w:r>
          </w:p>
        </w:tc>
        <w:tc>
          <w:tcPr>
            <w:tcW w:w="1170" w:type="dxa"/>
          </w:tcPr>
          <w:p w:rsidR="00C90DF8" w:rsidRDefault="00C90DF8" w:rsidP="001C5BC1"/>
        </w:tc>
        <w:tc>
          <w:tcPr>
            <w:tcW w:w="1274" w:type="dxa"/>
          </w:tcPr>
          <w:p w:rsidR="00C90DF8" w:rsidRDefault="00C90DF8" w:rsidP="001C5BC1"/>
        </w:tc>
        <w:tc>
          <w:tcPr>
            <w:tcW w:w="1170" w:type="dxa"/>
          </w:tcPr>
          <w:p w:rsidR="00C90DF8" w:rsidRDefault="00C90DF8" w:rsidP="001C5BC1"/>
        </w:tc>
      </w:tr>
      <w:tr w:rsidR="00C90DF8" w:rsidTr="00C90DF8">
        <w:trPr>
          <w:jc w:val="center"/>
        </w:trPr>
        <w:tc>
          <w:tcPr>
            <w:tcW w:w="1629" w:type="dxa"/>
          </w:tcPr>
          <w:p w:rsidR="00C90DF8" w:rsidRPr="0016072E" w:rsidRDefault="00C90DF8" w:rsidP="001C5BC1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576" w:type="dxa"/>
          </w:tcPr>
          <w:p w:rsidR="00C90DF8" w:rsidRPr="0016072E" w:rsidRDefault="00C90DF8" w:rsidP="00B40BAD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-5.03 </w:t>
            </w: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260" w:type="dxa"/>
          </w:tcPr>
          <w:p w:rsidR="00C90DF8" w:rsidRPr="0016072E" w:rsidRDefault="00C90DF8" w:rsidP="001C5BC1">
            <w:pPr>
              <w:rPr>
                <w:sz w:val="20"/>
              </w:rPr>
            </w:pPr>
            <w:r>
              <w:rPr>
                <w:sz w:val="20"/>
              </w:rPr>
              <w:t>-82 +/- 3deg</w:t>
            </w:r>
          </w:p>
        </w:tc>
        <w:tc>
          <w:tcPr>
            <w:tcW w:w="1170" w:type="dxa"/>
          </w:tcPr>
          <w:p w:rsidR="00C90DF8" w:rsidRDefault="00C90DF8" w:rsidP="001C5BC1"/>
        </w:tc>
        <w:tc>
          <w:tcPr>
            <w:tcW w:w="1274" w:type="dxa"/>
          </w:tcPr>
          <w:p w:rsidR="00C90DF8" w:rsidRDefault="00C90DF8" w:rsidP="001C5BC1"/>
        </w:tc>
        <w:tc>
          <w:tcPr>
            <w:tcW w:w="1170" w:type="dxa"/>
          </w:tcPr>
          <w:p w:rsidR="00C90DF8" w:rsidRDefault="00C90DF8" w:rsidP="001C5BC1"/>
        </w:tc>
      </w:tr>
    </w:tbl>
    <w:p w:rsidR="00FA5FC8" w:rsidRDefault="00FA5FC8" w:rsidP="006A4802">
      <w:pPr>
        <w:jc w:val="center"/>
      </w:pPr>
    </w:p>
    <w:p w:rsidR="006A4802" w:rsidRDefault="006A4802" w:rsidP="006A4802">
      <w:pPr>
        <w:pStyle w:val="Caption"/>
        <w:keepNext/>
      </w:pPr>
      <w:r>
        <w:lastRenderedPageBreak/>
        <w:t xml:space="preserve">Table </w:t>
      </w:r>
      <w:fldSimple w:instr=" SEQ Table \* ARABIC ">
        <w:r w:rsidR="00E269F0">
          <w:rPr>
            <w:noProof/>
          </w:rPr>
          <w:t>5</w:t>
        </w:r>
      </w:fldSimple>
      <w:r>
        <w:t xml:space="preserve"> </w:t>
      </w:r>
      <w:r w:rsidR="001F5555">
        <w:t xml:space="preserve">Frequency Response Channel </w:t>
      </w:r>
      <w:r>
        <w:t>2</w:t>
      </w:r>
    </w:p>
    <w:tbl>
      <w:tblPr>
        <w:tblStyle w:val="TableGrid"/>
        <w:tblW w:w="8079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1576"/>
        <w:gridCol w:w="1260"/>
        <w:gridCol w:w="1170"/>
        <w:gridCol w:w="1274"/>
        <w:gridCol w:w="1170"/>
      </w:tblGrid>
      <w:tr w:rsidR="00C90DF8" w:rsidTr="00557FE6">
        <w:trPr>
          <w:trHeight w:val="674"/>
          <w:jc w:val="center"/>
        </w:trPr>
        <w:tc>
          <w:tcPr>
            <w:tcW w:w="1629" w:type="dxa"/>
            <w:shd w:val="clear" w:color="auto" w:fill="D9D9D9" w:themeFill="background1" w:themeFillShade="D9"/>
          </w:tcPr>
          <w:p w:rsidR="00C90DF8" w:rsidRPr="0016072E" w:rsidRDefault="00C90DF8" w:rsidP="00557FE6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C90DF8" w:rsidRPr="0016072E" w:rsidRDefault="00C90DF8" w:rsidP="00557FE6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C90DF8" w:rsidRPr="0016072E" w:rsidRDefault="00C90DF8" w:rsidP="00557FE6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90DF8" w:rsidRPr="0016072E" w:rsidRDefault="00C90DF8" w:rsidP="00557F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Phase (degrees)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90DF8" w:rsidRPr="0016072E" w:rsidRDefault="00C90DF8" w:rsidP="00557FE6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C90DF8" w:rsidRPr="0016072E" w:rsidRDefault="00C90DF8" w:rsidP="00557F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90DF8" w:rsidRPr="0016072E" w:rsidRDefault="00C90DF8" w:rsidP="00557FE6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C90DF8" w:rsidTr="00557FE6">
        <w:trPr>
          <w:jc w:val="center"/>
        </w:trPr>
        <w:tc>
          <w:tcPr>
            <w:tcW w:w="1629" w:type="dxa"/>
          </w:tcPr>
          <w:p w:rsidR="00C90DF8" w:rsidRPr="0016072E" w:rsidRDefault="00C90DF8" w:rsidP="00557FE6">
            <w:pPr>
              <w:rPr>
                <w:sz w:val="20"/>
              </w:rPr>
            </w:pPr>
            <w:r w:rsidRPr="0016072E">
              <w:rPr>
                <w:sz w:val="20"/>
              </w:rPr>
              <w:t>10</w:t>
            </w:r>
            <w:r>
              <w:rPr>
                <w:sz w:val="20"/>
              </w:rPr>
              <w:t>0</w:t>
            </w:r>
            <w:r w:rsidRPr="0016072E">
              <w:rPr>
                <w:sz w:val="20"/>
              </w:rPr>
              <w:t>Hz</w:t>
            </w:r>
          </w:p>
        </w:tc>
        <w:tc>
          <w:tcPr>
            <w:tcW w:w="1576" w:type="dxa"/>
          </w:tcPr>
          <w:p w:rsidR="00C90DF8" w:rsidRPr="0016072E" w:rsidRDefault="00C90DF8" w:rsidP="00557FE6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0 </w:t>
            </w: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260" w:type="dxa"/>
          </w:tcPr>
          <w:p w:rsidR="00C90DF8" w:rsidRPr="0016072E" w:rsidRDefault="00C90DF8" w:rsidP="00557FE6">
            <w:pPr>
              <w:rPr>
                <w:sz w:val="20"/>
              </w:rPr>
            </w:pPr>
            <w:r>
              <w:rPr>
                <w:sz w:val="20"/>
              </w:rPr>
              <w:t>-1 +/- 3deg</w:t>
            </w:r>
          </w:p>
        </w:tc>
        <w:tc>
          <w:tcPr>
            <w:tcW w:w="1170" w:type="dxa"/>
          </w:tcPr>
          <w:p w:rsidR="00C90DF8" w:rsidRDefault="00C90DF8" w:rsidP="00557FE6"/>
        </w:tc>
        <w:tc>
          <w:tcPr>
            <w:tcW w:w="1274" w:type="dxa"/>
          </w:tcPr>
          <w:p w:rsidR="00C90DF8" w:rsidRDefault="00C90DF8" w:rsidP="00557FE6"/>
        </w:tc>
        <w:tc>
          <w:tcPr>
            <w:tcW w:w="1170" w:type="dxa"/>
          </w:tcPr>
          <w:p w:rsidR="00C90DF8" w:rsidRDefault="00C90DF8" w:rsidP="00557FE6"/>
        </w:tc>
      </w:tr>
      <w:tr w:rsidR="00C90DF8" w:rsidTr="00557FE6">
        <w:trPr>
          <w:jc w:val="center"/>
        </w:trPr>
        <w:tc>
          <w:tcPr>
            <w:tcW w:w="1629" w:type="dxa"/>
          </w:tcPr>
          <w:p w:rsidR="00C90DF8" w:rsidRPr="0016072E" w:rsidRDefault="00C90DF8" w:rsidP="00557FE6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576" w:type="dxa"/>
          </w:tcPr>
          <w:p w:rsidR="00C90DF8" w:rsidRPr="0016072E" w:rsidRDefault="00C90DF8" w:rsidP="00557FE6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-0.07 </w:t>
            </w: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260" w:type="dxa"/>
          </w:tcPr>
          <w:p w:rsidR="00C90DF8" w:rsidRPr="0016072E" w:rsidRDefault="00C90DF8" w:rsidP="00557FE6">
            <w:pPr>
              <w:rPr>
                <w:sz w:val="20"/>
              </w:rPr>
            </w:pPr>
            <w:r>
              <w:rPr>
                <w:sz w:val="20"/>
              </w:rPr>
              <w:t>-10 +/- 3deg</w:t>
            </w:r>
          </w:p>
        </w:tc>
        <w:tc>
          <w:tcPr>
            <w:tcW w:w="1170" w:type="dxa"/>
          </w:tcPr>
          <w:p w:rsidR="00C90DF8" w:rsidRDefault="00C90DF8" w:rsidP="00557FE6"/>
        </w:tc>
        <w:tc>
          <w:tcPr>
            <w:tcW w:w="1274" w:type="dxa"/>
          </w:tcPr>
          <w:p w:rsidR="00C90DF8" w:rsidRDefault="00C90DF8" w:rsidP="00557FE6"/>
        </w:tc>
        <w:tc>
          <w:tcPr>
            <w:tcW w:w="1170" w:type="dxa"/>
          </w:tcPr>
          <w:p w:rsidR="00C90DF8" w:rsidRDefault="00C90DF8" w:rsidP="00557FE6"/>
        </w:tc>
      </w:tr>
      <w:tr w:rsidR="00C90DF8" w:rsidTr="00557FE6">
        <w:trPr>
          <w:jc w:val="center"/>
        </w:trPr>
        <w:tc>
          <w:tcPr>
            <w:tcW w:w="1629" w:type="dxa"/>
          </w:tcPr>
          <w:p w:rsidR="00C90DF8" w:rsidRPr="0016072E" w:rsidRDefault="00C90DF8" w:rsidP="00557FE6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576" w:type="dxa"/>
          </w:tcPr>
          <w:p w:rsidR="00C90DF8" w:rsidRPr="0016072E" w:rsidRDefault="00C90DF8" w:rsidP="00557FE6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-5.03 </w:t>
            </w: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260" w:type="dxa"/>
          </w:tcPr>
          <w:p w:rsidR="00C90DF8" w:rsidRPr="0016072E" w:rsidRDefault="00C90DF8" w:rsidP="00557FE6">
            <w:pPr>
              <w:rPr>
                <w:sz w:val="20"/>
              </w:rPr>
            </w:pPr>
            <w:r>
              <w:rPr>
                <w:sz w:val="20"/>
              </w:rPr>
              <w:t>-82 +/- 3deg</w:t>
            </w:r>
          </w:p>
        </w:tc>
        <w:tc>
          <w:tcPr>
            <w:tcW w:w="1170" w:type="dxa"/>
          </w:tcPr>
          <w:p w:rsidR="00C90DF8" w:rsidRDefault="00C90DF8" w:rsidP="00557FE6"/>
        </w:tc>
        <w:tc>
          <w:tcPr>
            <w:tcW w:w="1274" w:type="dxa"/>
          </w:tcPr>
          <w:p w:rsidR="00C90DF8" w:rsidRDefault="00C90DF8" w:rsidP="00557FE6"/>
        </w:tc>
        <w:tc>
          <w:tcPr>
            <w:tcW w:w="1170" w:type="dxa"/>
          </w:tcPr>
          <w:p w:rsidR="00C90DF8" w:rsidRDefault="00C90DF8" w:rsidP="00557FE6"/>
        </w:tc>
      </w:tr>
    </w:tbl>
    <w:p w:rsidR="00AB4E71" w:rsidRPr="00AB4E71" w:rsidRDefault="00AB4E71" w:rsidP="00AB4E71"/>
    <w:p w:rsidR="006A4802" w:rsidRDefault="006A4802" w:rsidP="006A4802">
      <w:pPr>
        <w:pStyle w:val="Caption"/>
        <w:keepNext/>
      </w:pPr>
      <w:r>
        <w:t xml:space="preserve">Table </w:t>
      </w:r>
      <w:fldSimple w:instr=" SEQ Table \* ARABIC ">
        <w:r w:rsidR="00E269F0">
          <w:rPr>
            <w:noProof/>
          </w:rPr>
          <w:t>6</w:t>
        </w:r>
      </w:fldSimple>
      <w:r>
        <w:t xml:space="preserve"> </w:t>
      </w:r>
      <w:r w:rsidR="001F5555">
        <w:t xml:space="preserve">Frequency Response Channel </w:t>
      </w:r>
      <w:r>
        <w:t>3</w:t>
      </w:r>
    </w:p>
    <w:tbl>
      <w:tblPr>
        <w:tblStyle w:val="TableGrid"/>
        <w:tblW w:w="8079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1576"/>
        <w:gridCol w:w="1260"/>
        <w:gridCol w:w="1170"/>
        <w:gridCol w:w="1274"/>
        <w:gridCol w:w="1170"/>
      </w:tblGrid>
      <w:tr w:rsidR="00C90DF8" w:rsidTr="00557FE6">
        <w:trPr>
          <w:trHeight w:val="674"/>
          <w:jc w:val="center"/>
        </w:trPr>
        <w:tc>
          <w:tcPr>
            <w:tcW w:w="1629" w:type="dxa"/>
            <w:shd w:val="clear" w:color="auto" w:fill="D9D9D9" w:themeFill="background1" w:themeFillShade="D9"/>
          </w:tcPr>
          <w:p w:rsidR="00C90DF8" w:rsidRPr="0016072E" w:rsidRDefault="00C90DF8" w:rsidP="00557FE6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C90DF8" w:rsidRPr="0016072E" w:rsidRDefault="00C90DF8" w:rsidP="00557FE6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C90DF8" w:rsidRPr="0016072E" w:rsidRDefault="00C90DF8" w:rsidP="00557FE6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90DF8" w:rsidRPr="0016072E" w:rsidRDefault="00C90DF8" w:rsidP="00557F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Phase (degrees)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90DF8" w:rsidRPr="0016072E" w:rsidRDefault="00C90DF8" w:rsidP="00557FE6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C90DF8" w:rsidRPr="0016072E" w:rsidRDefault="00C90DF8" w:rsidP="00557F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90DF8" w:rsidRPr="0016072E" w:rsidRDefault="00C90DF8" w:rsidP="00557FE6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C90DF8" w:rsidTr="00557FE6">
        <w:trPr>
          <w:jc w:val="center"/>
        </w:trPr>
        <w:tc>
          <w:tcPr>
            <w:tcW w:w="1629" w:type="dxa"/>
          </w:tcPr>
          <w:p w:rsidR="00C90DF8" w:rsidRPr="0016072E" w:rsidRDefault="00C90DF8" w:rsidP="00557FE6">
            <w:pPr>
              <w:rPr>
                <w:sz w:val="20"/>
              </w:rPr>
            </w:pPr>
            <w:r w:rsidRPr="0016072E">
              <w:rPr>
                <w:sz w:val="20"/>
              </w:rPr>
              <w:t>10</w:t>
            </w:r>
            <w:r>
              <w:rPr>
                <w:sz w:val="20"/>
              </w:rPr>
              <w:t>0</w:t>
            </w:r>
            <w:r w:rsidRPr="0016072E">
              <w:rPr>
                <w:sz w:val="20"/>
              </w:rPr>
              <w:t>Hz</w:t>
            </w:r>
          </w:p>
        </w:tc>
        <w:tc>
          <w:tcPr>
            <w:tcW w:w="1576" w:type="dxa"/>
          </w:tcPr>
          <w:p w:rsidR="00C90DF8" w:rsidRPr="0016072E" w:rsidRDefault="00C90DF8" w:rsidP="00557FE6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0 </w:t>
            </w: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260" w:type="dxa"/>
          </w:tcPr>
          <w:p w:rsidR="00C90DF8" w:rsidRPr="0016072E" w:rsidRDefault="00C90DF8" w:rsidP="00557FE6">
            <w:pPr>
              <w:rPr>
                <w:sz w:val="20"/>
              </w:rPr>
            </w:pPr>
            <w:r>
              <w:rPr>
                <w:sz w:val="20"/>
              </w:rPr>
              <w:t>-1 +/- 3deg</w:t>
            </w:r>
          </w:p>
        </w:tc>
        <w:tc>
          <w:tcPr>
            <w:tcW w:w="1170" w:type="dxa"/>
          </w:tcPr>
          <w:p w:rsidR="00C90DF8" w:rsidRDefault="00C90DF8" w:rsidP="00557FE6"/>
        </w:tc>
        <w:tc>
          <w:tcPr>
            <w:tcW w:w="1274" w:type="dxa"/>
          </w:tcPr>
          <w:p w:rsidR="00C90DF8" w:rsidRDefault="00C90DF8" w:rsidP="00557FE6"/>
        </w:tc>
        <w:tc>
          <w:tcPr>
            <w:tcW w:w="1170" w:type="dxa"/>
          </w:tcPr>
          <w:p w:rsidR="00C90DF8" w:rsidRDefault="00C90DF8" w:rsidP="00557FE6"/>
        </w:tc>
      </w:tr>
      <w:tr w:rsidR="00C90DF8" w:rsidTr="00557FE6">
        <w:trPr>
          <w:jc w:val="center"/>
        </w:trPr>
        <w:tc>
          <w:tcPr>
            <w:tcW w:w="1629" w:type="dxa"/>
          </w:tcPr>
          <w:p w:rsidR="00C90DF8" w:rsidRPr="0016072E" w:rsidRDefault="00C90DF8" w:rsidP="00557FE6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576" w:type="dxa"/>
          </w:tcPr>
          <w:p w:rsidR="00C90DF8" w:rsidRPr="0016072E" w:rsidRDefault="00C90DF8" w:rsidP="00557FE6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-0.07 </w:t>
            </w: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260" w:type="dxa"/>
          </w:tcPr>
          <w:p w:rsidR="00C90DF8" w:rsidRPr="0016072E" w:rsidRDefault="00C90DF8" w:rsidP="00557FE6">
            <w:pPr>
              <w:rPr>
                <w:sz w:val="20"/>
              </w:rPr>
            </w:pPr>
            <w:r>
              <w:rPr>
                <w:sz w:val="20"/>
              </w:rPr>
              <w:t>-10 +/- 3deg</w:t>
            </w:r>
          </w:p>
        </w:tc>
        <w:tc>
          <w:tcPr>
            <w:tcW w:w="1170" w:type="dxa"/>
          </w:tcPr>
          <w:p w:rsidR="00C90DF8" w:rsidRDefault="00C90DF8" w:rsidP="00557FE6"/>
        </w:tc>
        <w:tc>
          <w:tcPr>
            <w:tcW w:w="1274" w:type="dxa"/>
          </w:tcPr>
          <w:p w:rsidR="00C90DF8" w:rsidRDefault="00C90DF8" w:rsidP="00557FE6"/>
        </w:tc>
        <w:tc>
          <w:tcPr>
            <w:tcW w:w="1170" w:type="dxa"/>
          </w:tcPr>
          <w:p w:rsidR="00C90DF8" w:rsidRDefault="00C90DF8" w:rsidP="00557FE6"/>
        </w:tc>
      </w:tr>
      <w:tr w:rsidR="00C90DF8" w:rsidTr="00557FE6">
        <w:trPr>
          <w:jc w:val="center"/>
        </w:trPr>
        <w:tc>
          <w:tcPr>
            <w:tcW w:w="1629" w:type="dxa"/>
          </w:tcPr>
          <w:p w:rsidR="00C90DF8" w:rsidRPr="0016072E" w:rsidRDefault="00C90DF8" w:rsidP="00557FE6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576" w:type="dxa"/>
          </w:tcPr>
          <w:p w:rsidR="00C90DF8" w:rsidRPr="0016072E" w:rsidRDefault="00C90DF8" w:rsidP="00557FE6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-5.03 </w:t>
            </w: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260" w:type="dxa"/>
          </w:tcPr>
          <w:p w:rsidR="00C90DF8" w:rsidRPr="0016072E" w:rsidRDefault="00C90DF8" w:rsidP="00557FE6">
            <w:pPr>
              <w:rPr>
                <w:sz w:val="20"/>
              </w:rPr>
            </w:pPr>
            <w:r>
              <w:rPr>
                <w:sz w:val="20"/>
              </w:rPr>
              <w:t>-82 +/- 3deg</w:t>
            </w:r>
          </w:p>
        </w:tc>
        <w:tc>
          <w:tcPr>
            <w:tcW w:w="1170" w:type="dxa"/>
          </w:tcPr>
          <w:p w:rsidR="00C90DF8" w:rsidRDefault="00C90DF8" w:rsidP="00557FE6"/>
        </w:tc>
        <w:tc>
          <w:tcPr>
            <w:tcW w:w="1274" w:type="dxa"/>
          </w:tcPr>
          <w:p w:rsidR="00C90DF8" w:rsidRDefault="00C90DF8" w:rsidP="00557FE6"/>
        </w:tc>
        <w:tc>
          <w:tcPr>
            <w:tcW w:w="1170" w:type="dxa"/>
          </w:tcPr>
          <w:p w:rsidR="00C90DF8" w:rsidRDefault="00C90DF8" w:rsidP="00557FE6"/>
        </w:tc>
      </w:tr>
    </w:tbl>
    <w:p w:rsidR="00AB4E71" w:rsidRPr="00AB4E71" w:rsidRDefault="00AB4E71" w:rsidP="00AB4E71"/>
    <w:p w:rsidR="006A4802" w:rsidRDefault="006A4802" w:rsidP="006A4802">
      <w:pPr>
        <w:pStyle w:val="Caption"/>
        <w:keepNext/>
      </w:pPr>
      <w:bookmarkStart w:id="7" w:name="_Ref296698843"/>
      <w:r>
        <w:t xml:space="preserve">Table </w:t>
      </w:r>
      <w:fldSimple w:instr=" SEQ Table \* ARABIC ">
        <w:r w:rsidR="00E269F0">
          <w:rPr>
            <w:noProof/>
          </w:rPr>
          <w:t>7</w:t>
        </w:r>
      </w:fldSimple>
      <w:bookmarkEnd w:id="7"/>
      <w:r>
        <w:t xml:space="preserve"> </w:t>
      </w:r>
      <w:r w:rsidR="001F5555">
        <w:t xml:space="preserve">Frequency Response Channel </w:t>
      </w:r>
      <w:r>
        <w:t>4</w:t>
      </w:r>
    </w:p>
    <w:tbl>
      <w:tblPr>
        <w:tblStyle w:val="TableGrid"/>
        <w:tblW w:w="8079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1576"/>
        <w:gridCol w:w="1260"/>
        <w:gridCol w:w="1170"/>
        <w:gridCol w:w="1274"/>
        <w:gridCol w:w="1170"/>
      </w:tblGrid>
      <w:tr w:rsidR="00C90DF8" w:rsidTr="00557FE6">
        <w:trPr>
          <w:trHeight w:val="674"/>
          <w:jc w:val="center"/>
        </w:trPr>
        <w:tc>
          <w:tcPr>
            <w:tcW w:w="1629" w:type="dxa"/>
            <w:shd w:val="clear" w:color="auto" w:fill="D9D9D9" w:themeFill="background1" w:themeFillShade="D9"/>
          </w:tcPr>
          <w:p w:rsidR="00C90DF8" w:rsidRPr="0016072E" w:rsidRDefault="00C90DF8" w:rsidP="00557FE6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C90DF8" w:rsidRPr="0016072E" w:rsidRDefault="00C90DF8" w:rsidP="00557FE6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C90DF8" w:rsidRPr="0016072E" w:rsidRDefault="00C90DF8" w:rsidP="00557FE6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90DF8" w:rsidRPr="0016072E" w:rsidRDefault="00C90DF8" w:rsidP="00557F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Phase (degrees)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90DF8" w:rsidRPr="0016072E" w:rsidRDefault="00C90DF8" w:rsidP="00557FE6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C90DF8" w:rsidRPr="0016072E" w:rsidRDefault="00C90DF8" w:rsidP="00557F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Measured Phase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90DF8" w:rsidRPr="0016072E" w:rsidRDefault="00C90DF8" w:rsidP="00557FE6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C90DF8" w:rsidTr="00557FE6">
        <w:trPr>
          <w:jc w:val="center"/>
        </w:trPr>
        <w:tc>
          <w:tcPr>
            <w:tcW w:w="1629" w:type="dxa"/>
          </w:tcPr>
          <w:p w:rsidR="00C90DF8" w:rsidRPr="0016072E" w:rsidRDefault="00C90DF8" w:rsidP="00557FE6">
            <w:pPr>
              <w:rPr>
                <w:sz w:val="20"/>
              </w:rPr>
            </w:pPr>
            <w:r w:rsidRPr="0016072E">
              <w:rPr>
                <w:sz w:val="20"/>
              </w:rPr>
              <w:t>10</w:t>
            </w:r>
            <w:r>
              <w:rPr>
                <w:sz w:val="20"/>
              </w:rPr>
              <w:t>0</w:t>
            </w:r>
            <w:r w:rsidRPr="0016072E">
              <w:rPr>
                <w:sz w:val="20"/>
              </w:rPr>
              <w:t>Hz</w:t>
            </w:r>
          </w:p>
        </w:tc>
        <w:tc>
          <w:tcPr>
            <w:tcW w:w="1576" w:type="dxa"/>
          </w:tcPr>
          <w:p w:rsidR="00C90DF8" w:rsidRPr="0016072E" w:rsidRDefault="00C90DF8" w:rsidP="00557FE6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0 </w:t>
            </w: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260" w:type="dxa"/>
          </w:tcPr>
          <w:p w:rsidR="00C90DF8" w:rsidRPr="0016072E" w:rsidRDefault="00C90DF8" w:rsidP="00557FE6">
            <w:pPr>
              <w:rPr>
                <w:sz w:val="20"/>
              </w:rPr>
            </w:pPr>
            <w:r>
              <w:rPr>
                <w:sz w:val="20"/>
              </w:rPr>
              <w:t>-1 +/- 3deg</w:t>
            </w:r>
          </w:p>
        </w:tc>
        <w:tc>
          <w:tcPr>
            <w:tcW w:w="1170" w:type="dxa"/>
          </w:tcPr>
          <w:p w:rsidR="00C90DF8" w:rsidRDefault="00C90DF8" w:rsidP="00557FE6"/>
        </w:tc>
        <w:tc>
          <w:tcPr>
            <w:tcW w:w="1274" w:type="dxa"/>
          </w:tcPr>
          <w:p w:rsidR="00C90DF8" w:rsidRDefault="00C90DF8" w:rsidP="00557FE6"/>
        </w:tc>
        <w:tc>
          <w:tcPr>
            <w:tcW w:w="1170" w:type="dxa"/>
          </w:tcPr>
          <w:p w:rsidR="00C90DF8" w:rsidRDefault="00C90DF8" w:rsidP="00557FE6"/>
        </w:tc>
      </w:tr>
      <w:tr w:rsidR="00C90DF8" w:rsidTr="00557FE6">
        <w:trPr>
          <w:jc w:val="center"/>
        </w:trPr>
        <w:tc>
          <w:tcPr>
            <w:tcW w:w="1629" w:type="dxa"/>
          </w:tcPr>
          <w:p w:rsidR="00C90DF8" w:rsidRPr="0016072E" w:rsidRDefault="00C90DF8" w:rsidP="00557FE6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576" w:type="dxa"/>
          </w:tcPr>
          <w:p w:rsidR="00C90DF8" w:rsidRPr="0016072E" w:rsidRDefault="00C90DF8" w:rsidP="00557FE6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-0.07 </w:t>
            </w: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260" w:type="dxa"/>
          </w:tcPr>
          <w:p w:rsidR="00C90DF8" w:rsidRPr="0016072E" w:rsidRDefault="00C90DF8" w:rsidP="00557FE6">
            <w:pPr>
              <w:rPr>
                <w:sz w:val="20"/>
              </w:rPr>
            </w:pPr>
            <w:r>
              <w:rPr>
                <w:sz w:val="20"/>
              </w:rPr>
              <w:t>-10 +/- 3deg</w:t>
            </w:r>
          </w:p>
        </w:tc>
        <w:tc>
          <w:tcPr>
            <w:tcW w:w="1170" w:type="dxa"/>
          </w:tcPr>
          <w:p w:rsidR="00C90DF8" w:rsidRDefault="00C90DF8" w:rsidP="00557FE6"/>
        </w:tc>
        <w:tc>
          <w:tcPr>
            <w:tcW w:w="1274" w:type="dxa"/>
          </w:tcPr>
          <w:p w:rsidR="00C90DF8" w:rsidRDefault="00C90DF8" w:rsidP="00557FE6"/>
        </w:tc>
        <w:tc>
          <w:tcPr>
            <w:tcW w:w="1170" w:type="dxa"/>
          </w:tcPr>
          <w:p w:rsidR="00C90DF8" w:rsidRDefault="00C90DF8" w:rsidP="00557FE6"/>
        </w:tc>
      </w:tr>
      <w:tr w:rsidR="00C90DF8" w:rsidTr="00557FE6">
        <w:trPr>
          <w:jc w:val="center"/>
        </w:trPr>
        <w:tc>
          <w:tcPr>
            <w:tcW w:w="1629" w:type="dxa"/>
          </w:tcPr>
          <w:p w:rsidR="00C90DF8" w:rsidRPr="0016072E" w:rsidRDefault="00C90DF8" w:rsidP="00557FE6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576" w:type="dxa"/>
          </w:tcPr>
          <w:p w:rsidR="00C90DF8" w:rsidRPr="0016072E" w:rsidRDefault="00C90DF8" w:rsidP="00557FE6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-5.03 </w:t>
            </w: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260" w:type="dxa"/>
          </w:tcPr>
          <w:p w:rsidR="00C90DF8" w:rsidRPr="0016072E" w:rsidRDefault="00C90DF8" w:rsidP="00557FE6">
            <w:pPr>
              <w:rPr>
                <w:sz w:val="20"/>
              </w:rPr>
            </w:pPr>
            <w:r>
              <w:rPr>
                <w:sz w:val="20"/>
              </w:rPr>
              <w:t>-82 +/- 3deg</w:t>
            </w:r>
          </w:p>
        </w:tc>
        <w:tc>
          <w:tcPr>
            <w:tcW w:w="1170" w:type="dxa"/>
          </w:tcPr>
          <w:p w:rsidR="00C90DF8" w:rsidRDefault="00C90DF8" w:rsidP="00557FE6"/>
        </w:tc>
        <w:tc>
          <w:tcPr>
            <w:tcW w:w="1274" w:type="dxa"/>
          </w:tcPr>
          <w:p w:rsidR="00C90DF8" w:rsidRDefault="00C90DF8" w:rsidP="00557FE6"/>
        </w:tc>
        <w:tc>
          <w:tcPr>
            <w:tcW w:w="1170" w:type="dxa"/>
          </w:tcPr>
          <w:p w:rsidR="00C90DF8" w:rsidRDefault="00C90DF8" w:rsidP="00557FE6"/>
        </w:tc>
      </w:tr>
    </w:tbl>
    <w:p w:rsidR="00FA5FC8" w:rsidRPr="0016072E" w:rsidRDefault="00FA5FC8" w:rsidP="00AB4E71">
      <w:pPr>
        <w:pStyle w:val="Caption"/>
        <w:keepNext/>
        <w:rPr>
          <w:sz w:val="20"/>
        </w:rPr>
      </w:pPr>
    </w:p>
    <w:p w:rsidR="00C03945" w:rsidRPr="00C03945" w:rsidRDefault="00C03945" w:rsidP="00C03945"/>
    <w:p w:rsidR="00E73151" w:rsidRPr="00E73151" w:rsidRDefault="00FD4B3F" w:rsidP="00E73151">
      <w:pPr>
        <w:pStyle w:val="Heading2"/>
      </w:pPr>
      <w:r>
        <w:t>Output Noise Spectra</w:t>
      </w:r>
    </w:p>
    <w:p w:rsidR="00A12289" w:rsidRDefault="00E73151" w:rsidP="00A12289">
      <w:pPr>
        <w:ind w:firstLine="576"/>
      </w:pPr>
      <w:r>
        <w:t>The outpu</w:t>
      </w:r>
      <w:r w:rsidR="008438C9">
        <w:t xml:space="preserve">t noise voltage of each channel </w:t>
      </w:r>
      <w:r>
        <w:t xml:space="preserve">should be measured using the dynamic signal analyzer SR785. This measurement should be made while </w:t>
      </w:r>
      <w:r w:rsidR="008438C9">
        <w:t>each respective input is shorted to ground</w:t>
      </w:r>
      <w:r w:rsidR="00E269F0">
        <w:t>.</w:t>
      </w:r>
    </w:p>
    <w:p w:rsidR="005A6C02" w:rsidRDefault="00E73151" w:rsidP="00010C3D">
      <w:r>
        <w:t xml:space="preserve">Measure the </w:t>
      </w:r>
      <w:r w:rsidR="00FD4B3F">
        <w:t xml:space="preserve">output referred noise at the </w:t>
      </w:r>
      <w:r w:rsidR="008438C9">
        <w:t>front</w:t>
      </w:r>
      <w:r w:rsidR="00FD4B3F">
        <w:t xml:space="preserve"> panel </w:t>
      </w:r>
      <w:r w:rsidR="008438C9">
        <w:t>BNC</w:t>
      </w:r>
      <w:r w:rsidR="00FD4B3F">
        <w:t xml:space="preserve"> output for each channel as required.  Record the results in </w:t>
      </w:r>
      <w:r w:rsidR="00A160A7">
        <w:fldChar w:fldCharType="begin"/>
      </w:r>
      <w:r w:rsidR="005B246C">
        <w:instrText xml:space="preserve"> REF _Ref294005906 \h </w:instrText>
      </w:r>
      <w:r w:rsidR="00A160A7">
        <w:fldChar w:fldCharType="separate"/>
      </w:r>
      <w:r w:rsidR="00E269F0">
        <w:t xml:space="preserve">Table </w:t>
      </w:r>
      <w:r w:rsidR="00E269F0">
        <w:rPr>
          <w:noProof/>
        </w:rPr>
        <w:t>8</w:t>
      </w:r>
      <w:r w:rsidR="00A160A7">
        <w:fldChar w:fldCharType="end"/>
      </w:r>
      <w:r w:rsidR="00E269F0">
        <w:t xml:space="preserve"> through </w:t>
      </w:r>
      <w:r w:rsidR="00E269F0">
        <w:fldChar w:fldCharType="begin"/>
      </w:r>
      <w:r w:rsidR="00E269F0">
        <w:instrText xml:space="preserve"> REF _Ref335915033 \h </w:instrText>
      </w:r>
      <w:r w:rsidR="00E269F0">
        <w:fldChar w:fldCharType="separate"/>
      </w:r>
      <w:r w:rsidR="00E269F0">
        <w:t xml:space="preserve">Table </w:t>
      </w:r>
      <w:r w:rsidR="00E269F0">
        <w:rPr>
          <w:noProof/>
        </w:rPr>
        <w:t>11</w:t>
      </w:r>
      <w:r w:rsidR="00E269F0">
        <w:fldChar w:fldCharType="end"/>
      </w:r>
      <w:r w:rsidR="00E269F0">
        <w:t>.</w:t>
      </w:r>
    </w:p>
    <w:p w:rsidR="00232C6F" w:rsidRDefault="00232C6F" w:rsidP="00010C3D">
      <w:bookmarkStart w:id="8" w:name="_GoBack"/>
      <w:bookmarkEnd w:id="8"/>
    </w:p>
    <w:p w:rsidR="00996202" w:rsidRDefault="00996202" w:rsidP="00996202">
      <w:pPr>
        <w:pStyle w:val="Caption"/>
        <w:keepNext/>
      </w:pPr>
      <w:bookmarkStart w:id="9" w:name="_Ref294005906"/>
      <w:bookmarkStart w:id="10" w:name="_Ref294005881"/>
      <w:r>
        <w:lastRenderedPageBreak/>
        <w:t xml:space="preserve">Table </w:t>
      </w:r>
      <w:fldSimple w:instr=" SEQ Table \* ARABIC ">
        <w:r w:rsidR="00E269F0">
          <w:rPr>
            <w:noProof/>
          </w:rPr>
          <w:t>8</w:t>
        </w:r>
      </w:fldSimple>
      <w:bookmarkEnd w:id="9"/>
      <w:r>
        <w:t xml:space="preserve"> </w:t>
      </w:r>
      <w:r w:rsidR="008438C9">
        <w:t>Channel</w:t>
      </w:r>
      <w:r>
        <w:t xml:space="preserve"> 1</w:t>
      </w:r>
      <w:r w:rsidR="008438C9">
        <w:t xml:space="preserve"> Output</w:t>
      </w:r>
      <w:r>
        <w:t xml:space="preserve"> Noise</w:t>
      </w:r>
      <w:bookmarkEnd w:id="10"/>
    </w:p>
    <w:tbl>
      <w:tblPr>
        <w:tblStyle w:val="TableGrid"/>
        <w:tblW w:w="4690" w:type="pct"/>
        <w:jc w:val="center"/>
        <w:tblLook w:val="04A0" w:firstRow="1" w:lastRow="0" w:firstColumn="1" w:lastColumn="0" w:noHBand="0" w:noVBand="1"/>
      </w:tblPr>
      <w:tblGrid>
        <w:gridCol w:w="1943"/>
        <w:gridCol w:w="2248"/>
        <w:gridCol w:w="1740"/>
        <w:gridCol w:w="1937"/>
        <w:gridCol w:w="1330"/>
      </w:tblGrid>
      <w:tr w:rsidR="00040078" w:rsidTr="00232C6F">
        <w:trPr>
          <w:cantSplit/>
          <w:trHeight w:val="1107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9B5E7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 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8438C9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Typical Amplitude </w:t>
            </w:r>
            <w:r w:rsidR="008438C9">
              <w:rPr>
                <w:b/>
                <w:sz w:val="20"/>
              </w:rPr>
              <w:t>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9B5E7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  <w:r w:rsidR="00531B09">
              <w:rPr>
                <w:b/>
                <w:sz w:val="20"/>
              </w:rPr>
              <w:t xml:space="preserve"> n</w:t>
            </w:r>
            <w:r w:rsidR="00531B09" w:rsidRPr="0016072E">
              <w:rPr>
                <w:b/>
                <w:sz w:val="20"/>
              </w:rPr>
              <w:t>Vrms/√Hz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8438C9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Measured Amplitude </w:t>
            </w:r>
            <w:r w:rsidR="008438C9">
              <w:rPr>
                <w:b/>
                <w:sz w:val="20"/>
              </w:rPr>
              <w:t>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040078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040078" w:rsidTr="00040078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8D1EF1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040078" w:rsidRPr="0016072E" w:rsidRDefault="00531B09" w:rsidP="009B5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46" w:type="pct"/>
            <w:vAlign w:val="center"/>
          </w:tcPr>
          <w:p w:rsidR="00040078" w:rsidRPr="0016072E" w:rsidRDefault="00531B09" w:rsidP="009B5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&lt;60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740A49"/>
        </w:tc>
      </w:tr>
      <w:tr w:rsidR="00040078" w:rsidTr="00040078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8D1EF1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040078" w:rsidRPr="0016072E" w:rsidRDefault="00531B09" w:rsidP="009B5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6" w:type="pct"/>
            <w:vAlign w:val="center"/>
          </w:tcPr>
          <w:p w:rsidR="00040078" w:rsidRPr="0016072E" w:rsidRDefault="00531B09" w:rsidP="009B5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&lt;25</w:t>
            </w:r>
          </w:p>
        </w:tc>
        <w:tc>
          <w:tcPr>
            <w:tcW w:w="1053" w:type="pct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740A49"/>
        </w:tc>
      </w:tr>
      <w:tr w:rsidR="00040078" w:rsidTr="00040078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8D1EF1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040078" w:rsidRPr="0016072E" w:rsidRDefault="00531B09" w:rsidP="00531B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531B09" w:rsidP="009B5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&lt;23</w:t>
            </w:r>
          </w:p>
        </w:tc>
        <w:tc>
          <w:tcPr>
            <w:tcW w:w="1053" w:type="pct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740A49"/>
        </w:tc>
      </w:tr>
    </w:tbl>
    <w:p w:rsidR="009224A5" w:rsidRPr="009E2BBD" w:rsidRDefault="009224A5" w:rsidP="009E2BBD"/>
    <w:p w:rsidR="009F29C9" w:rsidRDefault="009F29C9" w:rsidP="009F29C9">
      <w:pPr>
        <w:pStyle w:val="Caption"/>
        <w:keepNext/>
      </w:pPr>
      <w:r>
        <w:t xml:space="preserve">Table </w:t>
      </w:r>
      <w:fldSimple w:instr=" SEQ Table \* ARABIC ">
        <w:r w:rsidR="00E269F0">
          <w:rPr>
            <w:noProof/>
          </w:rPr>
          <w:t>9</w:t>
        </w:r>
      </w:fldSimple>
      <w:r>
        <w:t xml:space="preserve"> </w:t>
      </w:r>
      <w:r w:rsidR="008438C9">
        <w:t xml:space="preserve">Channel </w:t>
      </w:r>
      <w:r w:rsidR="00531B09">
        <w:t>2</w:t>
      </w:r>
      <w:r w:rsidR="008438C9">
        <w:t xml:space="preserve"> Output Noise</w:t>
      </w:r>
    </w:p>
    <w:tbl>
      <w:tblPr>
        <w:tblStyle w:val="TableGrid"/>
        <w:tblW w:w="4690" w:type="pct"/>
        <w:jc w:val="center"/>
        <w:tblLook w:val="04A0" w:firstRow="1" w:lastRow="0" w:firstColumn="1" w:lastColumn="0" w:noHBand="0" w:noVBand="1"/>
      </w:tblPr>
      <w:tblGrid>
        <w:gridCol w:w="1943"/>
        <w:gridCol w:w="2248"/>
        <w:gridCol w:w="1740"/>
        <w:gridCol w:w="1937"/>
        <w:gridCol w:w="1330"/>
      </w:tblGrid>
      <w:tr w:rsidR="00531B09" w:rsidTr="00232C6F">
        <w:trPr>
          <w:cantSplit/>
          <w:trHeight w:val="1062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Typical Amplitude </w:t>
            </w:r>
            <w:r>
              <w:rPr>
                <w:b/>
                <w:sz w:val="20"/>
              </w:rPr>
              <w:t>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  <w:r>
              <w:rPr>
                <w:b/>
                <w:sz w:val="20"/>
              </w:rPr>
              <w:t xml:space="preserve"> 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Measured Amplitude </w:t>
            </w:r>
            <w:r>
              <w:rPr>
                <w:b/>
                <w:sz w:val="20"/>
              </w:rPr>
              <w:t>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531B09" w:rsidTr="00A44B61">
        <w:trPr>
          <w:cantSplit/>
          <w:jc w:val="center"/>
        </w:trPr>
        <w:tc>
          <w:tcPr>
            <w:tcW w:w="1056" w:type="pct"/>
            <w:vAlign w:val="center"/>
          </w:tcPr>
          <w:p w:rsidR="00531B09" w:rsidRPr="0016072E" w:rsidRDefault="00531B09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46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&lt;60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531B09" w:rsidRDefault="00531B09" w:rsidP="00A44B61"/>
        </w:tc>
      </w:tr>
      <w:tr w:rsidR="00531B09" w:rsidTr="00A44B61">
        <w:trPr>
          <w:cantSplit/>
          <w:jc w:val="center"/>
        </w:trPr>
        <w:tc>
          <w:tcPr>
            <w:tcW w:w="1056" w:type="pct"/>
            <w:vAlign w:val="center"/>
          </w:tcPr>
          <w:p w:rsidR="00531B09" w:rsidRPr="0016072E" w:rsidRDefault="00531B09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6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&lt;25</w:t>
            </w:r>
          </w:p>
        </w:tc>
        <w:tc>
          <w:tcPr>
            <w:tcW w:w="1053" w:type="pct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531B09" w:rsidRDefault="00531B09" w:rsidP="00A44B61"/>
        </w:tc>
      </w:tr>
      <w:tr w:rsidR="00531B09" w:rsidTr="00A44B61">
        <w:trPr>
          <w:cantSplit/>
          <w:jc w:val="center"/>
        </w:trPr>
        <w:tc>
          <w:tcPr>
            <w:tcW w:w="1056" w:type="pct"/>
            <w:vAlign w:val="center"/>
          </w:tcPr>
          <w:p w:rsidR="00531B09" w:rsidRPr="0016072E" w:rsidRDefault="00531B09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&lt;23</w:t>
            </w:r>
          </w:p>
        </w:tc>
        <w:tc>
          <w:tcPr>
            <w:tcW w:w="1053" w:type="pct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531B09" w:rsidRDefault="00531B09" w:rsidP="00A44B61"/>
        </w:tc>
      </w:tr>
    </w:tbl>
    <w:p w:rsidR="00531B09" w:rsidRDefault="00531B09" w:rsidP="009F29C9">
      <w:pPr>
        <w:pStyle w:val="Caption"/>
        <w:keepNext/>
      </w:pPr>
    </w:p>
    <w:p w:rsidR="009F29C9" w:rsidRDefault="009F29C9" w:rsidP="009F29C9">
      <w:pPr>
        <w:pStyle w:val="Caption"/>
        <w:keepNext/>
      </w:pPr>
      <w:r>
        <w:t xml:space="preserve">Table </w:t>
      </w:r>
      <w:fldSimple w:instr=" SEQ Table \* ARABIC ">
        <w:r w:rsidR="00E269F0">
          <w:rPr>
            <w:noProof/>
          </w:rPr>
          <w:t>10</w:t>
        </w:r>
      </w:fldSimple>
      <w:r>
        <w:t xml:space="preserve"> </w:t>
      </w:r>
      <w:r w:rsidR="00531B09">
        <w:t>Channel 3 Output Noise</w:t>
      </w:r>
    </w:p>
    <w:tbl>
      <w:tblPr>
        <w:tblStyle w:val="TableGrid"/>
        <w:tblW w:w="4690" w:type="pct"/>
        <w:jc w:val="center"/>
        <w:tblLook w:val="04A0" w:firstRow="1" w:lastRow="0" w:firstColumn="1" w:lastColumn="0" w:noHBand="0" w:noVBand="1"/>
      </w:tblPr>
      <w:tblGrid>
        <w:gridCol w:w="1943"/>
        <w:gridCol w:w="2248"/>
        <w:gridCol w:w="1740"/>
        <w:gridCol w:w="1937"/>
        <w:gridCol w:w="1330"/>
      </w:tblGrid>
      <w:tr w:rsidR="00531B09" w:rsidTr="00232C6F">
        <w:trPr>
          <w:cantSplit/>
          <w:trHeight w:val="1107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Typical Amplitude </w:t>
            </w:r>
            <w:r>
              <w:rPr>
                <w:b/>
                <w:sz w:val="20"/>
              </w:rPr>
              <w:t>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  <w:r>
              <w:rPr>
                <w:b/>
                <w:sz w:val="20"/>
              </w:rPr>
              <w:t xml:space="preserve"> 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Measured Amplitude </w:t>
            </w:r>
            <w:r>
              <w:rPr>
                <w:b/>
                <w:sz w:val="20"/>
              </w:rPr>
              <w:t>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531B09" w:rsidTr="00A44B61">
        <w:trPr>
          <w:cantSplit/>
          <w:jc w:val="center"/>
        </w:trPr>
        <w:tc>
          <w:tcPr>
            <w:tcW w:w="1056" w:type="pct"/>
            <w:vAlign w:val="center"/>
          </w:tcPr>
          <w:p w:rsidR="00531B09" w:rsidRPr="0016072E" w:rsidRDefault="00531B09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46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&lt;60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531B09" w:rsidRDefault="00531B09" w:rsidP="00A44B61"/>
        </w:tc>
      </w:tr>
      <w:tr w:rsidR="00531B09" w:rsidTr="00A44B61">
        <w:trPr>
          <w:cantSplit/>
          <w:jc w:val="center"/>
        </w:trPr>
        <w:tc>
          <w:tcPr>
            <w:tcW w:w="1056" w:type="pct"/>
            <w:vAlign w:val="center"/>
          </w:tcPr>
          <w:p w:rsidR="00531B09" w:rsidRPr="0016072E" w:rsidRDefault="00531B09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6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&lt;25</w:t>
            </w:r>
          </w:p>
        </w:tc>
        <w:tc>
          <w:tcPr>
            <w:tcW w:w="1053" w:type="pct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531B09" w:rsidRDefault="00531B09" w:rsidP="00A44B61"/>
        </w:tc>
      </w:tr>
      <w:tr w:rsidR="00531B09" w:rsidTr="00A44B61">
        <w:trPr>
          <w:cantSplit/>
          <w:jc w:val="center"/>
        </w:trPr>
        <w:tc>
          <w:tcPr>
            <w:tcW w:w="1056" w:type="pct"/>
            <w:vAlign w:val="center"/>
          </w:tcPr>
          <w:p w:rsidR="00531B09" w:rsidRPr="0016072E" w:rsidRDefault="00531B09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&lt;23</w:t>
            </w:r>
          </w:p>
        </w:tc>
        <w:tc>
          <w:tcPr>
            <w:tcW w:w="1053" w:type="pct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531B09" w:rsidRDefault="00531B09" w:rsidP="00A44B61"/>
        </w:tc>
      </w:tr>
    </w:tbl>
    <w:p w:rsidR="00531B09" w:rsidRDefault="00531B09" w:rsidP="005B246C">
      <w:pPr>
        <w:pStyle w:val="Caption"/>
        <w:keepNext/>
      </w:pPr>
    </w:p>
    <w:p w:rsidR="005B246C" w:rsidRDefault="005B246C" w:rsidP="005B246C">
      <w:pPr>
        <w:pStyle w:val="Caption"/>
        <w:keepNext/>
      </w:pPr>
      <w:bookmarkStart w:id="11" w:name="_Ref335915004"/>
      <w:bookmarkStart w:id="12" w:name="_Ref335915033"/>
      <w:r>
        <w:t xml:space="preserve">Table </w:t>
      </w:r>
      <w:fldSimple w:instr=" SEQ Table \* ARABIC ">
        <w:r w:rsidR="00E269F0">
          <w:rPr>
            <w:noProof/>
          </w:rPr>
          <w:t>11</w:t>
        </w:r>
      </w:fldSimple>
      <w:bookmarkEnd w:id="12"/>
      <w:r>
        <w:t xml:space="preserve"> </w:t>
      </w:r>
      <w:r w:rsidR="00531B09">
        <w:t>Channel 4 Output Noise</w:t>
      </w:r>
      <w:bookmarkEnd w:id="11"/>
    </w:p>
    <w:tbl>
      <w:tblPr>
        <w:tblStyle w:val="TableGrid"/>
        <w:tblW w:w="4690" w:type="pct"/>
        <w:jc w:val="center"/>
        <w:tblLook w:val="04A0" w:firstRow="1" w:lastRow="0" w:firstColumn="1" w:lastColumn="0" w:noHBand="0" w:noVBand="1"/>
      </w:tblPr>
      <w:tblGrid>
        <w:gridCol w:w="1943"/>
        <w:gridCol w:w="2248"/>
        <w:gridCol w:w="1740"/>
        <w:gridCol w:w="1937"/>
        <w:gridCol w:w="1330"/>
      </w:tblGrid>
      <w:tr w:rsidR="00531B09" w:rsidTr="00232C6F">
        <w:trPr>
          <w:cantSplit/>
          <w:trHeight w:val="1044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Typical Amplitude </w:t>
            </w:r>
            <w:r>
              <w:rPr>
                <w:b/>
                <w:sz w:val="20"/>
              </w:rPr>
              <w:t>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  <w:r>
              <w:rPr>
                <w:b/>
                <w:sz w:val="20"/>
              </w:rPr>
              <w:t xml:space="preserve"> 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Measured Amplitude </w:t>
            </w:r>
            <w:r>
              <w:rPr>
                <w:b/>
                <w:sz w:val="20"/>
              </w:rPr>
              <w:t>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531B09" w:rsidTr="00A44B61">
        <w:trPr>
          <w:cantSplit/>
          <w:jc w:val="center"/>
        </w:trPr>
        <w:tc>
          <w:tcPr>
            <w:tcW w:w="1056" w:type="pct"/>
            <w:vAlign w:val="center"/>
          </w:tcPr>
          <w:p w:rsidR="00531B09" w:rsidRPr="0016072E" w:rsidRDefault="00531B09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46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&lt;60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531B09" w:rsidRDefault="00531B09" w:rsidP="00A44B61"/>
        </w:tc>
      </w:tr>
      <w:tr w:rsidR="00531B09" w:rsidTr="00A44B61">
        <w:trPr>
          <w:cantSplit/>
          <w:jc w:val="center"/>
        </w:trPr>
        <w:tc>
          <w:tcPr>
            <w:tcW w:w="1056" w:type="pct"/>
            <w:vAlign w:val="center"/>
          </w:tcPr>
          <w:p w:rsidR="00531B09" w:rsidRPr="0016072E" w:rsidRDefault="00531B09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6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&lt;25</w:t>
            </w:r>
          </w:p>
        </w:tc>
        <w:tc>
          <w:tcPr>
            <w:tcW w:w="1053" w:type="pct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531B09" w:rsidRDefault="00531B09" w:rsidP="00A44B61"/>
        </w:tc>
      </w:tr>
      <w:tr w:rsidR="00531B09" w:rsidTr="00A44B61">
        <w:trPr>
          <w:cantSplit/>
          <w:jc w:val="center"/>
        </w:trPr>
        <w:tc>
          <w:tcPr>
            <w:tcW w:w="1056" w:type="pct"/>
            <w:vAlign w:val="center"/>
          </w:tcPr>
          <w:p w:rsidR="00531B09" w:rsidRPr="0016072E" w:rsidRDefault="00531B09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&lt;23</w:t>
            </w:r>
          </w:p>
        </w:tc>
        <w:tc>
          <w:tcPr>
            <w:tcW w:w="1053" w:type="pct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531B09" w:rsidRDefault="00531B09" w:rsidP="00A44B61"/>
        </w:tc>
      </w:tr>
    </w:tbl>
    <w:p w:rsidR="00531B09" w:rsidRPr="00531B09" w:rsidRDefault="00531B09" w:rsidP="00232C6F">
      <w:pPr>
        <w:pStyle w:val="Caption"/>
        <w:keepNext/>
        <w:jc w:val="both"/>
      </w:pPr>
    </w:p>
    <w:sectPr w:rsidR="00531B09" w:rsidRPr="00531B09" w:rsidSect="00E130DF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C5" w:rsidRDefault="00DE57C5">
      <w:r>
        <w:separator/>
      </w:r>
    </w:p>
  </w:endnote>
  <w:endnote w:type="continuationSeparator" w:id="0">
    <w:p w:rsidR="00DE57C5" w:rsidRDefault="00DE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49" w:rsidRDefault="00740A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A49" w:rsidRDefault="00740A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49" w:rsidRDefault="00740A49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9F0">
      <w:rPr>
        <w:rStyle w:val="PageNumber"/>
        <w:noProof/>
      </w:rPr>
      <w:t>5</w:t>
    </w:r>
    <w:r>
      <w:rPr>
        <w:rStyle w:val="PageNumber"/>
      </w:rPr>
      <w:fldChar w:fldCharType="end"/>
    </w:r>
  </w:p>
  <w:p w:rsidR="00740A49" w:rsidRDefault="00740A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C5" w:rsidRDefault="00DE57C5">
      <w:r>
        <w:separator/>
      </w:r>
    </w:p>
  </w:footnote>
  <w:footnote w:type="continuationSeparator" w:id="0">
    <w:p w:rsidR="00DE57C5" w:rsidRDefault="00DE5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6F" w:rsidRDefault="00232C6F">
    <w:pPr>
      <w:pStyle w:val="Header"/>
      <w:jc w:val="right"/>
    </w:pPr>
    <w:r>
      <w:t>T1100343-v</w:t>
    </w:r>
    <w:r w:rsidR="00C90DF8">
      <w:t>3</w:t>
    </w:r>
    <w:r>
      <w:t xml:space="preserve">, Page </w:t>
    </w:r>
    <w:sdt>
      <w:sdtPr>
        <w:id w:val="-19055976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9F0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740A49" w:rsidRDefault="00740A49">
    <w:pPr>
      <w:pStyle w:val="Header"/>
      <w:tabs>
        <w:tab w:val="clear" w:pos="4320"/>
        <w:tab w:val="center" w:pos="4680"/>
      </w:tabs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49" w:rsidRDefault="00740A49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DE57C5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8240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409656997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240714"/>
    <w:multiLevelType w:val="multilevel"/>
    <w:tmpl w:val="0A581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3C4C33"/>
    <w:multiLevelType w:val="hybridMultilevel"/>
    <w:tmpl w:val="284C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74235"/>
    <w:multiLevelType w:val="hybridMultilevel"/>
    <w:tmpl w:val="4A54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7354B10"/>
    <w:multiLevelType w:val="hybridMultilevel"/>
    <w:tmpl w:val="B8C2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6A81328"/>
    <w:multiLevelType w:val="hybridMultilevel"/>
    <w:tmpl w:val="3418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7">
    <w:nsid w:val="607E0584"/>
    <w:multiLevelType w:val="hybridMultilevel"/>
    <w:tmpl w:val="846E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A433082"/>
    <w:multiLevelType w:val="multilevel"/>
    <w:tmpl w:val="1A208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E026CF2"/>
    <w:multiLevelType w:val="hybridMultilevel"/>
    <w:tmpl w:val="8DD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5"/>
  </w:num>
  <w:num w:numId="10">
    <w:abstractNumId w:val="2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20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9"/>
  </w:num>
  <w:num w:numId="23">
    <w:abstractNumId w:val="19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2"/>
  </w:num>
  <w:num w:numId="25">
    <w:abstractNumId w:val="4"/>
  </w:num>
  <w:num w:numId="26">
    <w:abstractNumId w:val="12"/>
  </w:num>
  <w:num w:numId="27">
    <w:abstractNumId w:val="17"/>
  </w:num>
  <w:num w:numId="28">
    <w:abstractNumId w:val="23"/>
  </w:num>
  <w:num w:numId="29">
    <w:abstractNumId w:val="7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01360"/>
    <w:rsid w:val="000033E1"/>
    <w:rsid w:val="00010C3D"/>
    <w:rsid w:val="0002021B"/>
    <w:rsid w:val="000227EE"/>
    <w:rsid w:val="000243F6"/>
    <w:rsid w:val="00040078"/>
    <w:rsid w:val="000424A0"/>
    <w:rsid w:val="00054241"/>
    <w:rsid w:val="00065C03"/>
    <w:rsid w:val="00083A74"/>
    <w:rsid w:val="000A32F4"/>
    <w:rsid w:val="000A4036"/>
    <w:rsid w:val="000A62BD"/>
    <w:rsid w:val="000A648E"/>
    <w:rsid w:val="000B055B"/>
    <w:rsid w:val="000D1435"/>
    <w:rsid w:val="000F0C2C"/>
    <w:rsid w:val="000F70DB"/>
    <w:rsid w:val="001023DA"/>
    <w:rsid w:val="0010499A"/>
    <w:rsid w:val="00116B6E"/>
    <w:rsid w:val="00130EDD"/>
    <w:rsid w:val="00140F65"/>
    <w:rsid w:val="00145883"/>
    <w:rsid w:val="00154C16"/>
    <w:rsid w:val="0016072E"/>
    <w:rsid w:val="001640DE"/>
    <w:rsid w:val="0016505F"/>
    <w:rsid w:val="0018631A"/>
    <w:rsid w:val="001A144A"/>
    <w:rsid w:val="001A2F1E"/>
    <w:rsid w:val="001B327C"/>
    <w:rsid w:val="001B4629"/>
    <w:rsid w:val="001C2FBB"/>
    <w:rsid w:val="001C5BC1"/>
    <w:rsid w:val="001C6366"/>
    <w:rsid w:val="001D4861"/>
    <w:rsid w:val="001F541E"/>
    <w:rsid w:val="001F5555"/>
    <w:rsid w:val="001F76C0"/>
    <w:rsid w:val="0020473E"/>
    <w:rsid w:val="0020595E"/>
    <w:rsid w:val="0021077A"/>
    <w:rsid w:val="00232C6F"/>
    <w:rsid w:val="00234135"/>
    <w:rsid w:val="00260C9B"/>
    <w:rsid w:val="002638EA"/>
    <w:rsid w:val="00275479"/>
    <w:rsid w:val="002879EF"/>
    <w:rsid w:val="002B0671"/>
    <w:rsid w:val="002B79E7"/>
    <w:rsid w:val="002C7977"/>
    <w:rsid w:val="002D5D27"/>
    <w:rsid w:val="00301314"/>
    <w:rsid w:val="00310608"/>
    <w:rsid w:val="003230B5"/>
    <w:rsid w:val="00331534"/>
    <w:rsid w:val="00335B79"/>
    <w:rsid w:val="0033630D"/>
    <w:rsid w:val="00343C70"/>
    <w:rsid w:val="00345B8C"/>
    <w:rsid w:val="00346C90"/>
    <w:rsid w:val="003619D3"/>
    <w:rsid w:val="00366879"/>
    <w:rsid w:val="0037311C"/>
    <w:rsid w:val="00382B65"/>
    <w:rsid w:val="003875FA"/>
    <w:rsid w:val="00390E0D"/>
    <w:rsid w:val="003A5809"/>
    <w:rsid w:val="003C6215"/>
    <w:rsid w:val="003D176B"/>
    <w:rsid w:val="003D1C76"/>
    <w:rsid w:val="003D42F1"/>
    <w:rsid w:val="003D5C7A"/>
    <w:rsid w:val="003D65EA"/>
    <w:rsid w:val="003E0DD3"/>
    <w:rsid w:val="004006FA"/>
    <w:rsid w:val="00413D80"/>
    <w:rsid w:val="00423349"/>
    <w:rsid w:val="00426CBD"/>
    <w:rsid w:val="004621FD"/>
    <w:rsid w:val="00462A9B"/>
    <w:rsid w:val="00464B5D"/>
    <w:rsid w:val="004A12C7"/>
    <w:rsid w:val="004A204A"/>
    <w:rsid w:val="004A4BF7"/>
    <w:rsid w:val="004B0F2F"/>
    <w:rsid w:val="004B5079"/>
    <w:rsid w:val="004D3C62"/>
    <w:rsid w:val="004D3F50"/>
    <w:rsid w:val="004E51BE"/>
    <w:rsid w:val="00506D9C"/>
    <w:rsid w:val="00506FA7"/>
    <w:rsid w:val="005103AE"/>
    <w:rsid w:val="00511D48"/>
    <w:rsid w:val="00531B09"/>
    <w:rsid w:val="005327A8"/>
    <w:rsid w:val="00536346"/>
    <w:rsid w:val="00540CFA"/>
    <w:rsid w:val="00543E57"/>
    <w:rsid w:val="005443F7"/>
    <w:rsid w:val="00570569"/>
    <w:rsid w:val="00573470"/>
    <w:rsid w:val="00575C0D"/>
    <w:rsid w:val="00581A05"/>
    <w:rsid w:val="005A0836"/>
    <w:rsid w:val="005A6C02"/>
    <w:rsid w:val="005B246C"/>
    <w:rsid w:val="005B258C"/>
    <w:rsid w:val="005C0C58"/>
    <w:rsid w:val="005D56BB"/>
    <w:rsid w:val="005D5ADF"/>
    <w:rsid w:val="005E6749"/>
    <w:rsid w:val="005F48B2"/>
    <w:rsid w:val="00600088"/>
    <w:rsid w:val="00602225"/>
    <w:rsid w:val="00614AA3"/>
    <w:rsid w:val="00623DA1"/>
    <w:rsid w:val="00626998"/>
    <w:rsid w:val="006407BC"/>
    <w:rsid w:val="0064703F"/>
    <w:rsid w:val="00650AC1"/>
    <w:rsid w:val="0066326C"/>
    <w:rsid w:val="00667D85"/>
    <w:rsid w:val="00670204"/>
    <w:rsid w:val="00671FDF"/>
    <w:rsid w:val="00683D5D"/>
    <w:rsid w:val="00686142"/>
    <w:rsid w:val="006A12B7"/>
    <w:rsid w:val="006A4802"/>
    <w:rsid w:val="006B23CD"/>
    <w:rsid w:val="006B2DBE"/>
    <w:rsid w:val="006C52FE"/>
    <w:rsid w:val="006C61E1"/>
    <w:rsid w:val="006D3366"/>
    <w:rsid w:val="006E33F4"/>
    <w:rsid w:val="006E4294"/>
    <w:rsid w:val="006E792F"/>
    <w:rsid w:val="006F3AEA"/>
    <w:rsid w:val="0070615F"/>
    <w:rsid w:val="0073172E"/>
    <w:rsid w:val="00740A49"/>
    <w:rsid w:val="00747D8A"/>
    <w:rsid w:val="00770E05"/>
    <w:rsid w:val="00771E48"/>
    <w:rsid w:val="007878B6"/>
    <w:rsid w:val="00797B3F"/>
    <w:rsid w:val="007B210A"/>
    <w:rsid w:val="007C6194"/>
    <w:rsid w:val="007C6260"/>
    <w:rsid w:val="007E1892"/>
    <w:rsid w:val="007E405D"/>
    <w:rsid w:val="007F2DA2"/>
    <w:rsid w:val="00812A8E"/>
    <w:rsid w:val="00823AD6"/>
    <w:rsid w:val="00827296"/>
    <w:rsid w:val="00831736"/>
    <w:rsid w:val="008438C9"/>
    <w:rsid w:val="008534B5"/>
    <w:rsid w:val="00870CB1"/>
    <w:rsid w:val="00871B3A"/>
    <w:rsid w:val="00872713"/>
    <w:rsid w:val="00881C2A"/>
    <w:rsid w:val="0088255C"/>
    <w:rsid w:val="00890BE9"/>
    <w:rsid w:val="008A11E1"/>
    <w:rsid w:val="008A3858"/>
    <w:rsid w:val="008A7FB1"/>
    <w:rsid w:val="008B0A07"/>
    <w:rsid w:val="008B58C8"/>
    <w:rsid w:val="008C0ED6"/>
    <w:rsid w:val="008C784B"/>
    <w:rsid w:val="008D07F0"/>
    <w:rsid w:val="008D1EF1"/>
    <w:rsid w:val="008E759A"/>
    <w:rsid w:val="008F2EDF"/>
    <w:rsid w:val="00900599"/>
    <w:rsid w:val="009035F7"/>
    <w:rsid w:val="009102C3"/>
    <w:rsid w:val="00917BDF"/>
    <w:rsid w:val="009224A5"/>
    <w:rsid w:val="00952579"/>
    <w:rsid w:val="00952BDD"/>
    <w:rsid w:val="009619E3"/>
    <w:rsid w:val="00966ED2"/>
    <w:rsid w:val="00972FF2"/>
    <w:rsid w:val="009742C3"/>
    <w:rsid w:val="00985728"/>
    <w:rsid w:val="00996202"/>
    <w:rsid w:val="009A1B71"/>
    <w:rsid w:val="009A6F36"/>
    <w:rsid w:val="009B1210"/>
    <w:rsid w:val="009B346C"/>
    <w:rsid w:val="009B4DD0"/>
    <w:rsid w:val="009B5E73"/>
    <w:rsid w:val="009C04FD"/>
    <w:rsid w:val="009C3192"/>
    <w:rsid w:val="009C5129"/>
    <w:rsid w:val="009C6B88"/>
    <w:rsid w:val="009D45BB"/>
    <w:rsid w:val="009D55CD"/>
    <w:rsid w:val="009E2BBD"/>
    <w:rsid w:val="009F29C9"/>
    <w:rsid w:val="009F7357"/>
    <w:rsid w:val="009F7BA3"/>
    <w:rsid w:val="00A12289"/>
    <w:rsid w:val="00A160A7"/>
    <w:rsid w:val="00A33818"/>
    <w:rsid w:val="00A37E8F"/>
    <w:rsid w:val="00A60EB6"/>
    <w:rsid w:val="00A67F26"/>
    <w:rsid w:val="00A70F76"/>
    <w:rsid w:val="00A71DC3"/>
    <w:rsid w:val="00A76F90"/>
    <w:rsid w:val="00A861AE"/>
    <w:rsid w:val="00A93D61"/>
    <w:rsid w:val="00A94464"/>
    <w:rsid w:val="00AA1BED"/>
    <w:rsid w:val="00AA6557"/>
    <w:rsid w:val="00AA73E5"/>
    <w:rsid w:val="00AB4E71"/>
    <w:rsid w:val="00AC3161"/>
    <w:rsid w:val="00AF322F"/>
    <w:rsid w:val="00B0088D"/>
    <w:rsid w:val="00B07D48"/>
    <w:rsid w:val="00B12540"/>
    <w:rsid w:val="00B25669"/>
    <w:rsid w:val="00B3123F"/>
    <w:rsid w:val="00B36C2E"/>
    <w:rsid w:val="00B40BAD"/>
    <w:rsid w:val="00B457BE"/>
    <w:rsid w:val="00B515D6"/>
    <w:rsid w:val="00B53B30"/>
    <w:rsid w:val="00B557B0"/>
    <w:rsid w:val="00B60307"/>
    <w:rsid w:val="00B636A3"/>
    <w:rsid w:val="00B70033"/>
    <w:rsid w:val="00B70BAC"/>
    <w:rsid w:val="00B86931"/>
    <w:rsid w:val="00B87152"/>
    <w:rsid w:val="00B92EA8"/>
    <w:rsid w:val="00B9609A"/>
    <w:rsid w:val="00BA1DB6"/>
    <w:rsid w:val="00BB3B20"/>
    <w:rsid w:val="00BB4814"/>
    <w:rsid w:val="00BB4C3F"/>
    <w:rsid w:val="00BC646B"/>
    <w:rsid w:val="00BD0E8F"/>
    <w:rsid w:val="00BE0E23"/>
    <w:rsid w:val="00C022FF"/>
    <w:rsid w:val="00C02BF7"/>
    <w:rsid w:val="00C038FB"/>
    <w:rsid w:val="00C03945"/>
    <w:rsid w:val="00C1180B"/>
    <w:rsid w:val="00C258A0"/>
    <w:rsid w:val="00C36295"/>
    <w:rsid w:val="00C37166"/>
    <w:rsid w:val="00C427D8"/>
    <w:rsid w:val="00C46EB2"/>
    <w:rsid w:val="00C534E2"/>
    <w:rsid w:val="00C62947"/>
    <w:rsid w:val="00C642FC"/>
    <w:rsid w:val="00C73EBA"/>
    <w:rsid w:val="00C80215"/>
    <w:rsid w:val="00C81807"/>
    <w:rsid w:val="00C8219B"/>
    <w:rsid w:val="00C90DF8"/>
    <w:rsid w:val="00CA7245"/>
    <w:rsid w:val="00CB5442"/>
    <w:rsid w:val="00CB54D6"/>
    <w:rsid w:val="00CC7736"/>
    <w:rsid w:val="00CD2B6B"/>
    <w:rsid w:val="00CD3296"/>
    <w:rsid w:val="00CD343F"/>
    <w:rsid w:val="00CD6E31"/>
    <w:rsid w:val="00CE4852"/>
    <w:rsid w:val="00D05CCA"/>
    <w:rsid w:val="00D06F3F"/>
    <w:rsid w:val="00D10722"/>
    <w:rsid w:val="00D14A52"/>
    <w:rsid w:val="00D23959"/>
    <w:rsid w:val="00D2683F"/>
    <w:rsid w:val="00D3368C"/>
    <w:rsid w:val="00D36819"/>
    <w:rsid w:val="00D372EB"/>
    <w:rsid w:val="00D47BA3"/>
    <w:rsid w:val="00D601FE"/>
    <w:rsid w:val="00D6268E"/>
    <w:rsid w:val="00D71026"/>
    <w:rsid w:val="00D71DDD"/>
    <w:rsid w:val="00D84245"/>
    <w:rsid w:val="00D87BF9"/>
    <w:rsid w:val="00D87C03"/>
    <w:rsid w:val="00D9307E"/>
    <w:rsid w:val="00DB77B9"/>
    <w:rsid w:val="00DC182C"/>
    <w:rsid w:val="00DC619F"/>
    <w:rsid w:val="00DD5D5F"/>
    <w:rsid w:val="00DD7BC5"/>
    <w:rsid w:val="00DE57C5"/>
    <w:rsid w:val="00DE7224"/>
    <w:rsid w:val="00DE742E"/>
    <w:rsid w:val="00DE7621"/>
    <w:rsid w:val="00DF5355"/>
    <w:rsid w:val="00E03C2C"/>
    <w:rsid w:val="00E0635F"/>
    <w:rsid w:val="00E06CEE"/>
    <w:rsid w:val="00E130DF"/>
    <w:rsid w:val="00E16373"/>
    <w:rsid w:val="00E269F0"/>
    <w:rsid w:val="00E27A19"/>
    <w:rsid w:val="00E3101D"/>
    <w:rsid w:val="00E50386"/>
    <w:rsid w:val="00E51D06"/>
    <w:rsid w:val="00E57864"/>
    <w:rsid w:val="00E62FDE"/>
    <w:rsid w:val="00E63A0E"/>
    <w:rsid w:val="00E73151"/>
    <w:rsid w:val="00E73AF2"/>
    <w:rsid w:val="00E76894"/>
    <w:rsid w:val="00E94E06"/>
    <w:rsid w:val="00E9534C"/>
    <w:rsid w:val="00EA4870"/>
    <w:rsid w:val="00EB1820"/>
    <w:rsid w:val="00EB34F8"/>
    <w:rsid w:val="00EB59DF"/>
    <w:rsid w:val="00EC55BB"/>
    <w:rsid w:val="00EE447D"/>
    <w:rsid w:val="00EF0661"/>
    <w:rsid w:val="00EF2047"/>
    <w:rsid w:val="00F13424"/>
    <w:rsid w:val="00F17705"/>
    <w:rsid w:val="00F22C0F"/>
    <w:rsid w:val="00F35863"/>
    <w:rsid w:val="00F42127"/>
    <w:rsid w:val="00F450AD"/>
    <w:rsid w:val="00F51D7B"/>
    <w:rsid w:val="00F55C3A"/>
    <w:rsid w:val="00F5603A"/>
    <w:rsid w:val="00F7059A"/>
    <w:rsid w:val="00F722EA"/>
    <w:rsid w:val="00F9054C"/>
    <w:rsid w:val="00F92F61"/>
    <w:rsid w:val="00F93AFE"/>
    <w:rsid w:val="00F966F0"/>
    <w:rsid w:val="00FA5FC8"/>
    <w:rsid w:val="00FA7253"/>
    <w:rsid w:val="00FC2923"/>
    <w:rsid w:val="00FC3540"/>
    <w:rsid w:val="00FD4B3F"/>
    <w:rsid w:val="00FE5529"/>
    <w:rsid w:val="00FE58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0A648E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8255C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88255C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8255C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255C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255C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255C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255C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255C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255C"/>
  </w:style>
  <w:style w:type="paragraph" w:styleId="DocumentMap">
    <w:name w:val="Document Map"/>
    <w:basedOn w:val="Normal"/>
    <w:semiHidden/>
    <w:rsid w:val="0088255C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8255C"/>
    <w:rPr>
      <w:rFonts w:ascii="Courier New" w:hAnsi="Courier New"/>
      <w:snapToGrid w:val="0"/>
    </w:rPr>
  </w:style>
  <w:style w:type="paragraph" w:styleId="ListNumber">
    <w:name w:val="List Number"/>
    <w:basedOn w:val="Normal"/>
    <w:rsid w:val="0088255C"/>
    <w:pPr>
      <w:numPr>
        <w:numId w:val="1"/>
      </w:numPr>
    </w:pPr>
  </w:style>
  <w:style w:type="paragraph" w:styleId="ListNumber2">
    <w:name w:val="List Number 2"/>
    <w:basedOn w:val="Normal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rsid w:val="0088255C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6A4802"/>
    <w:pPr>
      <w:spacing w:after="120"/>
      <w:jc w:val="center"/>
    </w:pPr>
    <w:rPr>
      <w:b/>
    </w:rPr>
  </w:style>
  <w:style w:type="paragraph" w:styleId="Footer">
    <w:name w:val="footer"/>
    <w:basedOn w:val="Normal"/>
    <w:rsid w:val="00882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55C"/>
  </w:style>
  <w:style w:type="paragraph" w:styleId="Header">
    <w:name w:val="header"/>
    <w:basedOn w:val="Normal"/>
    <w:link w:val="HeaderChar"/>
    <w:uiPriority w:val="99"/>
    <w:rsid w:val="008825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6B6F"/>
  </w:style>
  <w:style w:type="paragraph" w:styleId="TableofFigures">
    <w:name w:val="table of figures"/>
    <w:basedOn w:val="Normal"/>
    <w:next w:val="Normal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82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8255C"/>
    <w:rPr>
      <w:sz w:val="20"/>
    </w:rPr>
  </w:style>
  <w:style w:type="character" w:styleId="FootnoteReference">
    <w:name w:val="footnote reference"/>
    <w:basedOn w:val="DefaultParagraphFont"/>
    <w:semiHidden/>
    <w:rsid w:val="0088255C"/>
    <w:rPr>
      <w:vertAlign w:val="superscript"/>
    </w:rPr>
  </w:style>
  <w:style w:type="table" w:styleId="TableGrid">
    <w:name w:val="Table Grid"/>
    <w:basedOn w:val="TableNormal"/>
    <w:rsid w:val="0022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2683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C46EB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0A648E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8255C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88255C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8255C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255C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255C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255C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255C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255C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255C"/>
  </w:style>
  <w:style w:type="paragraph" w:styleId="DocumentMap">
    <w:name w:val="Document Map"/>
    <w:basedOn w:val="Normal"/>
    <w:semiHidden/>
    <w:rsid w:val="0088255C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8255C"/>
    <w:rPr>
      <w:rFonts w:ascii="Courier New" w:hAnsi="Courier New"/>
      <w:snapToGrid w:val="0"/>
    </w:rPr>
  </w:style>
  <w:style w:type="paragraph" w:styleId="ListNumber">
    <w:name w:val="List Number"/>
    <w:basedOn w:val="Normal"/>
    <w:rsid w:val="0088255C"/>
    <w:pPr>
      <w:numPr>
        <w:numId w:val="1"/>
      </w:numPr>
    </w:pPr>
  </w:style>
  <w:style w:type="paragraph" w:styleId="ListNumber2">
    <w:name w:val="List Number 2"/>
    <w:basedOn w:val="Normal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rsid w:val="0088255C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6A4802"/>
    <w:pPr>
      <w:spacing w:after="120"/>
      <w:jc w:val="center"/>
    </w:pPr>
    <w:rPr>
      <w:b/>
    </w:rPr>
  </w:style>
  <w:style w:type="paragraph" w:styleId="Footer">
    <w:name w:val="footer"/>
    <w:basedOn w:val="Normal"/>
    <w:rsid w:val="00882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55C"/>
  </w:style>
  <w:style w:type="paragraph" w:styleId="Header">
    <w:name w:val="header"/>
    <w:basedOn w:val="Normal"/>
    <w:link w:val="HeaderChar"/>
    <w:uiPriority w:val="99"/>
    <w:rsid w:val="008825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6B6F"/>
  </w:style>
  <w:style w:type="paragraph" w:styleId="TableofFigures">
    <w:name w:val="table of figures"/>
    <w:basedOn w:val="Normal"/>
    <w:next w:val="Normal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82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8255C"/>
    <w:rPr>
      <w:sz w:val="20"/>
    </w:rPr>
  </w:style>
  <w:style w:type="character" w:styleId="FootnoteReference">
    <w:name w:val="footnote reference"/>
    <w:basedOn w:val="DefaultParagraphFont"/>
    <w:semiHidden/>
    <w:rsid w:val="0088255C"/>
    <w:rPr>
      <w:vertAlign w:val="superscript"/>
    </w:rPr>
  </w:style>
  <w:style w:type="table" w:styleId="TableGrid">
    <w:name w:val="Table Grid"/>
    <w:basedOn w:val="TableNormal"/>
    <w:rsid w:val="0022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2683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C46E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C6AF-D2F7-4C44-B8A8-6AAB8FAC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1044</Words>
  <Characters>5742</Characters>
  <Application>Microsoft Office Word</Application>
  <DocSecurity>0</DocSecurity>
  <Lines>205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Rich Abbott</cp:lastModifiedBy>
  <cp:revision>4</cp:revision>
  <cp:lastPrinted>2012-09-20T21:32:00Z</cp:lastPrinted>
  <dcterms:created xsi:type="dcterms:W3CDTF">2012-09-20T21:22:00Z</dcterms:created>
  <dcterms:modified xsi:type="dcterms:W3CDTF">2012-09-20T21:37:00Z</dcterms:modified>
</cp:coreProperties>
</file>