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0C9BC40" w14:textId="77777777" w:rsidR="001B6B49" w:rsidRDefault="007A7A40">
      <w:pPr>
        <w:pStyle w:val="TOC1"/>
        <w:rPr>
          <w:rFonts w:asciiTheme="minorHAnsi" w:eastAsiaTheme="minorEastAsia" w:hAnsiTheme="minorHAnsi" w:cstheme="minorBidi"/>
          <w:b w:val="0"/>
          <w:noProof/>
        </w:rPr>
      </w:pPr>
      <w:r>
        <w:rPr>
          <w:sz w:val="24"/>
        </w:rPr>
        <w:fldChar w:fldCharType="begin"/>
      </w:r>
      <w:r>
        <w:instrText xml:space="preserve"> TOC \o "1-1" </w:instrText>
      </w:r>
      <w:r>
        <w:rPr>
          <w:sz w:val="24"/>
        </w:rPr>
        <w:fldChar w:fldCharType="separate"/>
      </w:r>
      <w:r w:rsidR="001B6B49">
        <w:rPr>
          <w:noProof/>
        </w:rPr>
        <w:t>1</w:t>
      </w:r>
      <w:r w:rsidR="001B6B49">
        <w:rPr>
          <w:rFonts w:asciiTheme="minorHAnsi" w:eastAsiaTheme="minorEastAsia" w:hAnsiTheme="minorHAnsi" w:cstheme="minorBidi"/>
          <w:b w:val="0"/>
          <w:noProof/>
        </w:rPr>
        <w:tab/>
      </w:r>
      <w:r w:rsidR="001B6B49">
        <w:rPr>
          <w:noProof/>
        </w:rPr>
        <w:t>Safety</w:t>
      </w:r>
      <w:r w:rsidR="001B6B49">
        <w:rPr>
          <w:noProof/>
        </w:rPr>
        <w:tab/>
      </w:r>
      <w:r w:rsidR="001B6B49">
        <w:rPr>
          <w:noProof/>
        </w:rPr>
        <w:fldChar w:fldCharType="begin"/>
      </w:r>
      <w:r w:rsidR="001B6B49">
        <w:rPr>
          <w:noProof/>
        </w:rPr>
        <w:instrText xml:space="preserve"> PAGEREF _Toc347136299 \h </w:instrText>
      </w:r>
      <w:r w:rsidR="001B6B49">
        <w:rPr>
          <w:noProof/>
        </w:rPr>
      </w:r>
      <w:r w:rsidR="001B6B49">
        <w:rPr>
          <w:noProof/>
        </w:rPr>
        <w:fldChar w:fldCharType="separate"/>
      </w:r>
      <w:r w:rsidR="0039722E">
        <w:rPr>
          <w:noProof/>
        </w:rPr>
        <w:t>2</w:t>
      </w:r>
      <w:r w:rsidR="001B6B49">
        <w:rPr>
          <w:noProof/>
        </w:rPr>
        <w:fldChar w:fldCharType="end"/>
      </w:r>
    </w:p>
    <w:p w14:paraId="7647B06C" w14:textId="77777777" w:rsidR="001B6B49" w:rsidRDefault="001B6B49">
      <w:pPr>
        <w:pStyle w:val="TOC1"/>
        <w:rPr>
          <w:rFonts w:asciiTheme="minorHAnsi" w:eastAsiaTheme="minorEastAsia" w:hAnsiTheme="minorHAnsi" w:cstheme="minorBidi"/>
          <w:b w:val="0"/>
          <w:noProof/>
        </w:rPr>
      </w:pPr>
      <w:r>
        <w:rPr>
          <w:noProof/>
        </w:rPr>
        <w:t>2</w:t>
      </w:r>
      <w:r>
        <w:rPr>
          <w:rFonts w:asciiTheme="minorHAnsi" w:eastAsiaTheme="minorEastAsia" w:hAnsiTheme="minorHAnsi" w:cstheme="minorBidi"/>
          <w:b w:val="0"/>
          <w:noProof/>
        </w:rPr>
        <w:tab/>
      </w:r>
      <w:r>
        <w:rPr>
          <w:noProof/>
        </w:rPr>
        <w:t>Objective and Scope</w:t>
      </w:r>
      <w:r>
        <w:rPr>
          <w:noProof/>
        </w:rPr>
        <w:tab/>
      </w:r>
      <w:r>
        <w:rPr>
          <w:noProof/>
        </w:rPr>
        <w:fldChar w:fldCharType="begin"/>
      </w:r>
      <w:r>
        <w:rPr>
          <w:noProof/>
        </w:rPr>
        <w:instrText xml:space="preserve"> PAGEREF _Toc347136300 \h </w:instrText>
      </w:r>
      <w:r>
        <w:rPr>
          <w:noProof/>
        </w:rPr>
      </w:r>
      <w:r>
        <w:rPr>
          <w:noProof/>
        </w:rPr>
        <w:fldChar w:fldCharType="separate"/>
      </w:r>
      <w:r w:rsidR="0039722E">
        <w:rPr>
          <w:noProof/>
        </w:rPr>
        <w:t>2</w:t>
      </w:r>
      <w:r>
        <w:rPr>
          <w:noProof/>
        </w:rPr>
        <w:fldChar w:fldCharType="end"/>
      </w:r>
    </w:p>
    <w:p w14:paraId="374822E2" w14:textId="77777777" w:rsidR="001B6B49" w:rsidRDefault="001B6B49">
      <w:pPr>
        <w:pStyle w:val="TOC1"/>
        <w:rPr>
          <w:rFonts w:asciiTheme="minorHAnsi" w:eastAsiaTheme="minorEastAsia" w:hAnsiTheme="minorHAnsi" w:cstheme="minorBidi"/>
          <w:b w:val="0"/>
          <w:noProof/>
        </w:rPr>
      </w:pPr>
      <w:r>
        <w:rPr>
          <w:noProof/>
        </w:rPr>
        <w:t>3</w:t>
      </w:r>
      <w:r>
        <w:rPr>
          <w:rFonts w:asciiTheme="minorHAnsi" w:eastAsiaTheme="minorEastAsia" w:hAnsiTheme="minorHAnsi" w:cstheme="minorBidi"/>
          <w:b w:val="0"/>
          <w:noProof/>
        </w:rPr>
        <w:tab/>
      </w:r>
      <w:r>
        <w:rPr>
          <w:noProof/>
        </w:rPr>
        <w:t>Contamination Control</w:t>
      </w:r>
      <w:r>
        <w:rPr>
          <w:noProof/>
        </w:rPr>
        <w:tab/>
      </w:r>
      <w:r>
        <w:rPr>
          <w:noProof/>
        </w:rPr>
        <w:fldChar w:fldCharType="begin"/>
      </w:r>
      <w:r>
        <w:rPr>
          <w:noProof/>
        </w:rPr>
        <w:instrText xml:space="preserve"> PAGEREF _Toc347136301 \h </w:instrText>
      </w:r>
      <w:r>
        <w:rPr>
          <w:noProof/>
        </w:rPr>
      </w:r>
      <w:r>
        <w:rPr>
          <w:noProof/>
        </w:rPr>
        <w:fldChar w:fldCharType="separate"/>
      </w:r>
      <w:r w:rsidR="0039722E">
        <w:rPr>
          <w:noProof/>
        </w:rPr>
        <w:t>4</w:t>
      </w:r>
      <w:r>
        <w:rPr>
          <w:noProof/>
        </w:rPr>
        <w:fldChar w:fldCharType="end"/>
      </w:r>
    </w:p>
    <w:p w14:paraId="656F177C" w14:textId="77777777" w:rsidR="001B6B49" w:rsidRDefault="001B6B49">
      <w:pPr>
        <w:pStyle w:val="TOC1"/>
        <w:rPr>
          <w:rFonts w:asciiTheme="minorHAnsi" w:eastAsiaTheme="minorEastAsia" w:hAnsiTheme="minorHAnsi" w:cstheme="minorBidi"/>
          <w:b w:val="0"/>
          <w:noProof/>
        </w:rPr>
      </w:pPr>
      <w:r>
        <w:rPr>
          <w:noProof/>
        </w:rPr>
        <w:t>4</w:t>
      </w:r>
      <w:r>
        <w:rPr>
          <w:rFonts w:asciiTheme="minorHAnsi" w:eastAsiaTheme="minorEastAsia" w:hAnsiTheme="minorHAnsi" w:cstheme="minorBidi"/>
          <w:b w:val="0"/>
          <w:noProof/>
        </w:rPr>
        <w:tab/>
      </w:r>
      <w:r>
        <w:rPr>
          <w:noProof/>
        </w:rPr>
        <w:t>Hardware and Fasteners</w:t>
      </w:r>
      <w:r>
        <w:rPr>
          <w:noProof/>
        </w:rPr>
        <w:tab/>
      </w:r>
      <w:r>
        <w:rPr>
          <w:noProof/>
        </w:rPr>
        <w:fldChar w:fldCharType="begin"/>
      </w:r>
      <w:r>
        <w:rPr>
          <w:noProof/>
        </w:rPr>
        <w:instrText xml:space="preserve"> PAGEREF _Toc347136302 \h </w:instrText>
      </w:r>
      <w:r>
        <w:rPr>
          <w:noProof/>
        </w:rPr>
      </w:r>
      <w:r>
        <w:rPr>
          <w:noProof/>
        </w:rPr>
        <w:fldChar w:fldCharType="separate"/>
      </w:r>
      <w:r w:rsidR="0039722E">
        <w:rPr>
          <w:noProof/>
        </w:rPr>
        <w:t>5</w:t>
      </w:r>
      <w:r>
        <w:rPr>
          <w:noProof/>
        </w:rPr>
        <w:fldChar w:fldCharType="end"/>
      </w:r>
    </w:p>
    <w:p w14:paraId="71E4D2A6" w14:textId="77777777" w:rsidR="001B6B49" w:rsidRDefault="001B6B49">
      <w:pPr>
        <w:pStyle w:val="TOC1"/>
        <w:rPr>
          <w:rFonts w:asciiTheme="minorHAnsi" w:eastAsiaTheme="minorEastAsia" w:hAnsiTheme="minorHAnsi" w:cstheme="minorBidi"/>
          <w:b w:val="0"/>
          <w:noProof/>
        </w:rPr>
      </w:pPr>
      <w:r>
        <w:rPr>
          <w:noProof/>
        </w:rPr>
        <w:t>5</w:t>
      </w:r>
      <w:r>
        <w:rPr>
          <w:rFonts w:asciiTheme="minorHAnsi" w:eastAsiaTheme="minorEastAsia" w:hAnsiTheme="minorHAnsi" w:cstheme="minorBidi"/>
          <w:b w:val="0"/>
          <w:noProof/>
        </w:rPr>
        <w:tab/>
      </w:r>
      <w:r>
        <w:rPr>
          <w:noProof/>
        </w:rPr>
        <w:t>Documents</w:t>
      </w:r>
      <w:r>
        <w:rPr>
          <w:noProof/>
        </w:rPr>
        <w:tab/>
      </w:r>
      <w:r>
        <w:rPr>
          <w:noProof/>
        </w:rPr>
        <w:fldChar w:fldCharType="begin"/>
      </w:r>
      <w:r>
        <w:rPr>
          <w:noProof/>
        </w:rPr>
        <w:instrText xml:space="preserve"> PAGEREF _Toc347136303 \h </w:instrText>
      </w:r>
      <w:r>
        <w:rPr>
          <w:noProof/>
        </w:rPr>
      </w:r>
      <w:r>
        <w:rPr>
          <w:noProof/>
        </w:rPr>
        <w:fldChar w:fldCharType="separate"/>
      </w:r>
      <w:r w:rsidR="0039722E">
        <w:rPr>
          <w:noProof/>
        </w:rPr>
        <w:t>7</w:t>
      </w:r>
      <w:r>
        <w:rPr>
          <w:noProof/>
        </w:rPr>
        <w:fldChar w:fldCharType="end"/>
      </w:r>
    </w:p>
    <w:p w14:paraId="72722C01" w14:textId="77777777" w:rsidR="001B6B49" w:rsidRDefault="001B6B49">
      <w:pPr>
        <w:pStyle w:val="TOC1"/>
        <w:rPr>
          <w:rFonts w:asciiTheme="minorHAnsi" w:eastAsiaTheme="minorEastAsia" w:hAnsiTheme="minorHAnsi" w:cstheme="minorBidi"/>
          <w:b w:val="0"/>
          <w:noProof/>
        </w:rPr>
      </w:pPr>
      <w:r>
        <w:rPr>
          <w:noProof/>
        </w:rPr>
        <w:t>6</w:t>
      </w:r>
      <w:r>
        <w:rPr>
          <w:rFonts w:asciiTheme="minorHAnsi" w:eastAsiaTheme="minorEastAsia" w:hAnsiTheme="minorHAnsi" w:cstheme="minorBidi"/>
          <w:b w:val="0"/>
          <w:noProof/>
        </w:rPr>
        <w:tab/>
      </w:r>
      <w:r>
        <w:rPr>
          <w:noProof/>
        </w:rPr>
        <w:t>Documenting the Assembly Process</w:t>
      </w:r>
      <w:r>
        <w:rPr>
          <w:noProof/>
        </w:rPr>
        <w:tab/>
      </w:r>
      <w:r>
        <w:rPr>
          <w:noProof/>
        </w:rPr>
        <w:fldChar w:fldCharType="begin"/>
      </w:r>
      <w:r>
        <w:rPr>
          <w:noProof/>
        </w:rPr>
        <w:instrText xml:space="preserve"> PAGEREF _Toc347136304 \h </w:instrText>
      </w:r>
      <w:r>
        <w:rPr>
          <w:noProof/>
        </w:rPr>
      </w:r>
      <w:r>
        <w:rPr>
          <w:noProof/>
        </w:rPr>
        <w:fldChar w:fldCharType="separate"/>
      </w:r>
      <w:r w:rsidR="0039722E">
        <w:rPr>
          <w:noProof/>
        </w:rPr>
        <w:t>8</w:t>
      </w:r>
      <w:r>
        <w:rPr>
          <w:noProof/>
        </w:rPr>
        <w:fldChar w:fldCharType="end"/>
      </w:r>
    </w:p>
    <w:p w14:paraId="210F0C64" w14:textId="77777777" w:rsidR="001B6B49" w:rsidRDefault="001B6B49">
      <w:pPr>
        <w:pStyle w:val="TOC1"/>
        <w:rPr>
          <w:rFonts w:asciiTheme="minorHAnsi" w:eastAsiaTheme="minorEastAsia" w:hAnsiTheme="minorHAnsi" w:cstheme="minorBidi"/>
          <w:b w:val="0"/>
          <w:noProof/>
        </w:rPr>
      </w:pPr>
      <w:r>
        <w:rPr>
          <w:noProof/>
        </w:rPr>
        <w:t>7</w:t>
      </w:r>
      <w:r>
        <w:rPr>
          <w:rFonts w:asciiTheme="minorHAnsi" w:eastAsiaTheme="minorEastAsia" w:hAnsiTheme="minorHAnsi" w:cstheme="minorBidi"/>
          <w:b w:val="0"/>
          <w:noProof/>
        </w:rPr>
        <w:tab/>
      </w:r>
      <w:r>
        <w:rPr>
          <w:noProof/>
        </w:rPr>
        <w:t>Preparing the Structural Weldment</w:t>
      </w:r>
      <w:r>
        <w:rPr>
          <w:noProof/>
        </w:rPr>
        <w:tab/>
      </w:r>
      <w:r>
        <w:rPr>
          <w:noProof/>
        </w:rPr>
        <w:fldChar w:fldCharType="begin"/>
      </w:r>
      <w:r>
        <w:rPr>
          <w:noProof/>
        </w:rPr>
        <w:instrText xml:space="preserve"> PAGEREF _Toc347136305 \h </w:instrText>
      </w:r>
      <w:r>
        <w:rPr>
          <w:noProof/>
        </w:rPr>
      </w:r>
      <w:r>
        <w:rPr>
          <w:noProof/>
        </w:rPr>
        <w:fldChar w:fldCharType="separate"/>
      </w:r>
      <w:r w:rsidR="0039722E">
        <w:rPr>
          <w:noProof/>
        </w:rPr>
        <w:t>10</w:t>
      </w:r>
      <w:r>
        <w:rPr>
          <w:noProof/>
        </w:rPr>
        <w:fldChar w:fldCharType="end"/>
      </w:r>
    </w:p>
    <w:p w14:paraId="595B0CB4" w14:textId="77777777" w:rsidR="001B6B49" w:rsidRDefault="001B6B49">
      <w:pPr>
        <w:pStyle w:val="TOC1"/>
        <w:rPr>
          <w:rFonts w:asciiTheme="minorHAnsi" w:eastAsiaTheme="minorEastAsia" w:hAnsiTheme="minorHAnsi" w:cstheme="minorBidi"/>
          <w:b w:val="0"/>
          <w:noProof/>
        </w:rPr>
      </w:pPr>
      <w:r>
        <w:rPr>
          <w:noProof/>
        </w:rPr>
        <w:t>8</w:t>
      </w:r>
      <w:r>
        <w:rPr>
          <w:rFonts w:asciiTheme="minorHAnsi" w:eastAsiaTheme="minorEastAsia" w:hAnsiTheme="minorHAnsi" w:cstheme="minorBidi"/>
          <w:b w:val="0"/>
          <w:noProof/>
        </w:rPr>
        <w:tab/>
      </w:r>
      <w:r>
        <w:rPr>
          <w:noProof/>
        </w:rPr>
        <w:t>Assembling the Top Blade Guards</w:t>
      </w:r>
      <w:r>
        <w:rPr>
          <w:noProof/>
        </w:rPr>
        <w:tab/>
      </w:r>
      <w:r>
        <w:rPr>
          <w:noProof/>
        </w:rPr>
        <w:fldChar w:fldCharType="begin"/>
      </w:r>
      <w:r>
        <w:rPr>
          <w:noProof/>
        </w:rPr>
        <w:instrText xml:space="preserve"> PAGEREF _Toc347136306 \h </w:instrText>
      </w:r>
      <w:r>
        <w:rPr>
          <w:noProof/>
        </w:rPr>
      </w:r>
      <w:r>
        <w:rPr>
          <w:noProof/>
        </w:rPr>
        <w:fldChar w:fldCharType="separate"/>
      </w:r>
      <w:r w:rsidR="0039722E">
        <w:rPr>
          <w:noProof/>
        </w:rPr>
        <w:t>13</w:t>
      </w:r>
      <w:r>
        <w:rPr>
          <w:noProof/>
        </w:rPr>
        <w:fldChar w:fldCharType="end"/>
      </w:r>
    </w:p>
    <w:p w14:paraId="15032DF5" w14:textId="77777777" w:rsidR="001B6B49" w:rsidRDefault="001B6B49">
      <w:pPr>
        <w:pStyle w:val="TOC1"/>
        <w:rPr>
          <w:rFonts w:asciiTheme="minorHAnsi" w:eastAsiaTheme="minorEastAsia" w:hAnsiTheme="minorHAnsi" w:cstheme="minorBidi"/>
          <w:b w:val="0"/>
          <w:noProof/>
        </w:rPr>
      </w:pPr>
      <w:r>
        <w:rPr>
          <w:noProof/>
        </w:rPr>
        <w:t>9</w:t>
      </w:r>
      <w:r>
        <w:rPr>
          <w:rFonts w:asciiTheme="minorHAnsi" w:eastAsiaTheme="minorEastAsia" w:hAnsiTheme="minorHAnsi" w:cstheme="minorBidi"/>
          <w:b w:val="0"/>
          <w:noProof/>
        </w:rPr>
        <w:tab/>
      </w:r>
      <w:r>
        <w:rPr>
          <w:noProof/>
        </w:rPr>
        <w:t>Assembling the Face Earthquake Stops</w:t>
      </w:r>
      <w:r>
        <w:rPr>
          <w:noProof/>
        </w:rPr>
        <w:tab/>
      </w:r>
      <w:r>
        <w:rPr>
          <w:noProof/>
        </w:rPr>
        <w:fldChar w:fldCharType="begin"/>
      </w:r>
      <w:r>
        <w:rPr>
          <w:noProof/>
        </w:rPr>
        <w:instrText xml:space="preserve"> PAGEREF _Toc347136307 \h </w:instrText>
      </w:r>
      <w:r>
        <w:rPr>
          <w:noProof/>
        </w:rPr>
      </w:r>
      <w:r>
        <w:rPr>
          <w:noProof/>
        </w:rPr>
        <w:fldChar w:fldCharType="separate"/>
      </w:r>
      <w:r w:rsidR="0039722E">
        <w:rPr>
          <w:noProof/>
        </w:rPr>
        <w:t>13</w:t>
      </w:r>
      <w:r>
        <w:rPr>
          <w:noProof/>
        </w:rPr>
        <w:fldChar w:fldCharType="end"/>
      </w:r>
    </w:p>
    <w:p w14:paraId="3606DE4E" w14:textId="77777777" w:rsidR="001B6B49" w:rsidRDefault="001B6B49">
      <w:pPr>
        <w:pStyle w:val="TOC1"/>
        <w:rPr>
          <w:rFonts w:asciiTheme="minorHAnsi" w:eastAsiaTheme="minorEastAsia" w:hAnsiTheme="minorHAnsi" w:cstheme="minorBidi"/>
          <w:b w:val="0"/>
          <w:noProof/>
        </w:rPr>
      </w:pPr>
      <w:r>
        <w:rPr>
          <w:noProof/>
        </w:rPr>
        <w:t>10</w:t>
      </w:r>
      <w:r>
        <w:rPr>
          <w:rFonts w:asciiTheme="minorHAnsi" w:eastAsiaTheme="minorEastAsia" w:hAnsiTheme="minorHAnsi" w:cstheme="minorBidi"/>
          <w:b w:val="0"/>
          <w:noProof/>
        </w:rPr>
        <w:tab/>
      </w:r>
      <w:r>
        <w:rPr>
          <w:noProof/>
        </w:rPr>
        <w:t>Assembling the Barrel Earthquake Stops</w:t>
      </w:r>
      <w:r>
        <w:rPr>
          <w:noProof/>
        </w:rPr>
        <w:tab/>
      </w:r>
      <w:r>
        <w:rPr>
          <w:noProof/>
        </w:rPr>
        <w:fldChar w:fldCharType="begin"/>
      </w:r>
      <w:r>
        <w:rPr>
          <w:noProof/>
        </w:rPr>
        <w:instrText xml:space="preserve"> PAGEREF _Toc347136308 \h </w:instrText>
      </w:r>
      <w:r>
        <w:rPr>
          <w:noProof/>
        </w:rPr>
      </w:r>
      <w:r>
        <w:rPr>
          <w:noProof/>
        </w:rPr>
        <w:fldChar w:fldCharType="separate"/>
      </w:r>
      <w:r w:rsidR="0039722E">
        <w:rPr>
          <w:noProof/>
        </w:rPr>
        <w:t>14</w:t>
      </w:r>
      <w:r>
        <w:rPr>
          <w:noProof/>
        </w:rPr>
        <w:fldChar w:fldCharType="end"/>
      </w:r>
    </w:p>
    <w:p w14:paraId="408B290F" w14:textId="77777777" w:rsidR="001B6B49" w:rsidRDefault="001B6B49">
      <w:pPr>
        <w:pStyle w:val="TOC1"/>
        <w:rPr>
          <w:rFonts w:asciiTheme="minorHAnsi" w:eastAsiaTheme="minorEastAsia" w:hAnsiTheme="minorHAnsi" w:cstheme="minorBidi"/>
          <w:b w:val="0"/>
          <w:noProof/>
        </w:rPr>
      </w:pPr>
      <w:r>
        <w:rPr>
          <w:noProof/>
        </w:rPr>
        <w:t>11</w:t>
      </w:r>
      <w:r>
        <w:rPr>
          <w:rFonts w:asciiTheme="minorHAnsi" w:eastAsiaTheme="minorEastAsia" w:hAnsiTheme="minorHAnsi" w:cstheme="minorBidi"/>
          <w:b w:val="0"/>
          <w:noProof/>
        </w:rPr>
        <w:tab/>
      </w:r>
      <w:r>
        <w:rPr>
          <w:noProof/>
        </w:rPr>
        <w:t>Assembling the AOSEM Alignment Assemblies</w:t>
      </w:r>
      <w:r>
        <w:rPr>
          <w:noProof/>
        </w:rPr>
        <w:tab/>
      </w:r>
      <w:r>
        <w:rPr>
          <w:noProof/>
        </w:rPr>
        <w:fldChar w:fldCharType="begin"/>
      </w:r>
      <w:r>
        <w:rPr>
          <w:noProof/>
        </w:rPr>
        <w:instrText xml:space="preserve"> PAGEREF _Toc347136309 \h </w:instrText>
      </w:r>
      <w:r>
        <w:rPr>
          <w:noProof/>
        </w:rPr>
      </w:r>
      <w:r>
        <w:rPr>
          <w:noProof/>
        </w:rPr>
        <w:fldChar w:fldCharType="separate"/>
      </w:r>
      <w:r w:rsidR="0039722E">
        <w:rPr>
          <w:noProof/>
        </w:rPr>
        <w:t>17</w:t>
      </w:r>
      <w:r>
        <w:rPr>
          <w:noProof/>
        </w:rPr>
        <w:fldChar w:fldCharType="end"/>
      </w:r>
    </w:p>
    <w:p w14:paraId="35B2EC4E" w14:textId="77777777" w:rsidR="001B6B49" w:rsidRDefault="001B6B49">
      <w:pPr>
        <w:pStyle w:val="TOC1"/>
        <w:rPr>
          <w:rFonts w:asciiTheme="minorHAnsi" w:eastAsiaTheme="minorEastAsia" w:hAnsiTheme="minorHAnsi" w:cstheme="minorBidi"/>
          <w:b w:val="0"/>
          <w:noProof/>
        </w:rPr>
      </w:pPr>
      <w:r>
        <w:rPr>
          <w:noProof/>
        </w:rPr>
        <w:t>12</w:t>
      </w:r>
      <w:r>
        <w:rPr>
          <w:rFonts w:asciiTheme="minorHAnsi" w:eastAsiaTheme="minorEastAsia" w:hAnsiTheme="minorHAnsi" w:cstheme="minorBidi"/>
          <w:b w:val="0"/>
          <w:noProof/>
        </w:rPr>
        <w:tab/>
      </w:r>
      <w:r>
        <w:rPr>
          <w:noProof/>
        </w:rPr>
        <w:t>Assembling the Rotational Adjusters</w:t>
      </w:r>
      <w:r>
        <w:rPr>
          <w:noProof/>
        </w:rPr>
        <w:tab/>
      </w:r>
      <w:r>
        <w:rPr>
          <w:noProof/>
        </w:rPr>
        <w:fldChar w:fldCharType="begin"/>
      </w:r>
      <w:r>
        <w:rPr>
          <w:noProof/>
        </w:rPr>
        <w:instrText xml:space="preserve"> PAGEREF _Toc347136310 \h </w:instrText>
      </w:r>
      <w:r>
        <w:rPr>
          <w:noProof/>
        </w:rPr>
      </w:r>
      <w:r>
        <w:rPr>
          <w:noProof/>
        </w:rPr>
        <w:fldChar w:fldCharType="separate"/>
      </w:r>
      <w:r w:rsidR="0039722E">
        <w:rPr>
          <w:noProof/>
        </w:rPr>
        <w:t>20</w:t>
      </w:r>
      <w:r>
        <w:rPr>
          <w:noProof/>
        </w:rPr>
        <w:fldChar w:fldCharType="end"/>
      </w:r>
    </w:p>
    <w:p w14:paraId="2C204D98" w14:textId="77777777" w:rsidR="001B6B49" w:rsidRDefault="001B6B49">
      <w:pPr>
        <w:pStyle w:val="TOC1"/>
        <w:rPr>
          <w:rFonts w:asciiTheme="minorHAnsi" w:eastAsiaTheme="minorEastAsia" w:hAnsiTheme="minorHAnsi" w:cstheme="minorBidi"/>
          <w:b w:val="0"/>
          <w:noProof/>
        </w:rPr>
      </w:pPr>
      <w:r>
        <w:rPr>
          <w:noProof/>
        </w:rPr>
        <w:t>13</w:t>
      </w:r>
      <w:r>
        <w:rPr>
          <w:rFonts w:asciiTheme="minorHAnsi" w:eastAsiaTheme="minorEastAsia" w:hAnsiTheme="minorHAnsi" w:cstheme="minorBidi"/>
          <w:b w:val="0"/>
          <w:noProof/>
        </w:rPr>
        <w:tab/>
      </w:r>
      <w:r>
        <w:rPr>
          <w:noProof/>
        </w:rPr>
        <w:t>Assembling the Upper Mass (M1)</w:t>
      </w:r>
      <w:r>
        <w:rPr>
          <w:noProof/>
        </w:rPr>
        <w:tab/>
      </w:r>
      <w:r>
        <w:rPr>
          <w:noProof/>
        </w:rPr>
        <w:fldChar w:fldCharType="begin"/>
      </w:r>
      <w:r>
        <w:rPr>
          <w:noProof/>
        </w:rPr>
        <w:instrText xml:space="preserve"> PAGEREF _Toc347136311 \h </w:instrText>
      </w:r>
      <w:r>
        <w:rPr>
          <w:noProof/>
        </w:rPr>
      </w:r>
      <w:r>
        <w:rPr>
          <w:noProof/>
        </w:rPr>
        <w:fldChar w:fldCharType="separate"/>
      </w:r>
      <w:r w:rsidR="0039722E">
        <w:rPr>
          <w:noProof/>
        </w:rPr>
        <w:t>24</w:t>
      </w:r>
      <w:r>
        <w:rPr>
          <w:noProof/>
        </w:rPr>
        <w:fldChar w:fldCharType="end"/>
      </w:r>
    </w:p>
    <w:p w14:paraId="6E4D9137" w14:textId="77777777" w:rsidR="001B6B49" w:rsidRDefault="001B6B49">
      <w:pPr>
        <w:pStyle w:val="TOC1"/>
        <w:rPr>
          <w:rFonts w:asciiTheme="minorHAnsi" w:eastAsiaTheme="minorEastAsia" w:hAnsiTheme="minorHAnsi" w:cstheme="minorBidi"/>
          <w:b w:val="0"/>
          <w:noProof/>
        </w:rPr>
      </w:pPr>
      <w:r>
        <w:rPr>
          <w:noProof/>
        </w:rPr>
        <w:t>14</w:t>
      </w:r>
      <w:r>
        <w:rPr>
          <w:rFonts w:asciiTheme="minorHAnsi" w:eastAsiaTheme="minorEastAsia" w:hAnsiTheme="minorHAnsi" w:cstheme="minorBidi"/>
          <w:b w:val="0"/>
          <w:noProof/>
        </w:rPr>
        <w:tab/>
      </w:r>
      <w:r>
        <w:rPr>
          <w:noProof/>
        </w:rPr>
        <w:t>Assembling Magnets – Upper Mass</w:t>
      </w:r>
      <w:r>
        <w:rPr>
          <w:noProof/>
        </w:rPr>
        <w:tab/>
      </w:r>
      <w:r>
        <w:rPr>
          <w:noProof/>
        </w:rPr>
        <w:fldChar w:fldCharType="begin"/>
      </w:r>
      <w:r>
        <w:rPr>
          <w:noProof/>
        </w:rPr>
        <w:instrText xml:space="preserve"> PAGEREF _Toc347136312 \h </w:instrText>
      </w:r>
      <w:r>
        <w:rPr>
          <w:noProof/>
        </w:rPr>
      </w:r>
      <w:r>
        <w:rPr>
          <w:noProof/>
        </w:rPr>
        <w:fldChar w:fldCharType="separate"/>
      </w:r>
      <w:r w:rsidR="0039722E">
        <w:rPr>
          <w:noProof/>
        </w:rPr>
        <w:t>34</w:t>
      </w:r>
      <w:r>
        <w:rPr>
          <w:noProof/>
        </w:rPr>
        <w:fldChar w:fldCharType="end"/>
      </w:r>
    </w:p>
    <w:p w14:paraId="30C8D262" w14:textId="77777777" w:rsidR="001B6B49" w:rsidRDefault="001B6B49">
      <w:pPr>
        <w:pStyle w:val="TOC1"/>
        <w:rPr>
          <w:rFonts w:asciiTheme="minorHAnsi" w:eastAsiaTheme="minorEastAsia" w:hAnsiTheme="minorHAnsi" w:cstheme="minorBidi"/>
          <w:b w:val="0"/>
          <w:noProof/>
        </w:rPr>
      </w:pPr>
      <w:r>
        <w:rPr>
          <w:noProof/>
        </w:rPr>
        <w:t>15</w:t>
      </w:r>
      <w:r>
        <w:rPr>
          <w:rFonts w:asciiTheme="minorHAnsi" w:eastAsiaTheme="minorEastAsia" w:hAnsiTheme="minorHAnsi" w:cstheme="minorBidi"/>
          <w:b w:val="0"/>
          <w:noProof/>
        </w:rPr>
        <w:tab/>
      </w:r>
      <w:r>
        <w:rPr>
          <w:noProof/>
        </w:rPr>
        <w:t>Assembling the Intermediate Mass (M2)</w:t>
      </w:r>
      <w:r>
        <w:rPr>
          <w:noProof/>
        </w:rPr>
        <w:tab/>
      </w:r>
      <w:r>
        <w:rPr>
          <w:noProof/>
        </w:rPr>
        <w:fldChar w:fldCharType="begin"/>
      </w:r>
      <w:r>
        <w:rPr>
          <w:noProof/>
        </w:rPr>
        <w:instrText xml:space="preserve"> PAGEREF _Toc347136313 \h </w:instrText>
      </w:r>
      <w:r>
        <w:rPr>
          <w:noProof/>
        </w:rPr>
      </w:r>
      <w:r>
        <w:rPr>
          <w:noProof/>
        </w:rPr>
        <w:fldChar w:fldCharType="separate"/>
      </w:r>
      <w:r w:rsidR="0039722E">
        <w:rPr>
          <w:noProof/>
        </w:rPr>
        <w:t>36</w:t>
      </w:r>
      <w:r>
        <w:rPr>
          <w:noProof/>
        </w:rPr>
        <w:fldChar w:fldCharType="end"/>
      </w:r>
    </w:p>
    <w:p w14:paraId="233BC68E" w14:textId="77777777" w:rsidR="001B6B49" w:rsidRDefault="001B6B49">
      <w:pPr>
        <w:pStyle w:val="TOC1"/>
        <w:rPr>
          <w:rFonts w:asciiTheme="minorHAnsi" w:eastAsiaTheme="minorEastAsia" w:hAnsiTheme="minorHAnsi" w:cstheme="minorBidi"/>
          <w:b w:val="0"/>
          <w:noProof/>
        </w:rPr>
      </w:pPr>
      <w:r>
        <w:rPr>
          <w:noProof/>
        </w:rPr>
        <w:t>16</w:t>
      </w:r>
      <w:r>
        <w:rPr>
          <w:rFonts w:asciiTheme="minorHAnsi" w:eastAsiaTheme="minorEastAsia" w:hAnsiTheme="minorHAnsi" w:cstheme="minorBidi"/>
          <w:b w:val="0"/>
          <w:noProof/>
        </w:rPr>
        <w:tab/>
      </w:r>
      <w:r>
        <w:rPr>
          <w:noProof/>
        </w:rPr>
        <w:t>Assembling the Lower Mass (M3)</w:t>
      </w:r>
      <w:r>
        <w:rPr>
          <w:noProof/>
        </w:rPr>
        <w:tab/>
      </w:r>
      <w:r>
        <w:rPr>
          <w:noProof/>
        </w:rPr>
        <w:fldChar w:fldCharType="begin"/>
      </w:r>
      <w:r>
        <w:rPr>
          <w:noProof/>
        </w:rPr>
        <w:instrText xml:space="preserve"> PAGEREF _Toc347136314 \h </w:instrText>
      </w:r>
      <w:r>
        <w:rPr>
          <w:noProof/>
        </w:rPr>
      </w:r>
      <w:r>
        <w:rPr>
          <w:noProof/>
        </w:rPr>
        <w:fldChar w:fldCharType="separate"/>
      </w:r>
      <w:r w:rsidR="0039722E">
        <w:rPr>
          <w:noProof/>
        </w:rPr>
        <w:t>38</w:t>
      </w:r>
      <w:r>
        <w:rPr>
          <w:noProof/>
        </w:rPr>
        <w:fldChar w:fldCharType="end"/>
      </w:r>
    </w:p>
    <w:p w14:paraId="473CFDF7" w14:textId="77777777" w:rsidR="001B6B49" w:rsidRDefault="001B6B49">
      <w:pPr>
        <w:pStyle w:val="TOC1"/>
        <w:rPr>
          <w:rFonts w:asciiTheme="minorHAnsi" w:eastAsiaTheme="minorEastAsia" w:hAnsiTheme="minorHAnsi" w:cstheme="minorBidi"/>
          <w:b w:val="0"/>
          <w:noProof/>
        </w:rPr>
      </w:pPr>
      <w:r>
        <w:rPr>
          <w:noProof/>
        </w:rPr>
        <w:t>17</w:t>
      </w:r>
      <w:r>
        <w:rPr>
          <w:rFonts w:asciiTheme="minorHAnsi" w:eastAsiaTheme="minorEastAsia" w:hAnsiTheme="minorHAnsi" w:cstheme="minorBidi"/>
          <w:b w:val="0"/>
          <w:noProof/>
        </w:rPr>
        <w:tab/>
      </w:r>
      <w:r>
        <w:rPr>
          <w:noProof/>
        </w:rPr>
        <w:t>Attaching the Top Blade Guards</w:t>
      </w:r>
      <w:r>
        <w:rPr>
          <w:noProof/>
        </w:rPr>
        <w:tab/>
      </w:r>
      <w:r>
        <w:rPr>
          <w:noProof/>
        </w:rPr>
        <w:fldChar w:fldCharType="begin"/>
      </w:r>
      <w:r>
        <w:rPr>
          <w:noProof/>
        </w:rPr>
        <w:instrText xml:space="preserve"> PAGEREF _Toc347136315 \h </w:instrText>
      </w:r>
      <w:r>
        <w:rPr>
          <w:noProof/>
        </w:rPr>
      </w:r>
      <w:r>
        <w:rPr>
          <w:noProof/>
        </w:rPr>
        <w:fldChar w:fldCharType="separate"/>
      </w:r>
      <w:r w:rsidR="0039722E">
        <w:rPr>
          <w:noProof/>
        </w:rPr>
        <w:t>40</w:t>
      </w:r>
      <w:r>
        <w:rPr>
          <w:noProof/>
        </w:rPr>
        <w:fldChar w:fldCharType="end"/>
      </w:r>
    </w:p>
    <w:p w14:paraId="09E7D868" w14:textId="77777777" w:rsidR="001B6B49" w:rsidRDefault="001B6B49">
      <w:pPr>
        <w:pStyle w:val="TOC1"/>
        <w:rPr>
          <w:rFonts w:asciiTheme="minorHAnsi" w:eastAsiaTheme="minorEastAsia" w:hAnsiTheme="minorHAnsi" w:cstheme="minorBidi"/>
          <w:b w:val="0"/>
          <w:noProof/>
        </w:rPr>
      </w:pPr>
      <w:r>
        <w:rPr>
          <w:noProof/>
        </w:rPr>
        <w:t>18</w:t>
      </w:r>
      <w:r>
        <w:rPr>
          <w:rFonts w:asciiTheme="minorHAnsi" w:eastAsiaTheme="minorEastAsia" w:hAnsiTheme="minorHAnsi" w:cstheme="minorBidi"/>
          <w:b w:val="0"/>
          <w:noProof/>
        </w:rPr>
        <w:tab/>
      </w:r>
      <w:r>
        <w:rPr>
          <w:noProof/>
        </w:rPr>
        <w:t>Installing the Rotational Adjusters</w:t>
      </w:r>
      <w:r>
        <w:rPr>
          <w:noProof/>
        </w:rPr>
        <w:tab/>
      </w:r>
      <w:r>
        <w:rPr>
          <w:noProof/>
        </w:rPr>
        <w:fldChar w:fldCharType="begin"/>
      </w:r>
      <w:r>
        <w:rPr>
          <w:noProof/>
        </w:rPr>
        <w:instrText xml:space="preserve"> PAGEREF _Toc347136316 \h </w:instrText>
      </w:r>
      <w:r>
        <w:rPr>
          <w:noProof/>
        </w:rPr>
      </w:r>
      <w:r>
        <w:rPr>
          <w:noProof/>
        </w:rPr>
        <w:fldChar w:fldCharType="separate"/>
      </w:r>
      <w:r w:rsidR="0039722E">
        <w:rPr>
          <w:noProof/>
        </w:rPr>
        <w:t>40</w:t>
      </w:r>
      <w:r>
        <w:rPr>
          <w:noProof/>
        </w:rPr>
        <w:fldChar w:fldCharType="end"/>
      </w:r>
    </w:p>
    <w:p w14:paraId="1E65C1EF" w14:textId="77777777" w:rsidR="001B6B49" w:rsidRDefault="001B6B49">
      <w:pPr>
        <w:pStyle w:val="TOC1"/>
        <w:rPr>
          <w:rFonts w:asciiTheme="minorHAnsi" w:eastAsiaTheme="minorEastAsia" w:hAnsiTheme="minorHAnsi" w:cstheme="minorBidi"/>
          <w:b w:val="0"/>
          <w:noProof/>
        </w:rPr>
      </w:pPr>
      <w:r>
        <w:rPr>
          <w:noProof/>
        </w:rPr>
        <w:t>19</w:t>
      </w:r>
      <w:r>
        <w:rPr>
          <w:rFonts w:asciiTheme="minorHAnsi" w:eastAsiaTheme="minorEastAsia" w:hAnsiTheme="minorHAnsi" w:cstheme="minorBidi"/>
          <w:b w:val="0"/>
          <w:noProof/>
        </w:rPr>
        <w:tab/>
      </w:r>
      <w:r>
        <w:rPr>
          <w:noProof/>
        </w:rPr>
        <w:t>Installing Barrel EQ Stops</w:t>
      </w:r>
      <w:r>
        <w:rPr>
          <w:noProof/>
        </w:rPr>
        <w:tab/>
      </w:r>
      <w:r>
        <w:rPr>
          <w:noProof/>
        </w:rPr>
        <w:fldChar w:fldCharType="begin"/>
      </w:r>
      <w:r>
        <w:rPr>
          <w:noProof/>
        </w:rPr>
        <w:instrText xml:space="preserve"> PAGEREF _Toc347136317 \h </w:instrText>
      </w:r>
      <w:r>
        <w:rPr>
          <w:noProof/>
        </w:rPr>
      </w:r>
      <w:r>
        <w:rPr>
          <w:noProof/>
        </w:rPr>
        <w:fldChar w:fldCharType="separate"/>
      </w:r>
      <w:r w:rsidR="0039722E">
        <w:rPr>
          <w:noProof/>
        </w:rPr>
        <w:t>40</w:t>
      </w:r>
      <w:r>
        <w:rPr>
          <w:noProof/>
        </w:rPr>
        <w:fldChar w:fldCharType="end"/>
      </w:r>
    </w:p>
    <w:p w14:paraId="40CDB17C" w14:textId="77777777" w:rsidR="001B6B49" w:rsidRDefault="001B6B49">
      <w:pPr>
        <w:pStyle w:val="TOC1"/>
        <w:rPr>
          <w:rFonts w:asciiTheme="minorHAnsi" w:eastAsiaTheme="minorEastAsia" w:hAnsiTheme="minorHAnsi" w:cstheme="minorBidi"/>
          <w:b w:val="0"/>
          <w:noProof/>
        </w:rPr>
      </w:pPr>
      <w:r>
        <w:rPr>
          <w:noProof/>
        </w:rPr>
        <w:t>20</w:t>
      </w:r>
      <w:r>
        <w:rPr>
          <w:rFonts w:asciiTheme="minorHAnsi" w:eastAsiaTheme="minorEastAsia" w:hAnsiTheme="minorHAnsi" w:cstheme="minorBidi"/>
          <w:b w:val="0"/>
          <w:noProof/>
        </w:rPr>
        <w:tab/>
      </w:r>
      <w:r>
        <w:rPr>
          <w:noProof/>
        </w:rPr>
        <w:t>Installing Intermediate and Lower Masses and Face EQ Stops</w:t>
      </w:r>
      <w:r>
        <w:rPr>
          <w:noProof/>
        </w:rPr>
        <w:tab/>
      </w:r>
      <w:r>
        <w:rPr>
          <w:noProof/>
        </w:rPr>
        <w:fldChar w:fldCharType="begin"/>
      </w:r>
      <w:r>
        <w:rPr>
          <w:noProof/>
        </w:rPr>
        <w:instrText xml:space="preserve"> PAGEREF _Toc347136318 \h </w:instrText>
      </w:r>
      <w:r>
        <w:rPr>
          <w:noProof/>
        </w:rPr>
      </w:r>
      <w:r>
        <w:rPr>
          <w:noProof/>
        </w:rPr>
        <w:fldChar w:fldCharType="separate"/>
      </w:r>
      <w:r w:rsidR="0039722E">
        <w:rPr>
          <w:noProof/>
        </w:rPr>
        <w:t>44</w:t>
      </w:r>
      <w:r>
        <w:rPr>
          <w:noProof/>
        </w:rPr>
        <w:fldChar w:fldCharType="end"/>
      </w:r>
    </w:p>
    <w:p w14:paraId="2E1EBCB6" w14:textId="77777777" w:rsidR="001B6B49" w:rsidRDefault="001B6B49">
      <w:pPr>
        <w:pStyle w:val="TOC1"/>
        <w:rPr>
          <w:rFonts w:asciiTheme="minorHAnsi" w:eastAsiaTheme="minorEastAsia" w:hAnsiTheme="minorHAnsi" w:cstheme="minorBidi"/>
          <w:b w:val="0"/>
          <w:noProof/>
        </w:rPr>
      </w:pPr>
      <w:r>
        <w:rPr>
          <w:noProof/>
        </w:rPr>
        <w:t>21</w:t>
      </w:r>
      <w:r>
        <w:rPr>
          <w:rFonts w:asciiTheme="minorHAnsi" w:eastAsiaTheme="minorEastAsia" w:hAnsiTheme="minorHAnsi" w:cstheme="minorBidi"/>
          <w:b w:val="0"/>
          <w:noProof/>
        </w:rPr>
        <w:tab/>
      </w:r>
      <w:r>
        <w:rPr>
          <w:noProof/>
        </w:rPr>
        <w:t>Safe Handling of Suspension Wire</w:t>
      </w:r>
      <w:r>
        <w:rPr>
          <w:noProof/>
        </w:rPr>
        <w:tab/>
      </w:r>
      <w:r>
        <w:rPr>
          <w:noProof/>
        </w:rPr>
        <w:fldChar w:fldCharType="begin"/>
      </w:r>
      <w:r>
        <w:rPr>
          <w:noProof/>
        </w:rPr>
        <w:instrText xml:space="preserve"> PAGEREF _Toc347136319 \h </w:instrText>
      </w:r>
      <w:r>
        <w:rPr>
          <w:noProof/>
        </w:rPr>
      </w:r>
      <w:r>
        <w:rPr>
          <w:noProof/>
        </w:rPr>
        <w:fldChar w:fldCharType="separate"/>
      </w:r>
      <w:r w:rsidR="0039722E">
        <w:rPr>
          <w:noProof/>
        </w:rPr>
        <w:t>47</w:t>
      </w:r>
      <w:r>
        <w:rPr>
          <w:noProof/>
        </w:rPr>
        <w:fldChar w:fldCharType="end"/>
      </w:r>
    </w:p>
    <w:p w14:paraId="6C3A63B6" w14:textId="77777777" w:rsidR="001B6B49" w:rsidRDefault="001B6B49">
      <w:pPr>
        <w:pStyle w:val="TOC1"/>
        <w:rPr>
          <w:rFonts w:asciiTheme="minorHAnsi" w:eastAsiaTheme="minorEastAsia" w:hAnsiTheme="minorHAnsi" w:cstheme="minorBidi"/>
          <w:b w:val="0"/>
          <w:noProof/>
        </w:rPr>
      </w:pPr>
      <w:r>
        <w:rPr>
          <w:noProof/>
        </w:rPr>
        <w:t>22</w:t>
      </w:r>
      <w:r>
        <w:rPr>
          <w:rFonts w:asciiTheme="minorHAnsi" w:eastAsiaTheme="minorEastAsia" w:hAnsiTheme="minorHAnsi" w:cstheme="minorBidi"/>
          <w:b w:val="0"/>
          <w:noProof/>
        </w:rPr>
        <w:tab/>
      </w:r>
      <w:r>
        <w:rPr>
          <w:noProof/>
        </w:rPr>
        <w:t>Assembling the Intermediate Wires</w:t>
      </w:r>
      <w:r>
        <w:rPr>
          <w:noProof/>
        </w:rPr>
        <w:tab/>
      </w:r>
      <w:r>
        <w:rPr>
          <w:noProof/>
        </w:rPr>
        <w:fldChar w:fldCharType="begin"/>
      </w:r>
      <w:r>
        <w:rPr>
          <w:noProof/>
        </w:rPr>
        <w:instrText xml:space="preserve"> PAGEREF _Toc347136320 \h </w:instrText>
      </w:r>
      <w:r>
        <w:rPr>
          <w:noProof/>
        </w:rPr>
      </w:r>
      <w:r>
        <w:rPr>
          <w:noProof/>
        </w:rPr>
        <w:fldChar w:fldCharType="separate"/>
      </w:r>
      <w:r w:rsidR="0039722E">
        <w:rPr>
          <w:noProof/>
        </w:rPr>
        <w:t>48</w:t>
      </w:r>
      <w:r>
        <w:rPr>
          <w:noProof/>
        </w:rPr>
        <w:fldChar w:fldCharType="end"/>
      </w:r>
    </w:p>
    <w:p w14:paraId="171035E8" w14:textId="77777777" w:rsidR="001B6B49" w:rsidRDefault="001B6B49">
      <w:pPr>
        <w:pStyle w:val="TOC1"/>
        <w:rPr>
          <w:rFonts w:asciiTheme="minorHAnsi" w:eastAsiaTheme="minorEastAsia" w:hAnsiTheme="minorHAnsi" w:cstheme="minorBidi"/>
          <w:b w:val="0"/>
          <w:noProof/>
        </w:rPr>
      </w:pPr>
      <w:r>
        <w:rPr>
          <w:noProof/>
        </w:rPr>
        <w:t>23</w:t>
      </w:r>
      <w:r>
        <w:rPr>
          <w:rFonts w:asciiTheme="minorHAnsi" w:eastAsiaTheme="minorEastAsia" w:hAnsiTheme="minorHAnsi" w:cstheme="minorBidi"/>
          <w:b w:val="0"/>
          <w:noProof/>
        </w:rPr>
        <w:tab/>
      </w:r>
      <w:r>
        <w:rPr>
          <w:noProof/>
        </w:rPr>
        <w:t>Assembling the Upper Wires</w:t>
      </w:r>
      <w:r>
        <w:rPr>
          <w:noProof/>
        </w:rPr>
        <w:tab/>
      </w:r>
      <w:r>
        <w:rPr>
          <w:noProof/>
        </w:rPr>
        <w:fldChar w:fldCharType="begin"/>
      </w:r>
      <w:r>
        <w:rPr>
          <w:noProof/>
        </w:rPr>
        <w:instrText xml:space="preserve"> PAGEREF _Toc347136321 \h </w:instrText>
      </w:r>
      <w:r>
        <w:rPr>
          <w:noProof/>
        </w:rPr>
      </w:r>
      <w:r>
        <w:rPr>
          <w:noProof/>
        </w:rPr>
        <w:fldChar w:fldCharType="separate"/>
      </w:r>
      <w:r w:rsidR="0039722E">
        <w:rPr>
          <w:noProof/>
        </w:rPr>
        <w:t>52</w:t>
      </w:r>
      <w:r>
        <w:rPr>
          <w:noProof/>
        </w:rPr>
        <w:fldChar w:fldCharType="end"/>
      </w:r>
    </w:p>
    <w:p w14:paraId="63F0B143" w14:textId="77777777" w:rsidR="001B6B49" w:rsidRDefault="001B6B49">
      <w:pPr>
        <w:pStyle w:val="TOC1"/>
        <w:rPr>
          <w:rFonts w:asciiTheme="minorHAnsi" w:eastAsiaTheme="minorEastAsia" w:hAnsiTheme="minorHAnsi" w:cstheme="minorBidi"/>
          <w:b w:val="0"/>
          <w:noProof/>
        </w:rPr>
      </w:pPr>
      <w:r>
        <w:rPr>
          <w:noProof/>
        </w:rPr>
        <w:t>24</w:t>
      </w:r>
      <w:r>
        <w:rPr>
          <w:rFonts w:asciiTheme="minorHAnsi" w:eastAsiaTheme="minorEastAsia" w:hAnsiTheme="minorHAnsi" w:cstheme="minorBidi"/>
          <w:b w:val="0"/>
          <w:noProof/>
        </w:rPr>
        <w:tab/>
      </w:r>
      <w:r>
        <w:rPr>
          <w:noProof/>
        </w:rPr>
        <w:t>Installing the Upper Mass and Coil Holder</w:t>
      </w:r>
      <w:r>
        <w:rPr>
          <w:noProof/>
        </w:rPr>
        <w:tab/>
      </w:r>
      <w:r>
        <w:rPr>
          <w:noProof/>
        </w:rPr>
        <w:fldChar w:fldCharType="begin"/>
      </w:r>
      <w:r>
        <w:rPr>
          <w:noProof/>
        </w:rPr>
        <w:instrText xml:space="preserve"> PAGEREF _Toc347136322 \h </w:instrText>
      </w:r>
      <w:r>
        <w:rPr>
          <w:noProof/>
        </w:rPr>
      </w:r>
      <w:r>
        <w:rPr>
          <w:noProof/>
        </w:rPr>
        <w:fldChar w:fldCharType="separate"/>
      </w:r>
      <w:r w:rsidR="0039722E">
        <w:rPr>
          <w:noProof/>
        </w:rPr>
        <w:t>56</w:t>
      </w:r>
      <w:r>
        <w:rPr>
          <w:noProof/>
        </w:rPr>
        <w:fldChar w:fldCharType="end"/>
      </w:r>
    </w:p>
    <w:p w14:paraId="23CD4915" w14:textId="77777777" w:rsidR="001B6B49" w:rsidRDefault="001B6B49">
      <w:pPr>
        <w:pStyle w:val="TOC1"/>
        <w:rPr>
          <w:rFonts w:asciiTheme="minorHAnsi" w:eastAsiaTheme="minorEastAsia" w:hAnsiTheme="minorHAnsi" w:cstheme="minorBidi"/>
          <w:b w:val="0"/>
          <w:noProof/>
        </w:rPr>
      </w:pPr>
      <w:r>
        <w:rPr>
          <w:noProof/>
        </w:rPr>
        <w:t>25</w:t>
      </w:r>
      <w:r>
        <w:rPr>
          <w:rFonts w:asciiTheme="minorHAnsi" w:eastAsiaTheme="minorEastAsia" w:hAnsiTheme="minorHAnsi" w:cstheme="minorBidi"/>
          <w:b w:val="0"/>
          <w:noProof/>
        </w:rPr>
        <w:tab/>
      </w:r>
      <w:r>
        <w:rPr>
          <w:noProof/>
        </w:rPr>
        <w:t>Assembling the Lower Wire</w:t>
      </w:r>
      <w:r>
        <w:rPr>
          <w:noProof/>
        </w:rPr>
        <w:tab/>
      </w:r>
      <w:r>
        <w:rPr>
          <w:noProof/>
        </w:rPr>
        <w:fldChar w:fldCharType="begin"/>
      </w:r>
      <w:r>
        <w:rPr>
          <w:noProof/>
        </w:rPr>
        <w:instrText xml:space="preserve"> PAGEREF _Toc347136323 \h </w:instrText>
      </w:r>
      <w:r>
        <w:rPr>
          <w:noProof/>
        </w:rPr>
      </w:r>
      <w:r>
        <w:rPr>
          <w:noProof/>
        </w:rPr>
        <w:fldChar w:fldCharType="separate"/>
      </w:r>
      <w:r w:rsidR="0039722E">
        <w:rPr>
          <w:noProof/>
        </w:rPr>
        <w:t>61</w:t>
      </w:r>
      <w:r>
        <w:rPr>
          <w:noProof/>
        </w:rPr>
        <w:fldChar w:fldCharType="end"/>
      </w:r>
    </w:p>
    <w:p w14:paraId="15797A21" w14:textId="77777777" w:rsidR="001B6B49" w:rsidRDefault="001B6B49">
      <w:pPr>
        <w:pStyle w:val="TOC1"/>
        <w:rPr>
          <w:rFonts w:asciiTheme="minorHAnsi" w:eastAsiaTheme="minorEastAsia" w:hAnsiTheme="minorHAnsi" w:cstheme="minorBidi"/>
          <w:b w:val="0"/>
          <w:noProof/>
        </w:rPr>
      </w:pPr>
      <w:r>
        <w:rPr>
          <w:noProof/>
        </w:rPr>
        <w:t>26</w:t>
      </w:r>
      <w:r>
        <w:rPr>
          <w:rFonts w:asciiTheme="minorHAnsi" w:eastAsiaTheme="minorEastAsia" w:hAnsiTheme="minorHAnsi" w:cstheme="minorBidi"/>
          <w:b w:val="0"/>
          <w:noProof/>
        </w:rPr>
        <w:tab/>
      </w:r>
      <w:r>
        <w:rPr>
          <w:noProof/>
        </w:rPr>
        <w:t>Suspending the Masses</w:t>
      </w:r>
      <w:r>
        <w:rPr>
          <w:noProof/>
        </w:rPr>
        <w:tab/>
      </w:r>
      <w:r>
        <w:rPr>
          <w:noProof/>
        </w:rPr>
        <w:fldChar w:fldCharType="begin"/>
      </w:r>
      <w:r>
        <w:rPr>
          <w:noProof/>
        </w:rPr>
        <w:instrText xml:space="preserve"> PAGEREF _Toc347136324 \h </w:instrText>
      </w:r>
      <w:r>
        <w:rPr>
          <w:noProof/>
        </w:rPr>
      </w:r>
      <w:r>
        <w:rPr>
          <w:noProof/>
        </w:rPr>
        <w:fldChar w:fldCharType="separate"/>
      </w:r>
      <w:r w:rsidR="0039722E">
        <w:rPr>
          <w:noProof/>
        </w:rPr>
        <w:t>65</w:t>
      </w:r>
      <w:r>
        <w:rPr>
          <w:noProof/>
        </w:rPr>
        <w:fldChar w:fldCharType="end"/>
      </w:r>
    </w:p>
    <w:p w14:paraId="704F131C" w14:textId="77777777" w:rsidR="001B6B49" w:rsidRDefault="001B6B49">
      <w:pPr>
        <w:pStyle w:val="TOC1"/>
        <w:rPr>
          <w:rFonts w:asciiTheme="minorHAnsi" w:eastAsiaTheme="minorEastAsia" w:hAnsiTheme="minorHAnsi" w:cstheme="minorBidi"/>
          <w:b w:val="0"/>
          <w:noProof/>
        </w:rPr>
      </w:pPr>
      <w:r>
        <w:rPr>
          <w:noProof/>
        </w:rPr>
        <w:t>27</w:t>
      </w:r>
      <w:r>
        <w:rPr>
          <w:rFonts w:asciiTheme="minorHAnsi" w:eastAsiaTheme="minorEastAsia" w:hAnsiTheme="minorHAnsi" w:cstheme="minorBidi"/>
          <w:b w:val="0"/>
          <w:noProof/>
        </w:rPr>
        <w:tab/>
      </w:r>
      <w:r>
        <w:rPr>
          <w:noProof/>
        </w:rPr>
        <w:t>Balancing of the Suspended Masses</w:t>
      </w:r>
      <w:r>
        <w:rPr>
          <w:noProof/>
        </w:rPr>
        <w:tab/>
      </w:r>
      <w:r>
        <w:rPr>
          <w:noProof/>
        </w:rPr>
        <w:fldChar w:fldCharType="begin"/>
      </w:r>
      <w:r>
        <w:rPr>
          <w:noProof/>
        </w:rPr>
        <w:instrText xml:space="preserve"> PAGEREF _Toc347136325 \h </w:instrText>
      </w:r>
      <w:r>
        <w:rPr>
          <w:noProof/>
        </w:rPr>
      </w:r>
      <w:r>
        <w:rPr>
          <w:noProof/>
        </w:rPr>
        <w:fldChar w:fldCharType="separate"/>
      </w:r>
      <w:r w:rsidR="0039722E">
        <w:rPr>
          <w:noProof/>
        </w:rPr>
        <w:t>67</w:t>
      </w:r>
      <w:r>
        <w:rPr>
          <w:noProof/>
        </w:rPr>
        <w:fldChar w:fldCharType="end"/>
      </w:r>
    </w:p>
    <w:p w14:paraId="249D122F" w14:textId="77777777" w:rsidR="001B6B49" w:rsidRDefault="001B6B49">
      <w:pPr>
        <w:pStyle w:val="TOC1"/>
        <w:rPr>
          <w:rFonts w:asciiTheme="minorHAnsi" w:eastAsiaTheme="minorEastAsia" w:hAnsiTheme="minorHAnsi" w:cstheme="minorBidi"/>
          <w:b w:val="0"/>
          <w:noProof/>
        </w:rPr>
      </w:pPr>
      <w:r>
        <w:rPr>
          <w:noProof/>
        </w:rPr>
        <w:t>28</w:t>
      </w:r>
      <w:r>
        <w:rPr>
          <w:rFonts w:asciiTheme="minorHAnsi" w:eastAsiaTheme="minorEastAsia" w:hAnsiTheme="minorHAnsi" w:cstheme="minorBidi"/>
          <w:b w:val="0"/>
          <w:noProof/>
        </w:rPr>
        <w:tab/>
      </w:r>
      <w:r>
        <w:rPr>
          <w:noProof/>
        </w:rPr>
        <w:t>Removing the Suspended Components</w:t>
      </w:r>
      <w:r>
        <w:rPr>
          <w:noProof/>
        </w:rPr>
        <w:tab/>
      </w:r>
      <w:r>
        <w:rPr>
          <w:noProof/>
        </w:rPr>
        <w:fldChar w:fldCharType="begin"/>
      </w:r>
      <w:r>
        <w:rPr>
          <w:noProof/>
        </w:rPr>
        <w:instrText xml:space="preserve"> PAGEREF _Toc347136326 \h </w:instrText>
      </w:r>
      <w:r>
        <w:rPr>
          <w:noProof/>
        </w:rPr>
      </w:r>
      <w:r>
        <w:rPr>
          <w:noProof/>
        </w:rPr>
        <w:fldChar w:fldCharType="separate"/>
      </w:r>
      <w:r w:rsidR="0039722E">
        <w:rPr>
          <w:noProof/>
        </w:rPr>
        <w:t>75</w:t>
      </w:r>
      <w:r>
        <w:rPr>
          <w:noProof/>
        </w:rPr>
        <w:fldChar w:fldCharType="end"/>
      </w:r>
    </w:p>
    <w:p w14:paraId="38CF560A" w14:textId="77777777" w:rsidR="001B6B49" w:rsidRDefault="001B6B49">
      <w:pPr>
        <w:pStyle w:val="TOC1"/>
        <w:rPr>
          <w:rFonts w:asciiTheme="minorHAnsi" w:eastAsiaTheme="minorEastAsia" w:hAnsiTheme="minorHAnsi" w:cstheme="minorBidi"/>
          <w:b w:val="0"/>
          <w:noProof/>
        </w:rPr>
      </w:pPr>
      <w:r>
        <w:rPr>
          <w:noProof/>
        </w:rPr>
        <w:t>29</w:t>
      </w:r>
      <w:r>
        <w:rPr>
          <w:rFonts w:asciiTheme="minorHAnsi" w:eastAsiaTheme="minorEastAsia" w:hAnsiTheme="minorHAnsi" w:cstheme="minorBidi"/>
          <w:b w:val="0"/>
          <w:noProof/>
        </w:rPr>
        <w:tab/>
      </w:r>
      <w:r>
        <w:rPr>
          <w:noProof/>
        </w:rPr>
        <w:t>Creep Baking the Upper and Lower Blades</w:t>
      </w:r>
      <w:r>
        <w:rPr>
          <w:noProof/>
        </w:rPr>
        <w:tab/>
      </w:r>
      <w:r>
        <w:rPr>
          <w:noProof/>
        </w:rPr>
        <w:fldChar w:fldCharType="begin"/>
      </w:r>
      <w:r>
        <w:rPr>
          <w:noProof/>
        </w:rPr>
        <w:instrText xml:space="preserve"> PAGEREF _Toc347136327 \h </w:instrText>
      </w:r>
      <w:r>
        <w:rPr>
          <w:noProof/>
        </w:rPr>
      </w:r>
      <w:r>
        <w:rPr>
          <w:noProof/>
        </w:rPr>
        <w:fldChar w:fldCharType="separate"/>
      </w:r>
      <w:r w:rsidR="0039722E">
        <w:rPr>
          <w:noProof/>
        </w:rPr>
        <w:t>75</w:t>
      </w:r>
      <w:r>
        <w:rPr>
          <w:noProof/>
        </w:rPr>
        <w:fldChar w:fldCharType="end"/>
      </w:r>
    </w:p>
    <w:p w14:paraId="0524839F" w14:textId="77777777" w:rsidR="001B6B49" w:rsidRDefault="001B6B49">
      <w:pPr>
        <w:pStyle w:val="TOC1"/>
        <w:rPr>
          <w:rFonts w:asciiTheme="minorHAnsi" w:eastAsiaTheme="minorEastAsia" w:hAnsiTheme="minorHAnsi" w:cstheme="minorBidi"/>
          <w:b w:val="0"/>
          <w:noProof/>
        </w:rPr>
      </w:pPr>
      <w:r>
        <w:rPr>
          <w:noProof/>
        </w:rPr>
        <w:t>30</w:t>
      </w:r>
      <w:r>
        <w:rPr>
          <w:rFonts w:asciiTheme="minorHAnsi" w:eastAsiaTheme="minorEastAsia" w:hAnsiTheme="minorHAnsi" w:cstheme="minorBidi"/>
          <w:b w:val="0"/>
          <w:noProof/>
        </w:rPr>
        <w:tab/>
      </w:r>
      <w:r>
        <w:rPr>
          <w:noProof/>
        </w:rPr>
        <w:t>Bonding Magnet Assemblies to Intermediate Mass</w:t>
      </w:r>
      <w:r>
        <w:rPr>
          <w:noProof/>
        </w:rPr>
        <w:tab/>
      </w:r>
      <w:r>
        <w:rPr>
          <w:noProof/>
        </w:rPr>
        <w:fldChar w:fldCharType="begin"/>
      </w:r>
      <w:r>
        <w:rPr>
          <w:noProof/>
        </w:rPr>
        <w:instrText xml:space="preserve"> PAGEREF _Toc347136328 \h </w:instrText>
      </w:r>
      <w:r>
        <w:rPr>
          <w:noProof/>
        </w:rPr>
      </w:r>
      <w:r>
        <w:rPr>
          <w:noProof/>
        </w:rPr>
        <w:fldChar w:fldCharType="separate"/>
      </w:r>
      <w:r w:rsidR="0039722E">
        <w:rPr>
          <w:noProof/>
        </w:rPr>
        <w:t>85</w:t>
      </w:r>
      <w:r>
        <w:rPr>
          <w:noProof/>
        </w:rPr>
        <w:fldChar w:fldCharType="end"/>
      </w:r>
    </w:p>
    <w:p w14:paraId="64DA10E6" w14:textId="77777777" w:rsidR="001B6B49" w:rsidRDefault="001B6B49">
      <w:pPr>
        <w:pStyle w:val="TOC1"/>
        <w:rPr>
          <w:rFonts w:asciiTheme="minorHAnsi" w:eastAsiaTheme="minorEastAsia" w:hAnsiTheme="minorHAnsi" w:cstheme="minorBidi"/>
          <w:b w:val="0"/>
          <w:noProof/>
        </w:rPr>
      </w:pPr>
      <w:r>
        <w:rPr>
          <w:noProof/>
        </w:rPr>
        <w:t>31</w:t>
      </w:r>
      <w:r>
        <w:rPr>
          <w:rFonts w:asciiTheme="minorHAnsi" w:eastAsiaTheme="minorEastAsia" w:hAnsiTheme="minorHAnsi" w:cstheme="minorBidi"/>
          <w:b w:val="0"/>
          <w:noProof/>
        </w:rPr>
        <w:tab/>
      </w:r>
      <w:r>
        <w:rPr>
          <w:noProof/>
        </w:rPr>
        <w:t>Bonding Magnet Assemblies to Lower Masses</w:t>
      </w:r>
      <w:r>
        <w:rPr>
          <w:noProof/>
        </w:rPr>
        <w:tab/>
      </w:r>
      <w:r>
        <w:rPr>
          <w:noProof/>
        </w:rPr>
        <w:fldChar w:fldCharType="begin"/>
      </w:r>
      <w:r>
        <w:rPr>
          <w:noProof/>
        </w:rPr>
        <w:instrText xml:space="preserve"> PAGEREF _Toc347136329 \h </w:instrText>
      </w:r>
      <w:r>
        <w:rPr>
          <w:noProof/>
        </w:rPr>
      </w:r>
      <w:r>
        <w:rPr>
          <w:noProof/>
        </w:rPr>
        <w:fldChar w:fldCharType="separate"/>
      </w:r>
      <w:r w:rsidR="0039722E">
        <w:rPr>
          <w:noProof/>
        </w:rPr>
        <w:t>88</w:t>
      </w:r>
      <w:r>
        <w:rPr>
          <w:noProof/>
        </w:rPr>
        <w:fldChar w:fldCharType="end"/>
      </w:r>
    </w:p>
    <w:p w14:paraId="1CC732DB" w14:textId="77777777" w:rsidR="001B6B49" w:rsidRDefault="001B6B49">
      <w:pPr>
        <w:pStyle w:val="TOC1"/>
        <w:rPr>
          <w:rFonts w:asciiTheme="minorHAnsi" w:eastAsiaTheme="minorEastAsia" w:hAnsiTheme="minorHAnsi" w:cstheme="minorBidi"/>
          <w:b w:val="0"/>
          <w:noProof/>
        </w:rPr>
      </w:pPr>
      <w:r>
        <w:rPr>
          <w:noProof/>
        </w:rPr>
        <w:t>32</w:t>
      </w:r>
      <w:r>
        <w:rPr>
          <w:rFonts w:asciiTheme="minorHAnsi" w:eastAsiaTheme="minorEastAsia" w:hAnsiTheme="minorHAnsi" w:cstheme="minorBidi"/>
          <w:b w:val="0"/>
          <w:noProof/>
        </w:rPr>
        <w:tab/>
      </w:r>
      <w:r>
        <w:rPr>
          <w:noProof/>
        </w:rPr>
        <w:t>Reinstalling the Suspended Components</w:t>
      </w:r>
      <w:r>
        <w:rPr>
          <w:noProof/>
        </w:rPr>
        <w:tab/>
      </w:r>
      <w:r>
        <w:rPr>
          <w:noProof/>
        </w:rPr>
        <w:fldChar w:fldCharType="begin"/>
      </w:r>
      <w:r>
        <w:rPr>
          <w:noProof/>
        </w:rPr>
        <w:instrText xml:space="preserve"> PAGEREF _Toc347136330 \h </w:instrText>
      </w:r>
      <w:r>
        <w:rPr>
          <w:noProof/>
        </w:rPr>
      </w:r>
      <w:r>
        <w:rPr>
          <w:noProof/>
        </w:rPr>
        <w:fldChar w:fldCharType="separate"/>
      </w:r>
      <w:r w:rsidR="0039722E">
        <w:rPr>
          <w:noProof/>
        </w:rPr>
        <w:t>93</w:t>
      </w:r>
      <w:r>
        <w:rPr>
          <w:noProof/>
        </w:rPr>
        <w:fldChar w:fldCharType="end"/>
      </w:r>
    </w:p>
    <w:p w14:paraId="20F6B33C" w14:textId="77777777" w:rsidR="001B6B49" w:rsidRDefault="001B6B49">
      <w:pPr>
        <w:pStyle w:val="TOC1"/>
        <w:rPr>
          <w:rFonts w:asciiTheme="minorHAnsi" w:eastAsiaTheme="minorEastAsia" w:hAnsiTheme="minorHAnsi" w:cstheme="minorBidi"/>
          <w:b w:val="0"/>
          <w:noProof/>
        </w:rPr>
      </w:pPr>
      <w:r>
        <w:rPr>
          <w:noProof/>
        </w:rPr>
        <w:t>33</w:t>
      </w:r>
      <w:r>
        <w:rPr>
          <w:rFonts w:asciiTheme="minorHAnsi" w:eastAsiaTheme="minorEastAsia" w:hAnsiTheme="minorHAnsi" w:cstheme="minorBidi"/>
          <w:b w:val="0"/>
          <w:noProof/>
        </w:rPr>
        <w:tab/>
      </w:r>
      <w:r>
        <w:rPr>
          <w:noProof/>
        </w:rPr>
        <w:t>Installing AOSEM Brackets</w:t>
      </w:r>
      <w:r>
        <w:rPr>
          <w:noProof/>
        </w:rPr>
        <w:tab/>
      </w:r>
      <w:r>
        <w:rPr>
          <w:noProof/>
        </w:rPr>
        <w:fldChar w:fldCharType="begin"/>
      </w:r>
      <w:r>
        <w:rPr>
          <w:noProof/>
        </w:rPr>
        <w:instrText xml:space="preserve"> PAGEREF _Toc347136331 \h </w:instrText>
      </w:r>
      <w:r>
        <w:rPr>
          <w:noProof/>
        </w:rPr>
      </w:r>
      <w:r>
        <w:rPr>
          <w:noProof/>
        </w:rPr>
        <w:fldChar w:fldCharType="separate"/>
      </w:r>
      <w:r w:rsidR="0039722E">
        <w:rPr>
          <w:noProof/>
        </w:rPr>
        <w:t>93</w:t>
      </w:r>
      <w:r>
        <w:rPr>
          <w:noProof/>
        </w:rPr>
        <w:fldChar w:fldCharType="end"/>
      </w:r>
    </w:p>
    <w:p w14:paraId="3346B6B3" w14:textId="77777777" w:rsidR="001B6B49" w:rsidRDefault="001B6B49">
      <w:pPr>
        <w:pStyle w:val="TOC1"/>
        <w:rPr>
          <w:rFonts w:asciiTheme="minorHAnsi" w:eastAsiaTheme="minorEastAsia" w:hAnsiTheme="minorHAnsi" w:cstheme="minorBidi"/>
          <w:b w:val="0"/>
          <w:noProof/>
        </w:rPr>
      </w:pPr>
      <w:r>
        <w:rPr>
          <w:noProof/>
        </w:rPr>
        <w:t>34</w:t>
      </w:r>
      <w:r>
        <w:rPr>
          <w:rFonts w:asciiTheme="minorHAnsi" w:eastAsiaTheme="minorEastAsia" w:hAnsiTheme="minorHAnsi" w:cstheme="minorBidi"/>
          <w:b w:val="0"/>
          <w:noProof/>
        </w:rPr>
        <w:tab/>
      </w:r>
      <w:r>
        <w:rPr>
          <w:noProof/>
        </w:rPr>
        <w:t>Installing AOSEMs and BOSEMs</w:t>
      </w:r>
      <w:r>
        <w:rPr>
          <w:noProof/>
        </w:rPr>
        <w:tab/>
      </w:r>
      <w:r>
        <w:rPr>
          <w:noProof/>
        </w:rPr>
        <w:fldChar w:fldCharType="begin"/>
      </w:r>
      <w:r>
        <w:rPr>
          <w:noProof/>
        </w:rPr>
        <w:instrText xml:space="preserve"> PAGEREF _Toc347136332 \h </w:instrText>
      </w:r>
      <w:r>
        <w:rPr>
          <w:noProof/>
        </w:rPr>
      </w:r>
      <w:r>
        <w:rPr>
          <w:noProof/>
        </w:rPr>
        <w:fldChar w:fldCharType="separate"/>
      </w:r>
      <w:r w:rsidR="0039722E">
        <w:rPr>
          <w:noProof/>
        </w:rPr>
        <w:t>94</w:t>
      </w:r>
      <w:r>
        <w:rPr>
          <w:noProof/>
        </w:rPr>
        <w:fldChar w:fldCharType="end"/>
      </w:r>
    </w:p>
    <w:p w14:paraId="3ADBC9D1" w14:textId="77777777" w:rsidR="001B6B49" w:rsidRDefault="001B6B49">
      <w:pPr>
        <w:pStyle w:val="TOC1"/>
        <w:rPr>
          <w:rFonts w:asciiTheme="minorHAnsi" w:eastAsiaTheme="minorEastAsia" w:hAnsiTheme="minorHAnsi" w:cstheme="minorBidi"/>
          <w:b w:val="0"/>
          <w:noProof/>
        </w:rPr>
      </w:pPr>
      <w:r>
        <w:rPr>
          <w:noProof/>
        </w:rPr>
        <w:t>35</w:t>
      </w:r>
      <w:r>
        <w:rPr>
          <w:rFonts w:asciiTheme="minorHAnsi" w:eastAsiaTheme="minorEastAsia" w:hAnsiTheme="minorHAnsi" w:cstheme="minorBidi"/>
          <w:b w:val="0"/>
          <w:noProof/>
        </w:rPr>
        <w:tab/>
      </w:r>
      <w:r>
        <w:rPr>
          <w:noProof/>
        </w:rPr>
        <w:t>Metal-Build Testing</w:t>
      </w:r>
      <w:r>
        <w:rPr>
          <w:noProof/>
        </w:rPr>
        <w:tab/>
      </w:r>
      <w:r>
        <w:rPr>
          <w:noProof/>
        </w:rPr>
        <w:fldChar w:fldCharType="begin"/>
      </w:r>
      <w:r>
        <w:rPr>
          <w:noProof/>
        </w:rPr>
        <w:instrText xml:space="preserve"> PAGEREF _Toc347136333 \h </w:instrText>
      </w:r>
      <w:r>
        <w:rPr>
          <w:noProof/>
        </w:rPr>
      </w:r>
      <w:r>
        <w:rPr>
          <w:noProof/>
        </w:rPr>
        <w:fldChar w:fldCharType="separate"/>
      </w:r>
      <w:r w:rsidR="0039722E">
        <w:rPr>
          <w:noProof/>
        </w:rPr>
        <w:t>96</w:t>
      </w:r>
      <w:r>
        <w:rPr>
          <w:noProof/>
        </w:rPr>
        <w:fldChar w:fldCharType="end"/>
      </w:r>
    </w:p>
    <w:p w14:paraId="1CDA3A22" w14:textId="77777777" w:rsidR="001B6B49" w:rsidRDefault="001B6B49">
      <w:pPr>
        <w:pStyle w:val="TOC1"/>
        <w:rPr>
          <w:rFonts w:asciiTheme="minorHAnsi" w:eastAsiaTheme="minorEastAsia" w:hAnsiTheme="minorHAnsi" w:cstheme="minorBidi"/>
          <w:b w:val="0"/>
          <w:noProof/>
        </w:rPr>
      </w:pPr>
      <w:r>
        <w:rPr>
          <w:noProof/>
        </w:rPr>
        <w:t>36</w:t>
      </w:r>
      <w:r>
        <w:rPr>
          <w:rFonts w:asciiTheme="minorHAnsi" w:eastAsiaTheme="minorEastAsia" w:hAnsiTheme="minorHAnsi" w:cstheme="minorBidi"/>
          <w:b w:val="0"/>
          <w:noProof/>
        </w:rPr>
        <w:tab/>
      </w:r>
      <w:r>
        <w:rPr>
          <w:noProof/>
        </w:rPr>
        <w:t>Storage and Transport</w:t>
      </w:r>
      <w:r>
        <w:rPr>
          <w:noProof/>
        </w:rPr>
        <w:tab/>
      </w:r>
      <w:r>
        <w:rPr>
          <w:noProof/>
        </w:rPr>
        <w:fldChar w:fldCharType="begin"/>
      </w:r>
      <w:r>
        <w:rPr>
          <w:noProof/>
        </w:rPr>
        <w:instrText xml:space="preserve"> PAGEREF _Toc347136334 \h </w:instrText>
      </w:r>
      <w:r>
        <w:rPr>
          <w:noProof/>
        </w:rPr>
      </w:r>
      <w:r>
        <w:rPr>
          <w:noProof/>
        </w:rPr>
        <w:fldChar w:fldCharType="separate"/>
      </w:r>
      <w:r w:rsidR="0039722E">
        <w:rPr>
          <w:noProof/>
        </w:rPr>
        <w:t>96</w:t>
      </w:r>
      <w:r>
        <w:rPr>
          <w:noProof/>
        </w:rPr>
        <w:fldChar w:fldCharType="end"/>
      </w:r>
    </w:p>
    <w:p w14:paraId="7AF4F0B5" w14:textId="77777777" w:rsidR="001B6B49" w:rsidRDefault="001B6B49">
      <w:pPr>
        <w:pStyle w:val="TOC1"/>
        <w:rPr>
          <w:rFonts w:asciiTheme="minorHAnsi" w:eastAsiaTheme="minorEastAsia" w:hAnsiTheme="minorHAnsi" w:cstheme="minorBidi"/>
          <w:b w:val="0"/>
          <w:noProof/>
        </w:rPr>
      </w:pPr>
      <w:r>
        <w:rPr>
          <w:noProof/>
        </w:rPr>
        <w:t>37</w:t>
      </w:r>
      <w:r>
        <w:rPr>
          <w:rFonts w:asciiTheme="minorHAnsi" w:eastAsiaTheme="minorEastAsia" w:hAnsiTheme="minorHAnsi" w:cstheme="minorBidi"/>
          <w:b w:val="0"/>
          <w:noProof/>
        </w:rPr>
        <w:tab/>
      </w:r>
      <w:r>
        <w:rPr>
          <w:noProof/>
        </w:rPr>
        <w:t>Replacing the Lower Mass with the Optic</w:t>
      </w:r>
      <w:r>
        <w:rPr>
          <w:noProof/>
        </w:rPr>
        <w:tab/>
      </w:r>
      <w:r>
        <w:rPr>
          <w:noProof/>
        </w:rPr>
        <w:fldChar w:fldCharType="begin"/>
      </w:r>
      <w:r>
        <w:rPr>
          <w:noProof/>
        </w:rPr>
        <w:instrText xml:space="preserve"> PAGEREF _Toc347136335 \h </w:instrText>
      </w:r>
      <w:r>
        <w:rPr>
          <w:noProof/>
        </w:rPr>
      </w:r>
      <w:r>
        <w:rPr>
          <w:noProof/>
        </w:rPr>
        <w:fldChar w:fldCharType="separate"/>
      </w:r>
      <w:r w:rsidR="0039722E">
        <w:rPr>
          <w:noProof/>
        </w:rPr>
        <w:t>96</w:t>
      </w:r>
      <w:r>
        <w:rPr>
          <w:noProof/>
        </w:rPr>
        <w:fldChar w:fldCharType="end"/>
      </w:r>
    </w:p>
    <w:p w14:paraId="21C33F19" w14:textId="77777777" w:rsidR="001B6B49" w:rsidRDefault="001B6B49">
      <w:pPr>
        <w:pStyle w:val="TOC1"/>
        <w:rPr>
          <w:rFonts w:asciiTheme="minorHAnsi" w:eastAsiaTheme="minorEastAsia" w:hAnsiTheme="minorHAnsi" w:cstheme="minorBidi"/>
          <w:b w:val="0"/>
          <w:noProof/>
        </w:rPr>
      </w:pPr>
      <w:r>
        <w:rPr>
          <w:noProof/>
        </w:rPr>
        <w:t>38</w:t>
      </w:r>
      <w:r>
        <w:rPr>
          <w:rFonts w:asciiTheme="minorHAnsi" w:eastAsiaTheme="minorEastAsia" w:hAnsiTheme="minorHAnsi" w:cstheme="minorBidi"/>
          <w:b w:val="0"/>
          <w:noProof/>
        </w:rPr>
        <w:tab/>
      </w:r>
      <w:r>
        <w:rPr>
          <w:noProof/>
        </w:rPr>
        <w:t>Glass-Build Testing and Installation into Chamber</w:t>
      </w:r>
      <w:r>
        <w:rPr>
          <w:noProof/>
        </w:rPr>
        <w:tab/>
      </w:r>
      <w:r>
        <w:rPr>
          <w:noProof/>
        </w:rPr>
        <w:fldChar w:fldCharType="begin"/>
      </w:r>
      <w:r>
        <w:rPr>
          <w:noProof/>
        </w:rPr>
        <w:instrText xml:space="preserve"> PAGEREF _Toc347136336 \h </w:instrText>
      </w:r>
      <w:r>
        <w:rPr>
          <w:noProof/>
        </w:rPr>
      </w:r>
      <w:r>
        <w:rPr>
          <w:noProof/>
        </w:rPr>
        <w:fldChar w:fldCharType="separate"/>
      </w:r>
      <w:r w:rsidR="0039722E">
        <w:rPr>
          <w:noProof/>
        </w:rPr>
        <w:t>97</w:t>
      </w:r>
      <w:r>
        <w:rPr>
          <w:noProof/>
        </w:rPr>
        <w:fldChar w:fldCharType="end"/>
      </w:r>
    </w:p>
    <w:p w14:paraId="53DB9AC6" w14:textId="77777777" w:rsidR="00A32CF9" w:rsidRDefault="007A7A40" w:rsidP="00A32CF9">
      <w:r>
        <w:lastRenderedPageBreak/>
        <w:fldChar w:fldCharType="end"/>
      </w:r>
      <w:bookmarkStart w:id="0" w:name="_Toc165532924"/>
      <w:bookmarkStart w:id="1" w:name="_Toc165533792"/>
      <w:bookmarkStart w:id="2" w:name="_Toc165531904"/>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192"/>
        <w:gridCol w:w="3192"/>
        <w:gridCol w:w="3192"/>
      </w:tblGrid>
      <w:tr w:rsidR="00061C04" w:rsidRPr="00B05E66" w14:paraId="14FCAF54" w14:textId="77777777" w:rsidTr="00324491">
        <w:trPr>
          <w:jc w:val="center"/>
        </w:trPr>
        <w:tc>
          <w:tcPr>
            <w:tcW w:w="3192" w:type="dxa"/>
            <w:vAlign w:val="bottom"/>
          </w:tcPr>
          <w:p w14:paraId="4DB56F3D" w14:textId="5580CE5E" w:rsidR="00061C04" w:rsidRDefault="0051281C" w:rsidP="00485271">
            <w:pPr>
              <w:keepNext/>
              <w:spacing w:after="0"/>
              <w:jc w:val="center"/>
            </w:pPr>
            <w:r>
              <w:br w:type="page"/>
            </w:r>
            <w:r w:rsidR="00D526CB">
              <w:rPr>
                <w:noProof/>
              </w:rPr>
              <w:drawing>
                <wp:inline distT="0" distB="0" distL="0" distR="0" wp14:anchorId="2397360B" wp14:editId="106FA495">
                  <wp:extent cx="1464183" cy="2800350"/>
                  <wp:effectExtent l="0" t="0" r="9525"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BEBA8EAE-BF5A-486C-A8C5-ECC9F3942E4B}">
                                <a14:imgProps xmlns:a14="http://schemas.microsoft.com/office/drawing/2010/main">
                                  <a14:imgLayer r:embed="rId1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64183" cy="2800350"/>
                          </a:xfrm>
                          <a:prstGeom prst="rect">
                            <a:avLst/>
                          </a:prstGeom>
                          <a:noFill/>
                          <a:ln>
                            <a:noFill/>
                          </a:ln>
                        </pic:spPr>
                      </pic:pic>
                    </a:graphicData>
                  </a:graphic>
                </wp:inline>
              </w:drawing>
            </w:r>
          </w:p>
          <w:p w14:paraId="44794755" w14:textId="57A9B188" w:rsidR="00061C04" w:rsidRPr="00B05E66" w:rsidRDefault="00061C04" w:rsidP="00485271">
            <w:pPr>
              <w:pStyle w:val="Caption"/>
              <w:spacing w:after="0"/>
            </w:pPr>
            <w:r>
              <w:t xml:space="preserve">Fig </w:t>
            </w:r>
            <w:r w:rsidR="006149C9">
              <w:fldChar w:fldCharType="begin"/>
            </w:r>
            <w:r w:rsidR="006149C9">
              <w:instrText xml:space="preserve"> SEQ Fig \* ARABIC </w:instrText>
            </w:r>
            <w:r w:rsidR="006149C9">
              <w:fldChar w:fldCharType="separate"/>
            </w:r>
            <w:r w:rsidR="0039722E">
              <w:rPr>
                <w:noProof/>
              </w:rPr>
              <w:t>1</w:t>
            </w:r>
            <w:r w:rsidR="006149C9">
              <w:rPr>
                <w:noProof/>
              </w:rPr>
              <w:fldChar w:fldCharType="end"/>
            </w:r>
            <w:r w:rsidR="005F02B3">
              <w:t>: HS</w:t>
            </w:r>
            <w:r>
              <w:t>TS</w:t>
            </w:r>
          </w:p>
        </w:tc>
        <w:tc>
          <w:tcPr>
            <w:tcW w:w="3192" w:type="dxa"/>
            <w:vAlign w:val="bottom"/>
          </w:tcPr>
          <w:p w14:paraId="7BB26F5A" w14:textId="69999FFC" w:rsidR="00061C04" w:rsidRDefault="00D526CB" w:rsidP="00485271">
            <w:pPr>
              <w:keepNext/>
              <w:spacing w:after="0"/>
              <w:jc w:val="center"/>
            </w:pPr>
            <w:r>
              <w:rPr>
                <w:noProof/>
              </w:rPr>
              <w:drawing>
                <wp:inline distT="0" distB="0" distL="0" distR="0" wp14:anchorId="698EDDA6" wp14:editId="47845009">
                  <wp:extent cx="1339088" cy="2619248"/>
                  <wp:effectExtent l="0" t="0" r="7620" b="0"/>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39088" cy="2619248"/>
                          </a:xfrm>
                          <a:prstGeom prst="rect">
                            <a:avLst/>
                          </a:prstGeom>
                          <a:noFill/>
                          <a:ln>
                            <a:noFill/>
                          </a:ln>
                        </pic:spPr>
                      </pic:pic>
                    </a:graphicData>
                  </a:graphic>
                </wp:inline>
              </w:drawing>
            </w:r>
          </w:p>
          <w:p w14:paraId="0766C9FB" w14:textId="77777777" w:rsidR="00061C04" w:rsidRDefault="00061C04" w:rsidP="00485271">
            <w:pPr>
              <w:keepNext/>
              <w:spacing w:after="0"/>
              <w:jc w:val="center"/>
            </w:pPr>
          </w:p>
          <w:p w14:paraId="0D5F6672" w14:textId="77777777" w:rsidR="00061C04" w:rsidRPr="00B05E66" w:rsidRDefault="00061C04" w:rsidP="00485271">
            <w:pPr>
              <w:pStyle w:val="Caption"/>
              <w:spacing w:after="0"/>
            </w:pPr>
            <w:r>
              <w:t xml:space="preserve">Fig </w:t>
            </w:r>
            <w:r w:rsidR="006149C9">
              <w:fldChar w:fldCharType="begin"/>
            </w:r>
            <w:r w:rsidR="006149C9">
              <w:instrText xml:space="preserve"> SEQ Fig \* ARABIC </w:instrText>
            </w:r>
            <w:r w:rsidR="006149C9">
              <w:fldChar w:fldCharType="separate"/>
            </w:r>
            <w:r w:rsidR="0039722E">
              <w:rPr>
                <w:noProof/>
              </w:rPr>
              <w:t>2</w:t>
            </w:r>
            <w:r w:rsidR="006149C9">
              <w:rPr>
                <w:noProof/>
              </w:rPr>
              <w:fldChar w:fldCharType="end"/>
            </w:r>
            <w:r>
              <w:t>: Front</w:t>
            </w:r>
          </w:p>
        </w:tc>
        <w:tc>
          <w:tcPr>
            <w:tcW w:w="3192" w:type="dxa"/>
            <w:vAlign w:val="bottom"/>
          </w:tcPr>
          <w:p w14:paraId="1FE9E91A" w14:textId="66D5B852" w:rsidR="00061C04" w:rsidRDefault="00FC09F8" w:rsidP="00485271">
            <w:pPr>
              <w:keepNext/>
              <w:spacing w:after="0"/>
              <w:jc w:val="center"/>
            </w:pPr>
            <w:r>
              <w:rPr>
                <w:noProof/>
              </w:rPr>
              <w:drawing>
                <wp:inline distT="0" distB="0" distL="0" distR="0" wp14:anchorId="2C86D099" wp14:editId="552CE6A7">
                  <wp:extent cx="1375664" cy="2613152"/>
                  <wp:effectExtent l="0" t="0" r="0" b="3175"/>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BEBA8EAE-BF5A-486C-A8C5-ECC9F3942E4B}">
                                <a14:imgProps xmlns:a14="http://schemas.microsoft.com/office/drawing/2010/main">
                                  <a14:imgLayer r:embed="rId1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75664" cy="2613152"/>
                          </a:xfrm>
                          <a:prstGeom prst="rect">
                            <a:avLst/>
                          </a:prstGeom>
                          <a:noFill/>
                          <a:ln>
                            <a:noFill/>
                          </a:ln>
                        </pic:spPr>
                      </pic:pic>
                    </a:graphicData>
                  </a:graphic>
                </wp:inline>
              </w:drawing>
            </w:r>
          </w:p>
          <w:p w14:paraId="6BA03B12" w14:textId="77777777" w:rsidR="00061C04" w:rsidRDefault="00061C04" w:rsidP="00485271">
            <w:pPr>
              <w:pStyle w:val="Caption"/>
              <w:spacing w:after="0"/>
            </w:pPr>
          </w:p>
          <w:p w14:paraId="7D071D51" w14:textId="77777777" w:rsidR="00061C04" w:rsidRPr="00B05E66" w:rsidRDefault="00061C04" w:rsidP="00485271">
            <w:pPr>
              <w:pStyle w:val="Caption"/>
              <w:spacing w:after="0"/>
            </w:pPr>
            <w:r>
              <w:t xml:space="preserve">Fig </w:t>
            </w:r>
            <w:r w:rsidR="006149C9">
              <w:fldChar w:fldCharType="begin"/>
            </w:r>
            <w:r w:rsidR="006149C9">
              <w:instrText xml:space="preserve"> SEQ Fig \* ARABIC </w:instrText>
            </w:r>
            <w:r w:rsidR="006149C9">
              <w:fldChar w:fldCharType="separate"/>
            </w:r>
            <w:r w:rsidR="0039722E">
              <w:rPr>
                <w:noProof/>
              </w:rPr>
              <w:t>3</w:t>
            </w:r>
            <w:r w:rsidR="006149C9">
              <w:rPr>
                <w:noProof/>
              </w:rPr>
              <w:fldChar w:fldCharType="end"/>
            </w:r>
            <w:r>
              <w:t>: Rear</w:t>
            </w:r>
          </w:p>
        </w:tc>
      </w:tr>
    </w:tbl>
    <w:p w14:paraId="265E4D03" w14:textId="77777777" w:rsidR="00370797" w:rsidRDefault="00370797" w:rsidP="00370797">
      <w:pPr>
        <w:pStyle w:val="Heading1"/>
      </w:pPr>
      <w:bookmarkStart w:id="3" w:name="_Toc347136299"/>
      <w:r>
        <w:t>Safety</w:t>
      </w:r>
      <w:bookmarkEnd w:id="3"/>
    </w:p>
    <w:p w14:paraId="0ABD3AFE" w14:textId="7B6CCDB9" w:rsidR="00370797" w:rsidRPr="00412EA3" w:rsidRDefault="00370797" w:rsidP="00370797">
      <w:r>
        <w:t>Read and understand the HSTS Assembly and Installation Hazard Analysis (</w:t>
      </w:r>
      <w:hyperlink r:id="rId15" w:history="1">
        <w:r w:rsidRPr="00370797">
          <w:rPr>
            <w:rStyle w:val="Hyperlink"/>
          </w:rPr>
          <w:t>E0900332</w:t>
        </w:r>
      </w:hyperlink>
      <w:r>
        <w:t xml:space="preserve">).  For specific safety information on wire handling, see Section </w:t>
      </w:r>
      <w:r w:rsidR="006149C9">
        <w:fldChar w:fldCharType="begin"/>
      </w:r>
      <w:r w:rsidR="006149C9">
        <w:instrText xml:space="preserve"> REF WireSaf</w:instrText>
      </w:r>
      <w:r w:rsidR="006149C9">
        <w:instrText xml:space="preserve">ety \r </w:instrText>
      </w:r>
      <w:r w:rsidR="006149C9">
        <w:fldChar w:fldCharType="separate"/>
      </w:r>
      <w:r w:rsidR="0039722E">
        <w:t>21</w:t>
      </w:r>
      <w:r w:rsidR="006149C9">
        <w:fldChar w:fldCharType="end"/>
      </w:r>
      <w:r>
        <w:t>.</w:t>
      </w:r>
    </w:p>
    <w:p w14:paraId="5BCD902D" w14:textId="77777777" w:rsidR="00194D89" w:rsidRDefault="00194D89" w:rsidP="00194D89">
      <w:pPr>
        <w:pStyle w:val="Heading1"/>
      </w:pPr>
      <w:bookmarkStart w:id="4" w:name="_Toc347136300"/>
      <w:bookmarkStart w:id="5" w:name="_Toc165532925"/>
      <w:bookmarkStart w:id="6" w:name="_Toc165533793"/>
      <w:bookmarkEnd w:id="0"/>
      <w:bookmarkEnd w:id="1"/>
      <w:r>
        <w:t>Objective and Scope</w:t>
      </w:r>
      <w:bookmarkEnd w:id="4"/>
    </w:p>
    <w:p w14:paraId="7820FA2B" w14:textId="6BA3B2E2" w:rsidR="00194D89" w:rsidRDefault="00194D89" w:rsidP="00194D89">
      <w:pPr>
        <w:spacing w:after="0"/>
      </w:pPr>
      <w:r>
        <w:t>The objection of this document is to outline and describe the steps necessary for the assembly of the HSTS.  The following tasks are within the scope of this document:</w:t>
      </w:r>
    </w:p>
    <w:p w14:paraId="242A2C13" w14:textId="664A34B2" w:rsidR="00194D89" w:rsidRDefault="00257BCE" w:rsidP="009E2379">
      <w:pPr>
        <w:pStyle w:val="ListParagraph"/>
        <w:numPr>
          <w:ilvl w:val="0"/>
          <w:numId w:val="55"/>
        </w:numPr>
        <w:spacing w:after="0"/>
      </w:pPr>
      <w:r>
        <w:t>Assembly of subassemblies (Masses, Wires, Earthquake S</w:t>
      </w:r>
      <w:r w:rsidR="00194D89">
        <w:t>tops</w:t>
      </w:r>
      <w:r>
        <w:t>, etc.</w:t>
      </w:r>
      <w:r w:rsidR="00194D89">
        <w:t xml:space="preserve">), including the use of jigs and fixtures shown in </w:t>
      </w:r>
      <w:hyperlink r:id="rId16" w:history="1">
        <w:r w:rsidR="00194D89" w:rsidRPr="00194D89">
          <w:rPr>
            <w:rStyle w:val="Hyperlink"/>
          </w:rPr>
          <w:t>D040391</w:t>
        </w:r>
      </w:hyperlink>
      <w:r w:rsidR="00194D89">
        <w:t xml:space="preserve"> (HSTS Overall Assembly and Assembly Fixtures)</w:t>
      </w:r>
    </w:p>
    <w:p w14:paraId="00E99053" w14:textId="77777777" w:rsidR="00194D89" w:rsidRDefault="00194D89" w:rsidP="009E2379">
      <w:pPr>
        <w:pStyle w:val="ListParagraph"/>
        <w:numPr>
          <w:ilvl w:val="0"/>
          <w:numId w:val="55"/>
        </w:numPr>
        <w:spacing w:after="0"/>
      </w:pPr>
      <w:r>
        <w:t>Installation of subassemblies into the suspension structure</w:t>
      </w:r>
    </w:p>
    <w:p w14:paraId="1B527534" w14:textId="77777777" w:rsidR="00194D89" w:rsidRDefault="00194D89" w:rsidP="009E2379">
      <w:pPr>
        <w:pStyle w:val="ListParagraph"/>
        <w:numPr>
          <w:ilvl w:val="0"/>
          <w:numId w:val="55"/>
        </w:numPr>
        <w:spacing w:after="0"/>
      </w:pPr>
      <w:r>
        <w:t>Balancing of the suspension</w:t>
      </w:r>
    </w:p>
    <w:p w14:paraId="45671672" w14:textId="77777777" w:rsidR="00194D89" w:rsidRDefault="00194D89" w:rsidP="009E2379">
      <w:pPr>
        <w:pStyle w:val="ListParagraph"/>
        <w:numPr>
          <w:ilvl w:val="0"/>
          <w:numId w:val="55"/>
        </w:numPr>
        <w:spacing w:after="0"/>
      </w:pPr>
      <w:r>
        <w:t>Gluing magnets on the metal masses and optic</w:t>
      </w:r>
    </w:p>
    <w:p w14:paraId="1ED4EE7E" w14:textId="77777777" w:rsidR="00194D89" w:rsidRDefault="00194D89" w:rsidP="009E2379">
      <w:pPr>
        <w:pStyle w:val="ListParagraph"/>
        <w:numPr>
          <w:ilvl w:val="0"/>
          <w:numId w:val="55"/>
        </w:numPr>
        <w:spacing w:after="0"/>
      </w:pPr>
      <w:r>
        <w:t>Installation and alignment of OSEMs</w:t>
      </w:r>
    </w:p>
    <w:p w14:paraId="69CE1630" w14:textId="77777777" w:rsidR="00194D89" w:rsidRDefault="00194D89" w:rsidP="009E2379">
      <w:pPr>
        <w:pStyle w:val="ListParagraph"/>
        <w:numPr>
          <w:ilvl w:val="0"/>
          <w:numId w:val="55"/>
        </w:numPr>
        <w:spacing w:after="0"/>
      </w:pPr>
      <w:r>
        <w:t xml:space="preserve">Creep baking of the </w:t>
      </w:r>
      <w:proofErr w:type="spellStart"/>
      <w:r>
        <w:t>maraging</w:t>
      </w:r>
      <w:proofErr w:type="spellEnd"/>
      <w:r>
        <w:t xml:space="preserve"> steel blades</w:t>
      </w:r>
    </w:p>
    <w:p w14:paraId="2236150B" w14:textId="77777777" w:rsidR="00194D89" w:rsidRDefault="00194D89" w:rsidP="009E2379">
      <w:pPr>
        <w:pStyle w:val="ListParagraph"/>
        <w:numPr>
          <w:ilvl w:val="0"/>
          <w:numId w:val="55"/>
        </w:numPr>
        <w:spacing w:after="0"/>
      </w:pPr>
      <w:r>
        <w:t>Installation of the optic into the suspension</w:t>
      </w:r>
    </w:p>
    <w:p w14:paraId="0FD2062A" w14:textId="77777777" w:rsidR="00194D89" w:rsidRDefault="00194D89" w:rsidP="009E2379">
      <w:pPr>
        <w:pStyle w:val="ListParagraph"/>
        <w:numPr>
          <w:ilvl w:val="0"/>
          <w:numId w:val="55"/>
        </w:numPr>
        <w:spacing w:after="0"/>
      </w:pPr>
      <w:r>
        <w:t>Transportation of the suspension using a storage container</w:t>
      </w:r>
    </w:p>
    <w:p w14:paraId="07433175" w14:textId="77777777" w:rsidR="00194D89" w:rsidRDefault="00194D89" w:rsidP="00194D89">
      <w:pPr>
        <w:spacing w:after="0"/>
      </w:pPr>
    </w:p>
    <w:p w14:paraId="37CD11D2" w14:textId="77777777" w:rsidR="00194D89" w:rsidRDefault="00194D89" w:rsidP="00194D89">
      <w:pPr>
        <w:spacing w:after="0"/>
      </w:pPr>
      <w:r>
        <w:t>The following tasks are outside the scope of this document:</w:t>
      </w:r>
    </w:p>
    <w:p w14:paraId="23DE4C90" w14:textId="77777777" w:rsidR="00071CE3" w:rsidRDefault="00071CE3" w:rsidP="009E2379">
      <w:pPr>
        <w:pStyle w:val="ListParagraph"/>
        <w:numPr>
          <w:ilvl w:val="0"/>
          <w:numId w:val="56"/>
        </w:numPr>
        <w:spacing w:after="0"/>
      </w:pPr>
      <w:r>
        <w:t xml:space="preserve">Testing and commissioning of the suspension – see Ideal Order/Contents of </w:t>
      </w:r>
      <w:proofErr w:type="spellStart"/>
      <w:r>
        <w:t>aLIGO</w:t>
      </w:r>
      <w:proofErr w:type="spellEnd"/>
      <w:r>
        <w:t xml:space="preserve"> Triple Suspension Testing/Commissioning (</w:t>
      </w:r>
      <w:hyperlink r:id="rId17" w:history="1">
        <w:r w:rsidRPr="001B5C02">
          <w:rPr>
            <w:rStyle w:val="Hyperlink"/>
          </w:rPr>
          <w:t>G1200070</w:t>
        </w:r>
      </w:hyperlink>
      <w:r>
        <w:t>)</w:t>
      </w:r>
    </w:p>
    <w:p w14:paraId="742BB80B" w14:textId="77777777" w:rsidR="00194D89" w:rsidRDefault="00194D89" w:rsidP="009E2379">
      <w:pPr>
        <w:pStyle w:val="ListParagraph"/>
        <w:numPr>
          <w:ilvl w:val="0"/>
          <w:numId w:val="56"/>
        </w:numPr>
        <w:spacing w:after="0"/>
      </w:pPr>
      <w:r>
        <w:t>Gluing primary and secondary prisms to the optic – see Prism Gluing for Input Optics (</w:t>
      </w:r>
      <w:hyperlink r:id="rId18" w:history="1">
        <w:r w:rsidRPr="00385043">
          <w:rPr>
            <w:rStyle w:val="Hyperlink"/>
          </w:rPr>
          <w:t>E1200211</w:t>
        </w:r>
      </w:hyperlink>
      <w:r>
        <w:t>)</w:t>
      </w:r>
    </w:p>
    <w:p w14:paraId="4C40786E" w14:textId="4F8293D1" w:rsidR="00194D89" w:rsidRDefault="00194D89" w:rsidP="009E2379">
      <w:pPr>
        <w:pStyle w:val="ListParagraph"/>
        <w:numPr>
          <w:ilvl w:val="0"/>
          <w:numId w:val="56"/>
        </w:numPr>
        <w:spacing w:after="0"/>
      </w:pPr>
      <w:r>
        <w:t>Installation of the suspension into the chamber – see the HSTS Installation Document (</w:t>
      </w:r>
      <w:hyperlink r:id="rId19" w:history="1">
        <w:r w:rsidRPr="00194D89">
          <w:rPr>
            <w:rStyle w:val="Hyperlink"/>
          </w:rPr>
          <w:t>E0900334</w:t>
        </w:r>
      </w:hyperlink>
      <w:r>
        <w:t>)</w:t>
      </w:r>
    </w:p>
    <w:p w14:paraId="480C0309" w14:textId="77777777" w:rsidR="00114800" w:rsidRDefault="00114800" w:rsidP="00114800">
      <w:pPr>
        <w:pStyle w:val="Heading2"/>
      </w:pPr>
      <w:r>
        <w:lastRenderedPageBreak/>
        <w:t>Assembly Sequence</w:t>
      </w:r>
    </w:p>
    <w:p w14:paraId="0FDD4099" w14:textId="3063FFB6" w:rsidR="00114800" w:rsidRPr="00EA4FDF" w:rsidRDefault="00114800" w:rsidP="00114800">
      <w:r>
        <w:t>The steps required for the assembly of the HSTS are listed below.  Some of the steps can be done in parallel with one another, while other steps can be rearranged to accommodate whatever tools, parts, or hardware are available.</w:t>
      </w:r>
    </w:p>
    <w:p w14:paraId="5EAED5C5" w14:textId="77777777" w:rsidR="001A5043" w:rsidRDefault="001A5043" w:rsidP="009E2379">
      <w:pPr>
        <w:pStyle w:val="ListParagraph"/>
        <w:numPr>
          <w:ilvl w:val="0"/>
          <w:numId w:val="17"/>
        </w:numPr>
      </w:pPr>
      <w:r>
        <w:t>Prepare Structural Weldment Assembly (</w:t>
      </w:r>
      <w:hyperlink r:id="rId20" w:history="1">
        <w:r w:rsidRPr="00E03252">
          <w:rPr>
            <w:rStyle w:val="Hyperlink"/>
          </w:rPr>
          <w:t>D020023</w:t>
        </w:r>
      </w:hyperlink>
      <w:r>
        <w:t>)</w:t>
      </w:r>
    </w:p>
    <w:p w14:paraId="744BC3ED" w14:textId="77777777" w:rsidR="001A5043" w:rsidRDefault="001A5043" w:rsidP="009E2379">
      <w:pPr>
        <w:pStyle w:val="ListParagraph"/>
        <w:numPr>
          <w:ilvl w:val="0"/>
          <w:numId w:val="17"/>
        </w:numPr>
      </w:pPr>
      <w:r>
        <w:t>Assemble subassemblies, in any order:</w:t>
      </w:r>
    </w:p>
    <w:p w14:paraId="19A84161" w14:textId="77777777" w:rsidR="001A5043" w:rsidRDefault="001A5043" w:rsidP="00213E8F">
      <w:pPr>
        <w:pStyle w:val="ListParagraph"/>
        <w:numPr>
          <w:ilvl w:val="1"/>
          <w:numId w:val="17"/>
        </w:numPr>
        <w:ind w:left="720"/>
      </w:pPr>
      <w:r>
        <w:t xml:space="preserve">Top Blade Guard Assemblies (2X </w:t>
      </w:r>
      <w:hyperlink r:id="rId21" w:history="1">
        <w:r w:rsidRPr="00E03252">
          <w:rPr>
            <w:rStyle w:val="Hyperlink"/>
          </w:rPr>
          <w:t>D0901934</w:t>
        </w:r>
      </w:hyperlink>
      <w:r>
        <w:t>)</w:t>
      </w:r>
    </w:p>
    <w:p w14:paraId="66E0D777" w14:textId="77777777" w:rsidR="001A5043" w:rsidRDefault="001A5043" w:rsidP="00213E8F">
      <w:pPr>
        <w:pStyle w:val="ListParagraph"/>
        <w:numPr>
          <w:ilvl w:val="1"/>
          <w:numId w:val="17"/>
        </w:numPr>
        <w:ind w:left="720"/>
      </w:pPr>
      <w:r>
        <w:t xml:space="preserve">Face Earthquake Stop Assemblies (2X </w:t>
      </w:r>
      <w:hyperlink r:id="rId22" w:history="1">
        <w:r w:rsidRPr="00E03252">
          <w:rPr>
            <w:rStyle w:val="Hyperlink"/>
          </w:rPr>
          <w:t>D0902413</w:t>
        </w:r>
      </w:hyperlink>
      <w:r>
        <w:t xml:space="preserve"> and 2X </w:t>
      </w:r>
      <w:hyperlink r:id="rId23" w:history="1">
        <w:r w:rsidRPr="00E03252">
          <w:rPr>
            <w:rStyle w:val="Hyperlink"/>
          </w:rPr>
          <w:t>D0902205</w:t>
        </w:r>
      </w:hyperlink>
      <w:r>
        <w:t>)</w:t>
      </w:r>
    </w:p>
    <w:p w14:paraId="5AB6D708" w14:textId="77777777" w:rsidR="001A5043" w:rsidRDefault="001A5043" w:rsidP="00213E8F">
      <w:pPr>
        <w:pStyle w:val="ListParagraph"/>
        <w:numPr>
          <w:ilvl w:val="1"/>
          <w:numId w:val="17"/>
        </w:numPr>
        <w:ind w:left="720"/>
      </w:pPr>
      <w:r>
        <w:t xml:space="preserve">Barrel Earthquake Stop Assemblies (2X </w:t>
      </w:r>
      <w:hyperlink r:id="rId24" w:history="1">
        <w:r w:rsidRPr="00E03252">
          <w:rPr>
            <w:rStyle w:val="Hyperlink"/>
          </w:rPr>
          <w:t>D0902203</w:t>
        </w:r>
      </w:hyperlink>
      <w:r>
        <w:t xml:space="preserve"> and 6X </w:t>
      </w:r>
      <w:hyperlink r:id="rId25" w:history="1">
        <w:r w:rsidRPr="00E03252">
          <w:rPr>
            <w:rStyle w:val="Hyperlink"/>
          </w:rPr>
          <w:t>D0902201</w:t>
        </w:r>
      </w:hyperlink>
      <w:r>
        <w:t>)</w:t>
      </w:r>
    </w:p>
    <w:p w14:paraId="33642FD7" w14:textId="77777777" w:rsidR="001A5043" w:rsidRDefault="001A5043" w:rsidP="00213E8F">
      <w:pPr>
        <w:pStyle w:val="ListParagraph"/>
        <w:numPr>
          <w:ilvl w:val="1"/>
          <w:numId w:val="17"/>
        </w:numPr>
        <w:ind w:left="720"/>
      </w:pPr>
      <w:r>
        <w:t xml:space="preserve">AOSEM Alignment Assemblies (4X </w:t>
      </w:r>
      <w:hyperlink r:id="rId26" w:history="1">
        <w:r w:rsidRPr="00E03252">
          <w:rPr>
            <w:rStyle w:val="Hyperlink"/>
          </w:rPr>
          <w:t>D0901924</w:t>
        </w:r>
      </w:hyperlink>
      <w:r>
        <w:t xml:space="preserve"> and 2X </w:t>
      </w:r>
      <w:hyperlink r:id="rId27" w:history="1">
        <w:r w:rsidRPr="00E03252">
          <w:rPr>
            <w:rStyle w:val="Hyperlink"/>
          </w:rPr>
          <w:t>D0902207</w:t>
        </w:r>
      </w:hyperlink>
      <w:r>
        <w:t xml:space="preserve"> and 2X </w:t>
      </w:r>
      <w:hyperlink r:id="rId28" w:history="1">
        <w:r w:rsidRPr="00E03252">
          <w:rPr>
            <w:rStyle w:val="Hyperlink"/>
          </w:rPr>
          <w:t>D0902208</w:t>
        </w:r>
      </w:hyperlink>
      <w:r>
        <w:t>)</w:t>
      </w:r>
    </w:p>
    <w:p w14:paraId="258C0E18" w14:textId="77777777" w:rsidR="001A5043" w:rsidRDefault="001A5043" w:rsidP="00213E8F">
      <w:pPr>
        <w:pStyle w:val="ListParagraph"/>
        <w:numPr>
          <w:ilvl w:val="1"/>
          <w:numId w:val="17"/>
        </w:numPr>
        <w:ind w:left="720"/>
      </w:pPr>
      <w:r>
        <w:t xml:space="preserve">Rotational Adjusters (2X </w:t>
      </w:r>
      <w:hyperlink r:id="rId29" w:history="1">
        <w:r w:rsidRPr="00E03252">
          <w:rPr>
            <w:rStyle w:val="Hyperlink"/>
          </w:rPr>
          <w:t>D1000045</w:t>
        </w:r>
      </w:hyperlink>
      <w:r>
        <w:t>)</w:t>
      </w:r>
    </w:p>
    <w:p w14:paraId="09057109" w14:textId="77777777" w:rsidR="001A5043" w:rsidRDefault="001A5043" w:rsidP="00213E8F">
      <w:pPr>
        <w:pStyle w:val="ListParagraph"/>
        <w:numPr>
          <w:ilvl w:val="1"/>
          <w:numId w:val="17"/>
        </w:numPr>
        <w:ind w:left="720"/>
      </w:pPr>
      <w:r>
        <w:t xml:space="preserve">Upper Mass Assembly (1X </w:t>
      </w:r>
      <w:hyperlink r:id="rId30" w:history="1">
        <w:r w:rsidRPr="00E03252">
          <w:rPr>
            <w:rStyle w:val="Hyperlink"/>
          </w:rPr>
          <w:t>D020534</w:t>
        </w:r>
      </w:hyperlink>
      <w:r>
        <w:t>)</w:t>
      </w:r>
    </w:p>
    <w:p w14:paraId="30CE103B" w14:textId="77777777" w:rsidR="001A5043" w:rsidRDefault="001A5043" w:rsidP="00213E8F">
      <w:pPr>
        <w:pStyle w:val="ListParagraph"/>
        <w:numPr>
          <w:ilvl w:val="1"/>
          <w:numId w:val="17"/>
        </w:numPr>
        <w:ind w:left="720"/>
      </w:pPr>
      <w:r>
        <w:t xml:space="preserve">Intermediate Mass Assembly (1X </w:t>
      </w:r>
      <w:hyperlink r:id="rId31" w:history="1">
        <w:r w:rsidRPr="00E03252">
          <w:rPr>
            <w:rStyle w:val="Hyperlink"/>
          </w:rPr>
          <w:t>D0901873</w:t>
        </w:r>
      </w:hyperlink>
      <w:r>
        <w:t>)</w:t>
      </w:r>
    </w:p>
    <w:p w14:paraId="6C51767B" w14:textId="77777777" w:rsidR="001A5043" w:rsidRDefault="001A5043" w:rsidP="00213E8F">
      <w:pPr>
        <w:pStyle w:val="ListParagraph"/>
        <w:numPr>
          <w:ilvl w:val="1"/>
          <w:numId w:val="17"/>
        </w:numPr>
        <w:ind w:left="720"/>
      </w:pPr>
      <w:r>
        <w:t xml:space="preserve">Metal Lower Mass Assembly (1X </w:t>
      </w:r>
      <w:hyperlink r:id="rId32" w:history="1">
        <w:r w:rsidRPr="00E03252">
          <w:rPr>
            <w:rStyle w:val="Hyperlink"/>
          </w:rPr>
          <w:t>D0901791</w:t>
        </w:r>
      </w:hyperlink>
      <w:r>
        <w:t xml:space="preserve"> or </w:t>
      </w:r>
      <w:hyperlink r:id="rId33" w:history="1">
        <w:r w:rsidRPr="00E03252">
          <w:rPr>
            <w:rStyle w:val="Hyperlink"/>
          </w:rPr>
          <w:t>D0902333</w:t>
        </w:r>
      </w:hyperlink>
      <w:r>
        <w:t xml:space="preserve"> or </w:t>
      </w:r>
      <w:hyperlink r:id="rId34" w:history="1">
        <w:r w:rsidRPr="00E03252">
          <w:rPr>
            <w:rStyle w:val="Hyperlink"/>
          </w:rPr>
          <w:t>D1200886</w:t>
        </w:r>
      </w:hyperlink>
      <w:r>
        <w:t>)</w:t>
      </w:r>
    </w:p>
    <w:p w14:paraId="0C3B3EBA" w14:textId="77777777" w:rsidR="001A5043" w:rsidRDefault="001A5043" w:rsidP="009E2379">
      <w:pPr>
        <w:pStyle w:val="ListParagraph"/>
        <w:numPr>
          <w:ilvl w:val="0"/>
          <w:numId w:val="17"/>
        </w:numPr>
      </w:pPr>
      <w:r>
        <w:t>Attach Top Blade Guard Assemblies to Structural Weldment</w:t>
      </w:r>
    </w:p>
    <w:p w14:paraId="57E22A94" w14:textId="77777777" w:rsidR="001A5043" w:rsidRDefault="001A5043" w:rsidP="009E2379">
      <w:pPr>
        <w:pStyle w:val="ListParagraph"/>
        <w:numPr>
          <w:ilvl w:val="0"/>
          <w:numId w:val="17"/>
        </w:numPr>
      </w:pPr>
      <w:r>
        <w:t>Attach Rotational Adjusters on Structural Weldment and flatten Upper Blades</w:t>
      </w:r>
    </w:p>
    <w:p w14:paraId="1A8854C6" w14:textId="77777777" w:rsidR="001A5043" w:rsidRDefault="001A5043" w:rsidP="009E2379">
      <w:pPr>
        <w:pStyle w:val="ListParagraph"/>
        <w:numPr>
          <w:ilvl w:val="0"/>
          <w:numId w:val="17"/>
        </w:numPr>
      </w:pPr>
      <w:r>
        <w:t>Attach Barrel Earthquake Stop Assemblies on Structural Weldment</w:t>
      </w:r>
    </w:p>
    <w:p w14:paraId="7B28DDB5" w14:textId="77777777" w:rsidR="001A5043" w:rsidRDefault="001A5043" w:rsidP="009E2379">
      <w:pPr>
        <w:pStyle w:val="ListParagraph"/>
        <w:numPr>
          <w:ilvl w:val="0"/>
          <w:numId w:val="17"/>
        </w:numPr>
      </w:pPr>
      <w:r>
        <w:t>Install Intermediate and Metal Lower Mass Assemblies</w:t>
      </w:r>
    </w:p>
    <w:p w14:paraId="69CE6848" w14:textId="77777777" w:rsidR="001A5043" w:rsidRDefault="001A5043" w:rsidP="009E2379">
      <w:pPr>
        <w:pStyle w:val="ListParagraph"/>
        <w:numPr>
          <w:ilvl w:val="0"/>
          <w:numId w:val="17"/>
        </w:numPr>
      </w:pPr>
      <w:r>
        <w:t>Attach Face Earthquake Stop Assemblies</w:t>
      </w:r>
    </w:p>
    <w:p w14:paraId="2E8371D7" w14:textId="77777777" w:rsidR="001A5043" w:rsidRDefault="001A5043" w:rsidP="009E2379">
      <w:pPr>
        <w:pStyle w:val="ListParagraph"/>
        <w:numPr>
          <w:ilvl w:val="0"/>
          <w:numId w:val="17"/>
        </w:numPr>
      </w:pPr>
      <w:r>
        <w:t xml:space="preserve">Assemble Intermediate Wire Assemblies (4X </w:t>
      </w:r>
      <w:hyperlink r:id="rId35" w:history="1">
        <w:r w:rsidRPr="00E03252">
          <w:rPr>
            <w:rStyle w:val="Hyperlink"/>
          </w:rPr>
          <w:t>D0901905</w:t>
        </w:r>
      </w:hyperlink>
      <w:r>
        <w:t>) and attach to Upper Mass Assembly</w:t>
      </w:r>
    </w:p>
    <w:p w14:paraId="03B31D3A" w14:textId="77777777" w:rsidR="001A5043" w:rsidRDefault="001A5043" w:rsidP="009E2379">
      <w:pPr>
        <w:pStyle w:val="ListParagraph"/>
        <w:numPr>
          <w:ilvl w:val="0"/>
          <w:numId w:val="17"/>
        </w:numPr>
      </w:pPr>
      <w:r>
        <w:t xml:space="preserve">Assemble Upper Wire Assemblies (2X </w:t>
      </w:r>
      <w:hyperlink r:id="rId36" w:history="1">
        <w:r w:rsidRPr="00E03252">
          <w:rPr>
            <w:rStyle w:val="Hyperlink"/>
          </w:rPr>
          <w:t>D0901854</w:t>
        </w:r>
      </w:hyperlink>
      <w:r>
        <w:t>) and attach to Upper Mass Assembly</w:t>
      </w:r>
    </w:p>
    <w:p w14:paraId="0974DE90" w14:textId="77777777" w:rsidR="001A5043" w:rsidRDefault="001A5043" w:rsidP="009E2379">
      <w:pPr>
        <w:pStyle w:val="ListParagraph"/>
        <w:numPr>
          <w:ilvl w:val="0"/>
          <w:numId w:val="17"/>
        </w:numPr>
      </w:pPr>
      <w:r>
        <w:t>Place Coil Holder/Tablecloth (</w:t>
      </w:r>
      <w:hyperlink r:id="rId37" w:history="1">
        <w:r w:rsidRPr="00E03252">
          <w:rPr>
            <w:rStyle w:val="Hyperlink"/>
          </w:rPr>
          <w:t>D020239</w:t>
        </w:r>
      </w:hyperlink>
      <w:r>
        <w:t>) over Upper Mass Assembly and lock the two together</w:t>
      </w:r>
    </w:p>
    <w:p w14:paraId="638AFF65" w14:textId="77777777" w:rsidR="001A5043" w:rsidRDefault="001A5043" w:rsidP="009E2379">
      <w:pPr>
        <w:pStyle w:val="ListParagraph"/>
        <w:numPr>
          <w:ilvl w:val="0"/>
          <w:numId w:val="17"/>
        </w:numPr>
      </w:pPr>
      <w:r>
        <w:t>Attach Upper Mass/Coil Holder Assembly (</w:t>
      </w:r>
      <w:hyperlink r:id="rId38" w:history="1">
        <w:r w:rsidRPr="00E03252">
          <w:rPr>
            <w:rStyle w:val="Hyperlink"/>
          </w:rPr>
          <w:t>D020535</w:t>
        </w:r>
      </w:hyperlink>
      <w:r>
        <w:t>) to Structural Weldment</w:t>
      </w:r>
    </w:p>
    <w:p w14:paraId="6674B1A9" w14:textId="77777777" w:rsidR="001A5043" w:rsidRDefault="001A5043" w:rsidP="009E2379">
      <w:pPr>
        <w:pStyle w:val="ListParagraph"/>
        <w:numPr>
          <w:ilvl w:val="0"/>
          <w:numId w:val="17"/>
        </w:numPr>
      </w:pPr>
      <w:r>
        <w:t>Connect Upper Wire Assemblies to Upper Blades</w:t>
      </w:r>
    </w:p>
    <w:p w14:paraId="25D096C8" w14:textId="77777777" w:rsidR="001A5043" w:rsidRDefault="001A5043" w:rsidP="009E2379">
      <w:pPr>
        <w:pStyle w:val="ListParagraph"/>
        <w:numPr>
          <w:ilvl w:val="0"/>
          <w:numId w:val="17"/>
        </w:numPr>
      </w:pPr>
      <w:r>
        <w:t>Connect Intermediate Wire Assemblies to Intermediate Mass Assembly</w:t>
      </w:r>
    </w:p>
    <w:p w14:paraId="4E355032" w14:textId="77777777" w:rsidR="001A5043" w:rsidRDefault="001A5043" w:rsidP="009E2379">
      <w:pPr>
        <w:pStyle w:val="ListParagraph"/>
        <w:numPr>
          <w:ilvl w:val="0"/>
          <w:numId w:val="17"/>
        </w:numPr>
      </w:pPr>
      <w:r>
        <w:t>Assemble Lower Wire Assembly (</w:t>
      </w:r>
      <w:hyperlink r:id="rId39" w:history="1">
        <w:r w:rsidRPr="00F819CB">
          <w:rPr>
            <w:rStyle w:val="Hyperlink"/>
          </w:rPr>
          <w:t>D0901902</w:t>
        </w:r>
      </w:hyperlink>
      <w:r>
        <w:t>)</w:t>
      </w:r>
    </w:p>
    <w:p w14:paraId="6E526A53" w14:textId="77777777" w:rsidR="001A5043" w:rsidRDefault="001A5043" w:rsidP="009E2379">
      <w:pPr>
        <w:pStyle w:val="ListParagraph"/>
        <w:numPr>
          <w:ilvl w:val="0"/>
          <w:numId w:val="17"/>
        </w:numPr>
      </w:pPr>
      <w:r>
        <w:t>Attach Lower Wire Assembly to Intermediate Mass Assembly</w:t>
      </w:r>
    </w:p>
    <w:p w14:paraId="6AC5DC06" w14:textId="77777777" w:rsidR="001A5043" w:rsidRDefault="001A5043" w:rsidP="009E2379">
      <w:pPr>
        <w:pStyle w:val="ListParagraph"/>
        <w:numPr>
          <w:ilvl w:val="0"/>
          <w:numId w:val="17"/>
        </w:numPr>
      </w:pPr>
      <w:r>
        <w:t>Suspend all masses</w:t>
      </w:r>
    </w:p>
    <w:p w14:paraId="4396C558" w14:textId="77777777" w:rsidR="001A5043" w:rsidRDefault="001A5043" w:rsidP="009E2379">
      <w:pPr>
        <w:pStyle w:val="ListParagraph"/>
        <w:numPr>
          <w:ilvl w:val="0"/>
          <w:numId w:val="17"/>
        </w:numPr>
      </w:pPr>
      <w:r>
        <w:t>Initial balancing</w:t>
      </w:r>
    </w:p>
    <w:p w14:paraId="0A1DA1DB" w14:textId="4FD18473" w:rsidR="001A5043" w:rsidRDefault="001A5043" w:rsidP="009E2379">
      <w:pPr>
        <w:pStyle w:val="ListParagraph"/>
        <w:numPr>
          <w:ilvl w:val="0"/>
          <w:numId w:val="17"/>
        </w:numPr>
      </w:pPr>
      <w:r>
        <w:t>Remove all Masses and Rotational Adjusters</w:t>
      </w:r>
    </w:p>
    <w:p w14:paraId="2DD6FCB7" w14:textId="77777777" w:rsidR="001A5043" w:rsidRDefault="001A5043" w:rsidP="009E2379">
      <w:pPr>
        <w:pStyle w:val="ListParagraph"/>
        <w:numPr>
          <w:ilvl w:val="0"/>
          <w:numId w:val="17"/>
        </w:numPr>
      </w:pPr>
      <w:r>
        <w:t>In parallel:</w:t>
      </w:r>
    </w:p>
    <w:p w14:paraId="2BA9CE20" w14:textId="77777777" w:rsidR="001A5043" w:rsidRDefault="001A5043" w:rsidP="00D31935">
      <w:pPr>
        <w:pStyle w:val="ListParagraph"/>
        <w:numPr>
          <w:ilvl w:val="1"/>
          <w:numId w:val="17"/>
        </w:numPr>
        <w:ind w:left="720"/>
      </w:pPr>
      <w:r>
        <w:t>Creep baking of Upper Blades (in Rotational Adjusters) and Lower Blades (in Upper Mass Assembly)</w:t>
      </w:r>
    </w:p>
    <w:p w14:paraId="2C556CB4" w14:textId="77777777" w:rsidR="001A5043" w:rsidRDefault="001A5043" w:rsidP="00D31935">
      <w:pPr>
        <w:pStyle w:val="ListParagraph"/>
        <w:numPr>
          <w:ilvl w:val="1"/>
          <w:numId w:val="17"/>
        </w:numPr>
        <w:ind w:left="720"/>
      </w:pPr>
      <w:r>
        <w:t>Magnet gluing for Intermediate Mass and Metal Lower Mass Assemblies</w:t>
      </w:r>
    </w:p>
    <w:p w14:paraId="64380F61" w14:textId="2B744D4C" w:rsidR="001A5043" w:rsidRDefault="001A5043" w:rsidP="009E2379">
      <w:pPr>
        <w:pStyle w:val="ListParagraph"/>
        <w:numPr>
          <w:ilvl w:val="0"/>
          <w:numId w:val="17"/>
        </w:numPr>
      </w:pPr>
      <w:r>
        <w:t>Reinstall Rotatio</w:t>
      </w:r>
      <w:r w:rsidR="00603A07">
        <w:t>nal Adjusters, Wires and Masses</w:t>
      </w:r>
    </w:p>
    <w:p w14:paraId="55B2DBD9" w14:textId="0D95D86B" w:rsidR="001A5043" w:rsidRDefault="00603A07" w:rsidP="009E2379">
      <w:pPr>
        <w:pStyle w:val="ListParagraph"/>
        <w:numPr>
          <w:ilvl w:val="0"/>
          <w:numId w:val="17"/>
        </w:numPr>
      </w:pPr>
      <w:r>
        <w:t>Rebalancing</w:t>
      </w:r>
    </w:p>
    <w:p w14:paraId="49A8E4FB" w14:textId="4E670C32" w:rsidR="001A5043" w:rsidRDefault="001A5043" w:rsidP="009E2379">
      <w:pPr>
        <w:pStyle w:val="ListParagraph"/>
        <w:numPr>
          <w:ilvl w:val="0"/>
          <w:numId w:val="17"/>
        </w:numPr>
      </w:pPr>
      <w:r>
        <w:t>I</w:t>
      </w:r>
      <w:r w:rsidR="00603A07">
        <w:t>nstall AOSEM Alignment Brackets</w:t>
      </w:r>
    </w:p>
    <w:p w14:paraId="6F654028" w14:textId="0DB857D2" w:rsidR="001A5043" w:rsidRDefault="001A5043" w:rsidP="009E2379">
      <w:pPr>
        <w:pStyle w:val="ListParagraph"/>
        <w:numPr>
          <w:ilvl w:val="0"/>
          <w:numId w:val="17"/>
        </w:numPr>
      </w:pPr>
      <w:r>
        <w:t>Install B</w:t>
      </w:r>
      <w:r w:rsidR="00603A07">
        <w:t>OSEMs on Coil Holder/Tablecloth</w:t>
      </w:r>
    </w:p>
    <w:p w14:paraId="1A5B299B" w14:textId="651364AE" w:rsidR="001A5043" w:rsidRDefault="001A5043" w:rsidP="009E2379">
      <w:pPr>
        <w:pStyle w:val="ListParagraph"/>
        <w:numPr>
          <w:ilvl w:val="0"/>
          <w:numId w:val="17"/>
        </w:numPr>
      </w:pPr>
      <w:r>
        <w:t xml:space="preserve">Metal-Build Testing </w:t>
      </w:r>
      <w:r w:rsidR="00A800B6">
        <w:t xml:space="preserve">(Phase 1) </w:t>
      </w:r>
      <w:r>
        <w:t xml:space="preserve">(not covered in this document – see </w:t>
      </w:r>
      <w:hyperlink r:id="rId40" w:history="1">
        <w:r w:rsidR="00AD3D11" w:rsidRPr="001B5C02">
          <w:rPr>
            <w:rStyle w:val="Hyperlink"/>
          </w:rPr>
          <w:t>G1200070</w:t>
        </w:r>
      </w:hyperlink>
      <w:r>
        <w:t>)</w:t>
      </w:r>
    </w:p>
    <w:p w14:paraId="3657E884" w14:textId="5173D3ED" w:rsidR="001A5043" w:rsidRDefault="001A5043" w:rsidP="009E2379">
      <w:pPr>
        <w:pStyle w:val="ListParagraph"/>
        <w:numPr>
          <w:ilvl w:val="0"/>
          <w:numId w:val="17"/>
        </w:numPr>
      </w:pPr>
      <w:r>
        <w:t xml:space="preserve">Transport HSTS to </w:t>
      </w:r>
      <w:proofErr w:type="spellStart"/>
      <w:r>
        <w:t>chamberside</w:t>
      </w:r>
      <w:proofErr w:type="spellEnd"/>
      <w:r>
        <w:t xml:space="preserve"> using a storage container</w:t>
      </w:r>
    </w:p>
    <w:p w14:paraId="657FD52F" w14:textId="6917592C" w:rsidR="001A5043" w:rsidRDefault="001A5043" w:rsidP="009E2379">
      <w:pPr>
        <w:pStyle w:val="ListParagraph"/>
        <w:numPr>
          <w:ilvl w:val="0"/>
          <w:numId w:val="17"/>
        </w:numPr>
      </w:pPr>
      <w:r>
        <w:t xml:space="preserve">Metal-Build Testing, </w:t>
      </w:r>
      <w:r w:rsidR="00A800B6">
        <w:t>Continued (Phase 2a)</w:t>
      </w:r>
      <w:r>
        <w:t xml:space="preserve"> (not covered in this document – see </w:t>
      </w:r>
      <w:hyperlink r:id="rId41" w:history="1">
        <w:r w:rsidR="00AD3D11" w:rsidRPr="001B5C02">
          <w:rPr>
            <w:rStyle w:val="Hyperlink"/>
          </w:rPr>
          <w:t>G1200070</w:t>
        </w:r>
      </w:hyperlink>
      <w:r>
        <w:t>)</w:t>
      </w:r>
    </w:p>
    <w:p w14:paraId="742265FB" w14:textId="77777777" w:rsidR="001A5043" w:rsidRDefault="001A5043" w:rsidP="009E2379">
      <w:pPr>
        <w:pStyle w:val="ListParagraph"/>
        <w:numPr>
          <w:ilvl w:val="0"/>
          <w:numId w:val="17"/>
        </w:numPr>
      </w:pPr>
      <w:r>
        <w:t>Replace Metal Lower Mass with Glass Optic</w:t>
      </w:r>
    </w:p>
    <w:p w14:paraId="66AF3C53" w14:textId="77777777" w:rsidR="001A5043" w:rsidRDefault="001A5043" w:rsidP="009E2379">
      <w:pPr>
        <w:pStyle w:val="ListParagraph"/>
        <w:numPr>
          <w:ilvl w:val="0"/>
          <w:numId w:val="17"/>
        </w:numPr>
      </w:pPr>
      <w:r>
        <w:t>Rebalancing</w:t>
      </w:r>
    </w:p>
    <w:p w14:paraId="6BAA3CCD" w14:textId="3FC4E5B2" w:rsidR="001A5043" w:rsidRDefault="001A5043" w:rsidP="009E2379">
      <w:pPr>
        <w:pStyle w:val="ListParagraph"/>
        <w:numPr>
          <w:ilvl w:val="0"/>
          <w:numId w:val="17"/>
        </w:numPr>
      </w:pPr>
      <w:r>
        <w:t>Glass-Build Testing</w:t>
      </w:r>
      <w:r w:rsidR="00A800B6">
        <w:t xml:space="preserve"> (Phase 2b)</w:t>
      </w:r>
      <w:r>
        <w:t xml:space="preserve"> (not covered in this document – see </w:t>
      </w:r>
      <w:hyperlink r:id="rId42" w:history="1">
        <w:r w:rsidR="00AD3D11" w:rsidRPr="001B5C02">
          <w:rPr>
            <w:rStyle w:val="Hyperlink"/>
          </w:rPr>
          <w:t>G1200070</w:t>
        </w:r>
      </w:hyperlink>
      <w:r>
        <w:t>)</w:t>
      </w:r>
    </w:p>
    <w:p w14:paraId="7CEB7FF3" w14:textId="308F0428" w:rsidR="001A5043" w:rsidRDefault="001A5043" w:rsidP="009E2379">
      <w:pPr>
        <w:pStyle w:val="ListParagraph"/>
        <w:numPr>
          <w:ilvl w:val="0"/>
          <w:numId w:val="17"/>
        </w:numPr>
      </w:pPr>
      <w:r>
        <w:t xml:space="preserve">Install HSTS into chamber (not covered in this document – see </w:t>
      </w:r>
      <w:hyperlink r:id="rId43" w:history="1">
        <w:r w:rsidR="00AD3D11" w:rsidRPr="00194D89">
          <w:rPr>
            <w:rStyle w:val="Hyperlink"/>
          </w:rPr>
          <w:t>E0900334</w:t>
        </w:r>
      </w:hyperlink>
      <w:r>
        <w:t>)</w:t>
      </w:r>
    </w:p>
    <w:p w14:paraId="71989AAA" w14:textId="7FACA90A" w:rsidR="001A5043" w:rsidRDefault="001A5043" w:rsidP="009E2379">
      <w:pPr>
        <w:pStyle w:val="ListParagraph"/>
        <w:numPr>
          <w:ilvl w:val="0"/>
          <w:numId w:val="17"/>
        </w:numPr>
      </w:pPr>
      <w:r>
        <w:t xml:space="preserve">In-Chamber Testing </w:t>
      </w:r>
      <w:r w:rsidR="00A800B6">
        <w:t xml:space="preserve">(Phase 3) </w:t>
      </w:r>
      <w:r>
        <w:t xml:space="preserve">(not covered in this document – see </w:t>
      </w:r>
      <w:hyperlink r:id="rId44" w:history="1">
        <w:r w:rsidR="00AD3D11" w:rsidRPr="001B5C02">
          <w:rPr>
            <w:rStyle w:val="Hyperlink"/>
          </w:rPr>
          <w:t>G1200070</w:t>
        </w:r>
      </w:hyperlink>
      <w:r>
        <w:t>)</w:t>
      </w:r>
    </w:p>
    <w:p w14:paraId="35612DC0" w14:textId="77777777" w:rsidR="00114800" w:rsidRDefault="00114800" w:rsidP="00114800"/>
    <w:p w14:paraId="525E4F89" w14:textId="77777777" w:rsidR="00B72709" w:rsidRDefault="00B72709" w:rsidP="00B72709">
      <w:pPr>
        <w:pStyle w:val="Heading1"/>
      </w:pPr>
      <w:bookmarkStart w:id="7" w:name="_Toc347136301"/>
      <w:bookmarkStart w:id="8" w:name="_Toc165531907"/>
      <w:bookmarkStart w:id="9" w:name="_Toc165532928"/>
      <w:bookmarkStart w:id="10" w:name="_Toc165533796"/>
      <w:bookmarkEnd w:id="2"/>
      <w:bookmarkEnd w:id="5"/>
      <w:bookmarkEnd w:id="6"/>
      <w:r>
        <w:lastRenderedPageBreak/>
        <w:t>Contamination Control</w:t>
      </w:r>
      <w:bookmarkEnd w:id="7"/>
    </w:p>
    <w:p w14:paraId="071E264C" w14:textId="54AE0DEF" w:rsidR="00B72709" w:rsidRDefault="005415F1" w:rsidP="00B72709">
      <w:pPr>
        <w:pStyle w:val="Heading2"/>
      </w:pPr>
      <w:r>
        <w:t xml:space="preserve">Related </w:t>
      </w:r>
      <w:r w:rsidR="00B72709">
        <w:t>Documents</w:t>
      </w:r>
    </w:p>
    <w:p w14:paraId="2AAFD7D3" w14:textId="77777777" w:rsidR="00B72709" w:rsidRDefault="006149C9" w:rsidP="00B72709">
      <w:pPr>
        <w:pStyle w:val="DocumentsList"/>
      </w:pPr>
      <w:hyperlink r:id="rId45" w:history="1">
        <w:r w:rsidR="00B72709" w:rsidRPr="00AB1A03">
          <w:rPr>
            <w:rStyle w:val="Hyperlink"/>
          </w:rPr>
          <w:t>E0900047</w:t>
        </w:r>
      </w:hyperlink>
      <w:r w:rsidR="00B72709">
        <w:tab/>
        <w:t>LIGO Contamination Control Plan</w:t>
      </w:r>
    </w:p>
    <w:p w14:paraId="36F7858E" w14:textId="77777777" w:rsidR="00B72709" w:rsidRDefault="006149C9" w:rsidP="00B72709">
      <w:pPr>
        <w:pStyle w:val="DocumentsList"/>
      </w:pPr>
      <w:hyperlink r:id="rId46" w:history="1">
        <w:r w:rsidR="00B72709" w:rsidRPr="00DB5936">
          <w:rPr>
            <w:rStyle w:val="Hyperlink"/>
          </w:rPr>
          <w:t>E960022</w:t>
        </w:r>
      </w:hyperlink>
      <w:r w:rsidR="00B72709">
        <w:t xml:space="preserve"> </w:t>
      </w:r>
      <w:r w:rsidR="00B72709">
        <w:tab/>
        <w:t>LIGO Clean</w:t>
      </w:r>
      <w:bookmarkStart w:id="11" w:name="_GoBack"/>
      <w:bookmarkEnd w:id="11"/>
      <w:r w:rsidR="00B72709">
        <w:t xml:space="preserve"> and Bake Methods and Procedures</w:t>
      </w:r>
    </w:p>
    <w:p w14:paraId="50CB7280" w14:textId="77777777" w:rsidR="00B72709" w:rsidRDefault="00B72709" w:rsidP="00B72709">
      <w:pPr>
        <w:pStyle w:val="Heading2"/>
      </w:pPr>
      <w:r>
        <w:t>General Practices</w:t>
      </w:r>
    </w:p>
    <w:p w14:paraId="27F47124" w14:textId="77777777" w:rsidR="00B72709" w:rsidRDefault="00B72709" w:rsidP="00B72709">
      <w:pPr>
        <w:pStyle w:val="BodyText"/>
      </w:pPr>
      <w:r>
        <w:t>All assembly procedures must be performed in a Class 100 clean room environment while wearing:</w:t>
      </w:r>
    </w:p>
    <w:p w14:paraId="67A54758" w14:textId="77777777" w:rsidR="00B72709" w:rsidRDefault="00B72709" w:rsidP="009E2379">
      <w:pPr>
        <w:pStyle w:val="ProcedureBullet"/>
        <w:numPr>
          <w:ilvl w:val="0"/>
          <w:numId w:val="9"/>
        </w:numPr>
      </w:pPr>
      <w:r>
        <w:t>Hood</w:t>
      </w:r>
    </w:p>
    <w:p w14:paraId="4AAEEFEE" w14:textId="77777777" w:rsidR="00B72709" w:rsidRDefault="00B72709" w:rsidP="009E2379">
      <w:pPr>
        <w:pStyle w:val="ProcedureBullet"/>
        <w:numPr>
          <w:ilvl w:val="0"/>
          <w:numId w:val="9"/>
        </w:numPr>
      </w:pPr>
      <w:r>
        <w:t>Face Mask</w:t>
      </w:r>
    </w:p>
    <w:p w14:paraId="34376C0E" w14:textId="77777777" w:rsidR="00B72709" w:rsidRDefault="00B72709" w:rsidP="009E2379">
      <w:pPr>
        <w:pStyle w:val="ProcedureBullet"/>
        <w:numPr>
          <w:ilvl w:val="0"/>
          <w:numId w:val="9"/>
        </w:numPr>
      </w:pPr>
      <w:r>
        <w:t>Coverall</w:t>
      </w:r>
    </w:p>
    <w:p w14:paraId="4D3932D2" w14:textId="77777777" w:rsidR="00B72709" w:rsidRDefault="00B72709" w:rsidP="009E2379">
      <w:pPr>
        <w:pStyle w:val="ProcedureBullet"/>
        <w:numPr>
          <w:ilvl w:val="0"/>
          <w:numId w:val="9"/>
        </w:numPr>
      </w:pPr>
      <w:r>
        <w:t>Overshoe Boots</w:t>
      </w:r>
    </w:p>
    <w:p w14:paraId="265F850C" w14:textId="77777777" w:rsidR="00B72709" w:rsidRDefault="00B72709" w:rsidP="009E2379">
      <w:pPr>
        <w:pStyle w:val="ProcedureBullet"/>
        <w:numPr>
          <w:ilvl w:val="0"/>
          <w:numId w:val="9"/>
        </w:numPr>
      </w:pPr>
      <w:r>
        <w:t>LIGO-approved UHV Gloves</w:t>
      </w:r>
    </w:p>
    <w:p w14:paraId="3503CE56" w14:textId="77777777" w:rsidR="00B21EFF" w:rsidRDefault="00B21EFF" w:rsidP="009E2379">
      <w:pPr>
        <w:pStyle w:val="ProcedureBullet"/>
        <w:numPr>
          <w:ilvl w:val="0"/>
          <w:numId w:val="9"/>
        </w:numPr>
      </w:pPr>
      <w:r w:rsidRPr="007D5FF0">
        <w:rPr>
          <w:color w:val="FF0000"/>
        </w:rPr>
        <w:t xml:space="preserve">Safety Glasses </w:t>
      </w:r>
      <w:r>
        <w:t>(when working around wires, blades under load, and/or chemicals)</w:t>
      </w:r>
    </w:p>
    <w:p w14:paraId="79CB98C5" w14:textId="77777777" w:rsidR="00B72709" w:rsidRDefault="00B72709" w:rsidP="009E2379">
      <w:pPr>
        <w:pStyle w:val="ProcedureBullet"/>
        <w:numPr>
          <w:ilvl w:val="0"/>
          <w:numId w:val="9"/>
        </w:numPr>
        <w:spacing w:after="60"/>
      </w:pPr>
      <w:r w:rsidRPr="007D5FF0">
        <w:rPr>
          <w:color w:val="FF0000"/>
        </w:rPr>
        <w:t xml:space="preserve">Glove Liners </w:t>
      </w:r>
      <w:r>
        <w:t>(when pulling Wire Assemblies)</w:t>
      </w:r>
    </w:p>
    <w:p w14:paraId="12B0B861" w14:textId="77777777" w:rsidR="00B72709" w:rsidRDefault="00B72709" w:rsidP="00B72709">
      <w:pPr>
        <w:pStyle w:val="ProcedureBullet"/>
        <w:numPr>
          <w:ilvl w:val="0"/>
          <w:numId w:val="0"/>
        </w:numPr>
      </w:pPr>
      <w:r>
        <w:t>All work surfaces used for Class A or B components should be wiped down at the beginning of each work day, first with Acetone, then with Isopropanol.  All HSTS parts are Class A hardware and, once cleaned and baked, should not come into contact with anything but Class A or B hardware.  Review the LIGO Contamination Control Plan (</w:t>
      </w:r>
      <w:hyperlink r:id="rId47" w:history="1">
        <w:r w:rsidRPr="00585C0E">
          <w:rPr>
            <w:rStyle w:val="Hyperlink"/>
          </w:rPr>
          <w:t>E0900047</w:t>
        </w:r>
      </w:hyperlink>
      <w:r>
        <w:t>) for details.</w:t>
      </w:r>
    </w:p>
    <w:p w14:paraId="209E09A0" w14:textId="77777777" w:rsidR="00B72709" w:rsidRPr="004F6EF9" w:rsidRDefault="00B72709" w:rsidP="00B72709">
      <w:pPr>
        <w:pStyle w:val="Heading2"/>
      </w:pPr>
      <w:r>
        <w:t>Clean and Bake of</w:t>
      </w:r>
      <w:r w:rsidRPr="004F6EF9">
        <w:t xml:space="preserve"> Components</w:t>
      </w:r>
    </w:p>
    <w:p w14:paraId="69E4154A" w14:textId="77777777" w:rsidR="00B72709" w:rsidRDefault="00B72709" w:rsidP="00B72709">
      <w:r>
        <w:t xml:space="preserve">All parts and hardware must be cleaned and bake to Class A or B as described in </w:t>
      </w:r>
      <w:hyperlink r:id="rId48" w:history="1">
        <w:r w:rsidRPr="00585C0E">
          <w:rPr>
            <w:rStyle w:val="Hyperlink"/>
          </w:rPr>
          <w:t>E960022</w:t>
        </w:r>
      </w:hyperlink>
      <w:r>
        <w:t xml:space="preserve">.  Any part that comes into contact with anything other than an equivalent to a Class A or B part must be </w:t>
      </w:r>
      <w:proofErr w:type="spellStart"/>
      <w:r>
        <w:t>recleaned</w:t>
      </w:r>
      <w:proofErr w:type="spellEnd"/>
      <w:r>
        <w:t xml:space="preserve"> and </w:t>
      </w:r>
      <w:proofErr w:type="spellStart"/>
      <w:r>
        <w:t>rebaked</w:t>
      </w:r>
      <w:proofErr w:type="spellEnd"/>
      <w:r>
        <w:t>.</w:t>
      </w:r>
    </w:p>
    <w:p w14:paraId="0E96C4C2" w14:textId="77777777" w:rsidR="00D16481" w:rsidRDefault="00C82825" w:rsidP="00D16481">
      <w:pPr>
        <w:pStyle w:val="Heading1"/>
      </w:pPr>
      <w:r>
        <w:br w:type="page"/>
      </w:r>
      <w:bookmarkStart w:id="12" w:name="_Toc347136302"/>
      <w:bookmarkStart w:id="13" w:name="_Toc165531908"/>
      <w:bookmarkStart w:id="14" w:name="_Toc165532929"/>
      <w:bookmarkStart w:id="15" w:name="_Toc165533797"/>
      <w:bookmarkEnd w:id="8"/>
      <w:bookmarkEnd w:id="9"/>
      <w:bookmarkEnd w:id="10"/>
      <w:r w:rsidR="00D16481" w:rsidRPr="00D16481">
        <w:lastRenderedPageBreak/>
        <w:t>Hardware</w:t>
      </w:r>
      <w:r w:rsidR="00D16481">
        <w:t xml:space="preserve"> and Fasteners</w:t>
      </w:r>
      <w:bookmarkEnd w:id="12"/>
    </w:p>
    <w:p w14:paraId="4906FC80" w14:textId="77777777" w:rsidR="00D16481" w:rsidRDefault="00D16481" w:rsidP="00D16481">
      <w:pPr>
        <w:pStyle w:val="Heading2"/>
      </w:pPr>
      <w:r>
        <w:t>Applications of Screw Types</w:t>
      </w:r>
    </w:p>
    <w:p w14:paraId="2C1192EB" w14:textId="4F3C92D2" w:rsidR="00D16481" w:rsidRDefault="00D16481" w:rsidP="00D16481">
      <w:r>
        <w:t>The table below lists the most common types of screws used in the assembly of the HLTS, along with their applications.  These types and applications apply to socket head cap screws (SHCS), flat head cap screws (FHCS), and set screws.</w:t>
      </w:r>
    </w:p>
    <w:p w14:paraId="393E01BC" w14:textId="77777777" w:rsidR="00D16481" w:rsidRDefault="00D16481" w:rsidP="00D16481">
      <w:pPr>
        <w:pStyle w:val="Caption"/>
        <w:keepNext/>
      </w:pPr>
      <w:r>
        <w:t xml:space="preserve">Table </w:t>
      </w:r>
      <w:r w:rsidR="006149C9">
        <w:fldChar w:fldCharType="begin"/>
      </w:r>
      <w:r w:rsidR="006149C9">
        <w:instrText xml:space="preserve"> SEQ Table \* ARABIC </w:instrText>
      </w:r>
      <w:r w:rsidR="006149C9">
        <w:fldChar w:fldCharType="separate"/>
      </w:r>
      <w:r w:rsidR="0039722E">
        <w:rPr>
          <w:noProof/>
        </w:rPr>
        <w:t>1</w:t>
      </w:r>
      <w:r w:rsidR="006149C9">
        <w:rPr>
          <w:noProof/>
        </w:rPr>
        <w:fldChar w:fldCharType="end"/>
      </w:r>
      <w:r>
        <w:t>: Common Types of Screws</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8"/>
        <w:gridCol w:w="3150"/>
        <w:gridCol w:w="4410"/>
      </w:tblGrid>
      <w:tr w:rsidR="00D16481" w:rsidRPr="00FA7CDD" w14:paraId="1D1D3654" w14:textId="77777777" w:rsidTr="00CC0DBF">
        <w:tc>
          <w:tcPr>
            <w:tcW w:w="1998" w:type="dxa"/>
            <w:shd w:val="clear" w:color="auto" w:fill="auto"/>
            <w:vAlign w:val="center"/>
          </w:tcPr>
          <w:p w14:paraId="1AD56443" w14:textId="77777777" w:rsidR="00D16481" w:rsidRPr="00FA7CDD" w:rsidRDefault="00D16481" w:rsidP="00CC0DBF">
            <w:pPr>
              <w:spacing w:after="0"/>
              <w:jc w:val="center"/>
              <w:rPr>
                <w:b/>
              </w:rPr>
            </w:pPr>
            <w:r>
              <w:rPr>
                <w:b/>
              </w:rPr>
              <w:t>Screw</w:t>
            </w:r>
            <w:r w:rsidRPr="00FA7CDD">
              <w:rPr>
                <w:b/>
              </w:rPr>
              <w:t xml:space="preserve"> Type</w:t>
            </w:r>
          </w:p>
        </w:tc>
        <w:tc>
          <w:tcPr>
            <w:tcW w:w="3150" w:type="dxa"/>
            <w:shd w:val="clear" w:color="auto" w:fill="auto"/>
            <w:vAlign w:val="center"/>
          </w:tcPr>
          <w:p w14:paraId="07742573" w14:textId="77777777" w:rsidR="00D16481" w:rsidRDefault="00D16481" w:rsidP="00CC0DBF">
            <w:pPr>
              <w:spacing w:after="0"/>
              <w:jc w:val="center"/>
              <w:rPr>
                <w:b/>
              </w:rPr>
            </w:pPr>
            <w:r>
              <w:rPr>
                <w:b/>
              </w:rPr>
              <w:t>Description</w:t>
            </w:r>
          </w:p>
        </w:tc>
        <w:tc>
          <w:tcPr>
            <w:tcW w:w="4410" w:type="dxa"/>
            <w:shd w:val="clear" w:color="auto" w:fill="auto"/>
            <w:vAlign w:val="center"/>
          </w:tcPr>
          <w:p w14:paraId="0DCD6EB8" w14:textId="77777777" w:rsidR="00D16481" w:rsidRPr="00FA7CDD" w:rsidRDefault="00D16481" w:rsidP="00CC0DBF">
            <w:pPr>
              <w:spacing w:after="0"/>
              <w:jc w:val="center"/>
              <w:rPr>
                <w:b/>
              </w:rPr>
            </w:pPr>
            <w:r>
              <w:rPr>
                <w:b/>
              </w:rPr>
              <w:t>Applications</w:t>
            </w:r>
          </w:p>
        </w:tc>
      </w:tr>
      <w:tr w:rsidR="00D16481" w14:paraId="7B801C66" w14:textId="77777777" w:rsidTr="00CC0DBF">
        <w:tc>
          <w:tcPr>
            <w:tcW w:w="1998" w:type="dxa"/>
            <w:vAlign w:val="center"/>
          </w:tcPr>
          <w:p w14:paraId="04B9F1D0" w14:textId="77777777" w:rsidR="00D16481" w:rsidRPr="00873413" w:rsidRDefault="00D16481" w:rsidP="00CC0DBF">
            <w:pPr>
              <w:spacing w:after="0"/>
              <w:jc w:val="center"/>
            </w:pPr>
            <w:r>
              <w:t>Stainless Steel (SSTL)</w:t>
            </w:r>
          </w:p>
        </w:tc>
        <w:tc>
          <w:tcPr>
            <w:tcW w:w="3150" w:type="dxa"/>
            <w:vAlign w:val="center"/>
          </w:tcPr>
          <w:p w14:paraId="6C7E5C00" w14:textId="77777777" w:rsidR="00D16481" w:rsidRPr="00EF1EB9" w:rsidRDefault="00D16481" w:rsidP="00CC0DBF">
            <w:pPr>
              <w:spacing w:after="0"/>
              <w:ind w:left="-36"/>
            </w:pPr>
            <w:r>
              <w:t>Most common type of screw</w:t>
            </w:r>
          </w:p>
        </w:tc>
        <w:tc>
          <w:tcPr>
            <w:tcW w:w="4410" w:type="dxa"/>
            <w:vAlign w:val="center"/>
          </w:tcPr>
          <w:p w14:paraId="469C68FB" w14:textId="77777777" w:rsidR="00D16481" w:rsidRPr="00FA7CDD" w:rsidRDefault="00D16481" w:rsidP="009E2379">
            <w:pPr>
              <w:numPr>
                <w:ilvl w:val="0"/>
                <w:numId w:val="10"/>
              </w:numPr>
              <w:spacing w:after="0"/>
              <w:ind w:left="162" w:hanging="198"/>
            </w:pPr>
            <w:r>
              <w:t>Threaded holes in aluminum parts</w:t>
            </w:r>
          </w:p>
          <w:p w14:paraId="79743E1F" w14:textId="77777777" w:rsidR="00D16481" w:rsidRPr="00FA7CDD" w:rsidRDefault="00D16481" w:rsidP="009E2379">
            <w:pPr>
              <w:numPr>
                <w:ilvl w:val="0"/>
                <w:numId w:val="10"/>
              </w:numPr>
              <w:spacing w:after="0"/>
              <w:ind w:left="162" w:hanging="198"/>
            </w:pPr>
            <w:r>
              <w:t>Helicoils, in any material</w:t>
            </w:r>
          </w:p>
        </w:tc>
      </w:tr>
      <w:tr w:rsidR="00D16481" w14:paraId="2E19C813" w14:textId="77777777" w:rsidTr="00CC0DBF">
        <w:tc>
          <w:tcPr>
            <w:tcW w:w="1998" w:type="dxa"/>
            <w:vAlign w:val="center"/>
          </w:tcPr>
          <w:p w14:paraId="7CCE7FE5" w14:textId="77777777" w:rsidR="00D16481" w:rsidRPr="00873413" w:rsidRDefault="00D16481" w:rsidP="00CC0DBF">
            <w:pPr>
              <w:jc w:val="center"/>
            </w:pPr>
            <w:r>
              <w:t xml:space="preserve">Stainless Steel, </w:t>
            </w:r>
            <w:r w:rsidRPr="00873413">
              <w:t>Vented</w:t>
            </w:r>
          </w:p>
        </w:tc>
        <w:tc>
          <w:tcPr>
            <w:tcW w:w="3150" w:type="dxa"/>
            <w:vAlign w:val="center"/>
          </w:tcPr>
          <w:p w14:paraId="190D645D" w14:textId="77777777" w:rsidR="00D16481" w:rsidRPr="00EF1EB9" w:rsidRDefault="00D16481" w:rsidP="00CC0DBF">
            <w:pPr>
              <w:ind w:left="-36"/>
            </w:pPr>
            <w:r>
              <w:t>Stainless steel screw with a hole drilled through the shank of the screw</w:t>
            </w:r>
          </w:p>
        </w:tc>
        <w:tc>
          <w:tcPr>
            <w:tcW w:w="4410" w:type="dxa"/>
            <w:vAlign w:val="center"/>
          </w:tcPr>
          <w:p w14:paraId="31CFF41D" w14:textId="77777777" w:rsidR="00D16481" w:rsidRDefault="00D16481" w:rsidP="009E2379">
            <w:pPr>
              <w:numPr>
                <w:ilvl w:val="0"/>
                <w:numId w:val="10"/>
              </w:numPr>
              <w:ind w:left="162" w:hanging="198"/>
            </w:pPr>
            <w:r>
              <w:t>Threaded holes in aluminum parts where the trapped volume in the hole must be vented</w:t>
            </w:r>
          </w:p>
          <w:p w14:paraId="11D4DC72" w14:textId="77777777" w:rsidR="00D16481" w:rsidRPr="00FA7CDD" w:rsidRDefault="00D16481" w:rsidP="009E2379">
            <w:pPr>
              <w:numPr>
                <w:ilvl w:val="0"/>
                <w:numId w:val="10"/>
              </w:numPr>
              <w:ind w:left="162" w:hanging="198"/>
            </w:pPr>
            <w:r>
              <w:t>Helicoils, in any material, where the trapped volume in the hole must be vented</w:t>
            </w:r>
          </w:p>
        </w:tc>
      </w:tr>
      <w:tr w:rsidR="00D16481" w14:paraId="2A70174E" w14:textId="77777777" w:rsidTr="00CC0DBF">
        <w:tc>
          <w:tcPr>
            <w:tcW w:w="1998" w:type="dxa"/>
            <w:vAlign w:val="center"/>
          </w:tcPr>
          <w:p w14:paraId="2E1D3F65" w14:textId="77777777" w:rsidR="00D16481" w:rsidRPr="00873413" w:rsidRDefault="00D16481" w:rsidP="00CC0DBF">
            <w:pPr>
              <w:spacing w:after="0"/>
              <w:jc w:val="center"/>
            </w:pPr>
            <w:r>
              <w:t>Silver-Plated (</w:t>
            </w:r>
            <w:r w:rsidRPr="00903783">
              <w:rPr>
                <w:color w:val="00B050"/>
              </w:rPr>
              <w:t>Ag-Plated</w:t>
            </w:r>
            <w:r>
              <w:t>) Stainless Steel</w:t>
            </w:r>
          </w:p>
        </w:tc>
        <w:tc>
          <w:tcPr>
            <w:tcW w:w="3150" w:type="dxa"/>
            <w:vAlign w:val="center"/>
          </w:tcPr>
          <w:p w14:paraId="3315CBE6" w14:textId="77777777" w:rsidR="00D16481" w:rsidRPr="00EF1EB9" w:rsidRDefault="00D16481" w:rsidP="00CC0DBF">
            <w:pPr>
              <w:spacing w:after="0"/>
              <w:ind w:left="-36"/>
            </w:pPr>
            <w:r>
              <w:t>Stainless steel screw plated with a thin layer of silver</w:t>
            </w:r>
          </w:p>
        </w:tc>
        <w:tc>
          <w:tcPr>
            <w:tcW w:w="4410" w:type="dxa"/>
            <w:vAlign w:val="center"/>
          </w:tcPr>
          <w:p w14:paraId="663C17F6" w14:textId="77777777" w:rsidR="00D16481" w:rsidRPr="00FA7CDD" w:rsidRDefault="00D16481" w:rsidP="009E2379">
            <w:pPr>
              <w:numPr>
                <w:ilvl w:val="0"/>
                <w:numId w:val="10"/>
              </w:numPr>
              <w:spacing w:after="0"/>
              <w:ind w:left="162" w:hanging="198"/>
            </w:pPr>
            <w:r>
              <w:t>Threaded holes ONLY in stainless steel parts</w:t>
            </w:r>
          </w:p>
        </w:tc>
      </w:tr>
      <w:tr w:rsidR="00D16481" w14:paraId="78FFB40E" w14:textId="77777777" w:rsidTr="00CC0DBF">
        <w:tc>
          <w:tcPr>
            <w:tcW w:w="1998" w:type="dxa"/>
            <w:vAlign w:val="center"/>
          </w:tcPr>
          <w:p w14:paraId="293AC422" w14:textId="77777777" w:rsidR="00D16481" w:rsidRPr="00873413" w:rsidRDefault="00D16481" w:rsidP="00CC0DBF">
            <w:pPr>
              <w:spacing w:after="0"/>
              <w:jc w:val="center"/>
            </w:pPr>
            <w:r>
              <w:t>Silver-Plated Stainless Steel</w:t>
            </w:r>
            <w:r w:rsidRPr="00873413">
              <w:t>, Vented</w:t>
            </w:r>
          </w:p>
        </w:tc>
        <w:tc>
          <w:tcPr>
            <w:tcW w:w="3150" w:type="dxa"/>
            <w:vAlign w:val="center"/>
          </w:tcPr>
          <w:p w14:paraId="4E831A0D" w14:textId="77777777" w:rsidR="00D16481" w:rsidRPr="00EF1EB9" w:rsidRDefault="00D16481" w:rsidP="00CC0DBF">
            <w:pPr>
              <w:spacing w:after="0"/>
              <w:ind w:left="-36"/>
            </w:pPr>
            <w:r>
              <w:t xml:space="preserve">Stainless steel screw plated with a thin layer of silver with a hole drilled through the shank of the screw </w:t>
            </w:r>
          </w:p>
        </w:tc>
        <w:tc>
          <w:tcPr>
            <w:tcW w:w="4410" w:type="dxa"/>
            <w:vAlign w:val="center"/>
          </w:tcPr>
          <w:p w14:paraId="168B4C6D" w14:textId="77777777" w:rsidR="00D16481" w:rsidRPr="00FA7CDD" w:rsidRDefault="00D16481" w:rsidP="009E2379">
            <w:pPr>
              <w:numPr>
                <w:ilvl w:val="0"/>
                <w:numId w:val="10"/>
              </w:numPr>
              <w:spacing w:after="0"/>
              <w:ind w:left="162" w:hanging="198"/>
            </w:pPr>
            <w:r>
              <w:t>Threaded holes ONLY in stainless steel parts where the trapped volume in the hole must be vented</w:t>
            </w:r>
          </w:p>
        </w:tc>
      </w:tr>
    </w:tbl>
    <w:p w14:paraId="04AB81B7" w14:textId="77777777" w:rsidR="00D16481" w:rsidRDefault="00D16481" w:rsidP="00D16481">
      <w:pPr>
        <w:pStyle w:val="Heading2"/>
      </w:pPr>
      <w:r>
        <w:t>Silver-Plated Stainless Steel Screws</w:t>
      </w:r>
    </w:p>
    <w:p w14:paraId="429BE9ED" w14:textId="77777777" w:rsidR="00D16481" w:rsidRPr="00B764B3" w:rsidRDefault="00D16481" w:rsidP="00D16481">
      <w:pPr>
        <w:pStyle w:val="BodyText"/>
      </w:pPr>
      <w:r>
        <w:t>As listed in the table above, all Silver-Plated screws are made of stainless steel SSTL, so they may be labeled simply as “</w:t>
      </w:r>
      <w:r w:rsidRPr="001D21CC">
        <w:rPr>
          <w:color w:val="00B050"/>
        </w:rPr>
        <w:t>Ag-Plated</w:t>
      </w:r>
      <w:r>
        <w:t>”, not “</w:t>
      </w:r>
      <w:r w:rsidRPr="001D21CC">
        <w:rPr>
          <w:color w:val="00B050"/>
        </w:rPr>
        <w:t xml:space="preserve">Ag-Plated </w:t>
      </w:r>
      <w:r>
        <w:t>SSTL” in this document.</w:t>
      </w:r>
    </w:p>
    <w:p w14:paraId="7269F586" w14:textId="77777777" w:rsidR="00D16481" w:rsidRDefault="00D16481" w:rsidP="00D16481">
      <w:pPr>
        <w:pStyle w:val="Heading2"/>
      </w:pPr>
      <w:r>
        <w:t>Torque Values</w:t>
      </w:r>
    </w:p>
    <w:p w14:paraId="65FCFA02" w14:textId="77777777" w:rsidR="00D16481" w:rsidRDefault="00D16481" w:rsidP="00D16481">
      <w:r>
        <w:t xml:space="preserve">All Socket Head Cap Screws (SHCS) are required to be tightened to the proper torque value using a torque wrench.  The proper torque values (unless otherwise specified in this document) come from </w:t>
      </w:r>
      <w:hyperlink r:id="rId49" w:history="1">
        <w:r w:rsidRPr="00C16350">
          <w:rPr>
            <w:rStyle w:val="Hyperlink"/>
          </w:rPr>
          <w:t>T1100066</w:t>
        </w:r>
      </w:hyperlink>
      <w:r>
        <w:t xml:space="preserve"> on the DCC and are listed in the table below.  In future sections, the given torque values will be rounded to the nearest in-lb.</w:t>
      </w:r>
    </w:p>
    <w:p w14:paraId="351000F5" w14:textId="77777777" w:rsidR="00D16481" w:rsidRPr="003E1A76" w:rsidRDefault="00D16481" w:rsidP="00D16481">
      <w:r>
        <w:t>Torque values for Flat Head Cap Screws (FHCS) will be given in sections where the screws are used.  In general, set screws are tightened by hand, not with a torque wrench.</w:t>
      </w:r>
    </w:p>
    <w:p w14:paraId="420195DD" w14:textId="77777777" w:rsidR="00D16481" w:rsidRDefault="00D16481" w:rsidP="00D16481">
      <w:pPr>
        <w:pStyle w:val="Caption"/>
        <w:keepNext/>
      </w:pPr>
      <w:r>
        <w:t xml:space="preserve">Table </w:t>
      </w:r>
      <w:r w:rsidR="006149C9">
        <w:fldChar w:fldCharType="begin"/>
      </w:r>
      <w:r w:rsidR="006149C9">
        <w:instrText xml:space="preserve"> SEQ Table \* ARABIC </w:instrText>
      </w:r>
      <w:r w:rsidR="006149C9">
        <w:fldChar w:fldCharType="separate"/>
      </w:r>
      <w:r w:rsidR="0039722E">
        <w:rPr>
          <w:noProof/>
        </w:rPr>
        <w:t>2</w:t>
      </w:r>
      <w:r w:rsidR="006149C9">
        <w:rPr>
          <w:noProof/>
        </w:rPr>
        <w:fldChar w:fldCharType="end"/>
      </w:r>
      <w:r>
        <w:t>: Torque Values for SHCS</w:t>
      </w:r>
    </w:p>
    <w:tbl>
      <w:tblPr>
        <w:tblpPr w:leftFromText="180" w:rightFromText="180" w:vertAnchor="text" w:tblpX="126"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4"/>
        <w:gridCol w:w="1658"/>
        <w:gridCol w:w="1776"/>
        <w:gridCol w:w="1566"/>
        <w:gridCol w:w="1566"/>
        <w:gridCol w:w="1566"/>
      </w:tblGrid>
      <w:tr w:rsidR="00D16481" w14:paraId="5CC40F93" w14:textId="77777777" w:rsidTr="00CC0DBF">
        <w:tc>
          <w:tcPr>
            <w:tcW w:w="1444" w:type="dxa"/>
            <w:tcBorders>
              <w:bottom w:val="double" w:sz="4" w:space="0" w:color="auto"/>
            </w:tcBorders>
            <w:vAlign w:val="center"/>
          </w:tcPr>
          <w:p w14:paraId="51DF177A" w14:textId="77777777" w:rsidR="00D16481" w:rsidRPr="00230091" w:rsidRDefault="00D16481" w:rsidP="00CC0DBF">
            <w:pPr>
              <w:spacing w:after="0"/>
              <w:jc w:val="center"/>
              <w:rPr>
                <w:b/>
              </w:rPr>
            </w:pPr>
            <w:r>
              <w:rPr>
                <w:b/>
              </w:rPr>
              <w:t>Supplier</w:t>
            </w:r>
          </w:p>
        </w:tc>
        <w:tc>
          <w:tcPr>
            <w:tcW w:w="1658" w:type="dxa"/>
            <w:tcBorders>
              <w:bottom w:val="double" w:sz="4" w:space="0" w:color="auto"/>
            </w:tcBorders>
            <w:vAlign w:val="center"/>
          </w:tcPr>
          <w:p w14:paraId="76947524" w14:textId="77777777" w:rsidR="00D16481" w:rsidRPr="0062282D" w:rsidRDefault="00D16481" w:rsidP="00CC0DBF">
            <w:pPr>
              <w:spacing w:after="0"/>
              <w:jc w:val="center"/>
              <w:rPr>
                <w:b/>
              </w:rPr>
            </w:pPr>
            <w:r w:rsidRPr="0062282D">
              <w:rPr>
                <w:b/>
              </w:rPr>
              <w:t>Generic</w:t>
            </w:r>
          </w:p>
        </w:tc>
        <w:tc>
          <w:tcPr>
            <w:tcW w:w="1776" w:type="dxa"/>
            <w:tcBorders>
              <w:bottom w:val="double" w:sz="4" w:space="0" w:color="auto"/>
            </w:tcBorders>
            <w:vAlign w:val="center"/>
          </w:tcPr>
          <w:p w14:paraId="385ECD68" w14:textId="77777777" w:rsidR="00D16481" w:rsidRPr="0062282D" w:rsidRDefault="00D16481" w:rsidP="00CC0DBF">
            <w:pPr>
              <w:spacing w:after="0"/>
              <w:jc w:val="center"/>
              <w:rPr>
                <w:b/>
              </w:rPr>
            </w:pPr>
            <w:proofErr w:type="spellStart"/>
            <w:r w:rsidRPr="0062282D">
              <w:rPr>
                <w:b/>
              </w:rPr>
              <w:t>Holo-Krome</w:t>
            </w:r>
            <w:proofErr w:type="spellEnd"/>
          </w:p>
        </w:tc>
        <w:tc>
          <w:tcPr>
            <w:tcW w:w="4698" w:type="dxa"/>
            <w:gridSpan w:val="3"/>
            <w:tcBorders>
              <w:bottom w:val="double" w:sz="4" w:space="0" w:color="auto"/>
            </w:tcBorders>
            <w:vAlign w:val="center"/>
          </w:tcPr>
          <w:p w14:paraId="27FAD4D7" w14:textId="77777777" w:rsidR="00D16481" w:rsidRPr="0062282D" w:rsidRDefault="00D16481" w:rsidP="00CC0DBF">
            <w:pPr>
              <w:spacing w:after="0"/>
              <w:jc w:val="center"/>
              <w:rPr>
                <w:b/>
              </w:rPr>
            </w:pPr>
            <w:r w:rsidRPr="0062282D">
              <w:rPr>
                <w:b/>
              </w:rPr>
              <w:t>UC</w:t>
            </w:r>
            <w:r>
              <w:rPr>
                <w:b/>
              </w:rPr>
              <w:t xml:space="preserve"> Components</w:t>
            </w:r>
          </w:p>
        </w:tc>
      </w:tr>
      <w:tr w:rsidR="00D16481" w14:paraId="4AE38DFF" w14:textId="77777777" w:rsidTr="00CC0DBF">
        <w:tc>
          <w:tcPr>
            <w:tcW w:w="1444" w:type="dxa"/>
            <w:tcBorders>
              <w:top w:val="double" w:sz="4" w:space="0" w:color="auto"/>
              <w:bottom w:val="double" w:sz="4" w:space="0" w:color="auto"/>
            </w:tcBorders>
            <w:vAlign w:val="center"/>
          </w:tcPr>
          <w:p w14:paraId="68966194" w14:textId="77777777" w:rsidR="00D16481" w:rsidRPr="00230091" w:rsidRDefault="00D16481" w:rsidP="00CC0DBF">
            <w:pPr>
              <w:spacing w:after="0"/>
              <w:jc w:val="center"/>
              <w:rPr>
                <w:b/>
              </w:rPr>
            </w:pPr>
            <w:r w:rsidRPr="00230091">
              <w:rPr>
                <w:b/>
              </w:rPr>
              <w:t>Type</w:t>
            </w:r>
          </w:p>
        </w:tc>
        <w:tc>
          <w:tcPr>
            <w:tcW w:w="1658" w:type="dxa"/>
            <w:tcBorders>
              <w:top w:val="double" w:sz="4" w:space="0" w:color="auto"/>
              <w:bottom w:val="double" w:sz="4" w:space="0" w:color="auto"/>
            </w:tcBorders>
            <w:vAlign w:val="center"/>
          </w:tcPr>
          <w:p w14:paraId="6C2A492C" w14:textId="77777777" w:rsidR="00D16481" w:rsidRPr="0062282D" w:rsidRDefault="00D16481" w:rsidP="00CC0DBF">
            <w:pPr>
              <w:spacing w:after="0"/>
              <w:jc w:val="center"/>
              <w:rPr>
                <w:b/>
              </w:rPr>
            </w:pPr>
            <w:proofErr w:type="spellStart"/>
            <w:r w:rsidRPr="0062282D">
              <w:rPr>
                <w:b/>
              </w:rPr>
              <w:t>Unplated</w:t>
            </w:r>
            <w:proofErr w:type="spellEnd"/>
          </w:p>
        </w:tc>
        <w:tc>
          <w:tcPr>
            <w:tcW w:w="1776" w:type="dxa"/>
            <w:tcBorders>
              <w:top w:val="double" w:sz="4" w:space="0" w:color="auto"/>
              <w:bottom w:val="double" w:sz="4" w:space="0" w:color="auto"/>
            </w:tcBorders>
            <w:vAlign w:val="center"/>
          </w:tcPr>
          <w:p w14:paraId="2D461818" w14:textId="77777777" w:rsidR="00D16481" w:rsidRPr="0062282D" w:rsidRDefault="00D16481" w:rsidP="00CC0DBF">
            <w:pPr>
              <w:spacing w:after="0"/>
              <w:jc w:val="center"/>
            </w:pPr>
            <w:proofErr w:type="spellStart"/>
            <w:r w:rsidRPr="0062282D">
              <w:rPr>
                <w:b/>
              </w:rPr>
              <w:t>Unplated</w:t>
            </w:r>
            <w:proofErr w:type="spellEnd"/>
          </w:p>
        </w:tc>
        <w:tc>
          <w:tcPr>
            <w:tcW w:w="1566" w:type="dxa"/>
            <w:tcBorders>
              <w:top w:val="double" w:sz="4" w:space="0" w:color="auto"/>
              <w:bottom w:val="double" w:sz="4" w:space="0" w:color="auto"/>
            </w:tcBorders>
            <w:vAlign w:val="center"/>
          </w:tcPr>
          <w:p w14:paraId="751714FA" w14:textId="77777777" w:rsidR="00D16481" w:rsidRPr="0062282D" w:rsidRDefault="00D16481" w:rsidP="00CC0DBF">
            <w:pPr>
              <w:spacing w:after="0"/>
              <w:jc w:val="center"/>
              <w:rPr>
                <w:b/>
              </w:rPr>
            </w:pPr>
            <w:proofErr w:type="spellStart"/>
            <w:r>
              <w:rPr>
                <w:b/>
              </w:rPr>
              <w:t>Unplated</w:t>
            </w:r>
            <w:proofErr w:type="spellEnd"/>
            <w:r>
              <w:rPr>
                <w:b/>
              </w:rPr>
              <w:t>, Vented</w:t>
            </w:r>
          </w:p>
        </w:tc>
        <w:tc>
          <w:tcPr>
            <w:tcW w:w="1566" w:type="dxa"/>
            <w:tcBorders>
              <w:top w:val="double" w:sz="4" w:space="0" w:color="auto"/>
              <w:bottom w:val="double" w:sz="4" w:space="0" w:color="auto"/>
            </w:tcBorders>
            <w:vAlign w:val="center"/>
          </w:tcPr>
          <w:p w14:paraId="118CA6DF" w14:textId="77777777" w:rsidR="00D16481" w:rsidRPr="0062282D" w:rsidRDefault="00D16481" w:rsidP="00CC0DBF">
            <w:pPr>
              <w:spacing w:after="0"/>
              <w:jc w:val="center"/>
              <w:rPr>
                <w:b/>
              </w:rPr>
            </w:pPr>
            <w:r w:rsidRPr="00095B98">
              <w:rPr>
                <w:b/>
                <w:color w:val="00B050"/>
              </w:rPr>
              <w:t>Ag-Plated</w:t>
            </w:r>
          </w:p>
        </w:tc>
        <w:tc>
          <w:tcPr>
            <w:tcW w:w="1566" w:type="dxa"/>
            <w:tcBorders>
              <w:top w:val="double" w:sz="4" w:space="0" w:color="auto"/>
              <w:bottom w:val="double" w:sz="4" w:space="0" w:color="auto"/>
            </w:tcBorders>
            <w:vAlign w:val="center"/>
          </w:tcPr>
          <w:p w14:paraId="5BEA69A4" w14:textId="77777777" w:rsidR="00D16481" w:rsidRPr="0062282D" w:rsidRDefault="00D16481" w:rsidP="00CC0DBF">
            <w:pPr>
              <w:spacing w:after="0"/>
              <w:jc w:val="center"/>
              <w:rPr>
                <w:b/>
              </w:rPr>
            </w:pPr>
            <w:r w:rsidRPr="00095B98">
              <w:rPr>
                <w:b/>
                <w:color w:val="00B050"/>
              </w:rPr>
              <w:t>Ag-Plated, Vented</w:t>
            </w:r>
          </w:p>
        </w:tc>
      </w:tr>
      <w:tr w:rsidR="00D16481" w14:paraId="069D33BB" w14:textId="77777777" w:rsidTr="00CC0DBF">
        <w:tc>
          <w:tcPr>
            <w:tcW w:w="1444" w:type="dxa"/>
            <w:tcBorders>
              <w:top w:val="double" w:sz="4" w:space="0" w:color="auto"/>
            </w:tcBorders>
            <w:vAlign w:val="center"/>
          </w:tcPr>
          <w:p w14:paraId="16CB4C2D" w14:textId="77777777" w:rsidR="00D16481" w:rsidRDefault="00D16481" w:rsidP="00CC0DBF">
            <w:pPr>
              <w:spacing w:after="0"/>
              <w:jc w:val="center"/>
            </w:pPr>
            <w:r>
              <w:rPr>
                <w:b/>
              </w:rPr>
              <w:t xml:space="preserve">SHCS </w:t>
            </w:r>
            <w:r w:rsidRPr="00EF1EB9">
              <w:rPr>
                <w:b/>
              </w:rPr>
              <w:t>Size</w:t>
            </w:r>
          </w:p>
        </w:tc>
        <w:tc>
          <w:tcPr>
            <w:tcW w:w="8132" w:type="dxa"/>
            <w:gridSpan w:val="5"/>
            <w:tcBorders>
              <w:top w:val="double" w:sz="4" w:space="0" w:color="auto"/>
            </w:tcBorders>
            <w:vAlign w:val="center"/>
          </w:tcPr>
          <w:p w14:paraId="10361A57" w14:textId="77777777" w:rsidR="00D16481" w:rsidRDefault="00D16481" w:rsidP="00CC0DBF">
            <w:pPr>
              <w:spacing w:after="0"/>
              <w:jc w:val="center"/>
            </w:pPr>
            <w:r>
              <w:rPr>
                <w:b/>
              </w:rPr>
              <w:t>Torque (in-lb)</w:t>
            </w:r>
          </w:p>
        </w:tc>
      </w:tr>
      <w:tr w:rsidR="00D16481" w14:paraId="7BA8665C" w14:textId="77777777" w:rsidTr="00CC0DBF">
        <w:tc>
          <w:tcPr>
            <w:tcW w:w="1444" w:type="dxa"/>
            <w:vAlign w:val="center"/>
          </w:tcPr>
          <w:p w14:paraId="57D64248" w14:textId="77777777" w:rsidR="00D16481" w:rsidRDefault="00D16481" w:rsidP="00CC0DBF">
            <w:pPr>
              <w:spacing w:after="0"/>
              <w:jc w:val="center"/>
            </w:pPr>
            <w:r>
              <w:t>#2-56</w:t>
            </w:r>
          </w:p>
        </w:tc>
        <w:tc>
          <w:tcPr>
            <w:tcW w:w="1658" w:type="dxa"/>
            <w:vAlign w:val="center"/>
          </w:tcPr>
          <w:p w14:paraId="51B9AA95" w14:textId="77777777" w:rsidR="00D16481" w:rsidRDefault="00D16481" w:rsidP="00CC0DBF">
            <w:pPr>
              <w:spacing w:after="0"/>
              <w:jc w:val="center"/>
            </w:pPr>
            <w:r>
              <w:t>2.5</w:t>
            </w:r>
          </w:p>
        </w:tc>
        <w:tc>
          <w:tcPr>
            <w:tcW w:w="1776" w:type="dxa"/>
            <w:vAlign w:val="center"/>
          </w:tcPr>
          <w:p w14:paraId="5AD1FB95" w14:textId="77777777" w:rsidR="00D16481" w:rsidRDefault="00D16481" w:rsidP="00CC0DBF">
            <w:pPr>
              <w:spacing w:after="0"/>
              <w:jc w:val="center"/>
            </w:pPr>
            <w:r>
              <w:t>4</w:t>
            </w:r>
          </w:p>
        </w:tc>
        <w:tc>
          <w:tcPr>
            <w:tcW w:w="1566" w:type="dxa"/>
            <w:vAlign w:val="center"/>
          </w:tcPr>
          <w:p w14:paraId="44AD5AB8" w14:textId="77777777" w:rsidR="00D16481" w:rsidRDefault="00D16481" w:rsidP="00CC0DBF">
            <w:pPr>
              <w:spacing w:after="0"/>
              <w:jc w:val="center"/>
            </w:pPr>
            <w:r>
              <w:t>2.9</w:t>
            </w:r>
          </w:p>
        </w:tc>
        <w:tc>
          <w:tcPr>
            <w:tcW w:w="1566" w:type="dxa"/>
            <w:vAlign w:val="center"/>
          </w:tcPr>
          <w:p w14:paraId="497E2BA5" w14:textId="77777777" w:rsidR="00D16481" w:rsidRDefault="00D16481" w:rsidP="00CC0DBF">
            <w:pPr>
              <w:spacing w:after="0"/>
              <w:jc w:val="center"/>
            </w:pPr>
            <w:r>
              <w:t>4</w:t>
            </w:r>
          </w:p>
        </w:tc>
        <w:tc>
          <w:tcPr>
            <w:tcW w:w="1566" w:type="dxa"/>
            <w:vAlign w:val="center"/>
          </w:tcPr>
          <w:p w14:paraId="085D3AE0" w14:textId="77777777" w:rsidR="00D16481" w:rsidRDefault="00D16481" w:rsidP="00CC0DBF">
            <w:pPr>
              <w:spacing w:after="0"/>
              <w:jc w:val="center"/>
            </w:pPr>
            <w:r>
              <w:t>2.9</w:t>
            </w:r>
          </w:p>
        </w:tc>
      </w:tr>
      <w:tr w:rsidR="00D16481" w14:paraId="429FA947" w14:textId="77777777" w:rsidTr="00CC0DBF">
        <w:tc>
          <w:tcPr>
            <w:tcW w:w="1444" w:type="dxa"/>
            <w:vAlign w:val="center"/>
          </w:tcPr>
          <w:p w14:paraId="066BC01A" w14:textId="77777777" w:rsidR="00D16481" w:rsidRDefault="00D16481" w:rsidP="00CC0DBF">
            <w:pPr>
              <w:spacing w:after="0"/>
              <w:jc w:val="center"/>
            </w:pPr>
            <w:r>
              <w:t>#4-40</w:t>
            </w:r>
          </w:p>
        </w:tc>
        <w:tc>
          <w:tcPr>
            <w:tcW w:w="1658" w:type="dxa"/>
            <w:vAlign w:val="center"/>
          </w:tcPr>
          <w:p w14:paraId="6EB54F7A" w14:textId="77777777" w:rsidR="00D16481" w:rsidRDefault="00D16481" w:rsidP="00CC0DBF">
            <w:pPr>
              <w:spacing w:after="0"/>
              <w:jc w:val="center"/>
            </w:pPr>
            <w:r>
              <w:t>5.2</w:t>
            </w:r>
          </w:p>
        </w:tc>
        <w:tc>
          <w:tcPr>
            <w:tcW w:w="1776" w:type="dxa"/>
            <w:vAlign w:val="center"/>
          </w:tcPr>
          <w:p w14:paraId="3CB6F7B4" w14:textId="77777777" w:rsidR="00D16481" w:rsidRDefault="00D16481" w:rsidP="00CC0DBF">
            <w:pPr>
              <w:spacing w:after="0"/>
              <w:jc w:val="center"/>
            </w:pPr>
            <w:r>
              <w:t>6</w:t>
            </w:r>
          </w:p>
        </w:tc>
        <w:tc>
          <w:tcPr>
            <w:tcW w:w="1566" w:type="dxa"/>
            <w:vAlign w:val="center"/>
          </w:tcPr>
          <w:p w14:paraId="52497BF2" w14:textId="77777777" w:rsidR="00D16481" w:rsidRDefault="00D16481" w:rsidP="00CC0DBF">
            <w:pPr>
              <w:spacing w:after="0"/>
              <w:jc w:val="center"/>
            </w:pPr>
            <w:r>
              <w:t>6.7</w:t>
            </w:r>
          </w:p>
        </w:tc>
        <w:tc>
          <w:tcPr>
            <w:tcW w:w="1566" w:type="dxa"/>
            <w:vAlign w:val="center"/>
          </w:tcPr>
          <w:p w14:paraId="6824DEA9" w14:textId="77777777" w:rsidR="00D16481" w:rsidRDefault="00D16481" w:rsidP="00CC0DBF">
            <w:pPr>
              <w:spacing w:after="0"/>
              <w:jc w:val="center"/>
            </w:pPr>
            <w:r>
              <w:t>6</w:t>
            </w:r>
          </w:p>
        </w:tc>
        <w:tc>
          <w:tcPr>
            <w:tcW w:w="1566" w:type="dxa"/>
            <w:vAlign w:val="center"/>
          </w:tcPr>
          <w:p w14:paraId="697EDAE0" w14:textId="77777777" w:rsidR="00D16481" w:rsidRDefault="00D16481" w:rsidP="00CC0DBF">
            <w:pPr>
              <w:spacing w:after="0"/>
              <w:jc w:val="center"/>
            </w:pPr>
            <w:r>
              <w:t>6.7</w:t>
            </w:r>
          </w:p>
        </w:tc>
      </w:tr>
      <w:tr w:rsidR="00D16481" w14:paraId="266BFACA" w14:textId="77777777" w:rsidTr="00CC0DBF">
        <w:tc>
          <w:tcPr>
            <w:tcW w:w="1444" w:type="dxa"/>
            <w:vAlign w:val="center"/>
          </w:tcPr>
          <w:p w14:paraId="022DE3D6" w14:textId="77777777" w:rsidR="00D16481" w:rsidRDefault="00D16481" w:rsidP="00CC0DBF">
            <w:pPr>
              <w:spacing w:after="0"/>
              <w:jc w:val="center"/>
            </w:pPr>
            <w:r>
              <w:t>#8-32</w:t>
            </w:r>
          </w:p>
        </w:tc>
        <w:tc>
          <w:tcPr>
            <w:tcW w:w="1658" w:type="dxa"/>
            <w:vAlign w:val="center"/>
          </w:tcPr>
          <w:p w14:paraId="358A3075" w14:textId="77777777" w:rsidR="00D16481" w:rsidRDefault="00D16481" w:rsidP="00CC0DBF">
            <w:pPr>
              <w:spacing w:after="0"/>
              <w:jc w:val="center"/>
            </w:pPr>
            <w:r>
              <w:t>19.8</w:t>
            </w:r>
          </w:p>
        </w:tc>
        <w:tc>
          <w:tcPr>
            <w:tcW w:w="1776" w:type="dxa"/>
            <w:vAlign w:val="center"/>
          </w:tcPr>
          <w:p w14:paraId="1171B653" w14:textId="77777777" w:rsidR="00D16481" w:rsidRDefault="00D16481" w:rsidP="00CC0DBF">
            <w:pPr>
              <w:spacing w:after="0"/>
              <w:jc w:val="center"/>
            </w:pPr>
            <w:r>
              <w:t>30</w:t>
            </w:r>
          </w:p>
        </w:tc>
        <w:tc>
          <w:tcPr>
            <w:tcW w:w="1566" w:type="dxa"/>
            <w:vAlign w:val="center"/>
          </w:tcPr>
          <w:p w14:paraId="526C5303" w14:textId="77777777" w:rsidR="00D16481" w:rsidRDefault="00D16481" w:rsidP="00CC0DBF">
            <w:pPr>
              <w:spacing w:after="0"/>
              <w:jc w:val="center"/>
            </w:pPr>
            <w:r>
              <w:t>25.2</w:t>
            </w:r>
          </w:p>
        </w:tc>
        <w:tc>
          <w:tcPr>
            <w:tcW w:w="1566" w:type="dxa"/>
            <w:vAlign w:val="center"/>
          </w:tcPr>
          <w:p w14:paraId="20B97129" w14:textId="77777777" w:rsidR="00D16481" w:rsidRDefault="00D16481" w:rsidP="00CC0DBF">
            <w:pPr>
              <w:spacing w:after="0"/>
              <w:jc w:val="center"/>
            </w:pPr>
            <w:r>
              <w:t>30</w:t>
            </w:r>
          </w:p>
        </w:tc>
        <w:tc>
          <w:tcPr>
            <w:tcW w:w="1566" w:type="dxa"/>
            <w:vAlign w:val="center"/>
          </w:tcPr>
          <w:p w14:paraId="0536E7EC" w14:textId="77777777" w:rsidR="00D16481" w:rsidRDefault="00D16481" w:rsidP="00CC0DBF">
            <w:pPr>
              <w:spacing w:after="0"/>
              <w:jc w:val="center"/>
            </w:pPr>
            <w:r>
              <w:t>25.2</w:t>
            </w:r>
          </w:p>
        </w:tc>
      </w:tr>
      <w:tr w:rsidR="00D16481" w14:paraId="0276B24D" w14:textId="77777777" w:rsidTr="00CC0DBF">
        <w:tc>
          <w:tcPr>
            <w:tcW w:w="1444" w:type="dxa"/>
            <w:vAlign w:val="center"/>
          </w:tcPr>
          <w:p w14:paraId="1780D7C0" w14:textId="77777777" w:rsidR="00D16481" w:rsidRDefault="00D16481" w:rsidP="00CC0DBF">
            <w:pPr>
              <w:spacing w:after="0"/>
              <w:jc w:val="center"/>
            </w:pPr>
            <w:r>
              <w:t>¼-20</w:t>
            </w:r>
          </w:p>
        </w:tc>
        <w:tc>
          <w:tcPr>
            <w:tcW w:w="1658" w:type="dxa"/>
            <w:vAlign w:val="center"/>
          </w:tcPr>
          <w:p w14:paraId="44E1955A" w14:textId="77777777" w:rsidR="00D16481" w:rsidRDefault="00D16481" w:rsidP="00CC0DBF">
            <w:pPr>
              <w:spacing w:after="0"/>
              <w:jc w:val="center"/>
            </w:pPr>
            <w:r>
              <w:t>75.2</w:t>
            </w:r>
          </w:p>
        </w:tc>
        <w:tc>
          <w:tcPr>
            <w:tcW w:w="1776" w:type="dxa"/>
            <w:vAlign w:val="center"/>
          </w:tcPr>
          <w:p w14:paraId="1D2B64CE" w14:textId="77777777" w:rsidR="00D16481" w:rsidRDefault="00D16481" w:rsidP="00CC0DBF">
            <w:pPr>
              <w:spacing w:after="0"/>
              <w:jc w:val="center"/>
            </w:pPr>
            <w:r>
              <w:t>100</w:t>
            </w:r>
          </w:p>
        </w:tc>
        <w:tc>
          <w:tcPr>
            <w:tcW w:w="1566" w:type="dxa"/>
            <w:vAlign w:val="center"/>
          </w:tcPr>
          <w:p w14:paraId="24C6F4C6" w14:textId="77777777" w:rsidR="00D16481" w:rsidRDefault="00D16481" w:rsidP="00CC0DBF">
            <w:pPr>
              <w:spacing w:after="0"/>
              <w:jc w:val="center"/>
            </w:pPr>
            <w:r>
              <w:t>85.8</w:t>
            </w:r>
          </w:p>
        </w:tc>
        <w:tc>
          <w:tcPr>
            <w:tcW w:w="1566" w:type="dxa"/>
            <w:vAlign w:val="center"/>
          </w:tcPr>
          <w:p w14:paraId="7FA923C5" w14:textId="77777777" w:rsidR="00D16481" w:rsidRDefault="00D16481" w:rsidP="00CC0DBF">
            <w:pPr>
              <w:spacing w:after="0"/>
              <w:jc w:val="center"/>
            </w:pPr>
            <w:r>
              <w:t>100</w:t>
            </w:r>
          </w:p>
        </w:tc>
        <w:tc>
          <w:tcPr>
            <w:tcW w:w="1566" w:type="dxa"/>
            <w:vAlign w:val="center"/>
          </w:tcPr>
          <w:p w14:paraId="16CE4696" w14:textId="77777777" w:rsidR="00D16481" w:rsidRDefault="00D16481" w:rsidP="00CC0DBF">
            <w:pPr>
              <w:spacing w:after="0"/>
              <w:jc w:val="center"/>
            </w:pPr>
            <w:r>
              <w:t>85.8</w:t>
            </w:r>
          </w:p>
        </w:tc>
      </w:tr>
    </w:tbl>
    <w:p w14:paraId="7E39D76B" w14:textId="77777777" w:rsidR="00D16481" w:rsidRDefault="00D16481" w:rsidP="00D16481">
      <w:pPr>
        <w:spacing w:after="0"/>
      </w:pPr>
    </w:p>
    <w:p w14:paraId="0C0A31DD" w14:textId="77777777" w:rsidR="00D16481" w:rsidRDefault="00D16481" w:rsidP="00D16481">
      <w:pPr>
        <w:spacing w:after="0"/>
      </w:pPr>
      <w:r>
        <w:t xml:space="preserve">In this table, all values are for coarse-threaded (UNC) SHCS, as shown by the listed thread pitch.  Torque values for fine-threaded (UNF) or specially-threaded (UNS) SHCS will be given in sections where they are used.  The Supplier of a SHCS can be determined in this manner: all </w:t>
      </w:r>
      <w:r>
        <w:rPr>
          <w:color w:val="00B050"/>
        </w:rPr>
        <w:t>Ag-Plated</w:t>
      </w:r>
      <w:r>
        <w:t xml:space="preserve"> SHCS and vented SHCS are supplied by UC Components; </w:t>
      </w:r>
      <w:proofErr w:type="spellStart"/>
      <w:r>
        <w:t>Holo-Krome</w:t>
      </w:r>
      <w:proofErr w:type="spellEnd"/>
      <w:r>
        <w:t xml:space="preserve"> SHCS are indicated by an “H-K” marking on the head; all </w:t>
      </w:r>
      <w:r>
        <w:lastRenderedPageBreak/>
        <w:t>other SHCS should be considered to be generic, unless UC Components is positively known to be the supplier.</w:t>
      </w:r>
    </w:p>
    <w:p w14:paraId="7E27A6DA" w14:textId="77777777" w:rsidR="00D16481" w:rsidRDefault="00D16481" w:rsidP="00D16481">
      <w:pPr>
        <w:pStyle w:val="Heading2"/>
      </w:pPr>
      <w:r>
        <w:t>Tightening Screw Patterns</w:t>
      </w:r>
    </w:p>
    <w:p w14:paraId="5238E28B" w14:textId="77777777" w:rsidR="00D16481" w:rsidRPr="00CC765B" w:rsidRDefault="00D16481" w:rsidP="00D16481">
      <w:pPr>
        <w:spacing w:after="0"/>
      </w:pPr>
      <w:r w:rsidRPr="00313D2C">
        <w:t xml:space="preserve">To ensure proper alignment of components and to ensure even clamping pressure, it is important to </w:t>
      </w:r>
      <w:r>
        <w:t>tighten</w:t>
      </w:r>
      <w:r w:rsidRPr="00313D2C">
        <w:t xml:space="preserve"> the final few t</w:t>
      </w:r>
      <w:r>
        <w:t>hreads</w:t>
      </w:r>
      <w:r w:rsidRPr="00313D2C">
        <w:t xml:space="preserve"> of </w:t>
      </w:r>
      <w:r>
        <w:t>screws</w:t>
      </w:r>
      <w:r w:rsidRPr="00313D2C">
        <w:t xml:space="preserve"> </w:t>
      </w:r>
      <w:r>
        <w:t xml:space="preserve">in a pattern </w:t>
      </w:r>
      <w:r w:rsidRPr="00313D2C">
        <w:t>evenly</w:t>
      </w:r>
      <w:r>
        <w:t>.</w:t>
      </w:r>
      <w:r w:rsidRPr="00313D2C">
        <w:t xml:space="preserve">  That is, after </w:t>
      </w:r>
      <w:r>
        <w:t>all screws</w:t>
      </w:r>
      <w:r w:rsidRPr="00313D2C">
        <w:t xml:space="preserve"> have </w:t>
      </w:r>
      <w:r>
        <w:t>been tightened initially by hand</w:t>
      </w:r>
      <w:r w:rsidRPr="00313D2C">
        <w:t>,</w:t>
      </w:r>
      <w:r w:rsidRPr="004B1FFB">
        <w:t xml:space="preserve"> </w:t>
      </w:r>
      <w:r>
        <w:t>each s</w:t>
      </w:r>
      <w:r w:rsidRPr="004B1FFB">
        <w:t xml:space="preserve">crew should be turned </w:t>
      </w:r>
      <w:r w:rsidRPr="004B1FFB">
        <w:rPr>
          <w:u w:val="single"/>
        </w:rPr>
        <w:t>no more than ¼ turn</w:t>
      </w:r>
      <w:r w:rsidRPr="004B1FFB">
        <w:t xml:space="preserve"> </w:t>
      </w:r>
      <w:r>
        <w:t xml:space="preserve">(either by hand or with a torque wrench) </w:t>
      </w:r>
      <w:r w:rsidRPr="004B1FFB">
        <w:t xml:space="preserve">before </w:t>
      </w:r>
      <w:r>
        <w:t>continuing to the next</w:t>
      </w:r>
      <w:r w:rsidRPr="004B1FFB">
        <w:t xml:space="preserve"> screw.</w:t>
      </w:r>
      <w:r>
        <w:t xml:space="preserve">  Continue to tighten each screw ¼ turn in sequence until all screws are properly torqued.</w:t>
      </w:r>
    </w:p>
    <w:p w14:paraId="6B57D72B" w14:textId="77777777" w:rsidR="00D16481" w:rsidRDefault="00D16481" w:rsidP="00D16481">
      <w:pPr>
        <w:pStyle w:val="Heading2"/>
      </w:pPr>
      <w:r>
        <w:t>Helicoils</w:t>
      </w:r>
    </w:p>
    <w:p w14:paraId="23E6834F" w14:textId="77777777" w:rsidR="00D16481" w:rsidRDefault="00D16481" w:rsidP="00D16481">
      <w:pPr>
        <w:spacing w:before="120" w:after="0"/>
      </w:pPr>
      <w:r>
        <w:t>Helicoils (also known as threaded inserts) are used in threaded holes in aluminum or SSTL parts for a number of reasons:</w:t>
      </w:r>
    </w:p>
    <w:p w14:paraId="5D483CBF" w14:textId="77777777" w:rsidR="00D16481" w:rsidRDefault="00D16481" w:rsidP="009E2379">
      <w:pPr>
        <w:pStyle w:val="ProcedureBullet"/>
        <w:numPr>
          <w:ilvl w:val="0"/>
          <w:numId w:val="9"/>
        </w:numPr>
      </w:pPr>
      <w:r>
        <w:t>Additional strength</w:t>
      </w:r>
    </w:p>
    <w:p w14:paraId="374F5D6E" w14:textId="77777777" w:rsidR="00D16481" w:rsidRDefault="00D16481" w:rsidP="009E2379">
      <w:pPr>
        <w:pStyle w:val="ProcedureBullet"/>
        <w:numPr>
          <w:ilvl w:val="0"/>
          <w:numId w:val="9"/>
        </w:numPr>
      </w:pPr>
      <w:r>
        <w:t>Additional durability (for example, where a screw is frequently tightened and loosened for adjustment or repeated assembly/disassembly)</w:t>
      </w:r>
    </w:p>
    <w:p w14:paraId="7AC009F7" w14:textId="77777777" w:rsidR="00D16481" w:rsidRDefault="00D16481" w:rsidP="009E2379">
      <w:pPr>
        <w:pStyle w:val="ProcedureBullet"/>
        <w:numPr>
          <w:ilvl w:val="0"/>
          <w:numId w:val="9"/>
        </w:numPr>
      </w:pPr>
      <w:r>
        <w:t xml:space="preserve">To avoid the use of </w:t>
      </w:r>
      <w:r w:rsidRPr="00055BEB">
        <w:rPr>
          <w:color w:val="00B050"/>
        </w:rPr>
        <w:t xml:space="preserve">Ag-Plated </w:t>
      </w:r>
      <w:r>
        <w:t>hardware in a SSTL part</w:t>
      </w:r>
    </w:p>
    <w:p w14:paraId="344B5419" w14:textId="77777777" w:rsidR="00D16481" w:rsidRDefault="00D16481" w:rsidP="009E2379">
      <w:pPr>
        <w:pStyle w:val="ProcedureBullet"/>
        <w:numPr>
          <w:ilvl w:val="0"/>
          <w:numId w:val="9"/>
        </w:numPr>
      </w:pPr>
      <w:r>
        <w:t>To lock a screw in place (screw-lock helicoils only)</w:t>
      </w:r>
    </w:p>
    <w:p w14:paraId="48E6173A" w14:textId="77777777" w:rsidR="00D16481" w:rsidRDefault="00D16481" w:rsidP="00D16481"/>
    <w:p w14:paraId="3E15E53C" w14:textId="77777777" w:rsidR="00D16481" w:rsidRDefault="00D16481" w:rsidP="00D16481">
      <w:r>
        <w:t>All helicoils used in this assembly are to be made of Nitronic 60.  As with any other type of hardware, helicoils are cleaned and baked to Class A and installed using clean tools in a Class 100 clean room.  After installation but before removing the tang, all helicoils should be checked by inserting a SHCS of sufficient length.</w:t>
      </w:r>
    </w:p>
    <w:p w14:paraId="69080E7A" w14:textId="77777777" w:rsidR="00D16481" w:rsidRDefault="00D16481" w:rsidP="00D16481">
      <w:pPr>
        <w:pStyle w:val="Heading2"/>
        <w:rPr>
          <w:rFonts w:eastAsiaTheme="minorHAnsi"/>
        </w:rPr>
      </w:pPr>
      <w:r>
        <w:rPr>
          <w:rFonts w:eastAsiaTheme="minorHAnsi"/>
        </w:rPr>
        <w:t>Washers</w:t>
      </w:r>
    </w:p>
    <w:p w14:paraId="75205CCC" w14:textId="77777777" w:rsidR="00D16481" w:rsidRDefault="00D16481" w:rsidP="00D16481">
      <w:pPr>
        <w:rPr>
          <w:rFonts w:eastAsiaTheme="minorHAnsi"/>
        </w:rPr>
      </w:pPr>
      <w:r>
        <w:rPr>
          <w:rFonts w:eastAsiaTheme="minorHAnsi"/>
        </w:rPr>
        <w:t>The majority of washers used in assembly are flat washers made from stainless steel.  In specific locations where parts slide against one another, Nitronic 60 flat washers (</w:t>
      </w:r>
      <w:hyperlink r:id="rId50" w:history="1">
        <w:r w:rsidRPr="00777730">
          <w:rPr>
            <w:rStyle w:val="Hyperlink"/>
            <w:rFonts w:eastAsiaTheme="minorHAnsi"/>
          </w:rPr>
          <w:t>D1100785</w:t>
        </w:r>
      </w:hyperlink>
      <w:r>
        <w:rPr>
          <w:rFonts w:eastAsiaTheme="minorHAnsi"/>
        </w:rPr>
        <w:t>, various types) may be used; these locations will be called out in the assembly procedure.</w:t>
      </w:r>
    </w:p>
    <w:p w14:paraId="34641075" w14:textId="77777777" w:rsidR="00F51936" w:rsidRDefault="00D16481" w:rsidP="00F51936">
      <w:pPr>
        <w:pStyle w:val="Heading1"/>
      </w:pPr>
      <w:r>
        <w:rPr>
          <w:rFonts w:eastAsiaTheme="minorHAnsi"/>
        </w:rPr>
        <w:br w:type="page"/>
      </w:r>
      <w:bookmarkStart w:id="16" w:name="_Toc347136303"/>
      <w:bookmarkStart w:id="17" w:name="_Toc165531913"/>
      <w:bookmarkStart w:id="18" w:name="_Toc165532933"/>
      <w:bookmarkStart w:id="19" w:name="_Toc165533801"/>
      <w:bookmarkEnd w:id="13"/>
      <w:bookmarkEnd w:id="14"/>
      <w:bookmarkEnd w:id="15"/>
      <w:r w:rsidR="00F51936">
        <w:lastRenderedPageBreak/>
        <w:t>Documents</w:t>
      </w:r>
      <w:bookmarkEnd w:id="16"/>
    </w:p>
    <w:p w14:paraId="7DD816D7" w14:textId="77777777" w:rsidR="00F51936" w:rsidRPr="002822FA" w:rsidRDefault="006149C9" w:rsidP="00F51936">
      <w:pPr>
        <w:pStyle w:val="DocumentsList"/>
        <w:rPr>
          <w:color w:val="FF0000"/>
        </w:rPr>
      </w:pPr>
      <w:hyperlink r:id="rId51" w:history="1">
        <w:r w:rsidR="00F51936" w:rsidRPr="002822FA">
          <w:rPr>
            <w:rStyle w:val="Hyperlink"/>
            <w:color w:val="FF0000"/>
          </w:rPr>
          <w:t>E0900332</w:t>
        </w:r>
      </w:hyperlink>
      <w:r w:rsidR="00F51936" w:rsidRPr="002822FA">
        <w:rPr>
          <w:color w:val="FF0000"/>
        </w:rPr>
        <w:tab/>
        <w:t>HSTS Assembly and Installation Hazard Analysis</w:t>
      </w:r>
    </w:p>
    <w:p w14:paraId="65F13B1A" w14:textId="77777777" w:rsidR="00F51936" w:rsidRDefault="006149C9" w:rsidP="00F51936">
      <w:pPr>
        <w:pStyle w:val="DocumentsList"/>
      </w:pPr>
      <w:hyperlink r:id="rId52" w:history="1">
        <w:r w:rsidR="00F51936" w:rsidRPr="00E8583C">
          <w:rPr>
            <w:rStyle w:val="Hyperlink"/>
          </w:rPr>
          <w:t>E1100471</w:t>
        </w:r>
      </w:hyperlink>
      <w:r w:rsidR="00F51936">
        <w:tab/>
        <w:t>HSTS Assembly and Installation Documentation</w:t>
      </w:r>
    </w:p>
    <w:p w14:paraId="72753E2B" w14:textId="77777777" w:rsidR="00F51936" w:rsidRDefault="006149C9" w:rsidP="00F51936">
      <w:pPr>
        <w:pStyle w:val="DocumentsList"/>
      </w:pPr>
      <w:hyperlink r:id="rId53" w:history="1">
        <w:r w:rsidR="00F51936" w:rsidRPr="00230B82">
          <w:rPr>
            <w:rStyle w:val="Hyperlink"/>
          </w:rPr>
          <w:t>G1100107</w:t>
        </w:r>
      </w:hyperlink>
      <w:r w:rsidR="00F51936">
        <w:tab/>
        <w:t>HSTS Introduction</w:t>
      </w:r>
    </w:p>
    <w:p w14:paraId="16DEDCC7" w14:textId="77777777" w:rsidR="00F51936" w:rsidRDefault="006149C9" w:rsidP="00F51936">
      <w:pPr>
        <w:pStyle w:val="DocumentsList"/>
      </w:pPr>
      <w:hyperlink r:id="rId54" w:history="1">
        <w:r w:rsidR="00F51936" w:rsidRPr="000116C4">
          <w:rPr>
            <w:rStyle w:val="Hyperlink"/>
          </w:rPr>
          <w:t>T0900435</w:t>
        </w:r>
      </w:hyperlink>
      <w:r w:rsidR="00F51936">
        <w:tab/>
        <w:t>HSTS Final Design Document</w:t>
      </w:r>
    </w:p>
    <w:p w14:paraId="7EC87A02" w14:textId="77777777" w:rsidR="00F51936" w:rsidRDefault="006149C9" w:rsidP="00F51936">
      <w:pPr>
        <w:pStyle w:val="DocumentsList"/>
      </w:pPr>
      <w:hyperlink r:id="rId55" w:history="1">
        <w:r w:rsidR="00F51936" w:rsidRPr="002B5C39">
          <w:rPr>
            <w:rStyle w:val="Hyperlink"/>
          </w:rPr>
          <w:t>E030518</w:t>
        </w:r>
      </w:hyperlink>
      <w:r w:rsidR="00F51936">
        <w:tab/>
        <w:t>HSTS Assembly Instructions (this document)</w:t>
      </w:r>
    </w:p>
    <w:p w14:paraId="6BFD9603" w14:textId="77777777" w:rsidR="00F51936" w:rsidRDefault="006149C9" w:rsidP="00F51936">
      <w:pPr>
        <w:pStyle w:val="DocumentsList"/>
      </w:pPr>
      <w:hyperlink r:id="rId56" w:history="1">
        <w:r w:rsidR="00F51936" w:rsidRPr="00DC040A">
          <w:rPr>
            <w:rStyle w:val="Hyperlink"/>
          </w:rPr>
          <w:t>D040391</w:t>
        </w:r>
      </w:hyperlink>
      <w:r w:rsidR="00F51936">
        <w:tab/>
        <w:t>HSTS Overall Assembly and Assembly Fixtures</w:t>
      </w:r>
    </w:p>
    <w:p w14:paraId="7A70D185" w14:textId="77777777" w:rsidR="00F51936" w:rsidRDefault="006149C9" w:rsidP="00F51936">
      <w:pPr>
        <w:pStyle w:val="DocumentsList"/>
      </w:pPr>
      <w:hyperlink r:id="rId57" w:history="1">
        <w:r w:rsidR="00F51936" w:rsidRPr="004F2FA6">
          <w:rPr>
            <w:rStyle w:val="Hyperlink"/>
          </w:rPr>
          <w:t>D020700</w:t>
        </w:r>
      </w:hyperlink>
      <w:r w:rsidR="00F51936">
        <w:tab/>
        <w:t>HSTS Overall Assembly</w:t>
      </w:r>
    </w:p>
    <w:p w14:paraId="5522D2D3" w14:textId="77777777" w:rsidR="00F51936" w:rsidRDefault="006149C9" w:rsidP="00F51936">
      <w:pPr>
        <w:pStyle w:val="DocumentsList"/>
      </w:pPr>
      <w:hyperlink r:id="rId58" w:history="1">
        <w:r w:rsidR="00F51936" w:rsidRPr="00AB1A03">
          <w:rPr>
            <w:rStyle w:val="Hyperlink"/>
          </w:rPr>
          <w:t>E0900334</w:t>
        </w:r>
      </w:hyperlink>
      <w:r w:rsidR="00F51936">
        <w:tab/>
        <w:t>HSTS Installation Procedure</w:t>
      </w:r>
    </w:p>
    <w:p w14:paraId="33FEDE11" w14:textId="77777777" w:rsidR="00F51936" w:rsidRDefault="006149C9" w:rsidP="00F51936">
      <w:pPr>
        <w:pStyle w:val="DocumentsList"/>
      </w:pPr>
      <w:hyperlink r:id="rId59" w:history="1">
        <w:r w:rsidR="00F51936" w:rsidRPr="00395B1F">
          <w:rPr>
            <w:rStyle w:val="Hyperlink"/>
          </w:rPr>
          <w:t>G1200070</w:t>
        </w:r>
      </w:hyperlink>
      <w:r w:rsidR="00F51936">
        <w:tab/>
        <w:t xml:space="preserve">Ideal Order/Contents of </w:t>
      </w:r>
      <w:proofErr w:type="spellStart"/>
      <w:r w:rsidR="00F51936">
        <w:t>aLIGO</w:t>
      </w:r>
      <w:proofErr w:type="spellEnd"/>
      <w:r w:rsidR="00F51936">
        <w:t xml:space="preserve"> Triple SUS Testing/Commissioning</w:t>
      </w:r>
    </w:p>
    <w:p w14:paraId="5399FDDA" w14:textId="77777777" w:rsidR="00F51936" w:rsidRPr="000A541F" w:rsidRDefault="006149C9" w:rsidP="00F51936">
      <w:pPr>
        <w:pStyle w:val="DocumentsList"/>
      </w:pPr>
      <w:hyperlink r:id="rId60" w:history="1">
        <w:r w:rsidR="00F51936" w:rsidRPr="004F2FA6">
          <w:rPr>
            <w:rStyle w:val="Hyperlink"/>
          </w:rPr>
          <w:t>T0900559</w:t>
        </w:r>
      </w:hyperlink>
      <w:r w:rsidR="00F51936">
        <w:tab/>
        <w:t>HLTS/HSTS/OMCS Blade Groupings</w:t>
      </w:r>
    </w:p>
    <w:p w14:paraId="55AC7F91" w14:textId="77777777" w:rsidR="00F51936" w:rsidRDefault="006149C9" w:rsidP="00F51936">
      <w:pPr>
        <w:pStyle w:val="DocumentsList"/>
      </w:pPr>
      <w:hyperlink r:id="rId61" w:history="1">
        <w:r w:rsidR="00F51936" w:rsidRPr="00AB1A03">
          <w:rPr>
            <w:rStyle w:val="Hyperlink"/>
          </w:rPr>
          <w:t>E0900047</w:t>
        </w:r>
      </w:hyperlink>
      <w:r w:rsidR="00F51936">
        <w:tab/>
        <w:t>LIGO Contamination Control Plan</w:t>
      </w:r>
    </w:p>
    <w:p w14:paraId="55A6C2AE" w14:textId="77777777" w:rsidR="00F51936" w:rsidRDefault="006149C9" w:rsidP="00F51936">
      <w:pPr>
        <w:pStyle w:val="DocumentsList"/>
      </w:pPr>
      <w:hyperlink r:id="rId62" w:history="1">
        <w:r w:rsidR="00F51936" w:rsidRPr="001E57E6">
          <w:rPr>
            <w:rStyle w:val="Hyperlink"/>
          </w:rPr>
          <w:t>E1000169</w:t>
        </w:r>
      </w:hyperlink>
      <w:r w:rsidR="00F51936">
        <w:tab/>
        <w:t>Blade Characterization Spreadsheet</w:t>
      </w:r>
    </w:p>
    <w:p w14:paraId="7987615A" w14:textId="77777777" w:rsidR="00F51936" w:rsidRDefault="006149C9" w:rsidP="00F51936">
      <w:pPr>
        <w:pStyle w:val="DocumentsList"/>
      </w:pPr>
      <w:hyperlink r:id="rId63" w:history="1">
        <w:r w:rsidR="00F51936" w:rsidRPr="00DB5936">
          <w:rPr>
            <w:rStyle w:val="Hyperlink"/>
          </w:rPr>
          <w:t>E960022</w:t>
        </w:r>
      </w:hyperlink>
      <w:r w:rsidR="00F51936">
        <w:t xml:space="preserve"> </w:t>
      </w:r>
      <w:r w:rsidR="00F51936">
        <w:tab/>
        <w:t>LIGO Vacuum Compatibility, Cleaning Methods and Qualifications Procedures</w:t>
      </w:r>
    </w:p>
    <w:p w14:paraId="59AEB939" w14:textId="77777777" w:rsidR="00F51936" w:rsidRPr="004760D6" w:rsidRDefault="006149C9" w:rsidP="00F51936">
      <w:pPr>
        <w:pStyle w:val="DocumentsList"/>
      </w:pPr>
      <w:hyperlink r:id="rId64" w:history="1">
        <w:r w:rsidR="00F51936" w:rsidRPr="004F2FA6">
          <w:rPr>
            <w:rStyle w:val="Hyperlink"/>
          </w:rPr>
          <w:t>E990196</w:t>
        </w:r>
      </w:hyperlink>
      <w:r w:rsidR="00F51936">
        <w:tab/>
        <w:t>Magnet/Standoff Assembly Preparation Specification</w:t>
      </w:r>
    </w:p>
    <w:p w14:paraId="1F049F65" w14:textId="77777777" w:rsidR="00F51936" w:rsidRDefault="006149C9" w:rsidP="00F51936">
      <w:pPr>
        <w:pStyle w:val="DocumentsList"/>
      </w:pPr>
      <w:hyperlink r:id="rId65" w:history="1">
        <w:r w:rsidR="00F51936" w:rsidRPr="00AB1A03">
          <w:rPr>
            <w:rStyle w:val="Hyperlink"/>
          </w:rPr>
          <w:t>T000053</w:t>
        </w:r>
      </w:hyperlink>
      <w:r w:rsidR="00F51936">
        <w:tab/>
      </w:r>
      <w:proofErr w:type="spellStart"/>
      <w:r w:rsidR="00F51936">
        <w:t>aLIGO</w:t>
      </w:r>
      <w:proofErr w:type="spellEnd"/>
      <w:r w:rsidR="00F51936">
        <w:t>, Universal Suspension Subsystem Design Requirements</w:t>
      </w:r>
    </w:p>
    <w:p w14:paraId="0F639772" w14:textId="77777777" w:rsidR="00F51936" w:rsidRDefault="006149C9" w:rsidP="00F51936">
      <w:pPr>
        <w:pStyle w:val="DocumentsList"/>
      </w:pPr>
      <w:hyperlink r:id="rId66" w:history="1">
        <w:r w:rsidR="00F51936" w:rsidRPr="00B9585E">
          <w:rPr>
            <w:rStyle w:val="Hyperlink"/>
          </w:rPr>
          <w:t>T010007</w:t>
        </w:r>
      </w:hyperlink>
      <w:r w:rsidR="00F51936">
        <w:tab/>
        <w:t>Cavity Optics Suspension Subsystem Design Requirements</w:t>
      </w:r>
    </w:p>
    <w:p w14:paraId="7AB5BB44" w14:textId="77777777" w:rsidR="00F51936" w:rsidRDefault="006149C9" w:rsidP="00F51936">
      <w:pPr>
        <w:pStyle w:val="DocumentsList"/>
      </w:pPr>
      <w:hyperlink r:id="rId67" w:history="1">
        <w:r w:rsidR="00F51936" w:rsidRPr="00523781">
          <w:rPr>
            <w:rStyle w:val="Hyperlink"/>
          </w:rPr>
          <w:t>T010103</w:t>
        </w:r>
      </w:hyperlink>
      <w:r w:rsidR="00F51936">
        <w:tab/>
      </w:r>
      <w:proofErr w:type="spellStart"/>
      <w:r w:rsidR="00F51936">
        <w:t>aLIGO</w:t>
      </w:r>
      <w:proofErr w:type="spellEnd"/>
      <w:r w:rsidR="00F51936">
        <w:t xml:space="preserve"> Suspension System Conceptual Design</w:t>
      </w:r>
    </w:p>
    <w:p w14:paraId="281A9F67" w14:textId="6B4C8124" w:rsidR="005D61F6" w:rsidRDefault="005415F1" w:rsidP="005415F1">
      <w:pPr>
        <w:pStyle w:val="Heading1"/>
      </w:pPr>
      <w:r>
        <w:br w:type="page"/>
      </w:r>
      <w:bookmarkStart w:id="20" w:name="_Toc169237435"/>
      <w:bookmarkStart w:id="21" w:name="_Toc346804954"/>
      <w:bookmarkStart w:id="22" w:name="_Toc347136304"/>
      <w:r w:rsidR="005D61F6">
        <w:lastRenderedPageBreak/>
        <w:t>Documenting the Assembly Process</w:t>
      </w:r>
      <w:bookmarkEnd w:id="20"/>
      <w:bookmarkEnd w:id="21"/>
      <w:bookmarkEnd w:id="22"/>
    </w:p>
    <w:p w14:paraId="2061EA77" w14:textId="77777777" w:rsidR="005D61F6" w:rsidRDefault="005D61F6" w:rsidP="005D61F6">
      <w:pPr>
        <w:pStyle w:val="Heading2"/>
      </w:pPr>
      <w:r>
        <w:t>Related Documents</w:t>
      </w:r>
    </w:p>
    <w:p w14:paraId="676CABF9" w14:textId="77777777" w:rsidR="005D61F6" w:rsidRDefault="006149C9" w:rsidP="005D61F6">
      <w:hyperlink r:id="rId68" w:history="1">
        <w:r w:rsidR="005D61F6" w:rsidRPr="00324F6A">
          <w:rPr>
            <w:rStyle w:val="Hyperlink"/>
          </w:rPr>
          <w:t>T1100003</w:t>
        </w:r>
      </w:hyperlink>
      <w:r w:rsidR="005D61F6">
        <w:tab/>
        <w:t>Building Suspensions Subassemblies in ICS</w:t>
      </w:r>
    </w:p>
    <w:p w14:paraId="4F0E5A01" w14:textId="77777777" w:rsidR="005D61F6" w:rsidRDefault="006149C9" w:rsidP="005D61F6">
      <w:hyperlink r:id="rId69" w:history="1">
        <w:r w:rsidR="005D61F6" w:rsidRPr="00BD07CD">
          <w:rPr>
            <w:rStyle w:val="Hyperlink"/>
          </w:rPr>
          <w:t>T0900559</w:t>
        </w:r>
      </w:hyperlink>
      <w:r w:rsidR="005D61F6">
        <w:tab/>
        <w:t>HLTS/HSTS/OMCS Blade Groupings</w:t>
      </w:r>
    </w:p>
    <w:p w14:paraId="749FBD70" w14:textId="77777777" w:rsidR="005D61F6" w:rsidRDefault="006149C9" w:rsidP="005D61F6">
      <w:hyperlink r:id="rId70" w:history="1">
        <w:r w:rsidR="005D61F6" w:rsidRPr="00D22600">
          <w:rPr>
            <w:rStyle w:val="Hyperlink"/>
          </w:rPr>
          <w:t>E1200343</w:t>
        </w:r>
      </w:hyperlink>
      <w:r w:rsidR="005D61F6">
        <w:tab/>
        <w:t>OSEM Chart</w:t>
      </w:r>
    </w:p>
    <w:p w14:paraId="2F33732A" w14:textId="77777777" w:rsidR="005D61F6" w:rsidRDefault="006149C9" w:rsidP="005D61F6">
      <w:hyperlink r:id="rId71" w:history="1">
        <w:r w:rsidR="005D61F6" w:rsidRPr="00EF61E8">
          <w:rPr>
            <w:rStyle w:val="Hyperlink"/>
          </w:rPr>
          <w:t>E1200145</w:t>
        </w:r>
      </w:hyperlink>
      <w:r w:rsidR="005D61F6">
        <w:tab/>
        <w:t>HLTS/HSTS Optic Assemblies with Assembly Numbers</w:t>
      </w:r>
    </w:p>
    <w:p w14:paraId="63D5E74D" w14:textId="77777777" w:rsidR="005D61F6" w:rsidRDefault="005D61F6" w:rsidP="005D61F6">
      <w:pPr>
        <w:pStyle w:val="Heading2"/>
      </w:pPr>
      <w:r>
        <w:t>Inventory Control System (ICS)</w:t>
      </w:r>
    </w:p>
    <w:p w14:paraId="20175508" w14:textId="77777777" w:rsidR="005D61F6" w:rsidRDefault="005D61F6" w:rsidP="005D61F6">
      <w:r>
        <w:t xml:space="preserve">For Advanced LIGO, all information on parts and assemblies will be recorded in the </w:t>
      </w:r>
      <w:hyperlink r:id="rId72" w:history="1">
        <w:r w:rsidRPr="00BD07CD">
          <w:rPr>
            <w:rStyle w:val="Hyperlink"/>
          </w:rPr>
          <w:t>Inventory Control System (ICS)</w:t>
        </w:r>
      </w:hyperlink>
      <w:r>
        <w:t>.  Information may also be stored in other documents, but it must be included in ICS as well.</w:t>
      </w:r>
    </w:p>
    <w:p w14:paraId="3A25E880" w14:textId="77777777" w:rsidR="005D61F6" w:rsidRDefault="005D61F6" w:rsidP="005D61F6">
      <w:r>
        <w:t>As assembly progresses, each (sub</w:t>
      </w:r>
      <w:proofErr w:type="gramStart"/>
      <w:r>
        <w:t>)assembly</w:t>
      </w:r>
      <w:proofErr w:type="gramEnd"/>
      <w:r>
        <w:t xml:space="preserve"> should have an assembly record created in ICS and each part included in that assembly should be added to the corresponding assembly record.  In general, this means that parts will be identified by serial number and assemblies will be identified by the serial number of a central part (as outlined in </w:t>
      </w:r>
      <w:hyperlink r:id="rId73" w:history="1">
        <w:r w:rsidRPr="00324F6A">
          <w:rPr>
            <w:rStyle w:val="Hyperlink"/>
          </w:rPr>
          <w:t>T1100003</w:t>
        </w:r>
      </w:hyperlink>
      <w:r>
        <w:t>).  Some parts are too small or too numerous to have serial numbers; these parts have been added to ICS in bulk.  If the bulk quantities of a particular part have been divided into groups that match the number of parts in an assembly, then that part should be added to the assembly record.</w:t>
      </w:r>
    </w:p>
    <w:p w14:paraId="5B55531C" w14:textId="77777777" w:rsidR="005D61F6" w:rsidRDefault="005D61F6" w:rsidP="005D61F6">
      <w:r>
        <w:t>In addition to part and serial numbers, there is important data that should be included in certain assembly records.  This data should be included as a comment, but can be supported by images or other attachments.  Data that should be recorded is listed in the table below.</w:t>
      </w:r>
    </w:p>
    <w:p w14:paraId="7362467D" w14:textId="77777777" w:rsidR="005D61F6" w:rsidRDefault="005D61F6" w:rsidP="005D61F6"/>
    <w:p w14:paraId="1C372A24" w14:textId="77777777" w:rsidR="005D61F6" w:rsidRDefault="005D61F6" w:rsidP="005D61F6">
      <w:pPr>
        <w:pStyle w:val="Caption"/>
        <w:keepNext/>
      </w:pPr>
      <w:r>
        <w:t xml:space="preserve">Table </w:t>
      </w:r>
      <w:r w:rsidR="006149C9">
        <w:fldChar w:fldCharType="begin"/>
      </w:r>
      <w:r w:rsidR="006149C9">
        <w:instrText xml:space="preserve"> SEQ Table \* ARABIC </w:instrText>
      </w:r>
      <w:r w:rsidR="006149C9">
        <w:fldChar w:fldCharType="separate"/>
      </w:r>
      <w:r w:rsidR="0039722E">
        <w:rPr>
          <w:noProof/>
        </w:rPr>
        <w:t>3</w:t>
      </w:r>
      <w:r w:rsidR="006149C9">
        <w:rPr>
          <w:noProof/>
        </w:rPr>
        <w:fldChar w:fldCharType="end"/>
      </w:r>
      <w:r>
        <w:t xml:space="preserve">: Data to be </w:t>
      </w:r>
      <w:proofErr w:type="gramStart"/>
      <w:r>
        <w:t>Recorded</w:t>
      </w:r>
      <w:proofErr w:type="gramEnd"/>
      <w:r>
        <w:t xml:space="preserve"> in Assembly Records</w:t>
      </w:r>
    </w:p>
    <w:tbl>
      <w:tblPr>
        <w:tblStyle w:val="TableGrid"/>
        <w:tblW w:w="0" w:type="auto"/>
        <w:tblLook w:val="04A0" w:firstRow="1" w:lastRow="0" w:firstColumn="1" w:lastColumn="0" w:noHBand="0" w:noVBand="1"/>
      </w:tblPr>
      <w:tblGrid>
        <w:gridCol w:w="4788"/>
        <w:gridCol w:w="4788"/>
      </w:tblGrid>
      <w:tr w:rsidR="005D61F6" w14:paraId="3B40E516" w14:textId="77777777" w:rsidTr="00CC0DBF">
        <w:tc>
          <w:tcPr>
            <w:tcW w:w="4788" w:type="dxa"/>
            <w:vAlign w:val="center"/>
          </w:tcPr>
          <w:p w14:paraId="0B585CCE" w14:textId="77777777" w:rsidR="005D61F6" w:rsidRPr="00B504CC" w:rsidRDefault="005D61F6" w:rsidP="00CC0DBF">
            <w:pPr>
              <w:spacing w:before="40" w:after="40"/>
              <w:jc w:val="center"/>
              <w:rPr>
                <w:b/>
              </w:rPr>
            </w:pPr>
            <w:r w:rsidRPr="00B504CC">
              <w:rPr>
                <w:b/>
              </w:rPr>
              <w:t>Assembly Record</w:t>
            </w:r>
          </w:p>
        </w:tc>
        <w:tc>
          <w:tcPr>
            <w:tcW w:w="4788" w:type="dxa"/>
            <w:vAlign w:val="center"/>
          </w:tcPr>
          <w:p w14:paraId="57ED0760" w14:textId="77777777" w:rsidR="005D61F6" w:rsidRPr="00B504CC" w:rsidRDefault="005D61F6" w:rsidP="00CC0DBF">
            <w:pPr>
              <w:spacing w:before="40" w:after="40"/>
              <w:jc w:val="center"/>
              <w:rPr>
                <w:b/>
              </w:rPr>
            </w:pPr>
            <w:r w:rsidRPr="00B504CC">
              <w:rPr>
                <w:b/>
              </w:rPr>
              <w:t>Data to be Recorded</w:t>
            </w:r>
          </w:p>
        </w:tc>
      </w:tr>
      <w:tr w:rsidR="005D61F6" w14:paraId="5727E9A8" w14:textId="77777777" w:rsidTr="00CC0DBF">
        <w:tc>
          <w:tcPr>
            <w:tcW w:w="4788" w:type="dxa"/>
            <w:vAlign w:val="center"/>
          </w:tcPr>
          <w:p w14:paraId="43A15675" w14:textId="314B1EF9" w:rsidR="005D61F6" w:rsidRDefault="00443EB3" w:rsidP="00CC0DBF">
            <w:pPr>
              <w:spacing w:before="40" w:after="40"/>
              <w:jc w:val="center"/>
            </w:pPr>
            <w:r>
              <w:t xml:space="preserve">HSTS </w:t>
            </w:r>
            <w:r w:rsidR="005D61F6">
              <w:t>Overall Assembly</w:t>
            </w:r>
            <w:r>
              <w:t xml:space="preserve"> (</w:t>
            </w:r>
            <w:hyperlink r:id="rId74" w:history="1">
              <w:r w:rsidRPr="00443EB3">
                <w:rPr>
                  <w:rStyle w:val="Hyperlink"/>
                </w:rPr>
                <w:t>D020700</w:t>
              </w:r>
            </w:hyperlink>
            <w:r>
              <w:t>)</w:t>
            </w:r>
          </w:p>
        </w:tc>
        <w:tc>
          <w:tcPr>
            <w:tcW w:w="4788" w:type="dxa"/>
            <w:vAlign w:val="center"/>
          </w:tcPr>
          <w:p w14:paraId="1F7E9BB3" w14:textId="77777777" w:rsidR="005D61F6" w:rsidRDefault="005D61F6" w:rsidP="009E2379">
            <w:pPr>
              <w:pStyle w:val="ListParagraph"/>
              <w:numPr>
                <w:ilvl w:val="0"/>
                <w:numId w:val="10"/>
              </w:numPr>
              <w:spacing w:before="40" w:after="40"/>
              <w:ind w:left="162" w:hanging="162"/>
            </w:pPr>
            <w:r>
              <w:t>Overall weight information (including a list of parts that were included when the suspension was weighed)</w:t>
            </w:r>
          </w:p>
        </w:tc>
      </w:tr>
      <w:tr w:rsidR="005D61F6" w14:paraId="19029B65" w14:textId="77777777" w:rsidTr="00CC0DBF">
        <w:tc>
          <w:tcPr>
            <w:tcW w:w="4788" w:type="dxa"/>
            <w:vAlign w:val="center"/>
          </w:tcPr>
          <w:p w14:paraId="313BC4BF" w14:textId="7DCD97DF" w:rsidR="005D61F6" w:rsidRDefault="005D61F6" w:rsidP="00443EB3">
            <w:pPr>
              <w:spacing w:before="40" w:after="40"/>
              <w:jc w:val="center"/>
            </w:pPr>
            <w:r>
              <w:t>Rotational Adjusters (</w:t>
            </w:r>
            <w:hyperlink r:id="rId75" w:history="1">
              <w:r w:rsidR="00443EB3" w:rsidRPr="00443EB3">
                <w:rPr>
                  <w:rStyle w:val="Hyperlink"/>
                </w:rPr>
                <w:t>D1000045</w:t>
              </w:r>
            </w:hyperlink>
            <w:r>
              <w:t>)</w:t>
            </w:r>
          </w:p>
        </w:tc>
        <w:tc>
          <w:tcPr>
            <w:tcW w:w="4788" w:type="dxa"/>
            <w:vAlign w:val="center"/>
          </w:tcPr>
          <w:p w14:paraId="5CF7B0BF" w14:textId="77777777" w:rsidR="005D61F6" w:rsidRDefault="005D61F6" w:rsidP="009E2379">
            <w:pPr>
              <w:pStyle w:val="ListParagraph"/>
              <w:numPr>
                <w:ilvl w:val="0"/>
                <w:numId w:val="10"/>
              </w:numPr>
              <w:spacing w:before="40" w:after="40"/>
              <w:ind w:left="162" w:hanging="162"/>
            </w:pPr>
            <w:r>
              <w:t>Rotational Adjuster position in Overall Assembly</w:t>
            </w:r>
          </w:p>
          <w:p w14:paraId="254475AA" w14:textId="77777777" w:rsidR="005D61F6" w:rsidRDefault="005D61F6" w:rsidP="009E2379">
            <w:pPr>
              <w:pStyle w:val="ListParagraph"/>
              <w:numPr>
                <w:ilvl w:val="0"/>
                <w:numId w:val="10"/>
              </w:numPr>
              <w:spacing w:before="40" w:after="40"/>
              <w:ind w:left="162" w:hanging="162"/>
            </w:pPr>
            <w:r>
              <w:t>Blade serial number</w:t>
            </w:r>
          </w:p>
          <w:p w14:paraId="4E62D246" w14:textId="77777777" w:rsidR="005D61F6" w:rsidRDefault="005D61F6" w:rsidP="009E2379">
            <w:pPr>
              <w:pStyle w:val="ListParagraph"/>
              <w:numPr>
                <w:ilvl w:val="0"/>
                <w:numId w:val="10"/>
              </w:numPr>
              <w:spacing w:before="40" w:after="40"/>
              <w:ind w:left="162" w:hanging="162"/>
            </w:pPr>
            <w:r>
              <w:t>Blade clamp angle and orientation (blade tip up or down)</w:t>
            </w:r>
          </w:p>
          <w:p w14:paraId="4029A743" w14:textId="77777777" w:rsidR="005D61F6" w:rsidRDefault="005D61F6" w:rsidP="009E2379">
            <w:pPr>
              <w:pStyle w:val="ListParagraph"/>
              <w:numPr>
                <w:ilvl w:val="0"/>
                <w:numId w:val="10"/>
              </w:numPr>
              <w:spacing w:before="40" w:after="40"/>
              <w:ind w:left="162" w:hanging="162"/>
            </w:pPr>
            <w:r>
              <w:t>Shim height</w:t>
            </w:r>
          </w:p>
        </w:tc>
      </w:tr>
      <w:tr w:rsidR="005D61F6" w14:paraId="1797088D" w14:textId="77777777" w:rsidTr="00CC0DBF">
        <w:tc>
          <w:tcPr>
            <w:tcW w:w="4788" w:type="dxa"/>
            <w:vAlign w:val="center"/>
          </w:tcPr>
          <w:p w14:paraId="1410344E" w14:textId="6503D143" w:rsidR="005D61F6" w:rsidRDefault="005D61F6" w:rsidP="00443EB3">
            <w:pPr>
              <w:spacing w:before="40" w:after="40"/>
              <w:jc w:val="center"/>
            </w:pPr>
            <w:r>
              <w:t>Upper Wire Assemblies (</w:t>
            </w:r>
            <w:hyperlink r:id="rId76" w:history="1">
              <w:r w:rsidR="00443EB3" w:rsidRPr="00443EB3">
                <w:rPr>
                  <w:rStyle w:val="Hyperlink"/>
                </w:rPr>
                <w:t>D0901854</w:t>
              </w:r>
            </w:hyperlink>
            <w:r>
              <w:t>)</w:t>
            </w:r>
          </w:p>
        </w:tc>
        <w:tc>
          <w:tcPr>
            <w:tcW w:w="4788" w:type="dxa"/>
            <w:vAlign w:val="center"/>
          </w:tcPr>
          <w:p w14:paraId="4CB35A2B" w14:textId="77777777" w:rsidR="005D61F6" w:rsidRDefault="005D61F6" w:rsidP="009E2379">
            <w:pPr>
              <w:pStyle w:val="ListParagraph"/>
              <w:numPr>
                <w:ilvl w:val="0"/>
                <w:numId w:val="10"/>
              </w:numPr>
              <w:spacing w:before="40" w:after="40"/>
              <w:ind w:left="162" w:hanging="162"/>
            </w:pPr>
            <w:r>
              <w:t>Amount of mass used to pull Wire Assembly</w:t>
            </w:r>
          </w:p>
        </w:tc>
      </w:tr>
      <w:tr w:rsidR="005D61F6" w14:paraId="279695B7" w14:textId="77777777" w:rsidTr="00CC0DBF">
        <w:tc>
          <w:tcPr>
            <w:tcW w:w="4788" w:type="dxa"/>
            <w:vAlign w:val="center"/>
          </w:tcPr>
          <w:p w14:paraId="182FD667" w14:textId="216AB30D" w:rsidR="005D61F6" w:rsidRDefault="005D61F6" w:rsidP="00443EB3">
            <w:pPr>
              <w:spacing w:before="40" w:after="40"/>
              <w:jc w:val="center"/>
            </w:pPr>
            <w:r>
              <w:t>Upper Mass Assembly (</w:t>
            </w:r>
            <w:hyperlink r:id="rId77" w:history="1">
              <w:r w:rsidR="00443EB3" w:rsidRPr="00443EB3">
                <w:rPr>
                  <w:rStyle w:val="Hyperlink"/>
                </w:rPr>
                <w:t>D020534</w:t>
              </w:r>
            </w:hyperlink>
            <w:r>
              <w:t>)</w:t>
            </w:r>
          </w:p>
        </w:tc>
        <w:tc>
          <w:tcPr>
            <w:tcW w:w="4788" w:type="dxa"/>
            <w:vAlign w:val="center"/>
          </w:tcPr>
          <w:p w14:paraId="7E40E456" w14:textId="77777777" w:rsidR="005D61F6" w:rsidRDefault="005D61F6" w:rsidP="009E2379">
            <w:pPr>
              <w:pStyle w:val="ListParagraph"/>
              <w:numPr>
                <w:ilvl w:val="0"/>
                <w:numId w:val="58"/>
              </w:numPr>
              <w:spacing w:before="40" w:after="40"/>
              <w:ind w:left="162" w:hanging="162"/>
            </w:pPr>
            <w:r>
              <w:t>Blade serial numbers</w:t>
            </w:r>
          </w:p>
          <w:p w14:paraId="1A84BCEB" w14:textId="77777777" w:rsidR="005D61F6" w:rsidRDefault="005D61F6" w:rsidP="009E2379">
            <w:pPr>
              <w:pStyle w:val="ListParagraph"/>
              <w:numPr>
                <w:ilvl w:val="0"/>
                <w:numId w:val="58"/>
              </w:numPr>
              <w:spacing w:before="40" w:after="40"/>
              <w:ind w:left="162" w:hanging="162"/>
            </w:pPr>
            <w:r>
              <w:t>Blade positions</w:t>
            </w:r>
          </w:p>
          <w:p w14:paraId="715038A4" w14:textId="77777777" w:rsidR="005D61F6" w:rsidRDefault="005D61F6" w:rsidP="009E2379">
            <w:pPr>
              <w:pStyle w:val="ListParagraph"/>
              <w:numPr>
                <w:ilvl w:val="0"/>
                <w:numId w:val="58"/>
              </w:numPr>
              <w:spacing w:before="40" w:after="40"/>
              <w:ind w:left="162" w:hanging="162"/>
            </w:pPr>
            <w:r>
              <w:t>Blade clamp angles and orientations (blade tip up or down)</w:t>
            </w:r>
          </w:p>
          <w:p w14:paraId="2D99F167" w14:textId="77777777" w:rsidR="005D61F6" w:rsidRDefault="005D61F6" w:rsidP="009E2379">
            <w:pPr>
              <w:pStyle w:val="ListParagraph"/>
              <w:numPr>
                <w:ilvl w:val="0"/>
                <w:numId w:val="58"/>
              </w:numPr>
              <w:spacing w:before="40" w:after="40"/>
              <w:ind w:left="162" w:hanging="162"/>
            </w:pPr>
            <w:r>
              <w:t>Pre-creep bake mass value and additional mass configuration</w:t>
            </w:r>
          </w:p>
          <w:p w14:paraId="05CEBFA2" w14:textId="77777777" w:rsidR="005D61F6" w:rsidRDefault="005D61F6" w:rsidP="009E2379">
            <w:pPr>
              <w:pStyle w:val="ListParagraph"/>
              <w:numPr>
                <w:ilvl w:val="0"/>
                <w:numId w:val="58"/>
              </w:numPr>
              <w:spacing w:before="40" w:after="40"/>
              <w:ind w:left="162" w:hanging="162"/>
            </w:pPr>
            <w:r>
              <w:t>Metal-build mass value and additional mass configuration</w:t>
            </w:r>
          </w:p>
          <w:p w14:paraId="679A5AB4" w14:textId="77777777" w:rsidR="005D61F6" w:rsidRDefault="005D61F6" w:rsidP="009E2379">
            <w:pPr>
              <w:pStyle w:val="ListParagraph"/>
              <w:numPr>
                <w:ilvl w:val="0"/>
                <w:numId w:val="58"/>
              </w:numPr>
              <w:spacing w:before="40" w:after="40"/>
              <w:ind w:left="162" w:hanging="162"/>
            </w:pPr>
            <w:r>
              <w:t>Final mass value and additional mass configuration</w:t>
            </w:r>
          </w:p>
        </w:tc>
      </w:tr>
      <w:tr w:rsidR="005D61F6" w14:paraId="1D69DA5D" w14:textId="77777777" w:rsidTr="00CC0DBF">
        <w:tc>
          <w:tcPr>
            <w:tcW w:w="4788" w:type="dxa"/>
            <w:vAlign w:val="center"/>
          </w:tcPr>
          <w:p w14:paraId="56FA5DA7" w14:textId="09848787" w:rsidR="005D61F6" w:rsidRDefault="005D61F6" w:rsidP="00443EB3">
            <w:pPr>
              <w:spacing w:before="40" w:after="40"/>
              <w:jc w:val="center"/>
            </w:pPr>
            <w:r>
              <w:t>Intermediate Wire Assemblies (</w:t>
            </w:r>
            <w:hyperlink r:id="rId78" w:history="1">
              <w:r w:rsidR="00443EB3" w:rsidRPr="00443EB3">
                <w:rPr>
                  <w:rStyle w:val="Hyperlink"/>
                </w:rPr>
                <w:t>D0901905</w:t>
              </w:r>
            </w:hyperlink>
            <w:r>
              <w:t>)</w:t>
            </w:r>
          </w:p>
        </w:tc>
        <w:tc>
          <w:tcPr>
            <w:tcW w:w="4788" w:type="dxa"/>
            <w:vAlign w:val="center"/>
          </w:tcPr>
          <w:p w14:paraId="5DE7B724" w14:textId="77777777" w:rsidR="005D61F6" w:rsidRDefault="005D61F6" w:rsidP="009E2379">
            <w:pPr>
              <w:pStyle w:val="ListParagraph"/>
              <w:numPr>
                <w:ilvl w:val="0"/>
                <w:numId w:val="58"/>
              </w:numPr>
              <w:spacing w:before="40" w:after="40"/>
              <w:ind w:left="162" w:hanging="162"/>
            </w:pPr>
            <w:r>
              <w:t>Amount of mass used to pull Wire Assembly</w:t>
            </w:r>
          </w:p>
        </w:tc>
      </w:tr>
      <w:tr w:rsidR="005D61F6" w14:paraId="3C2E9E44" w14:textId="77777777" w:rsidTr="00CC0DBF">
        <w:tc>
          <w:tcPr>
            <w:tcW w:w="4788" w:type="dxa"/>
            <w:vAlign w:val="center"/>
          </w:tcPr>
          <w:p w14:paraId="00EAE60D" w14:textId="35D8C13A" w:rsidR="005D61F6" w:rsidRDefault="005D61F6" w:rsidP="00443EB3">
            <w:pPr>
              <w:spacing w:before="40" w:after="40"/>
              <w:jc w:val="center"/>
            </w:pPr>
            <w:r>
              <w:t>Intermediate Mass Assembly (</w:t>
            </w:r>
            <w:hyperlink r:id="rId79" w:history="1">
              <w:r w:rsidR="00443EB3" w:rsidRPr="00443EB3">
                <w:rPr>
                  <w:rStyle w:val="Hyperlink"/>
                </w:rPr>
                <w:t>D0901873</w:t>
              </w:r>
            </w:hyperlink>
            <w:r>
              <w:t>)</w:t>
            </w:r>
          </w:p>
        </w:tc>
        <w:tc>
          <w:tcPr>
            <w:tcW w:w="4788" w:type="dxa"/>
            <w:vAlign w:val="center"/>
          </w:tcPr>
          <w:p w14:paraId="4E88200B" w14:textId="6B320D0F" w:rsidR="005D61F6" w:rsidRDefault="005D61F6" w:rsidP="009E2379">
            <w:pPr>
              <w:pStyle w:val="ListParagraph"/>
              <w:numPr>
                <w:ilvl w:val="0"/>
                <w:numId w:val="59"/>
              </w:numPr>
              <w:spacing w:before="40" w:after="40"/>
              <w:ind w:left="162" w:hanging="162"/>
            </w:pPr>
            <w:r>
              <w:t xml:space="preserve">Pre-creep bake mass value and additional mass </w:t>
            </w:r>
            <w:r>
              <w:lastRenderedPageBreak/>
              <w:t>configuration</w:t>
            </w:r>
          </w:p>
          <w:p w14:paraId="57421CFD" w14:textId="1C15D2D1" w:rsidR="005D61F6" w:rsidRDefault="005D61F6" w:rsidP="009E2379">
            <w:pPr>
              <w:pStyle w:val="ListParagraph"/>
              <w:numPr>
                <w:ilvl w:val="0"/>
                <w:numId w:val="59"/>
              </w:numPr>
              <w:spacing w:before="40" w:after="40"/>
              <w:ind w:left="162" w:hanging="162"/>
            </w:pPr>
            <w:r>
              <w:t>Metal-build mass value and additional mass configuration</w:t>
            </w:r>
          </w:p>
          <w:p w14:paraId="1E5EF6CB" w14:textId="12F7FE37" w:rsidR="005D61F6" w:rsidRDefault="005D61F6" w:rsidP="009E2379">
            <w:pPr>
              <w:pStyle w:val="ListParagraph"/>
              <w:numPr>
                <w:ilvl w:val="0"/>
                <w:numId w:val="59"/>
              </w:numPr>
              <w:spacing w:before="40" w:after="40"/>
              <w:ind w:left="162" w:hanging="162"/>
            </w:pPr>
            <w:r>
              <w:t>Final mass value and additional mass configuration</w:t>
            </w:r>
          </w:p>
        </w:tc>
      </w:tr>
      <w:tr w:rsidR="005D61F6" w14:paraId="655B5F22" w14:textId="77777777" w:rsidTr="00CC0DBF">
        <w:tc>
          <w:tcPr>
            <w:tcW w:w="4788" w:type="dxa"/>
            <w:vAlign w:val="center"/>
          </w:tcPr>
          <w:p w14:paraId="637A6C58" w14:textId="228581DB" w:rsidR="005D61F6" w:rsidRDefault="005D61F6" w:rsidP="00443EB3">
            <w:pPr>
              <w:spacing w:before="40" w:after="40"/>
              <w:jc w:val="center"/>
            </w:pPr>
            <w:r>
              <w:lastRenderedPageBreak/>
              <w:t>Lower Wire Assembly (</w:t>
            </w:r>
            <w:hyperlink r:id="rId80" w:history="1">
              <w:r w:rsidR="00443EB3" w:rsidRPr="00443EB3">
                <w:rPr>
                  <w:rStyle w:val="Hyperlink"/>
                </w:rPr>
                <w:t>D0901902</w:t>
              </w:r>
            </w:hyperlink>
            <w:r>
              <w:t>)</w:t>
            </w:r>
          </w:p>
        </w:tc>
        <w:tc>
          <w:tcPr>
            <w:tcW w:w="4788" w:type="dxa"/>
            <w:vAlign w:val="center"/>
          </w:tcPr>
          <w:p w14:paraId="6A9B5D68" w14:textId="77777777" w:rsidR="005D61F6" w:rsidRDefault="005D61F6" w:rsidP="009E2379">
            <w:pPr>
              <w:pStyle w:val="ListParagraph"/>
              <w:numPr>
                <w:ilvl w:val="0"/>
                <w:numId w:val="61"/>
              </w:numPr>
              <w:spacing w:before="40" w:after="40"/>
              <w:ind w:left="162" w:hanging="162"/>
            </w:pPr>
            <w:r>
              <w:t>Amount of mass used to pull Wire Assembly</w:t>
            </w:r>
          </w:p>
        </w:tc>
      </w:tr>
      <w:tr w:rsidR="005D61F6" w14:paraId="2DE8CD0B" w14:textId="77777777" w:rsidTr="00CC0DBF">
        <w:tc>
          <w:tcPr>
            <w:tcW w:w="4788" w:type="dxa"/>
            <w:vAlign w:val="center"/>
          </w:tcPr>
          <w:p w14:paraId="7D5D7AF5" w14:textId="3B2E3CD7" w:rsidR="005D61F6" w:rsidRDefault="00443EB3" w:rsidP="00443EB3">
            <w:pPr>
              <w:spacing w:before="40" w:after="40"/>
              <w:jc w:val="center"/>
            </w:pPr>
            <w:r>
              <w:t>Metal Lower</w:t>
            </w:r>
            <w:r w:rsidR="005D61F6">
              <w:t xml:space="preserve"> Mass Assembly (</w:t>
            </w:r>
            <w:hyperlink r:id="rId81" w:history="1">
              <w:r w:rsidRPr="00443EB3">
                <w:rPr>
                  <w:rStyle w:val="Hyperlink"/>
                </w:rPr>
                <w:t>D0901791</w:t>
              </w:r>
            </w:hyperlink>
            <w:r>
              <w:t xml:space="preserve"> or </w:t>
            </w:r>
            <w:hyperlink r:id="rId82" w:history="1">
              <w:r w:rsidRPr="00443EB3">
                <w:rPr>
                  <w:rStyle w:val="Hyperlink"/>
                </w:rPr>
                <w:t>D0902333</w:t>
              </w:r>
            </w:hyperlink>
            <w:r w:rsidR="005D61F6">
              <w:t>)</w:t>
            </w:r>
          </w:p>
        </w:tc>
        <w:tc>
          <w:tcPr>
            <w:tcW w:w="4788" w:type="dxa"/>
            <w:vAlign w:val="center"/>
          </w:tcPr>
          <w:p w14:paraId="06430085" w14:textId="77777777" w:rsidR="005D61F6" w:rsidRDefault="005D61F6" w:rsidP="009E2379">
            <w:pPr>
              <w:pStyle w:val="ListParagraph"/>
              <w:numPr>
                <w:ilvl w:val="0"/>
                <w:numId w:val="58"/>
              </w:numPr>
              <w:spacing w:before="40" w:after="40"/>
              <w:ind w:left="162" w:hanging="162"/>
            </w:pPr>
            <w:r>
              <w:t>Pre-creep bake mass value and additional mass configuration</w:t>
            </w:r>
          </w:p>
          <w:p w14:paraId="53779700" w14:textId="77777777" w:rsidR="005D61F6" w:rsidRDefault="005D61F6" w:rsidP="009E2379">
            <w:pPr>
              <w:pStyle w:val="ListParagraph"/>
              <w:numPr>
                <w:ilvl w:val="0"/>
                <w:numId w:val="58"/>
              </w:numPr>
              <w:spacing w:before="40" w:after="40"/>
              <w:ind w:left="162" w:hanging="162"/>
            </w:pPr>
            <w:r>
              <w:t>Metal-build mass value and additional mass configuration</w:t>
            </w:r>
          </w:p>
        </w:tc>
      </w:tr>
      <w:tr w:rsidR="005D61F6" w14:paraId="0068DA69" w14:textId="77777777" w:rsidTr="00CC0DBF">
        <w:tc>
          <w:tcPr>
            <w:tcW w:w="4788" w:type="dxa"/>
            <w:vAlign w:val="center"/>
          </w:tcPr>
          <w:p w14:paraId="1CC48EB3" w14:textId="1AD2D5DF" w:rsidR="005D61F6" w:rsidRDefault="005D61F6" w:rsidP="00443EB3">
            <w:pPr>
              <w:spacing w:before="40" w:after="40"/>
              <w:jc w:val="center"/>
            </w:pPr>
            <w:r>
              <w:t>Coil Holder Assembly (</w:t>
            </w:r>
            <w:hyperlink r:id="rId83" w:history="1">
              <w:r w:rsidR="00443EB3" w:rsidRPr="00443EB3">
                <w:rPr>
                  <w:rStyle w:val="Hyperlink"/>
                </w:rPr>
                <w:t>D020535</w:t>
              </w:r>
            </w:hyperlink>
            <w:r>
              <w:t>)</w:t>
            </w:r>
          </w:p>
        </w:tc>
        <w:tc>
          <w:tcPr>
            <w:tcW w:w="4788" w:type="dxa"/>
            <w:vAlign w:val="center"/>
          </w:tcPr>
          <w:p w14:paraId="3BA33D06" w14:textId="77777777" w:rsidR="005D61F6" w:rsidRDefault="005D61F6" w:rsidP="009E2379">
            <w:pPr>
              <w:pStyle w:val="ListParagraph"/>
              <w:numPr>
                <w:ilvl w:val="0"/>
                <w:numId w:val="62"/>
              </w:numPr>
              <w:spacing w:before="40" w:after="40"/>
              <w:ind w:left="162" w:hanging="162"/>
            </w:pPr>
            <w:r>
              <w:t>BOSEM serial numbers and positions</w:t>
            </w:r>
          </w:p>
        </w:tc>
      </w:tr>
      <w:tr w:rsidR="005D61F6" w14:paraId="3C7F68FF" w14:textId="77777777" w:rsidTr="00CC0DBF">
        <w:tc>
          <w:tcPr>
            <w:tcW w:w="4788" w:type="dxa"/>
            <w:vAlign w:val="center"/>
          </w:tcPr>
          <w:p w14:paraId="518FAFB5" w14:textId="5F2772C6" w:rsidR="005D61F6" w:rsidRDefault="005D61F6" w:rsidP="00443EB3">
            <w:pPr>
              <w:spacing w:before="40" w:after="40"/>
              <w:jc w:val="center"/>
            </w:pPr>
            <w:r>
              <w:t>AOSEM Bracket Assemblies (</w:t>
            </w:r>
            <w:hyperlink r:id="rId84" w:history="1">
              <w:r w:rsidR="00443EB3" w:rsidRPr="00443EB3">
                <w:rPr>
                  <w:rStyle w:val="Hyperlink"/>
                </w:rPr>
                <w:t>D0901924</w:t>
              </w:r>
            </w:hyperlink>
            <w:r w:rsidR="00443EB3">
              <w:t xml:space="preserve">, </w:t>
            </w:r>
            <w:hyperlink r:id="rId85" w:history="1">
              <w:r w:rsidR="00443EB3" w:rsidRPr="00443EB3">
                <w:rPr>
                  <w:rStyle w:val="Hyperlink"/>
                </w:rPr>
                <w:t>D0902207</w:t>
              </w:r>
            </w:hyperlink>
            <w:r w:rsidR="00443EB3">
              <w:t xml:space="preserve">, and </w:t>
            </w:r>
            <w:hyperlink r:id="rId86" w:history="1">
              <w:r w:rsidR="00443EB3" w:rsidRPr="00443EB3">
                <w:rPr>
                  <w:rStyle w:val="Hyperlink"/>
                </w:rPr>
                <w:t>D0902208</w:t>
              </w:r>
            </w:hyperlink>
            <w:r>
              <w:t>)</w:t>
            </w:r>
          </w:p>
        </w:tc>
        <w:tc>
          <w:tcPr>
            <w:tcW w:w="4788" w:type="dxa"/>
            <w:vAlign w:val="center"/>
          </w:tcPr>
          <w:p w14:paraId="10548A20" w14:textId="77777777" w:rsidR="005D61F6" w:rsidRDefault="005D61F6" w:rsidP="009E2379">
            <w:pPr>
              <w:pStyle w:val="ListParagraph"/>
              <w:numPr>
                <w:ilvl w:val="0"/>
                <w:numId w:val="57"/>
              </w:numPr>
              <w:spacing w:before="40" w:after="40"/>
              <w:ind w:left="162" w:hanging="162"/>
            </w:pPr>
            <w:r>
              <w:t>AOSEM serial number</w:t>
            </w:r>
          </w:p>
          <w:p w14:paraId="1643A78C" w14:textId="77777777" w:rsidR="005D61F6" w:rsidRDefault="005D61F6" w:rsidP="009E2379">
            <w:pPr>
              <w:pStyle w:val="ListParagraph"/>
              <w:numPr>
                <w:ilvl w:val="0"/>
                <w:numId w:val="57"/>
              </w:numPr>
              <w:spacing w:before="40" w:after="40"/>
              <w:ind w:left="162" w:hanging="162"/>
            </w:pPr>
            <w:r>
              <w:t>AOSEM and bracket position</w:t>
            </w:r>
          </w:p>
        </w:tc>
      </w:tr>
      <w:tr w:rsidR="005D61F6" w14:paraId="104DAC08" w14:textId="77777777" w:rsidTr="00CC0DBF">
        <w:tc>
          <w:tcPr>
            <w:tcW w:w="4788" w:type="dxa"/>
            <w:vAlign w:val="center"/>
          </w:tcPr>
          <w:p w14:paraId="7EEBCEE2" w14:textId="77777777" w:rsidR="005D61F6" w:rsidRDefault="005D61F6" w:rsidP="00CC0DBF">
            <w:pPr>
              <w:spacing w:before="40" w:after="40"/>
              <w:jc w:val="center"/>
            </w:pPr>
            <w:r>
              <w:t xml:space="preserve">Optic Assembly (see </w:t>
            </w:r>
            <w:hyperlink r:id="rId87" w:history="1">
              <w:r w:rsidRPr="00EF61E8">
                <w:rPr>
                  <w:rStyle w:val="Hyperlink"/>
                </w:rPr>
                <w:t>E1200145</w:t>
              </w:r>
            </w:hyperlink>
            <w:r>
              <w:t>)</w:t>
            </w:r>
          </w:p>
        </w:tc>
        <w:tc>
          <w:tcPr>
            <w:tcW w:w="4788" w:type="dxa"/>
            <w:vAlign w:val="center"/>
          </w:tcPr>
          <w:p w14:paraId="376CA28C" w14:textId="77777777" w:rsidR="005D61F6" w:rsidRDefault="005D61F6" w:rsidP="009E2379">
            <w:pPr>
              <w:pStyle w:val="ListParagraph"/>
              <w:numPr>
                <w:ilvl w:val="0"/>
                <w:numId w:val="60"/>
              </w:numPr>
              <w:spacing w:before="40" w:after="40"/>
              <w:ind w:left="162" w:hanging="162"/>
            </w:pPr>
            <w:r>
              <w:t>Mass value of glass only</w:t>
            </w:r>
          </w:p>
          <w:p w14:paraId="5DA4A4A8" w14:textId="77777777" w:rsidR="005D61F6" w:rsidRDefault="005D61F6" w:rsidP="009E2379">
            <w:pPr>
              <w:pStyle w:val="ListParagraph"/>
              <w:numPr>
                <w:ilvl w:val="0"/>
                <w:numId w:val="60"/>
              </w:numPr>
              <w:spacing w:before="40" w:after="40"/>
              <w:ind w:left="162" w:hanging="162"/>
            </w:pPr>
            <w:r>
              <w:t>Total mass value (including magnets and prisms)</w:t>
            </w:r>
          </w:p>
        </w:tc>
      </w:tr>
    </w:tbl>
    <w:p w14:paraId="4A401F55" w14:textId="77777777" w:rsidR="005D61F6" w:rsidRDefault="005D61F6" w:rsidP="005D61F6">
      <w:pPr>
        <w:pStyle w:val="Heading2"/>
      </w:pPr>
      <w:r>
        <w:t>Process Travelers</w:t>
      </w:r>
    </w:p>
    <w:p w14:paraId="18FED2E7" w14:textId="77777777" w:rsidR="005D61F6" w:rsidRPr="0083228E" w:rsidRDefault="005D61F6" w:rsidP="005D61F6">
      <w:r>
        <w:t>Process travelers may be used to temporarily record information about part and serial numbers and other relevant data.  Any final information recorded in a process traveler must be transferred to the corresponding assembly record in ICS.</w:t>
      </w:r>
    </w:p>
    <w:p w14:paraId="02EDA54A" w14:textId="77777777" w:rsidR="005D61F6" w:rsidRDefault="005D61F6" w:rsidP="005D61F6">
      <w:pPr>
        <w:pStyle w:val="Heading2"/>
      </w:pPr>
      <w:proofErr w:type="spellStart"/>
      <w:proofErr w:type="gramStart"/>
      <w:r>
        <w:t>aLogs</w:t>
      </w:r>
      <w:proofErr w:type="spellEnd"/>
      <w:proofErr w:type="gramEnd"/>
    </w:p>
    <w:p w14:paraId="71EAB24A" w14:textId="77777777" w:rsidR="005D61F6" w:rsidRPr="0083228E" w:rsidRDefault="005D61F6" w:rsidP="005D61F6">
      <w:r>
        <w:t xml:space="preserve">The Advanced LIGO logbooks (or </w:t>
      </w:r>
      <w:proofErr w:type="spellStart"/>
      <w:r>
        <w:t>aLogs</w:t>
      </w:r>
      <w:proofErr w:type="spellEnd"/>
      <w:r>
        <w:t xml:space="preserve">) are used at the </w:t>
      </w:r>
      <w:hyperlink r:id="rId88" w:history="1">
        <w:r w:rsidRPr="006B735A">
          <w:rPr>
            <w:rStyle w:val="Hyperlink"/>
          </w:rPr>
          <w:t>Livingston</w:t>
        </w:r>
      </w:hyperlink>
      <w:r>
        <w:t xml:space="preserve"> and </w:t>
      </w:r>
      <w:hyperlink r:id="rId89" w:history="1">
        <w:r w:rsidRPr="006B735A">
          <w:rPr>
            <w:rStyle w:val="Hyperlink"/>
          </w:rPr>
          <w:t>Hanford</w:t>
        </w:r>
      </w:hyperlink>
      <w:r>
        <w:t xml:space="preserve"> Observatories to keep a daily record of activity on the site.  Progress reports during assembly should be posted regularly, along with information important to the assembly process and any other relevant data.  Any final data must be transferred to the corresponding assembly record in ICS.</w:t>
      </w:r>
    </w:p>
    <w:p w14:paraId="53C6B9BE" w14:textId="77777777" w:rsidR="005D61F6" w:rsidRDefault="005D61F6" w:rsidP="005D61F6">
      <w:pPr>
        <w:pStyle w:val="Heading2"/>
      </w:pPr>
      <w:r>
        <w:t>Other Documents</w:t>
      </w:r>
    </w:p>
    <w:p w14:paraId="09D09E58" w14:textId="77777777" w:rsidR="005D61F6" w:rsidRDefault="005D61F6" w:rsidP="005D61F6">
      <w:r>
        <w:t>A number of other documents on the DCC and elsewhere are used to record data for certain important suspension parts.  These documents are listed below:</w:t>
      </w:r>
    </w:p>
    <w:p w14:paraId="23575429" w14:textId="77777777" w:rsidR="005D61F6" w:rsidRDefault="005D61F6" w:rsidP="009E2379">
      <w:pPr>
        <w:pStyle w:val="ListParagraph"/>
        <w:numPr>
          <w:ilvl w:val="0"/>
          <w:numId w:val="63"/>
        </w:numPr>
      </w:pPr>
      <w:r>
        <w:t>HLTS/HSTS/OMCS Blade Groupings (</w:t>
      </w:r>
      <w:hyperlink r:id="rId90" w:history="1">
        <w:r w:rsidRPr="00BD07CD">
          <w:rPr>
            <w:rStyle w:val="Hyperlink"/>
          </w:rPr>
          <w:t>T0900559</w:t>
        </w:r>
      </w:hyperlink>
      <w:r>
        <w:t>) – This document lists suggested groupings of Upper and Lower Blades, along with blade clamp angles and orientations; final information on actual blade positions and blade clamp angles and orientations should be added to this document.</w:t>
      </w:r>
    </w:p>
    <w:p w14:paraId="68447997" w14:textId="77777777" w:rsidR="005D61F6" w:rsidRDefault="005D61F6" w:rsidP="009E2379">
      <w:pPr>
        <w:pStyle w:val="ListParagraph"/>
        <w:numPr>
          <w:ilvl w:val="0"/>
          <w:numId w:val="63"/>
        </w:numPr>
      </w:pPr>
      <w:r>
        <w:t>OSEM Chart (</w:t>
      </w:r>
      <w:hyperlink r:id="rId91" w:history="1">
        <w:r w:rsidRPr="00D22600">
          <w:rPr>
            <w:rStyle w:val="Hyperlink"/>
          </w:rPr>
          <w:t>E1200343</w:t>
        </w:r>
      </w:hyperlink>
      <w:r>
        <w:t>) – This document lists information on BOSEMs and AOSEMs, including open-light counts and other data; the BOSEMs and AOSEMs are arranged by suspension and then position within the suspension.  Final information on OSEM positions and other data should be added to this document.</w:t>
      </w:r>
    </w:p>
    <w:p w14:paraId="25F987C0" w14:textId="77777777" w:rsidR="005D61F6" w:rsidRDefault="006149C9" w:rsidP="009E2379">
      <w:pPr>
        <w:pStyle w:val="ListParagraph"/>
        <w:numPr>
          <w:ilvl w:val="0"/>
          <w:numId w:val="63"/>
        </w:numPr>
      </w:pPr>
      <w:hyperlink r:id="rId92" w:history="1">
        <w:r w:rsidR="005D61F6" w:rsidRPr="006D6FB0">
          <w:rPr>
            <w:rStyle w:val="Hyperlink"/>
          </w:rPr>
          <w:t>Nebula</w:t>
        </w:r>
      </w:hyperlink>
      <w:r w:rsidR="005D61F6">
        <w:t xml:space="preserve"> – This webpage, maintained by the Core Optics group, lists all COC and IO optics along with relevant information, such as mass values.</w:t>
      </w:r>
    </w:p>
    <w:p w14:paraId="158F39DE" w14:textId="21ACDF5B" w:rsidR="00DC6662" w:rsidRDefault="005D61F6" w:rsidP="005D61F6">
      <w:pPr>
        <w:pStyle w:val="Heading1"/>
      </w:pPr>
      <w:r>
        <w:rPr>
          <w:i/>
        </w:rPr>
        <w:br w:type="page"/>
      </w:r>
      <w:bookmarkStart w:id="23" w:name="_Toc347136305"/>
      <w:r w:rsidR="00DC6662">
        <w:lastRenderedPageBreak/>
        <w:t xml:space="preserve">Preparing the </w:t>
      </w:r>
      <w:r w:rsidR="009D2F51">
        <w:t xml:space="preserve">Structural </w:t>
      </w:r>
      <w:r w:rsidR="00DC6662">
        <w:t>Weldment</w:t>
      </w:r>
      <w:bookmarkEnd w:id="23"/>
    </w:p>
    <w:p w14:paraId="7A8495D8" w14:textId="345973A0" w:rsidR="00577F89" w:rsidRDefault="005415F1" w:rsidP="00DC6662">
      <w:pPr>
        <w:pStyle w:val="Heading2"/>
      </w:pPr>
      <w:r>
        <w:t xml:space="preserve">Related </w:t>
      </w:r>
      <w:r w:rsidR="00577F89">
        <w:t>Document</w:t>
      </w:r>
      <w:r w:rsidR="003E3D74">
        <w:t>s</w:t>
      </w:r>
    </w:p>
    <w:p w14:paraId="7A463B3F" w14:textId="667C0087" w:rsidR="003E3D74" w:rsidRDefault="006149C9" w:rsidP="00577F89">
      <w:pPr>
        <w:pStyle w:val="DocumentsList"/>
      </w:pPr>
      <w:hyperlink r:id="rId93" w:history="1">
        <w:r w:rsidR="003E3D74" w:rsidRPr="004F2FA6">
          <w:rPr>
            <w:rStyle w:val="Hyperlink"/>
          </w:rPr>
          <w:t>D020700</w:t>
        </w:r>
      </w:hyperlink>
      <w:r w:rsidR="003E3D74">
        <w:tab/>
        <w:t>HSTS Overall Assembly</w:t>
      </w:r>
    </w:p>
    <w:p w14:paraId="311FCAB8" w14:textId="11E21274" w:rsidR="00577F89" w:rsidRPr="00F371C0" w:rsidRDefault="006149C9" w:rsidP="00577F89">
      <w:pPr>
        <w:pStyle w:val="DocumentsList"/>
      </w:pPr>
      <w:hyperlink r:id="rId94" w:history="1">
        <w:r w:rsidR="00577F89">
          <w:rPr>
            <w:rStyle w:val="Hyperlink"/>
          </w:rPr>
          <w:t>D020023</w:t>
        </w:r>
      </w:hyperlink>
      <w:r w:rsidR="00577F89" w:rsidRPr="007378CA">
        <w:rPr>
          <w:rStyle w:val="Hyperlink"/>
        </w:rPr>
        <w:tab/>
      </w:r>
      <w:r w:rsidR="00577F89">
        <w:t>Structural Weldment Assembly, HSTS</w:t>
      </w:r>
    </w:p>
    <w:p w14:paraId="3FCA6F2C" w14:textId="77777777" w:rsidR="00577F89" w:rsidRPr="00577F89" w:rsidRDefault="00577F89" w:rsidP="00577F89"/>
    <w:p w14:paraId="28BCCE96" w14:textId="77777777" w:rsidR="00577F89" w:rsidRDefault="00577F89" w:rsidP="00DC6662">
      <w:pPr>
        <w:pStyle w:val="Heading2"/>
      </w:pPr>
      <w:r>
        <w:t>Materials</w:t>
      </w:r>
    </w:p>
    <w:tbl>
      <w:tblPr>
        <w:tblW w:w="9576" w:type="dxa"/>
        <w:tblLayout w:type="fixed"/>
        <w:tblLook w:val="04A0" w:firstRow="1" w:lastRow="0" w:firstColumn="1" w:lastColumn="0" w:noHBand="0" w:noVBand="1"/>
      </w:tblPr>
      <w:tblGrid>
        <w:gridCol w:w="608"/>
        <w:gridCol w:w="869"/>
        <w:gridCol w:w="1715"/>
        <w:gridCol w:w="6384"/>
      </w:tblGrid>
      <w:tr w:rsidR="00577F89" w:rsidRPr="00590666" w14:paraId="6A1C46A6" w14:textId="77777777" w:rsidTr="00B73733">
        <w:tc>
          <w:tcPr>
            <w:tcW w:w="608" w:type="dxa"/>
            <w:shd w:val="clear" w:color="auto" w:fill="auto"/>
          </w:tcPr>
          <w:p w14:paraId="48DF988A" w14:textId="77777777" w:rsidR="00577F89" w:rsidRPr="00590666" w:rsidRDefault="00577F89" w:rsidP="0097775D">
            <w:pPr>
              <w:spacing w:after="0"/>
              <w:jc w:val="center"/>
              <w:rPr>
                <w:rFonts w:eastAsia="MS Mincho"/>
                <w:b/>
              </w:rPr>
            </w:pPr>
            <w:proofErr w:type="spellStart"/>
            <w:r w:rsidRPr="00590666">
              <w:rPr>
                <w:rFonts w:eastAsia="MS Mincho"/>
                <w:b/>
              </w:rPr>
              <w:t>Qty</w:t>
            </w:r>
            <w:proofErr w:type="spellEnd"/>
          </w:p>
        </w:tc>
        <w:tc>
          <w:tcPr>
            <w:tcW w:w="869" w:type="dxa"/>
            <w:shd w:val="clear" w:color="auto" w:fill="auto"/>
          </w:tcPr>
          <w:p w14:paraId="44EBAF6A" w14:textId="77777777" w:rsidR="00577F89" w:rsidRPr="00590666" w:rsidRDefault="00577F89" w:rsidP="00B73733">
            <w:pPr>
              <w:spacing w:after="0"/>
              <w:rPr>
                <w:rFonts w:eastAsia="MS Mincho"/>
                <w:b/>
              </w:rPr>
            </w:pPr>
            <w:r w:rsidRPr="00590666">
              <w:rPr>
                <w:rFonts w:eastAsia="MS Mincho"/>
                <w:b/>
              </w:rPr>
              <w:t>U</w:t>
            </w:r>
            <w:r>
              <w:rPr>
                <w:rFonts w:eastAsia="MS Mincho"/>
                <w:b/>
              </w:rPr>
              <w:t>nit</w:t>
            </w:r>
          </w:p>
        </w:tc>
        <w:tc>
          <w:tcPr>
            <w:tcW w:w="1715" w:type="dxa"/>
            <w:shd w:val="clear" w:color="auto" w:fill="auto"/>
          </w:tcPr>
          <w:p w14:paraId="20B541B6" w14:textId="77777777" w:rsidR="00577F89" w:rsidRPr="00590666" w:rsidRDefault="00577F89" w:rsidP="00B73733">
            <w:pPr>
              <w:spacing w:after="0"/>
              <w:rPr>
                <w:rFonts w:eastAsia="MS Mincho"/>
                <w:b/>
              </w:rPr>
            </w:pPr>
            <w:r>
              <w:rPr>
                <w:rFonts w:eastAsia="MS Mincho"/>
                <w:b/>
              </w:rPr>
              <w:t>Part Number</w:t>
            </w:r>
          </w:p>
        </w:tc>
        <w:tc>
          <w:tcPr>
            <w:tcW w:w="6384" w:type="dxa"/>
            <w:shd w:val="clear" w:color="auto" w:fill="auto"/>
          </w:tcPr>
          <w:p w14:paraId="64A6B28A" w14:textId="77777777" w:rsidR="00577F89" w:rsidRPr="00590666" w:rsidRDefault="00577F89" w:rsidP="00B73733">
            <w:pPr>
              <w:spacing w:after="0"/>
              <w:rPr>
                <w:rFonts w:eastAsia="MS Mincho"/>
                <w:b/>
              </w:rPr>
            </w:pPr>
            <w:r w:rsidRPr="00590666">
              <w:rPr>
                <w:rFonts w:eastAsia="MS Mincho"/>
                <w:b/>
              </w:rPr>
              <w:t>Desc</w:t>
            </w:r>
            <w:r>
              <w:rPr>
                <w:rFonts w:eastAsia="MS Mincho"/>
                <w:b/>
              </w:rPr>
              <w:t>ription</w:t>
            </w:r>
          </w:p>
        </w:tc>
      </w:tr>
      <w:tr w:rsidR="00577F89" w:rsidRPr="00DE0B5C" w14:paraId="58F51758" w14:textId="77777777" w:rsidTr="00B73733">
        <w:tc>
          <w:tcPr>
            <w:tcW w:w="608" w:type="dxa"/>
            <w:shd w:val="clear" w:color="auto" w:fill="auto"/>
          </w:tcPr>
          <w:p w14:paraId="07A23069" w14:textId="1144E749" w:rsidR="00577F89" w:rsidRDefault="00577F89" w:rsidP="0097775D">
            <w:pPr>
              <w:spacing w:after="0"/>
              <w:jc w:val="center"/>
              <w:rPr>
                <w:rFonts w:eastAsia="MS Mincho"/>
              </w:rPr>
            </w:pPr>
            <w:r>
              <w:rPr>
                <w:rFonts w:eastAsia="MS Mincho"/>
              </w:rPr>
              <w:t>1</w:t>
            </w:r>
          </w:p>
        </w:tc>
        <w:tc>
          <w:tcPr>
            <w:tcW w:w="869" w:type="dxa"/>
            <w:shd w:val="clear" w:color="auto" w:fill="auto"/>
          </w:tcPr>
          <w:p w14:paraId="7427D5E0" w14:textId="77777777" w:rsidR="00577F89" w:rsidRDefault="00577F89" w:rsidP="00B73733">
            <w:pPr>
              <w:spacing w:after="0"/>
              <w:rPr>
                <w:rFonts w:eastAsia="MS Mincho"/>
              </w:rPr>
            </w:pPr>
            <w:r>
              <w:rPr>
                <w:rFonts w:eastAsia="MS Mincho"/>
              </w:rPr>
              <w:t>Each</w:t>
            </w:r>
          </w:p>
        </w:tc>
        <w:tc>
          <w:tcPr>
            <w:tcW w:w="1715" w:type="dxa"/>
            <w:shd w:val="clear" w:color="auto" w:fill="auto"/>
          </w:tcPr>
          <w:p w14:paraId="3744F93F" w14:textId="40FFF13F" w:rsidR="00577F89" w:rsidRDefault="006149C9" w:rsidP="00B73733">
            <w:pPr>
              <w:spacing w:after="0"/>
              <w:rPr>
                <w:rFonts w:eastAsia="MS Mincho"/>
              </w:rPr>
            </w:pPr>
            <w:hyperlink r:id="rId95" w:history="1">
              <w:r w:rsidR="00B73733">
                <w:rPr>
                  <w:rStyle w:val="Hyperlink"/>
                </w:rPr>
                <w:t>D020023</w:t>
              </w:r>
            </w:hyperlink>
          </w:p>
        </w:tc>
        <w:tc>
          <w:tcPr>
            <w:tcW w:w="6384" w:type="dxa"/>
            <w:shd w:val="clear" w:color="auto" w:fill="auto"/>
          </w:tcPr>
          <w:p w14:paraId="6C1ABDED" w14:textId="71241ABB" w:rsidR="00577F89" w:rsidRDefault="00B73733" w:rsidP="00B73733">
            <w:pPr>
              <w:keepLines/>
              <w:spacing w:after="0"/>
              <w:rPr>
                <w:rFonts w:eastAsia="MS Mincho"/>
              </w:rPr>
            </w:pPr>
            <w:r>
              <w:rPr>
                <w:rFonts w:eastAsia="MS Mincho"/>
              </w:rPr>
              <w:t>Structural Weldment Assembly, HSTS</w:t>
            </w:r>
          </w:p>
        </w:tc>
      </w:tr>
      <w:tr w:rsidR="00B73733" w:rsidRPr="00DE0B5C" w14:paraId="5A786CCE" w14:textId="77777777" w:rsidTr="00B73733">
        <w:tc>
          <w:tcPr>
            <w:tcW w:w="608" w:type="dxa"/>
            <w:shd w:val="clear" w:color="auto" w:fill="auto"/>
          </w:tcPr>
          <w:p w14:paraId="45EE275D" w14:textId="1B6999DD" w:rsidR="00B73733" w:rsidRDefault="00B73733" w:rsidP="0097775D">
            <w:pPr>
              <w:spacing w:after="0"/>
              <w:jc w:val="center"/>
              <w:rPr>
                <w:rFonts w:eastAsia="MS Mincho"/>
              </w:rPr>
            </w:pPr>
            <w:r>
              <w:rPr>
                <w:rFonts w:eastAsia="MS Mincho"/>
              </w:rPr>
              <w:t>6</w:t>
            </w:r>
          </w:p>
        </w:tc>
        <w:tc>
          <w:tcPr>
            <w:tcW w:w="869" w:type="dxa"/>
            <w:shd w:val="clear" w:color="auto" w:fill="auto"/>
          </w:tcPr>
          <w:p w14:paraId="5C68E69C" w14:textId="527BDC06" w:rsidR="00B73733" w:rsidRDefault="00B73733" w:rsidP="00B73733">
            <w:pPr>
              <w:spacing w:after="0"/>
              <w:rPr>
                <w:rFonts w:eastAsia="MS Mincho"/>
              </w:rPr>
            </w:pPr>
            <w:r>
              <w:rPr>
                <w:rFonts w:eastAsia="MS Mincho"/>
              </w:rPr>
              <w:t>Each</w:t>
            </w:r>
          </w:p>
        </w:tc>
        <w:tc>
          <w:tcPr>
            <w:tcW w:w="1715" w:type="dxa"/>
            <w:shd w:val="clear" w:color="auto" w:fill="auto"/>
          </w:tcPr>
          <w:p w14:paraId="3F63E7FB" w14:textId="74B4C4F8" w:rsidR="00B73733" w:rsidRDefault="00B73733" w:rsidP="00B73733">
            <w:pPr>
              <w:spacing w:after="0"/>
              <w:rPr>
                <w:rFonts w:eastAsia="MS Mincho"/>
              </w:rPr>
            </w:pPr>
            <w:r>
              <w:rPr>
                <w:rFonts w:eastAsia="MS Mincho"/>
              </w:rPr>
              <w:t>1185-2EN492</w:t>
            </w:r>
          </w:p>
        </w:tc>
        <w:tc>
          <w:tcPr>
            <w:tcW w:w="6384" w:type="dxa"/>
            <w:shd w:val="clear" w:color="auto" w:fill="auto"/>
          </w:tcPr>
          <w:p w14:paraId="76C764F1" w14:textId="55F5426C" w:rsidR="00B73733" w:rsidRDefault="00B73733" w:rsidP="00B73733">
            <w:pPr>
              <w:keepLines/>
              <w:spacing w:after="0"/>
              <w:rPr>
                <w:rFonts w:eastAsia="MS Mincho"/>
              </w:rPr>
            </w:pPr>
            <w:r>
              <w:rPr>
                <w:rFonts w:eastAsia="MS Mincho"/>
              </w:rPr>
              <w:t>Helicoil, #8-32 X 0.492” Long, Nitronic 60</w:t>
            </w:r>
          </w:p>
        </w:tc>
      </w:tr>
      <w:tr w:rsidR="00B73733" w:rsidRPr="00DE0B5C" w14:paraId="3FE6DDB4" w14:textId="77777777" w:rsidTr="00B73733">
        <w:tc>
          <w:tcPr>
            <w:tcW w:w="608" w:type="dxa"/>
            <w:shd w:val="clear" w:color="auto" w:fill="auto"/>
          </w:tcPr>
          <w:p w14:paraId="4D8D7A89" w14:textId="3D406B8F" w:rsidR="00B73733" w:rsidRDefault="00B73733" w:rsidP="0097775D">
            <w:pPr>
              <w:spacing w:after="0"/>
              <w:jc w:val="center"/>
              <w:rPr>
                <w:rFonts w:eastAsia="MS Mincho"/>
              </w:rPr>
            </w:pPr>
            <w:r>
              <w:rPr>
                <w:rFonts w:eastAsia="MS Mincho"/>
              </w:rPr>
              <w:t>4</w:t>
            </w:r>
          </w:p>
        </w:tc>
        <w:tc>
          <w:tcPr>
            <w:tcW w:w="869" w:type="dxa"/>
            <w:shd w:val="clear" w:color="auto" w:fill="auto"/>
          </w:tcPr>
          <w:p w14:paraId="47A2C55E" w14:textId="77777777" w:rsidR="00B73733" w:rsidRDefault="00B73733" w:rsidP="00B73733">
            <w:pPr>
              <w:spacing w:after="0"/>
              <w:rPr>
                <w:rFonts w:eastAsia="MS Mincho"/>
              </w:rPr>
            </w:pPr>
            <w:r>
              <w:rPr>
                <w:rFonts w:eastAsia="MS Mincho"/>
              </w:rPr>
              <w:t>Each</w:t>
            </w:r>
          </w:p>
        </w:tc>
        <w:tc>
          <w:tcPr>
            <w:tcW w:w="1715" w:type="dxa"/>
            <w:shd w:val="clear" w:color="auto" w:fill="auto"/>
          </w:tcPr>
          <w:p w14:paraId="4A7A7AB1" w14:textId="6F2C7341" w:rsidR="00B73733" w:rsidRDefault="00B73733" w:rsidP="00B73733">
            <w:pPr>
              <w:spacing w:after="0"/>
              <w:rPr>
                <w:rFonts w:eastAsia="MS Mincho"/>
              </w:rPr>
            </w:pPr>
            <w:r>
              <w:rPr>
                <w:rFonts w:eastAsia="MS Mincho"/>
              </w:rPr>
              <w:t>1185-4EN250</w:t>
            </w:r>
          </w:p>
        </w:tc>
        <w:tc>
          <w:tcPr>
            <w:tcW w:w="6384" w:type="dxa"/>
            <w:shd w:val="clear" w:color="auto" w:fill="auto"/>
          </w:tcPr>
          <w:p w14:paraId="57C1C672" w14:textId="501A050E" w:rsidR="00B73733" w:rsidRDefault="00B73733" w:rsidP="00B73733">
            <w:pPr>
              <w:keepLines/>
              <w:spacing w:after="0"/>
              <w:rPr>
                <w:rFonts w:eastAsia="MS Mincho"/>
              </w:rPr>
            </w:pPr>
            <w:r>
              <w:rPr>
                <w:rFonts w:eastAsia="MS Mincho"/>
              </w:rPr>
              <w:t>Helicoil, ¼-20 X 0.25” Long, Nitronic 60</w:t>
            </w:r>
          </w:p>
        </w:tc>
      </w:tr>
      <w:tr w:rsidR="00D83AE6" w:rsidRPr="00DE0B5C" w14:paraId="57A39F2D" w14:textId="77777777" w:rsidTr="00B73733">
        <w:tc>
          <w:tcPr>
            <w:tcW w:w="608" w:type="dxa"/>
            <w:shd w:val="clear" w:color="auto" w:fill="auto"/>
          </w:tcPr>
          <w:p w14:paraId="7AF5E864" w14:textId="6B6B103C" w:rsidR="00D83AE6" w:rsidRDefault="00D83AE6" w:rsidP="0097775D">
            <w:pPr>
              <w:spacing w:after="0"/>
              <w:jc w:val="center"/>
              <w:rPr>
                <w:rFonts w:eastAsia="MS Mincho"/>
              </w:rPr>
            </w:pPr>
            <w:r>
              <w:rPr>
                <w:rFonts w:eastAsia="MS Mincho"/>
              </w:rPr>
              <w:t>4</w:t>
            </w:r>
          </w:p>
        </w:tc>
        <w:tc>
          <w:tcPr>
            <w:tcW w:w="869" w:type="dxa"/>
            <w:shd w:val="clear" w:color="auto" w:fill="auto"/>
          </w:tcPr>
          <w:p w14:paraId="46E13791" w14:textId="19911019" w:rsidR="00D83AE6" w:rsidRDefault="00D83AE6" w:rsidP="00B73733">
            <w:pPr>
              <w:spacing w:after="0"/>
              <w:rPr>
                <w:rFonts w:eastAsia="MS Mincho"/>
              </w:rPr>
            </w:pPr>
            <w:r>
              <w:rPr>
                <w:rFonts w:eastAsia="MS Mincho"/>
              </w:rPr>
              <w:t>Each</w:t>
            </w:r>
          </w:p>
        </w:tc>
        <w:tc>
          <w:tcPr>
            <w:tcW w:w="1715" w:type="dxa"/>
            <w:shd w:val="clear" w:color="auto" w:fill="auto"/>
          </w:tcPr>
          <w:p w14:paraId="491D9D74" w14:textId="334E4557" w:rsidR="00D83AE6" w:rsidRDefault="006149C9" w:rsidP="00B73733">
            <w:pPr>
              <w:spacing w:after="0"/>
              <w:rPr>
                <w:rFonts w:eastAsia="MS Mincho"/>
              </w:rPr>
            </w:pPr>
            <w:hyperlink r:id="rId96" w:history="1">
              <w:r w:rsidR="00D83AE6" w:rsidRPr="00D83AE6">
                <w:rPr>
                  <w:rStyle w:val="Hyperlink"/>
                  <w:rFonts w:eastAsia="MS Mincho"/>
                </w:rPr>
                <w:t>D980184</w:t>
              </w:r>
            </w:hyperlink>
          </w:p>
        </w:tc>
        <w:tc>
          <w:tcPr>
            <w:tcW w:w="6384" w:type="dxa"/>
            <w:shd w:val="clear" w:color="auto" w:fill="auto"/>
          </w:tcPr>
          <w:p w14:paraId="102E3493" w14:textId="1C68CDEA" w:rsidR="00D83AE6" w:rsidRDefault="00D83AE6" w:rsidP="00B73733">
            <w:pPr>
              <w:keepLines/>
              <w:spacing w:after="0"/>
              <w:rPr>
                <w:rFonts w:eastAsia="MS Mincho"/>
              </w:rPr>
            </w:pPr>
            <w:r>
              <w:rPr>
                <w:rFonts w:eastAsia="MS Mincho"/>
              </w:rPr>
              <w:t>LOS Clamp, Long</w:t>
            </w:r>
          </w:p>
        </w:tc>
      </w:tr>
      <w:tr w:rsidR="00D83AE6" w:rsidRPr="00DE0B5C" w14:paraId="779346B7" w14:textId="77777777" w:rsidTr="00B73733">
        <w:tc>
          <w:tcPr>
            <w:tcW w:w="608" w:type="dxa"/>
            <w:shd w:val="clear" w:color="auto" w:fill="auto"/>
          </w:tcPr>
          <w:p w14:paraId="2A63681A" w14:textId="055AABFC" w:rsidR="00D83AE6" w:rsidRDefault="00D83AE6" w:rsidP="0097775D">
            <w:pPr>
              <w:spacing w:after="0"/>
              <w:jc w:val="center"/>
              <w:rPr>
                <w:rFonts w:eastAsia="MS Mincho"/>
              </w:rPr>
            </w:pPr>
            <w:r>
              <w:rPr>
                <w:rFonts w:eastAsia="MS Mincho"/>
              </w:rPr>
              <w:t>4</w:t>
            </w:r>
          </w:p>
        </w:tc>
        <w:tc>
          <w:tcPr>
            <w:tcW w:w="869" w:type="dxa"/>
            <w:shd w:val="clear" w:color="auto" w:fill="auto"/>
          </w:tcPr>
          <w:p w14:paraId="429D693D" w14:textId="4CFB021A" w:rsidR="00D83AE6" w:rsidRDefault="00D83AE6" w:rsidP="00B73733">
            <w:pPr>
              <w:spacing w:after="0"/>
              <w:rPr>
                <w:rFonts w:eastAsia="MS Mincho"/>
              </w:rPr>
            </w:pPr>
            <w:r>
              <w:rPr>
                <w:rFonts w:eastAsia="MS Mincho"/>
              </w:rPr>
              <w:t>Each</w:t>
            </w:r>
          </w:p>
        </w:tc>
        <w:tc>
          <w:tcPr>
            <w:tcW w:w="1715" w:type="dxa"/>
            <w:shd w:val="clear" w:color="auto" w:fill="auto"/>
          </w:tcPr>
          <w:p w14:paraId="2BDB210D" w14:textId="548C9070" w:rsidR="00D83AE6" w:rsidRDefault="00D83AE6" w:rsidP="00B73733">
            <w:pPr>
              <w:spacing w:after="0"/>
              <w:rPr>
                <w:rFonts w:eastAsia="MS Mincho"/>
              </w:rPr>
            </w:pPr>
            <w:r>
              <w:rPr>
                <w:rFonts w:eastAsia="MS Mincho"/>
              </w:rPr>
              <w:t>N/A</w:t>
            </w:r>
          </w:p>
        </w:tc>
        <w:tc>
          <w:tcPr>
            <w:tcW w:w="6384" w:type="dxa"/>
            <w:shd w:val="clear" w:color="auto" w:fill="auto"/>
          </w:tcPr>
          <w:p w14:paraId="108FCC0A" w14:textId="159BB0D7" w:rsidR="00D83AE6" w:rsidRDefault="00D83AE6" w:rsidP="00B73733">
            <w:pPr>
              <w:keepLines/>
              <w:spacing w:after="0"/>
              <w:rPr>
                <w:rFonts w:eastAsia="MS Mincho"/>
              </w:rPr>
            </w:pPr>
            <w:r>
              <w:rPr>
                <w:rFonts w:eastAsia="MS Mincho"/>
              </w:rPr>
              <w:t xml:space="preserve">SHCS, ¼-20 X 1.5” Long, </w:t>
            </w:r>
            <w:r w:rsidRPr="00D83AE6">
              <w:rPr>
                <w:rFonts w:eastAsia="MS Mincho"/>
                <w:color w:val="00B050"/>
              </w:rPr>
              <w:t>Ag-Plated</w:t>
            </w:r>
            <w:r>
              <w:rPr>
                <w:rFonts w:eastAsia="MS Mincho"/>
              </w:rPr>
              <w:t xml:space="preserve"> SSTL</w:t>
            </w:r>
          </w:p>
        </w:tc>
      </w:tr>
      <w:tr w:rsidR="00D83AE6" w:rsidRPr="00DE0B5C" w14:paraId="34DD4CA4" w14:textId="77777777" w:rsidTr="00B73733">
        <w:tc>
          <w:tcPr>
            <w:tcW w:w="608" w:type="dxa"/>
            <w:shd w:val="clear" w:color="auto" w:fill="auto"/>
          </w:tcPr>
          <w:p w14:paraId="16FC61B4" w14:textId="0284A277" w:rsidR="00D83AE6" w:rsidRDefault="00D83AE6" w:rsidP="0097775D">
            <w:pPr>
              <w:spacing w:after="0"/>
              <w:jc w:val="center"/>
              <w:rPr>
                <w:rFonts w:eastAsia="MS Mincho"/>
              </w:rPr>
            </w:pPr>
            <w:r>
              <w:rPr>
                <w:rFonts w:eastAsia="MS Mincho"/>
              </w:rPr>
              <w:t>4</w:t>
            </w:r>
          </w:p>
        </w:tc>
        <w:tc>
          <w:tcPr>
            <w:tcW w:w="869" w:type="dxa"/>
            <w:shd w:val="clear" w:color="auto" w:fill="auto"/>
          </w:tcPr>
          <w:p w14:paraId="6B3CF5A1" w14:textId="1D66D80B" w:rsidR="00D83AE6" w:rsidRDefault="00D83AE6" w:rsidP="00B73733">
            <w:pPr>
              <w:spacing w:after="0"/>
              <w:rPr>
                <w:rFonts w:eastAsia="MS Mincho"/>
              </w:rPr>
            </w:pPr>
            <w:r>
              <w:rPr>
                <w:rFonts w:eastAsia="MS Mincho"/>
              </w:rPr>
              <w:t>Each</w:t>
            </w:r>
          </w:p>
        </w:tc>
        <w:tc>
          <w:tcPr>
            <w:tcW w:w="1715" w:type="dxa"/>
            <w:shd w:val="clear" w:color="auto" w:fill="auto"/>
          </w:tcPr>
          <w:p w14:paraId="1CA80705" w14:textId="0D7AEE8C" w:rsidR="00D83AE6" w:rsidRDefault="00D83AE6" w:rsidP="00B73733">
            <w:pPr>
              <w:spacing w:after="0"/>
              <w:rPr>
                <w:rFonts w:eastAsia="MS Mincho"/>
              </w:rPr>
            </w:pPr>
            <w:r>
              <w:rPr>
                <w:rFonts w:eastAsia="MS Mincho"/>
              </w:rPr>
              <w:t>N/A</w:t>
            </w:r>
          </w:p>
        </w:tc>
        <w:tc>
          <w:tcPr>
            <w:tcW w:w="6384" w:type="dxa"/>
            <w:shd w:val="clear" w:color="auto" w:fill="auto"/>
          </w:tcPr>
          <w:p w14:paraId="75220316" w14:textId="0230BA6B" w:rsidR="00D83AE6" w:rsidRDefault="00D83AE6" w:rsidP="00B73733">
            <w:pPr>
              <w:keepLines/>
              <w:spacing w:after="0"/>
              <w:rPr>
                <w:rFonts w:eastAsia="MS Mincho"/>
              </w:rPr>
            </w:pPr>
            <w:r>
              <w:rPr>
                <w:rFonts w:eastAsia="MS Mincho"/>
              </w:rPr>
              <w:t xml:space="preserve">Flat Washer, </w:t>
            </w:r>
            <w:r w:rsidR="00B60667">
              <w:rPr>
                <w:rFonts w:eastAsia="MS Mincho"/>
              </w:rPr>
              <w:t xml:space="preserve">¼”, </w:t>
            </w:r>
            <w:r>
              <w:rPr>
                <w:rFonts w:eastAsia="MS Mincho"/>
              </w:rPr>
              <w:t>SSTL</w:t>
            </w:r>
          </w:p>
        </w:tc>
      </w:tr>
      <w:tr w:rsidR="00B73733" w:rsidRPr="00DE0B5C" w14:paraId="3F8B1671" w14:textId="77777777" w:rsidTr="00B73733">
        <w:tc>
          <w:tcPr>
            <w:tcW w:w="608" w:type="dxa"/>
            <w:shd w:val="clear" w:color="auto" w:fill="auto"/>
          </w:tcPr>
          <w:p w14:paraId="1E67D465" w14:textId="35596062" w:rsidR="00B73733" w:rsidRDefault="00B73733" w:rsidP="0097775D">
            <w:pPr>
              <w:spacing w:after="0"/>
              <w:jc w:val="center"/>
              <w:rPr>
                <w:rFonts w:eastAsia="MS Mincho"/>
              </w:rPr>
            </w:pPr>
            <w:r>
              <w:rPr>
                <w:rFonts w:eastAsia="MS Mincho"/>
              </w:rPr>
              <w:t>1</w:t>
            </w:r>
          </w:p>
        </w:tc>
        <w:tc>
          <w:tcPr>
            <w:tcW w:w="869" w:type="dxa"/>
            <w:shd w:val="clear" w:color="auto" w:fill="auto"/>
          </w:tcPr>
          <w:p w14:paraId="104BDA2C" w14:textId="77777777" w:rsidR="00B73733" w:rsidRDefault="00B73733" w:rsidP="00B73733">
            <w:pPr>
              <w:spacing w:after="0"/>
              <w:rPr>
                <w:rFonts w:eastAsia="MS Mincho"/>
              </w:rPr>
            </w:pPr>
            <w:r>
              <w:rPr>
                <w:rFonts w:eastAsia="MS Mincho"/>
              </w:rPr>
              <w:t>Each</w:t>
            </w:r>
          </w:p>
        </w:tc>
        <w:tc>
          <w:tcPr>
            <w:tcW w:w="1715" w:type="dxa"/>
            <w:shd w:val="clear" w:color="auto" w:fill="auto"/>
          </w:tcPr>
          <w:p w14:paraId="48FD754B" w14:textId="7564E721" w:rsidR="00B73733" w:rsidRDefault="00B73733" w:rsidP="00B73733">
            <w:pPr>
              <w:spacing w:after="0"/>
              <w:rPr>
                <w:rFonts w:eastAsia="MS Mincho"/>
              </w:rPr>
            </w:pPr>
            <w:r w:rsidRPr="00B73733">
              <w:rPr>
                <w:rFonts w:eastAsia="MS Mincho"/>
              </w:rPr>
              <w:t>N/A</w:t>
            </w:r>
          </w:p>
        </w:tc>
        <w:tc>
          <w:tcPr>
            <w:tcW w:w="6384" w:type="dxa"/>
            <w:shd w:val="clear" w:color="auto" w:fill="auto"/>
          </w:tcPr>
          <w:p w14:paraId="3E8997A3" w14:textId="6A80A75C" w:rsidR="00B73733" w:rsidRDefault="00B73733" w:rsidP="00B73733">
            <w:pPr>
              <w:keepLines/>
              <w:spacing w:after="0"/>
              <w:rPr>
                <w:rFonts w:eastAsia="MS Mincho"/>
              </w:rPr>
            </w:pPr>
            <w:r>
              <w:rPr>
                <w:rFonts w:eastAsia="MS Mincho"/>
              </w:rPr>
              <w:t>Helicoil Go/No Go Gage, #8-32</w:t>
            </w:r>
          </w:p>
        </w:tc>
      </w:tr>
      <w:tr w:rsidR="00C47642" w14:paraId="11E5CB69" w14:textId="77777777" w:rsidTr="00561861">
        <w:tc>
          <w:tcPr>
            <w:tcW w:w="608" w:type="dxa"/>
            <w:shd w:val="clear" w:color="auto" w:fill="auto"/>
          </w:tcPr>
          <w:p w14:paraId="79D1031C" w14:textId="40D36F70" w:rsidR="00C47642" w:rsidRDefault="00C47642" w:rsidP="0097775D">
            <w:pPr>
              <w:spacing w:after="0"/>
              <w:jc w:val="center"/>
              <w:rPr>
                <w:rFonts w:eastAsia="MS Mincho"/>
              </w:rPr>
            </w:pPr>
            <w:r>
              <w:rPr>
                <w:rFonts w:eastAsia="MS Mincho"/>
              </w:rPr>
              <w:t>1</w:t>
            </w:r>
          </w:p>
        </w:tc>
        <w:tc>
          <w:tcPr>
            <w:tcW w:w="869" w:type="dxa"/>
            <w:shd w:val="clear" w:color="auto" w:fill="auto"/>
          </w:tcPr>
          <w:p w14:paraId="62713A3D" w14:textId="77777777" w:rsidR="00C47642" w:rsidRDefault="00C47642" w:rsidP="00561861">
            <w:pPr>
              <w:spacing w:after="0"/>
              <w:rPr>
                <w:rFonts w:eastAsia="MS Mincho"/>
              </w:rPr>
            </w:pPr>
            <w:r>
              <w:rPr>
                <w:rFonts w:eastAsia="MS Mincho"/>
              </w:rPr>
              <w:t>Each</w:t>
            </w:r>
          </w:p>
        </w:tc>
        <w:tc>
          <w:tcPr>
            <w:tcW w:w="1715" w:type="dxa"/>
            <w:shd w:val="clear" w:color="auto" w:fill="auto"/>
          </w:tcPr>
          <w:p w14:paraId="2CD413BF" w14:textId="77777777" w:rsidR="00C47642" w:rsidRDefault="00C47642" w:rsidP="00561861">
            <w:pPr>
              <w:spacing w:after="0"/>
              <w:rPr>
                <w:rFonts w:eastAsia="MS Mincho"/>
              </w:rPr>
            </w:pPr>
            <w:r>
              <w:rPr>
                <w:rFonts w:eastAsia="MS Mincho"/>
              </w:rPr>
              <w:t>N/A</w:t>
            </w:r>
          </w:p>
        </w:tc>
        <w:tc>
          <w:tcPr>
            <w:tcW w:w="6384" w:type="dxa"/>
            <w:shd w:val="clear" w:color="auto" w:fill="auto"/>
          </w:tcPr>
          <w:p w14:paraId="5F065B34" w14:textId="77777777" w:rsidR="00C47642" w:rsidRDefault="00C47642" w:rsidP="00561861">
            <w:pPr>
              <w:keepLines/>
              <w:spacing w:after="0"/>
              <w:rPr>
                <w:rFonts w:eastAsia="MS Mincho"/>
              </w:rPr>
            </w:pPr>
            <w:r>
              <w:rPr>
                <w:rFonts w:eastAsia="MS Mincho"/>
              </w:rPr>
              <w:t>Tap, #8-32 Helicoil</w:t>
            </w:r>
          </w:p>
        </w:tc>
      </w:tr>
      <w:tr w:rsidR="00C47642" w14:paraId="21554390" w14:textId="77777777" w:rsidTr="00561861">
        <w:tc>
          <w:tcPr>
            <w:tcW w:w="608" w:type="dxa"/>
            <w:shd w:val="clear" w:color="auto" w:fill="auto"/>
          </w:tcPr>
          <w:p w14:paraId="37B935BD" w14:textId="0A66F262" w:rsidR="00C47642" w:rsidRDefault="00C47642" w:rsidP="0097775D">
            <w:pPr>
              <w:spacing w:after="0"/>
              <w:jc w:val="center"/>
              <w:rPr>
                <w:rFonts w:eastAsia="MS Mincho"/>
              </w:rPr>
            </w:pPr>
            <w:r>
              <w:rPr>
                <w:rFonts w:eastAsia="MS Mincho"/>
              </w:rPr>
              <w:t>1</w:t>
            </w:r>
          </w:p>
        </w:tc>
        <w:tc>
          <w:tcPr>
            <w:tcW w:w="869" w:type="dxa"/>
            <w:shd w:val="clear" w:color="auto" w:fill="auto"/>
          </w:tcPr>
          <w:p w14:paraId="574F6F26" w14:textId="77777777" w:rsidR="00C47642" w:rsidRDefault="00C47642" w:rsidP="00561861">
            <w:pPr>
              <w:spacing w:after="0"/>
              <w:rPr>
                <w:rFonts w:eastAsia="MS Mincho"/>
              </w:rPr>
            </w:pPr>
            <w:r>
              <w:rPr>
                <w:rFonts w:eastAsia="MS Mincho"/>
              </w:rPr>
              <w:t>Each</w:t>
            </w:r>
          </w:p>
        </w:tc>
        <w:tc>
          <w:tcPr>
            <w:tcW w:w="1715" w:type="dxa"/>
            <w:shd w:val="clear" w:color="auto" w:fill="auto"/>
          </w:tcPr>
          <w:p w14:paraId="1D67D654" w14:textId="77777777" w:rsidR="00C47642" w:rsidRDefault="00C47642" w:rsidP="00561861">
            <w:pPr>
              <w:spacing w:after="0"/>
              <w:rPr>
                <w:rFonts w:eastAsia="MS Mincho"/>
              </w:rPr>
            </w:pPr>
            <w:r>
              <w:rPr>
                <w:rFonts w:eastAsia="MS Mincho"/>
              </w:rPr>
              <w:t>N/A</w:t>
            </w:r>
          </w:p>
        </w:tc>
        <w:tc>
          <w:tcPr>
            <w:tcW w:w="6384" w:type="dxa"/>
            <w:shd w:val="clear" w:color="auto" w:fill="auto"/>
          </w:tcPr>
          <w:p w14:paraId="33961FF8" w14:textId="77777777" w:rsidR="00C47642" w:rsidRDefault="00C47642" w:rsidP="00561861">
            <w:pPr>
              <w:keepLines/>
              <w:spacing w:after="0"/>
              <w:rPr>
                <w:rFonts w:eastAsia="MS Mincho"/>
              </w:rPr>
            </w:pPr>
            <w:r>
              <w:rPr>
                <w:rFonts w:eastAsia="MS Mincho"/>
              </w:rPr>
              <w:t>Helicoil Insertion Tool, #8-32</w:t>
            </w:r>
          </w:p>
        </w:tc>
      </w:tr>
      <w:tr w:rsidR="003D37F9" w14:paraId="5895928B" w14:textId="77777777" w:rsidTr="00561861">
        <w:tc>
          <w:tcPr>
            <w:tcW w:w="608" w:type="dxa"/>
            <w:shd w:val="clear" w:color="auto" w:fill="auto"/>
          </w:tcPr>
          <w:p w14:paraId="2C8E67FA" w14:textId="2A6D5326" w:rsidR="003D37F9" w:rsidRDefault="003D37F9" w:rsidP="0097775D">
            <w:pPr>
              <w:spacing w:after="0"/>
              <w:jc w:val="center"/>
              <w:rPr>
                <w:rFonts w:eastAsia="MS Mincho"/>
              </w:rPr>
            </w:pPr>
            <w:r>
              <w:rPr>
                <w:rFonts w:eastAsia="MS Mincho"/>
              </w:rPr>
              <w:t>1</w:t>
            </w:r>
          </w:p>
        </w:tc>
        <w:tc>
          <w:tcPr>
            <w:tcW w:w="869" w:type="dxa"/>
            <w:shd w:val="clear" w:color="auto" w:fill="auto"/>
          </w:tcPr>
          <w:p w14:paraId="6E379FDC" w14:textId="61BC2660" w:rsidR="003D37F9" w:rsidRDefault="003D37F9" w:rsidP="00561861">
            <w:pPr>
              <w:spacing w:after="0"/>
              <w:rPr>
                <w:rFonts w:eastAsia="MS Mincho"/>
              </w:rPr>
            </w:pPr>
            <w:r>
              <w:rPr>
                <w:rFonts w:eastAsia="MS Mincho"/>
              </w:rPr>
              <w:t>Each</w:t>
            </w:r>
          </w:p>
        </w:tc>
        <w:tc>
          <w:tcPr>
            <w:tcW w:w="1715" w:type="dxa"/>
            <w:shd w:val="clear" w:color="auto" w:fill="auto"/>
          </w:tcPr>
          <w:p w14:paraId="66FCA40B" w14:textId="0A1909D2" w:rsidR="003D37F9" w:rsidRDefault="003D37F9" w:rsidP="00561861">
            <w:pPr>
              <w:spacing w:after="0"/>
              <w:rPr>
                <w:rFonts w:eastAsia="MS Mincho"/>
              </w:rPr>
            </w:pPr>
            <w:r>
              <w:rPr>
                <w:rFonts w:eastAsia="MS Mincho"/>
              </w:rPr>
              <w:t>N/A</w:t>
            </w:r>
          </w:p>
        </w:tc>
        <w:tc>
          <w:tcPr>
            <w:tcW w:w="6384" w:type="dxa"/>
            <w:shd w:val="clear" w:color="auto" w:fill="auto"/>
          </w:tcPr>
          <w:p w14:paraId="052E3435" w14:textId="7D9A61B3" w:rsidR="003D37F9" w:rsidRDefault="003D37F9" w:rsidP="00561861">
            <w:pPr>
              <w:keepLines/>
              <w:spacing w:after="0"/>
              <w:rPr>
                <w:rFonts w:eastAsia="MS Mincho"/>
              </w:rPr>
            </w:pPr>
            <w:r>
              <w:rPr>
                <w:rFonts w:eastAsia="MS Mincho"/>
              </w:rPr>
              <w:t>Helicoil Tang Removal Tool</w:t>
            </w:r>
          </w:p>
        </w:tc>
      </w:tr>
      <w:tr w:rsidR="00B73733" w:rsidRPr="00DE0B5C" w14:paraId="3BC64178" w14:textId="77777777" w:rsidTr="00B73733">
        <w:tc>
          <w:tcPr>
            <w:tcW w:w="608" w:type="dxa"/>
            <w:shd w:val="clear" w:color="auto" w:fill="auto"/>
          </w:tcPr>
          <w:p w14:paraId="55E8B8CD" w14:textId="3F1B9F76" w:rsidR="00B73733" w:rsidRDefault="00B73733" w:rsidP="0097775D">
            <w:pPr>
              <w:spacing w:after="0"/>
              <w:jc w:val="center"/>
              <w:rPr>
                <w:rFonts w:eastAsia="MS Mincho"/>
              </w:rPr>
            </w:pPr>
            <w:r>
              <w:rPr>
                <w:rFonts w:eastAsia="MS Mincho"/>
              </w:rPr>
              <w:t>1</w:t>
            </w:r>
          </w:p>
        </w:tc>
        <w:tc>
          <w:tcPr>
            <w:tcW w:w="869" w:type="dxa"/>
            <w:shd w:val="clear" w:color="auto" w:fill="auto"/>
          </w:tcPr>
          <w:p w14:paraId="5C0682D0" w14:textId="77777777" w:rsidR="00B73733" w:rsidRDefault="00B73733" w:rsidP="00B73733">
            <w:pPr>
              <w:spacing w:after="0"/>
              <w:rPr>
                <w:rFonts w:eastAsia="MS Mincho"/>
              </w:rPr>
            </w:pPr>
            <w:r>
              <w:rPr>
                <w:rFonts w:eastAsia="MS Mincho"/>
              </w:rPr>
              <w:t>Each</w:t>
            </w:r>
          </w:p>
        </w:tc>
        <w:tc>
          <w:tcPr>
            <w:tcW w:w="1715" w:type="dxa"/>
            <w:shd w:val="clear" w:color="auto" w:fill="auto"/>
          </w:tcPr>
          <w:p w14:paraId="00D54673" w14:textId="77777777" w:rsidR="00B73733" w:rsidRDefault="00B73733" w:rsidP="00B73733">
            <w:pPr>
              <w:spacing w:after="0"/>
              <w:rPr>
                <w:rFonts w:eastAsia="MS Mincho"/>
              </w:rPr>
            </w:pPr>
            <w:r>
              <w:rPr>
                <w:rFonts w:eastAsia="MS Mincho"/>
              </w:rPr>
              <w:t>N/A</w:t>
            </w:r>
          </w:p>
        </w:tc>
        <w:tc>
          <w:tcPr>
            <w:tcW w:w="6384" w:type="dxa"/>
            <w:shd w:val="clear" w:color="auto" w:fill="auto"/>
          </w:tcPr>
          <w:p w14:paraId="10FC57F0" w14:textId="79079387" w:rsidR="00B73733" w:rsidRDefault="00B73733" w:rsidP="00B73733">
            <w:pPr>
              <w:keepLines/>
              <w:spacing w:after="0"/>
              <w:rPr>
                <w:rFonts w:eastAsia="MS Mincho"/>
              </w:rPr>
            </w:pPr>
            <w:r>
              <w:rPr>
                <w:rFonts w:eastAsia="MS Mincho"/>
              </w:rPr>
              <w:t>Helicoil Go/No Go Gage, ¼-20</w:t>
            </w:r>
          </w:p>
        </w:tc>
      </w:tr>
      <w:tr w:rsidR="00B73733" w:rsidRPr="00DE0B5C" w14:paraId="08DCEF66" w14:textId="77777777" w:rsidTr="00B73733">
        <w:tc>
          <w:tcPr>
            <w:tcW w:w="608" w:type="dxa"/>
            <w:shd w:val="clear" w:color="auto" w:fill="auto"/>
          </w:tcPr>
          <w:p w14:paraId="7B0068CB" w14:textId="21C156B9" w:rsidR="00B73733" w:rsidRDefault="00B73733" w:rsidP="0097775D">
            <w:pPr>
              <w:spacing w:after="0"/>
              <w:jc w:val="center"/>
              <w:rPr>
                <w:rFonts w:eastAsia="MS Mincho"/>
              </w:rPr>
            </w:pPr>
            <w:r>
              <w:rPr>
                <w:rFonts w:eastAsia="MS Mincho"/>
              </w:rPr>
              <w:t>1</w:t>
            </w:r>
          </w:p>
        </w:tc>
        <w:tc>
          <w:tcPr>
            <w:tcW w:w="869" w:type="dxa"/>
            <w:shd w:val="clear" w:color="auto" w:fill="auto"/>
          </w:tcPr>
          <w:p w14:paraId="59C12D5A" w14:textId="7D035891" w:rsidR="00B73733" w:rsidRDefault="00B73733" w:rsidP="00B73733">
            <w:pPr>
              <w:spacing w:after="0"/>
              <w:rPr>
                <w:rFonts w:eastAsia="MS Mincho"/>
              </w:rPr>
            </w:pPr>
            <w:r>
              <w:rPr>
                <w:rFonts w:eastAsia="MS Mincho"/>
              </w:rPr>
              <w:t>Each</w:t>
            </w:r>
          </w:p>
        </w:tc>
        <w:tc>
          <w:tcPr>
            <w:tcW w:w="1715" w:type="dxa"/>
            <w:shd w:val="clear" w:color="auto" w:fill="auto"/>
          </w:tcPr>
          <w:p w14:paraId="62F5CE67" w14:textId="0469C04B" w:rsidR="00B73733" w:rsidRDefault="00B73733" w:rsidP="00B73733">
            <w:pPr>
              <w:spacing w:after="0"/>
              <w:rPr>
                <w:rFonts w:eastAsia="MS Mincho"/>
              </w:rPr>
            </w:pPr>
            <w:r>
              <w:rPr>
                <w:rFonts w:eastAsia="MS Mincho"/>
              </w:rPr>
              <w:t>N/A</w:t>
            </w:r>
          </w:p>
        </w:tc>
        <w:tc>
          <w:tcPr>
            <w:tcW w:w="6384" w:type="dxa"/>
            <w:shd w:val="clear" w:color="auto" w:fill="auto"/>
          </w:tcPr>
          <w:p w14:paraId="0AFC372A" w14:textId="6802938E" w:rsidR="00B73733" w:rsidRDefault="00B73733" w:rsidP="00B73733">
            <w:pPr>
              <w:keepLines/>
              <w:spacing w:after="0"/>
              <w:rPr>
                <w:rFonts w:eastAsia="MS Mincho"/>
              </w:rPr>
            </w:pPr>
            <w:r>
              <w:rPr>
                <w:rFonts w:eastAsia="MS Mincho"/>
              </w:rPr>
              <w:t>Tap, ¼-20 Helicoil</w:t>
            </w:r>
          </w:p>
        </w:tc>
      </w:tr>
      <w:tr w:rsidR="00C47642" w:rsidRPr="00DE0B5C" w14:paraId="5BF4621F" w14:textId="77777777" w:rsidTr="00B73733">
        <w:tc>
          <w:tcPr>
            <w:tcW w:w="608" w:type="dxa"/>
            <w:shd w:val="clear" w:color="auto" w:fill="auto"/>
          </w:tcPr>
          <w:p w14:paraId="793A1002" w14:textId="1128BD6B" w:rsidR="00C47642" w:rsidRDefault="00C47642" w:rsidP="0097775D">
            <w:pPr>
              <w:spacing w:after="0"/>
              <w:jc w:val="center"/>
              <w:rPr>
                <w:rFonts w:eastAsia="MS Mincho"/>
              </w:rPr>
            </w:pPr>
            <w:r>
              <w:rPr>
                <w:rFonts w:eastAsia="MS Mincho"/>
              </w:rPr>
              <w:t>1</w:t>
            </w:r>
          </w:p>
        </w:tc>
        <w:tc>
          <w:tcPr>
            <w:tcW w:w="869" w:type="dxa"/>
            <w:shd w:val="clear" w:color="auto" w:fill="auto"/>
          </w:tcPr>
          <w:p w14:paraId="43852745" w14:textId="465B6DCC" w:rsidR="00C47642" w:rsidRDefault="00C47642" w:rsidP="00B73733">
            <w:pPr>
              <w:spacing w:after="0"/>
              <w:rPr>
                <w:rFonts w:eastAsia="MS Mincho"/>
              </w:rPr>
            </w:pPr>
            <w:r>
              <w:rPr>
                <w:rFonts w:eastAsia="MS Mincho"/>
              </w:rPr>
              <w:t>Each</w:t>
            </w:r>
          </w:p>
        </w:tc>
        <w:tc>
          <w:tcPr>
            <w:tcW w:w="1715" w:type="dxa"/>
            <w:shd w:val="clear" w:color="auto" w:fill="auto"/>
          </w:tcPr>
          <w:p w14:paraId="6640565C" w14:textId="3C9013B6" w:rsidR="00C47642" w:rsidRDefault="00C47642" w:rsidP="00B73733">
            <w:pPr>
              <w:spacing w:after="0"/>
              <w:rPr>
                <w:rFonts w:eastAsia="MS Mincho"/>
              </w:rPr>
            </w:pPr>
            <w:r>
              <w:rPr>
                <w:rFonts w:eastAsia="MS Mincho"/>
              </w:rPr>
              <w:t>N/A</w:t>
            </w:r>
          </w:p>
        </w:tc>
        <w:tc>
          <w:tcPr>
            <w:tcW w:w="6384" w:type="dxa"/>
            <w:shd w:val="clear" w:color="auto" w:fill="auto"/>
          </w:tcPr>
          <w:p w14:paraId="4D3DEE86" w14:textId="7D8BD9C7" w:rsidR="00C47642" w:rsidRDefault="00C47642" w:rsidP="00B73733">
            <w:pPr>
              <w:keepLines/>
              <w:spacing w:after="0"/>
              <w:rPr>
                <w:rFonts w:eastAsia="MS Mincho"/>
              </w:rPr>
            </w:pPr>
            <w:r>
              <w:rPr>
                <w:rFonts w:eastAsia="MS Mincho"/>
              </w:rPr>
              <w:t>Helicoil Insertion Tool, ¼-20</w:t>
            </w:r>
          </w:p>
        </w:tc>
      </w:tr>
      <w:tr w:rsidR="00C47642" w:rsidRPr="00DE0B5C" w14:paraId="7DA757AB" w14:textId="77777777" w:rsidTr="00B73733">
        <w:tc>
          <w:tcPr>
            <w:tcW w:w="608" w:type="dxa"/>
            <w:shd w:val="clear" w:color="auto" w:fill="auto"/>
          </w:tcPr>
          <w:p w14:paraId="1D26B9F1" w14:textId="62F76CEA" w:rsidR="00C47642" w:rsidRDefault="00C47642" w:rsidP="0097775D">
            <w:pPr>
              <w:spacing w:after="0"/>
              <w:jc w:val="center"/>
              <w:rPr>
                <w:rFonts w:eastAsia="MS Mincho"/>
              </w:rPr>
            </w:pPr>
            <w:r>
              <w:rPr>
                <w:rFonts w:eastAsia="MS Mincho"/>
              </w:rPr>
              <w:t>1</w:t>
            </w:r>
          </w:p>
        </w:tc>
        <w:tc>
          <w:tcPr>
            <w:tcW w:w="869" w:type="dxa"/>
            <w:shd w:val="clear" w:color="auto" w:fill="auto"/>
          </w:tcPr>
          <w:p w14:paraId="71B8025A" w14:textId="50A24646" w:rsidR="00C47642" w:rsidRDefault="00C47642" w:rsidP="00B73733">
            <w:pPr>
              <w:spacing w:after="0"/>
              <w:rPr>
                <w:rFonts w:eastAsia="MS Mincho"/>
              </w:rPr>
            </w:pPr>
            <w:r>
              <w:rPr>
                <w:rFonts w:eastAsia="MS Mincho"/>
              </w:rPr>
              <w:t>Each</w:t>
            </w:r>
          </w:p>
        </w:tc>
        <w:tc>
          <w:tcPr>
            <w:tcW w:w="1715" w:type="dxa"/>
            <w:shd w:val="clear" w:color="auto" w:fill="auto"/>
          </w:tcPr>
          <w:p w14:paraId="3B3F328D" w14:textId="7C6ED706" w:rsidR="00C47642" w:rsidRDefault="00C47642" w:rsidP="00B73733">
            <w:pPr>
              <w:spacing w:after="0"/>
              <w:rPr>
                <w:rFonts w:eastAsia="MS Mincho"/>
              </w:rPr>
            </w:pPr>
            <w:r>
              <w:rPr>
                <w:rFonts w:eastAsia="MS Mincho"/>
              </w:rPr>
              <w:t>N/A</w:t>
            </w:r>
          </w:p>
        </w:tc>
        <w:tc>
          <w:tcPr>
            <w:tcW w:w="6384" w:type="dxa"/>
            <w:shd w:val="clear" w:color="auto" w:fill="auto"/>
          </w:tcPr>
          <w:p w14:paraId="02832ECE" w14:textId="7D9898F6" w:rsidR="00C47642" w:rsidRDefault="00C47642" w:rsidP="00B73733">
            <w:pPr>
              <w:keepLines/>
              <w:spacing w:after="0"/>
              <w:rPr>
                <w:rFonts w:eastAsia="MS Mincho"/>
              </w:rPr>
            </w:pPr>
            <w:r>
              <w:rPr>
                <w:rFonts w:eastAsia="MS Mincho"/>
              </w:rPr>
              <w:t>Tap, #8-32 +0.005” Oversize</w:t>
            </w:r>
          </w:p>
        </w:tc>
      </w:tr>
      <w:tr w:rsidR="00C47642" w:rsidRPr="00DE0B5C" w14:paraId="276C831E" w14:textId="77777777" w:rsidTr="00B73733">
        <w:tc>
          <w:tcPr>
            <w:tcW w:w="608" w:type="dxa"/>
            <w:shd w:val="clear" w:color="auto" w:fill="auto"/>
          </w:tcPr>
          <w:p w14:paraId="724E5828" w14:textId="491A2BF1" w:rsidR="00C47642" w:rsidRDefault="00C47642" w:rsidP="0097775D">
            <w:pPr>
              <w:spacing w:after="0"/>
              <w:jc w:val="center"/>
              <w:rPr>
                <w:rFonts w:eastAsia="MS Mincho"/>
              </w:rPr>
            </w:pPr>
            <w:r>
              <w:rPr>
                <w:rFonts w:eastAsia="MS Mincho"/>
              </w:rPr>
              <w:t>1</w:t>
            </w:r>
          </w:p>
        </w:tc>
        <w:tc>
          <w:tcPr>
            <w:tcW w:w="869" w:type="dxa"/>
            <w:shd w:val="clear" w:color="auto" w:fill="auto"/>
          </w:tcPr>
          <w:p w14:paraId="4298ED11" w14:textId="4E6ABA1F" w:rsidR="00C47642" w:rsidRDefault="00C47642" w:rsidP="00B73733">
            <w:pPr>
              <w:spacing w:after="0"/>
              <w:rPr>
                <w:rFonts w:eastAsia="MS Mincho"/>
              </w:rPr>
            </w:pPr>
            <w:r>
              <w:rPr>
                <w:rFonts w:eastAsia="MS Mincho"/>
              </w:rPr>
              <w:t>Each</w:t>
            </w:r>
          </w:p>
        </w:tc>
        <w:tc>
          <w:tcPr>
            <w:tcW w:w="1715" w:type="dxa"/>
            <w:shd w:val="clear" w:color="auto" w:fill="auto"/>
          </w:tcPr>
          <w:p w14:paraId="7FCB8CA6" w14:textId="6F730CAD" w:rsidR="00C47642" w:rsidRDefault="00C47642" w:rsidP="00B73733">
            <w:pPr>
              <w:spacing w:after="0"/>
              <w:rPr>
                <w:rFonts w:eastAsia="MS Mincho"/>
              </w:rPr>
            </w:pPr>
            <w:r>
              <w:rPr>
                <w:rFonts w:eastAsia="MS Mincho"/>
              </w:rPr>
              <w:t>N/A</w:t>
            </w:r>
          </w:p>
        </w:tc>
        <w:tc>
          <w:tcPr>
            <w:tcW w:w="6384" w:type="dxa"/>
            <w:shd w:val="clear" w:color="auto" w:fill="auto"/>
          </w:tcPr>
          <w:p w14:paraId="3EDFB697" w14:textId="031EF9F5" w:rsidR="00C47642" w:rsidRDefault="00C47642" w:rsidP="00B73733">
            <w:pPr>
              <w:keepLines/>
              <w:spacing w:after="0"/>
              <w:rPr>
                <w:rFonts w:eastAsia="MS Mincho"/>
              </w:rPr>
            </w:pPr>
            <w:r>
              <w:rPr>
                <w:rFonts w:eastAsia="MS Mincho"/>
              </w:rPr>
              <w:t>Tap, ¼-20 +0.005” Oversize</w:t>
            </w:r>
          </w:p>
        </w:tc>
      </w:tr>
      <w:tr w:rsidR="003D37F9" w:rsidRPr="00DE0B5C" w14:paraId="40209144" w14:textId="77777777" w:rsidTr="00B73733">
        <w:tc>
          <w:tcPr>
            <w:tcW w:w="608" w:type="dxa"/>
            <w:shd w:val="clear" w:color="auto" w:fill="auto"/>
          </w:tcPr>
          <w:p w14:paraId="0E3DBCE7" w14:textId="0C149BB7" w:rsidR="003D37F9" w:rsidRDefault="003D37F9" w:rsidP="0097775D">
            <w:pPr>
              <w:spacing w:after="0"/>
              <w:jc w:val="center"/>
              <w:rPr>
                <w:rFonts w:eastAsia="MS Mincho"/>
              </w:rPr>
            </w:pPr>
            <w:r>
              <w:rPr>
                <w:rFonts w:eastAsia="MS Mincho"/>
              </w:rPr>
              <w:t>1</w:t>
            </w:r>
          </w:p>
        </w:tc>
        <w:tc>
          <w:tcPr>
            <w:tcW w:w="869" w:type="dxa"/>
            <w:shd w:val="clear" w:color="auto" w:fill="auto"/>
          </w:tcPr>
          <w:p w14:paraId="71848F9B" w14:textId="4DB59969" w:rsidR="003D37F9" w:rsidRDefault="003D37F9" w:rsidP="00B73733">
            <w:pPr>
              <w:spacing w:after="0"/>
              <w:rPr>
                <w:rFonts w:eastAsia="MS Mincho"/>
              </w:rPr>
            </w:pPr>
            <w:r>
              <w:rPr>
                <w:rFonts w:eastAsia="MS Mincho"/>
              </w:rPr>
              <w:t>Bag</w:t>
            </w:r>
          </w:p>
        </w:tc>
        <w:tc>
          <w:tcPr>
            <w:tcW w:w="1715" w:type="dxa"/>
            <w:shd w:val="clear" w:color="auto" w:fill="auto"/>
          </w:tcPr>
          <w:p w14:paraId="0586152A" w14:textId="4ACB2656" w:rsidR="003D37F9" w:rsidRDefault="003D37F9" w:rsidP="00B73733">
            <w:pPr>
              <w:spacing w:after="0"/>
              <w:rPr>
                <w:rFonts w:eastAsia="MS Mincho"/>
              </w:rPr>
            </w:pPr>
            <w:r>
              <w:rPr>
                <w:rFonts w:eastAsia="MS Mincho"/>
              </w:rPr>
              <w:t>PNHS-99</w:t>
            </w:r>
          </w:p>
        </w:tc>
        <w:tc>
          <w:tcPr>
            <w:tcW w:w="6384" w:type="dxa"/>
            <w:shd w:val="clear" w:color="auto" w:fill="auto"/>
          </w:tcPr>
          <w:p w14:paraId="03E6964C" w14:textId="6E8A9F3C" w:rsidR="003D37F9" w:rsidRDefault="003D37F9" w:rsidP="00B73733">
            <w:pPr>
              <w:keepLines/>
              <w:spacing w:after="0"/>
              <w:rPr>
                <w:rFonts w:eastAsia="MS Mincho"/>
              </w:rPr>
            </w:pPr>
            <w:proofErr w:type="spellStart"/>
            <w:r>
              <w:rPr>
                <w:rFonts w:eastAsia="MS Mincho"/>
              </w:rPr>
              <w:t>Polynit</w:t>
            </w:r>
            <w:proofErr w:type="spellEnd"/>
            <w:r>
              <w:rPr>
                <w:rFonts w:eastAsia="MS Mincho"/>
              </w:rPr>
              <w:t xml:space="preserve"> </w:t>
            </w:r>
            <w:proofErr w:type="spellStart"/>
            <w:r>
              <w:rPr>
                <w:rFonts w:eastAsia="MS Mincho"/>
              </w:rPr>
              <w:t>Heatseal</w:t>
            </w:r>
            <w:proofErr w:type="spellEnd"/>
            <w:r>
              <w:rPr>
                <w:rFonts w:eastAsia="MS Mincho"/>
              </w:rPr>
              <w:t xml:space="preserve"> Wipes</w:t>
            </w:r>
          </w:p>
        </w:tc>
      </w:tr>
      <w:tr w:rsidR="003D37F9" w:rsidRPr="00DE0B5C" w14:paraId="5A053EBD" w14:textId="77777777" w:rsidTr="00B73733">
        <w:tc>
          <w:tcPr>
            <w:tcW w:w="608" w:type="dxa"/>
            <w:shd w:val="clear" w:color="auto" w:fill="auto"/>
          </w:tcPr>
          <w:p w14:paraId="65C8C17B" w14:textId="0DA662D2" w:rsidR="003D37F9" w:rsidRDefault="003D37F9" w:rsidP="0097775D">
            <w:pPr>
              <w:spacing w:after="0"/>
              <w:jc w:val="center"/>
              <w:rPr>
                <w:rFonts w:eastAsia="MS Mincho"/>
              </w:rPr>
            </w:pPr>
            <w:r>
              <w:rPr>
                <w:rFonts w:eastAsia="MS Mincho"/>
              </w:rPr>
              <w:t>1</w:t>
            </w:r>
          </w:p>
        </w:tc>
        <w:tc>
          <w:tcPr>
            <w:tcW w:w="869" w:type="dxa"/>
            <w:shd w:val="clear" w:color="auto" w:fill="auto"/>
          </w:tcPr>
          <w:p w14:paraId="61B36E36" w14:textId="6469AB34" w:rsidR="003D37F9" w:rsidRDefault="003D37F9" w:rsidP="00B73733">
            <w:pPr>
              <w:spacing w:after="0"/>
              <w:rPr>
                <w:rFonts w:eastAsia="MS Mincho"/>
              </w:rPr>
            </w:pPr>
            <w:r>
              <w:rPr>
                <w:rFonts w:eastAsia="MS Mincho"/>
              </w:rPr>
              <w:t>Bottle</w:t>
            </w:r>
          </w:p>
        </w:tc>
        <w:tc>
          <w:tcPr>
            <w:tcW w:w="1715" w:type="dxa"/>
            <w:shd w:val="clear" w:color="auto" w:fill="auto"/>
          </w:tcPr>
          <w:p w14:paraId="3B98085A" w14:textId="44D9E440" w:rsidR="003D37F9" w:rsidRDefault="003D37F9" w:rsidP="00B73733">
            <w:pPr>
              <w:spacing w:after="0"/>
              <w:rPr>
                <w:rFonts w:eastAsia="MS Mincho"/>
              </w:rPr>
            </w:pPr>
            <w:r>
              <w:rPr>
                <w:rFonts w:eastAsia="MS Mincho"/>
              </w:rPr>
              <w:t>N/A</w:t>
            </w:r>
          </w:p>
        </w:tc>
        <w:tc>
          <w:tcPr>
            <w:tcW w:w="6384" w:type="dxa"/>
            <w:shd w:val="clear" w:color="auto" w:fill="auto"/>
          </w:tcPr>
          <w:p w14:paraId="52852C67" w14:textId="7616367A" w:rsidR="003D37F9" w:rsidRDefault="003D37F9" w:rsidP="00B73733">
            <w:pPr>
              <w:keepLines/>
              <w:spacing w:after="0"/>
              <w:rPr>
                <w:rFonts w:eastAsia="MS Mincho"/>
              </w:rPr>
            </w:pPr>
            <w:r>
              <w:rPr>
                <w:rFonts w:eastAsia="MS Mincho"/>
              </w:rPr>
              <w:t>Methanol</w:t>
            </w:r>
          </w:p>
        </w:tc>
      </w:tr>
    </w:tbl>
    <w:p w14:paraId="0B4A9FC2" w14:textId="77777777" w:rsidR="00577F89" w:rsidRPr="00577F89" w:rsidRDefault="00577F89" w:rsidP="00577F89"/>
    <w:p w14:paraId="57AC7BA7" w14:textId="77777777" w:rsidR="007E10F3" w:rsidRDefault="007E10F3" w:rsidP="007E10F3">
      <w:pPr>
        <w:pStyle w:val="Heading2"/>
      </w:pPr>
      <w:r>
        <w:rPr>
          <w:noProof/>
        </w:rPr>
        <w:drawing>
          <wp:anchor distT="0" distB="0" distL="114300" distR="114300" simplePos="0" relativeHeight="255658496" behindDoc="0" locked="0" layoutInCell="1" allowOverlap="1" wp14:anchorId="0A1D3CF3" wp14:editId="1EB7E569">
            <wp:simplePos x="0" y="0"/>
            <wp:positionH relativeFrom="column">
              <wp:posOffset>3371850</wp:posOffset>
            </wp:positionH>
            <wp:positionV relativeFrom="paragraph">
              <wp:posOffset>-80010</wp:posOffset>
            </wp:positionV>
            <wp:extent cx="2432050" cy="4902200"/>
            <wp:effectExtent l="0" t="0" r="635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BEBA8EAE-BF5A-486C-A8C5-ECC9F3942E4B}">
                          <a14:imgProps xmlns:a14="http://schemas.microsoft.com/office/drawing/2010/main">
                            <a14:imgLayer r:embed="rId9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32050" cy="49022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t>Frame of Reference</w:t>
      </w:r>
    </w:p>
    <w:p w14:paraId="0F109787" w14:textId="77777777" w:rsidR="007E10F3" w:rsidRDefault="007E10F3" w:rsidP="007E10F3"/>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7E10F3" w14:paraId="4D532773" w14:textId="77777777" w:rsidTr="00CC0DBF">
        <w:tc>
          <w:tcPr>
            <w:tcW w:w="2507" w:type="pct"/>
            <w:vAlign w:val="center"/>
          </w:tcPr>
          <w:p w14:paraId="0A91D210" w14:textId="77777777" w:rsidR="007E10F3" w:rsidRDefault="007E10F3" w:rsidP="00CC0DBF">
            <w:pPr>
              <w:rPr>
                <w:noProof/>
              </w:rPr>
            </w:pPr>
            <w:r>
              <w:t>Using the Right-Hand-Rule when viewed from behind the Weldment, with the origin at the center bottom of the Weldment, the positive X, Y and Z directions are shown at right.</w:t>
            </w:r>
          </w:p>
          <w:p w14:paraId="1734763F" w14:textId="77777777" w:rsidR="007E10F3" w:rsidRDefault="007E10F3" w:rsidP="00CC0DBF">
            <w:pPr>
              <w:rPr>
                <w:noProof/>
              </w:rPr>
            </w:pPr>
          </w:p>
          <w:p w14:paraId="52A91ED6" w14:textId="77777777" w:rsidR="007E10F3" w:rsidRDefault="007E10F3" w:rsidP="00CC0DBF">
            <w:pPr>
              <w:rPr>
                <w:noProof/>
              </w:rPr>
            </w:pPr>
          </w:p>
          <w:p w14:paraId="3D10CA50" w14:textId="77777777" w:rsidR="007E10F3" w:rsidRDefault="007E10F3" w:rsidP="00CC0DBF">
            <w:pPr>
              <w:rPr>
                <w:noProof/>
              </w:rPr>
            </w:pPr>
          </w:p>
          <w:p w14:paraId="482E3F58" w14:textId="77777777" w:rsidR="007E10F3" w:rsidRDefault="007E10F3" w:rsidP="00CC0DBF">
            <w:pPr>
              <w:rPr>
                <w:noProof/>
              </w:rPr>
            </w:pPr>
          </w:p>
          <w:p w14:paraId="3140FC78" w14:textId="77777777" w:rsidR="007E10F3" w:rsidRDefault="007E10F3" w:rsidP="00CC0DBF">
            <w:pPr>
              <w:rPr>
                <w:noProof/>
              </w:rPr>
            </w:pPr>
          </w:p>
          <w:p w14:paraId="252257D8" w14:textId="77777777" w:rsidR="007E10F3" w:rsidRDefault="007E10F3" w:rsidP="00CC0DBF">
            <w:pPr>
              <w:rPr>
                <w:noProof/>
              </w:rPr>
            </w:pPr>
          </w:p>
          <w:p w14:paraId="3190C18D" w14:textId="77777777" w:rsidR="007E10F3" w:rsidRDefault="007E10F3" w:rsidP="00CC0DBF">
            <w:pPr>
              <w:rPr>
                <w:noProof/>
              </w:rPr>
            </w:pPr>
          </w:p>
          <w:p w14:paraId="195E0E06" w14:textId="77777777" w:rsidR="007E10F3" w:rsidRDefault="007E10F3" w:rsidP="00CC0DBF">
            <w:pPr>
              <w:rPr>
                <w:noProof/>
              </w:rPr>
            </w:pPr>
          </w:p>
          <w:p w14:paraId="484CC0D0" w14:textId="77777777" w:rsidR="007E10F3" w:rsidRDefault="007E10F3" w:rsidP="00CC0DBF">
            <w:pPr>
              <w:rPr>
                <w:noProof/>
              </w:rPr>
            </w:pPr>
          </w:p>
          <w:p w14:paraId="438DD416" w14:textId="77777777" w:rsidR="007E10F3" w:rsidRDefault="007E10F3" w:rsidP="00CC0DBF">
            <w:pPr>
              <w:rPr>
                <w:noProof/>
              </w:rPr>
            </w:pPr>
          </w:p>
          <w:p w14:paraId="330E38BE" w14:textId="77777777" w:rsidR="007E10F3" w:rsidRDefault="007E10F3" w:rsidP="00CC0DBF">
            <w:pPr>
              <w:rPr>
                <w:noProof/>
              </w:rPr>
            </w:pPr>
          </w:p>
          <w:p w14:paraId="43A3A851" w14:textId="77777777" w:rsidR="007E10F3" w:rsidRDefault="007E10F3" w:rsidP="00CC0DBF">
            <w:pPr>
              <w:rPr>
                <w:noProof/>
              </w:rPr>
            </w:pPr>
          </w:p>
          <w:p w14:paraId="787CF65A" w14:textId="77777777" w:rsidR="007E10F3" w:rsidRDefault="007E10F3" w:rsidP="00CC0DBF">
            <w:pPr>
              <w:rPr>
                <w:noProof/>
              </w:rPr>
            </w:pPr>
          </w:p>
          <w:p w14:paraId="6D03CD1C" w14:textId="77777777" w:rsidR="007E10F3" w:rsidRDefault="007E10F3" w:rsidP="00CC0DBF">
            <w:pPr>
              <w:rPr>
                <w:noProof/>
              </w:rPr>
            </w:pPr>
          </w:p>
          <w:p w14:paraId="45E09319" w14:textId="77777777" w:rsidR="007E10F3" w:rsidRDefault="007E10F3" w:rsidP="00CC0DBF">
            <w:pPr>
              <w:rPr>
                <w:noProof/>
              </w:rPr>
            </w:pPr>
          </w:p>
          <w:p w14:paraId="5377FD86" w14:textId="77777777" w:rsidR="007E10F3" w:rsidRDefault="007E10F3" w:rsidP="00CC0DBF">
            <w:pPr>
              <w:rPr>
                <w:noProof/>
              </w:rPr>
            </w:pPr>
          </w:p>
          <w:p w14:paraId="3D45D68C" w14:textId="77777777" w:rsidR="007E10F3" w:rsidRDefault="007E10F3" w:rsidP="00CC0DBF">
            <w:pPr>
              <w:rPr>
                <w:noProof/>
              </w:rPr>
            </w:pPr>
          </w:p>
          <w:p w14:paraId="3B447CAC" w14:textId="77777777" w:rsidR="007E10F3" w:rsidRDefault="007E10F3" w:rsidP="00CC0DBF">
            <w:pPr>
              <w:rPr>
                <w:noProof/>
              </w:rPr>
            </w:pPr>
          </w:p>
          <w:p w14:paraId="4D6F94B8" w14:textId="77777777" w:rsidR="007E10F3" w:rsidRDefault="007E10F3" w:rsidP="00CC0DBF">
            <w:pPr>
              <w:rPr>
                <w:noProof/>
              </w:rPr>
            </w:pPr>
          </w:p>
          <w:p w14:paraId="4CA94690" w14:textId="77777777" w:rsidR="007E10F3" w:rsidRDefault="007E10F3" w:rsidP="00CC0DBF">
            <w:pPr>
              <w:rPr>
                <w:noProof/>
              </w:rPr>
            </w:pPr>
          </w:p>
          <w:p w14:paraId="1504D57C" w14:textId="77777777" w:rsidR="007E10F3" w:rsidRDefault="007E10F3" w:rsidP="00CC0DBF">
            <w:pPr>
              <w:rPr>
                <w:noProof/>
              </w:rPr>
            </w:pPr>
          </w:p>
          <w:p w14:paraId="757EC159" w14:textId="77777777" w:rsidR="007E10F3" w:rsidRDefault="007E10F3" w:rsidP="00CC0DBF">
            <w:pPr>
              <w:rPr>
                <w:noProof/>
              </w:rPr>
            </w:pPr>
          </w:p>
          <w:p w14:paraId="1ACC623A" w14:textId="77777777" w:rsidR="007E10F3" w:rsidRDefault="007E10F3" w:rsidP="00CC0DBF">
            <w:pPr>
              <w:rPr>
                <w:noProof/>
              </w:rPr>
            </w:pPr>
          </w:p>
          <w:p w14:paraId="2DE11E51" w14:textId="77777777" w:rsidR="007E10F3" w:rsidRDefault="007E10F3" w:rsidP="00CC0DBF">
            <w:pPr>
              <w:rPr>
                <w:noProof/>
              </w:rPr>
            </w:pPr>
          </w:p>
          <w:p w14:paraId="3054DBB3" w14:textId="77777777" w:rsidR="007E10F3" w:rsidRDefault="007E10F3" w:rsidP="00CC0DBF">
            <w:pPr>
              <w:rPr>
                <w:noProof/>
              </w:rPr>
            </w:pPr>
          </w:p>
          <w:p w14:paraId="427D2670" w14:textId="77777777" w:rsidR="007E10F3" w:rsidRPr="00B73A11" w:rsidRDefault="007E10F3" w:rsidP="00CC0DBF"/>
        </w:tc>
        <w:tc>
          <w:tcPr>
            <w:tcW w:w="2493" w:type="pct"/>
            <w:vAlign w:val="center"/>
          </w:tcPr>
          <w:p w14:paraId="56386A4E" w14:textId="77777777" w:rsidR="007E10F3" w:rsidRPr="002F193D" w:rsidRDefault="007E10F3" w:rsidP="00CC0DBF">
            <w:pPr>
              <w:keepNext/>
              <w:jc w:val="center"/>
            </w:pPr>
            <w:r>
              <w:rPr>
                <w:noProof/>
              </w:rPr>
              <w:lastRenderedPageBreak/>
              <mc:AlternateContent>
                <mc:Choice Requires="wps">
                  <w:drawing>
                    <wp:anchor distT="0" distB="0" distL="114300" distR="114300" simplePos="0" relativeHeight="255660544" behindDoc="0" locked="0" layoutInCell="1" allowOverlap="1" wp14:anchorId="0FE8AA4A" wp14:editId="6BD994C0">
                      <wp:simplePos x="0" y="0"/>
                      <wp:positionH relativeFrom="column">
                        <wp:posOffset>593725</wp:posOffset>
                      </wp:positionH>
                      <wp:positionV relativeFrom="paragraph">
                        <wp:posOffset>4440555</wp:posOffset>
                      </wp:positionV>
                      <wp:extent cx="365125" cy="168275"/>
                      <wp:effectExtent l="0" t="0" r="15875" b="9525"/>
                      <wp:wrapNone/>
                      <wp:docPr id="464" name="Text Box 464"/>
                      <wp:cNvGraphicFramePr/>
                      <a:graphic xmlns:a="http://schemas.openxmlformats.org/drawingml/2006/main">
                        <a:graphicData uri="http://schemas.microsoft.com/office/word/2010/wordprocessingShape">
                          <wps:wsp>
                            <wps:cNvSpPr txBox="1"/>
                            <wps:spPr>
                              <a:xfrm>
                                <a:off x="0" y="0"/>
                                <a:ext cx="365125" cy="16827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6A9B5B4" w14:textId="77777777" w:rsidR="0039722E" w:rsidRPr="00D1574F" w:rsidRDefault="0039722E" w:rsidP="007E10F3">
                                  <w:pPr>
                                    <w:jc w:val="center"/>
                                  </w:pPr>
                                  <w:r>
                                    <w:t>Front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64" o:spid="_x0000_s1026" type="#_x0000_t202" style="position:absolute;left:0;text-align:left;margin-left:46.75pt;margin-top:349.65pt;width:28.75pt;height:13.25pt;z-index:25566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" filled="f" stroked="f">
                      <v:textbox inset="0,0,0,0">
                        <w:txbxContent>
                          <w:p w14:paraId="26A9B5B4" w14:textId="77777777" w:rsidR="0039722E" w:rsidRPr="00D1574F" w:rsidRDefault="0039722E" w:rsidP="007E10F3">
                            <w:pPr>
                              <w:jc w:val="center"/>
                            </w:pPr>
                            <w:r>
                              <w:t>Front</w:t>
                            </w:r>
                          </w:p>
                        </w:txbxContent>
                      </v:textbox>
                    </v:shape>
                  </w:pict>
                </mc:Fallback>
              </mc:AlternateContent>
            </w:r>
            <w:r>
              <w:rPr>
                <w:noProof/>
              </w:rPr>
              <mc:AlternateContent>
                <mc:Choice Requires="wps">
                  <w:drawing>
                    <wp:anchor distT="0" distB="0" distL="114300" distR="114300" simplePos="0" relativeHeight="255661568" behindDoc="0" locked="0" layoutInCell="1" allowOverlap="1" wp14:anchorId="152C689D" wp14:editId="63B600DC">
                      <wp:simplePos x="0" y="0"/>
                      <wp:positionH relativeFrom="column">
                        <wp:posOffset>1427480</wp:posOffset>
                      </wp:positionH>
                      <wp:positionV relativeFrom="paragraph">
                        <wp:posOffset>3587750</wp:posOffset>
                      </wp:positionV>
                      <wp:extent cx="635" cy="687070"/>
                      <wp:effectExtent l="0" t="0" r="50165" b="24130"/>
                      <wp:wrapNone/>
                      <wp:docPr id="254" name="Straight Connector 254"/>
                      <wp:cNvGraphicFramePr/>
                      <a:graphic xmlns:a="http://schemas.openxmlformats.org/drawingml/2006/main">
                        <a:graphicData uri="http://schemas.microsoft.com/office/word/2010/wordprocessingShape">
                          <wps:wsp>
                            <wps:cNvCnPr/>
                            <wps:spPr>
                              <a:xfrm flipH="1">
                                <a:off x="0" y="0"/>
                                <a:ext cx="635" cy="687070"/>
                              </a:xfrm>
                              <a:prstGeom prst="line">
                                <a:avLst/>
                              </a:prstGeom>
                              <a:ln w="9525">
                                <a:solidFill>
                                  <a:srgbClr val="00E800"/>
                                </a:solidFill>
                                <a:prstDash val="sysDash"/>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54" o:spid="_x0000_s1026" style="position:absolute;flip:x;z-index:25566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4pt,282.5pt" to="112.45pt,3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" strokecolor="#00e800">
                      <v:stroke dashstyle="3 1"/>
                    </v:line>
                  </w:pict>
                </mc:Fallback>
              </mc:AlternateContent>
            </w:r>
            <w:r>
              <w:t xml:space="preserve">Fig </w:t>
            </w:r>
            <w:r w:rsidR="006149C9">
              <w:fldChar w:fldCharType="begin"/>
            </w:r>
            <w:r w:rsidR="006149C9">
              <w:instrText xml:space="preserve"> SEQ Fig \* ARABIC </w:instrText>
            </w:r>
            <w:r w:rsidR="006149C9">
              <w:fldChar w:fldCharType="separate"/>
            </w:r>
            <w:r w:rsidR="0039722E">
              <w:rPr>
                <w:noProof/>
              </w:rPr>
              <w:t>4</w:t>
            </w:r>
            <w:r w:rsidR="006149C9">
              <w:rPr>
                <w:noProof/>
              </w:rPr>
              <w:fldChar w:fldCharType="end"/>
            </w:r>
            <w:r>
              <w:t>: Frame of Reference</w:t>
            </w:r>
            <w:r>
              <w:rPr>
                <w:noProof/>
              </w:rPr>
              <mc:AlternateContent>
                <mc:Choice Requires="wps">
                  <w:drawing>
                    <wp:anchor distT="0" distB="0" distL="114300" distR="114300" simplePos="0" relativeHeight="255659520" behindDoc="0" locked="0" layoutInCell="1" allowOverlap="1" wp14:anchorId="584BF01B" wp14:editId="74472322">
                      <wp:simplePos x="0" y="0"/>
                      <wp:positionH relativeFrom="column">
                        <wp:posOffset>1426845</wp:posOffset>
                      </wp:positionH>
                      <wp:positionV relativeFrom="paragraph">
                        <wp:posOffset>1784985</wp:posOffset>
                      </wp:positionV>
                      <wp:extent cx="635" cy="43180"/>
                      <wp:effectExtent l="0" t="0" r="50165" b="33020"/>
                      <wp:wrapNone/>
                      <wp:docPr id="362" name="Straight Connector 362"/>
                      <wp:cNvGraphicFramePr/>
                      <a:graphic xmlns:a="http://schemas.openxmlformats.org/drawingml/2006/main">
                        <a:graphicData uri="http://schemas.microsoft.com/office/word/2010/wordprocessingShape">
                          <wps:wsp>
                            <wps:cNvCnPr/>
                            <wps:spPr>
                              <a:xfrm>
                                <a:off x="0" y="0"/>
                                <a:ext cx="635" cy="43180"/>
                              </a:xfrm>
                              <a:prstGeom prst="line">
                                <a:avLst/>
                              </a:prstGeom>
                              <a:ln w="9525">
                                <a:solidFill>
                                  <a:srgbClr val="00E800"/>
                                </a:solidFill>
                                <a:prstDash val="sysDash"/>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62" o:spid="_x0000_s1026" style="position:absolute;z-index:25565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35pt,140.55pt" to="112.4pt,14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" strokecolor="#00e800">
                      <v:stroke dashstyle="3 1"/>
                    </v:line>
                  </w:pict>
                </mc:Fallback>
              </mc:AlternateContent>
            </w:r>
          </w:p>
        </w:tc>
      </w:tr>
    </w:tbl>
    <w:p w14:paraId="32ABA795" w14:textId="56AD1BFD" w:rsidR="00DC6662" w:rsidRPr="00950718" w:rsidRDefault="00CC5236" w:rsidP="00DC6662">
      <w:pPr>
        <w:pStyle w:val="Heading2"/>
      </w:pPr>
      <w:r>
        <w:rPr>
          <w:noProof/>
        </w:rPr>
        <w:lastRenderedPageBreak/>
        <mc:AlternateContent>
          <mc:Choice Requires="wps">
            <w:drawing>
              <wp:anchor distT="0" distB="0" distL="114300" distR="114300" simplePos="0" relativeHeight="255123968" behindDoc="0" locked="0" layoutInCell="1" allowOverlap="1" wp14:anchorId="27361F5E" wp14:editId="36F4492A">
                <wp:simplePos x="0" y="0"/>
                <wp:positionH relativeFrom="column">
                  <wp:posOffset>7162800</wp:posOffset>
                </wp:positionH>
                <wp:positionV relativeFrom="paragraph">
                  <wp:posOffset>-1017864360</wp:posOffset>
                </wp:positionV>
                <wp:extent cx="235585" cy="864235"/>
                <wp:effectExtent l="0" t="0" r="31115" b="12065"/>
                <wp:wrapNone/>
                <wp:docPr id="47" name="Straight Connector 47"/>
                <wp:cNvGraphicFramePr/>
                <a:graphic xmlns:a="http://schemas.openxmlformats.org/drawingml/2006/main">
                  <a:graphicData uri="http://schemas.microsoft.com/office/word/2010/wordprocessingShape">
                    <wps:wsp>
                      <wps:cNvCnPr/>
                      <wps:spPr>
                        <a:xfrm flipV="1">
                          <a:off x="0" y="0"/>
                          <a:ext cx="235585" cy="864235"/>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7" o:spid="_x0000_s1026" style="position:absolute;flip:y;z-index:2551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4pt,-80146.8pt" to="582.55pt,-8007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" strokecolor="#00e800"/>
            </w:pict>
          </mc:Fallback>
        </mc:AlternateContent>
      </w:r>
      <w:r>
        <w:rPr>
          <w:noProof/>
        </w:rPr>
        <mc:AlternateContent>
          <mc:Choice Requires="wps">
            <w:drawing>
              <wp:anchor distT="0" distB="0" distL="114300" distR="114300" simplePos="0" relativeHeight="255122944" behindDoc="0" locked="0" layoutInCell="1" allowOverlap="1" wp14:anchorId="503923B7" wp14:editId="54A7A7D9">
                <wp:simplePos x="0" y="0"/>
                <wp:positionH relativeFrom="column">
                  <wp:posOffset>6181725</wp:posOffset>
                </wp:positionH>
                <wp:positionV relativeFrom="paragraph">
                  <wp:posOffset>-1017866900</wp:posOffset>
                </wp:positionV>
                <wp:extent cx="1221740" cy="299720"/>
                <wp:effectExtent l="0" t="0" r="16510" b="24130"/>
                <wp:wrapNone/>
                <wp:docPr id="46" name="Straight Connector 46"/>
                <wp:cNvGraphicFramePr/>
                <a:graphic xmlns:a="http://schemas.openxmlformats.org/drawingml/2006/main">
                  <a:graphicData uri="http://schemas.microsoft.com/office/word/2010/wordprocessingShape">
                    <wps:wsp>
                      <wps:cNvCnPr/>
                      <wps:spPr>
                        <a:xfrm flipV="1">
                          <a:off x="0" y="0"/>
                          <a:ext cx="1221740" cy="299720"/>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6" o:spid="_x0000_s1026" style="position:absolute;flip:y;z-index:2551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6.75pt,-80147pt" to="582.95pt,-801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" strokecolor="#00e800"/>
            </w:pict>
          </mc:Fallback>
        </mc:AlternateContent>
      </w:r>
      <w:r w:rsidR="00DC6662">
        <w:t>Procedure</w:t>
      </w:r>
    </w:p>
    <w:tbl>
      <w:tblPr>
        <w:tblW w:w="5000" w:type="pct"/>
        <w:tblLayout w:type="fixed"/>
        <w:tblCellMar>
          <w:left w:w="115" w:type="dxa"/>
          <w:right w:w="115" w:type="dxa"/>
        </w:tblCellMar>
        <w:tblLook w:val="04A0" w:firstRow="1" w:lastRow="0" w:firstColumn="1" w:lastColumn="0" w:noHBand="0" w:noVBand="1"/>
      </w:tblPr>
      <w:tblGrid>
        <w:gridCol w:w="4795"/>
        <w:gridCol w:w="4795"/>
      </w:tblGrid>
      <w:tr w:rsidR="00DC6662" w14:paraId="6D34B267" w14:textId="77777777" w:rsidTr="000900F4">
        <w:tc>
          <w:tcPr>
            <w:tcW w:w="4795" w:type="dxa"/>
          </w:tcPr>
          <w:p w14:paraId="2C9DED53" w14:textId="670100CD" w:rsidR="00553375" w:rsidRDefault="00553375" w:rsidP="009E2379">
            <w:pPr>
              <w:pStyle w:val="Heading3"/>
              <w:widowControl/>
              <w:numPr>
                <w:ilvl w:val="0"/>
                <w:numId w:val="52"/>
              </w:numPr>
            </w:pPr>
            <w:r>
              <w:t>Verify usability of every tapped hole in the Structural Weldment, including holes for Helicoils.</w:t>
            </w:r>
          </w:p>
          <w:p w14:paraId="7E48BFDD" w14:textId="6FB56F91" w:rsidR="00DC6662" w:rsidRDefault="00553375" w:rsidP="009E2379">
            <w:pPr>
              <w:pStyle w:val="Heading3"/>
              <w:widowControl/>
              <w:numPr>
                <w:ilvl w:val="1"/>
                <w:numId w:val="52"/>
              </w:numPr>
              <w:ind w:left="720"/>
            </w:pPr>
            <w:r>
              <w:t xml:space="preserve">Use a properly-sized </w:t>
            </w:r>
            <w:r w:rsidRPr="00553375">
              <w:rPr>
                <w:color w:val="00B050"/>
              </w:rPr>
              <w:t xml:space="preserve">Ag-Plated </w:t>
            </w:r>
            <w:r w:rsidRPr="00553375">
              <w:t xml:space="preserve">SSTL </w:t>
            </w:r>
            <w:r>
              <w:t xml:space="preserve">SHCS </w:t>
            </w:r>
            <w:r w:rsidR="000900F4">
              <w:t xml:space="preserve">of sufficient length </w:t>
            </w:r>
            <w:r>
              <w:t>to check every tapped hole.  If the silver plating is stripped from the SHCS, replace it before continuing to other holes.</w:t>
            </w:r>
          </w:p>
          <w:p w14:paraId="25EBBBD5" w14:textId="77777777" w:rsidR="00D83AE6" w:rsidRDefault="00553375" w:rsidP="009E2379">
            <w:pPr>
              <w:pStyle w:val="Heading3"/>
              <w:widowControl/>
              <w:numPr>
                <w:ilvl w:val="1"/>
                <w:numId w:val="52"/>
              </w:numPr>
              <w:ind w:left="720"/>
            </w:pPr>
            <w:r>
              <w:t xml:space="preserve">Use a properly-sized </w:t>
            </w:r>
            <w:r>
              <w:rPr>
                <w:rFonts w:eastAsia="MS Mincho"/>
              </w:rPr>
              <w:t>Helicoil Go/No Go Gage to check every Helicoil hole</w:t>
            </w:r>
            <w:r w:rsidR="00D41E5D">
              <w:rPr>
                <w:rFonts w:eastAsia="MS Mincho"/>
              </w:rPr>
              <w:t xml:space="preserve"> (4X ¼-20 Helicoil and 6X #8-32 Helicoil)</w:t>
            </w:r>
            <w:r>
              <w:rPr>
                <w:rFonts w:eastAsia="MS Mincho"/>
              </w:rPr>
              <w:t>.  Wipe the Gage down using Methanol after checking each hole.</w:t>
            </w:r>
          </w:p>
          <w:p w14:paraId="055C6AE9" w14:textId="7DA352B5" w:rsidR="00D83AE6" w:rsidRDefault="00D41E5D" w:rsidP="009E2379">
            <w:pPr>
              <w:pStyle w:val="Heading3"/>
              <w:widowControl/>
              <w:numPr>
                <w:ilvl w:val="0"/>
                <w:numId w:val="52"/>
              </w:numPr>
            </w:pPr>
            <w:r>
              <w:t xml:space="preserve">If any holes need to be </w:t>
            </w:r>
            <w:proofErr w:type="spellStart"/>
            <w:r>
              <w:t>retapped</w:t>
            </w:r>
            <w:proofErr w:type="spellEnd"/>
            <w:r>
              <w:t xml:space="preserve">, use a clean tap of the proper size and type (tapped hole or Helicoil hole).  After tapping, clean the hole and the tap </w:t>
            </w:r>
            <w:r w:rsidR="00E83B5F">
              <w:t xml:space="preserve">thoroughly </w:t>
            </w:r>
            <w:r>
              <w:t>using Methanol and recheck the hole.</w:t>
            </w:r>
          </w:p>
          <w:p w14:paraId="10CE9B77" w14:textId="457E11E2" w:rsidR="00D83AE6" w:rsidRDefault="00D41E5D" w:rsidP="009E2379">
            <w:pPr>
              <w:pStyle w:val="Heading3"/>
              <w:widowControl/>
              <w:numPr>
                <w:ilvl w:val="0"/>
                <w:numId w:val="52"/>
              </w:numPr>
            </w:pPr>
            <w:r>
              <w:t xml:space="preserve">Insert 6X </w:t>
            </w:r>
            <w:r w:rsidR="00134769">
              <w:t xml:space="preserve">Helicoils, </w:t>
            </w:r>
            <w:r>
              <w:t xml:space="preserve">#8-32 </w:t>
            </w:r>
            <w:r w:rsidR="00134769">
              <w:t>X 0.492” Long,</w:t>
            </w:r>
            <w:r>
              <w:t xml:space="preserve"> into the base plate of the Structural Weldment</w:t>
            </w:r>
            <w:r w:rsidR="00134769">
              <w:t>, 3X on each of the short sides</w:t>
            </w:r>
            <w:r>
              <w:t>.  Befo</w:t>
            </w:r>
            <w:r w:rsidR="00134769">
              <w:t>re removing the tangs, thread a SSTL</w:t>
            </w:r>
            <w:r>
              <w:t xml:space="preserve"> SHCS into each Helicoil to be sure that the Helicoil is threaded correctly.</w:t>
            </w:r>
          </w:p>
          <w:p w14:paraId="570FE798" w14:textId="77777777" w:rsidR="00B70AAD" w:rsidRDefault="00B70AAD" w:rsidP="009E2379">
            <w:pPr>
              <w:pStyle w:val="Heading3"/>
              <w:widowControl/>
              <w:numPr>
                <w:ilvl w:val="0"/>
                <w:numId w:val="53"/>
              </w:numPr>
            </w:pPr>
            <w:r>
              <w:t>Insert 4X Helicoils, ¼-20 X 0.25” Long, into the top plate of the Structural Weldment. Before removing the tangs, thread a SSTL SHCS into each Helicoil to be sure that the Helicoil is threaded correctly.</w:t>
            </w:r>
          </w:p>
          <w:p w14:paraId="29E114DD" w14:textId="12AD83FA" w:rsidR="00DC6662" w:rsidRDefault="00B70AAD" w:rsidP="009E2379">
            <w:pPr>
              <w:pStyle w:val="Heading3"/>
              <w:widowControl/>
              <w:numPr>
                <w:ilvl w:val="0"/>
                <w:numId w:val="53"/>
              </w:numPr>
            </w:pPr>
            <w:r>
              <w:t xml:space="preserve">Secure the Structural Weldment to an Optical </w:t>
            </w:r>
            <w:r>
              <w:lastRenderedPageBreak/>
              <w:t>Table using at least 4X Long LOS Clamps (</w:t>
            </w:r>
            <w:hyperlink r:id="rId99" w:history="1">
              <w:r w:rsidRPr="00D83AE6">
                <w:rPr>
                  <w:rStyle w:val="Hyperlink"/>
                </w:rPr>
                <w:t>D980184</w:t>
              </w:r>
            </w:hyperlink>
            <w:r>
              <w:t xml:space="preserve">), 4X ¼-20 X 1.5” Long </w:t>
            </w:r>
            <w:r w:rsidRPr="00B70AAD">
              <w:rPr>
                <w:color w:val="00B050"/>
              </w:rPr>
              <w:t xml:space="preserve">Ag-Plated </w:t>
            </w:r>
            <w:r>
              <w:t>SSTL SHCS and 4X ¼” Flat Washers.  Orient the Structural Weldment so that there is easy access to the back (-y) side, which is the si</w:t>
            </w:r>
            <w:r w:rsidR="00097320">
              <w:t>de with 8X #8-32 tapped holes in</w:t>
            </w:r>
            <w:r>
              <w:t xml:space="preserve"> the top side of the base plate.  Do not cover any of the #8-32 tapped holes.</w:t>
            </w:r>
          </w:p>
        </w:tc>
        <w:tc>
          <w:tcPr>
            <w:tcW w:w="4795" w:type="dxa"/>
            <w:vAlign w:val="center"/>
          </w:tcPr>
          <w:p w14:paraId="01125318" w14:textId="77777777" w:rsidR="00553375" w:rsidRDefault="00770F36" w:rsidP="00553375">
            <w:pPr>
              <w:pStyle w:val="Caption"/>
              <w:keepNext/>
            </w:pPr>
            <w:r>
              <w:rPr>
                <w:noProof/>
              </w:rPr>
              <w:lastRenderedPageBreak/>
              <w:drawing>
                <wp:inline distT="0" distB="0" distL="0" distR="0" wp14:anchorId="4CD77C35" wp14:editId="768270A4">
                  <wp:extent cx="1929384" cy="3922776"/>
                  <wp:effectExtent l="0" t="0" r="0" b="1905"/>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BEBA8EAE-BF5A-486C-A8C5-ECC9F3942E4B}">
                                <a14:imgProps xmlns:a14="http://schemas.microsoft.com/office/drawing/2010/main">
                                  <a14:imgLayer r:embed="rId10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29384" cy="3922776"/>
                          </a:xfrm>
                          <a:prstGeom prst="rect">
                            <a:avLst/>
                          </a:prstGeom>
                          <a:noFill/>
                          <a:ln>
                            <a:noFill/>
                          </a:ln>
                        </pic:spPr>
                      </pic:pic>
                    </a:graphicData>
                  </a:graphic>
                </wp:inline>
              </w:drawing>
            </w:r>
          </w:p>
          <w:p w14:paraId="41E444EB" w14:textId="6FBD4177" w:rsidR="00DC6662" w:rsidRPr="00485750" w:rsidRDefault="00553375" w:rsidP="00553375">
            <w:pPr>
              <w:pStyle w:val="Caption"/>
              <w:rPr>
                <w:b w:val="0"/>
              </w:rPr>
            </w:pPr>
            <w:r>
              <w:t xml:space="preserve">Figure </w:t>
            </w:r>
            <w:r w:rsidR="006149C9">
              <w:fldChar w:fldCharType="begin"/>
            </w:r>
            <w:r w:rsidR="006149C9">
              <w:instrText xml:space="preserve"> SEQ Figure \* ARABIC </w:instrText>
            </w:r>
            <w:r w:rsidR="006149C9">
              <w:fldChar w:fldCharType="separate"/>
            </w:r>
            <w:r w:rsidR="0039722E">
              <w:rPr>
                <w:noProof/>
              </w:rPr>
              <w:t>1</w:t>
            </w:r>
            <w:r w:rsidR="006149C9">
              <w:rPr>
                <w:noProof/>
              </w:rPr>
              <w:fldChar w:fldCharType="end"/>
            </w:r>
            <w:r>
              <w:t>: HSTS Structural Weldment</w:t>
            </w:r>
          </w:p>
        </w:tc>
      </w:tr>
    </w:tbl>
    <w:p w14:paraId="68006669" w14:textId="237A77B0" w:rsidR="00DC6662" w:rsidRDefault="005415F1" w:rsidP="005415F1">
      <w:pPr>
        <w:pStyle w:val="Heading1"/>
      </w:pPr>
      <w:r>
        <w:lastRenderedPageBreak/>
        <w:br w:type="page"/>
      </w:r>
      <w:bookmarkStart w:id="24" w:name="_Toc347136306"/>
      <w:r w:rsidR="00A4669D">
        <w:lastRenderedPageBreak/>
        <w:t>Assembling</w:t>
      </w:r>
      <w:r w:rsidR="00DC6662">
        <w:t xml:space="preserve"> </w:t>
      </w:r>
      <w:r w:rsidR="00701395">
        <w:t xml:space="preserve">the </w:t>
      </w:r>
      <w:r w:rsidR="00DC6662">
        <w:t>Top Blade Guard</w:t>
      </w:r>
      <w:r w:rsidR="00E8033A">
        <w:t>s</w:t>
      </w:r>
      <w:bookmarkEnd w:id="24"/>
    </w:p>
    <w:p w14:paraId="7265C46D" w14:textId="19709681" w:rsidR="00DC6662" w:rsidRDefault="00250896" w:rsidP="00DC6662">
      <w:pPr>
        <w:pStyle w:val="Heading2"/>
      </w:pPr>
      <w:r>
        <w:t xml:space="preserve">Related </w:t>
      </w:r>
      <w:r w:rsidR="00E8033A">
        <w:t>Document</w:t>
      </w:r>
    </w:p>
    <w:p w14:paraId="452D7438" w14:textId="77777777" w:rsidR="00DC6662" w:rsidRPr="00F371C0" w:rsidRDefault="006149C9" w:rsidP="00DC6662">
      <w:pPr>
        <w:pStyle w:val="DocumentsList"/>
      </w:pPr>
      <w:hyperlink r:id="rId102" w:history="1">
        <w:r w:rsidR="00DC6662" w:rsidRPr="00C1295A">
          <w:rPr>
            <w:rStyle w:val="Hyperlink"/>
          </w:rPr>
          <w:t>D0901934</w:t>
        </w:r>
      </w:hyperlink>
      <w:r w:rsidR="00DC6662" w:rsidRPr="007378CA">
        <w:rPr>
          <w:rStyle w:val="Hyperlink"/>
        </w:rPr>
        <w:tab/>
      </w:r>
      <w:r w:rsidR="00DC6662">
        <w:t>Top Blade Guard Assembly, HSTS</w:t>
      </w:r>
    </w:p>
    <w:p w14:paraId="7BD07476" w14:textId="77777777" w:rsidR="00DC6662" w:rsidRDefault="00DC6662" w:rsidP="00DC6662">
      <w:pPr>
        <w:pStyle w:val="Heading2"/>
      </w:pPr>
      <w:r>
        <w:t>Materials</w:t>
      </w:r>
    </w:p>
    <w:tbl>
      <w:tblPr>
        <w:tblW w:w="9576" w:type="dxa"/>
        <w:tblLayout w:type="fixed"/>
        <w:tblLook w:val="04A0" w:firstRow="1" w:lastRow="0" w:firstColumn="1" w:lastColumn="0" w:noHBand="0" w:noVBand="1"/>
      </w:tblPr>
      <w:tblGrid>
        <w:gridCol w:w="608"/>
        <w:gridCol w:w="869"/>
        <w:gridCol w:w="1715"/>
        <w:gridCol w:w="6384"/>
      </w:tblGrid>
      <w:tr w:rsidR="00DC6662" w:rsidRPr="00590666" w14:paraId="31CB23B0" w14:textId="77777777" w:rsidTr="00D97D03">
        <w:tc>
          <w:tcPr>
            <w:tcW w:w="608" w:type="dxa"/>
            <w:shd w:val="clear" w:color="auto" w:fill="auto"/>
          </w:tcPr>
          <w:p w14:paraId="0710D732" w14:textId="77777777" w:rsidR="00DC6662" w:rsidRPr="00590666" w:rsidRDefault="00DC6662" w:rsidP="0097775D">
            <w:pPr>
              <w:spacing w:after="0"/>
              <w:jc w:val="center"/>
              <w:rPr>
                <w:rFonts w:eastAsia="MS Mincho"/>
                <w:b/>
              </w:rPr>
            </w:pPr>
            <w:proofErr w:type="spellStart"/>
            <w:r w:rsidRPr="00590666">
              <w:rPr>
                <w:rFonts w:eastAsia="MS Mincho"/>
                <w:b/>
              </w:rPr>
              <w:t>Qty</w:t>
            </w:r>
            <w:proofErr w:type="spellEnd"/>
          </w:p>
        </w:tc>
        <w:tc>
          <w:tcPr>
            <w:tcW w:w="869" w:type="dxa"/>
            <w:shd w:val="clear" w:color="auto" w:fill="auto"/>
          </w:tcPr>
          <w:p w14:paraId="2C1C4419" w14:textId="77777777" w:rsidR="00DC6662" w:rsidRPr="00590666" w:rsidRDefault="00DC6662" w:rsidP="00DC6662">
            <w:pPr>
              <w:spacing w:after="0"/>
              <w:rPr>
                <w:rFonts w:eastAsia="MS Mincho"/>
                <w:b/>
              </w:rPr>
            </w:pPr>
            <w:r w:rsidRPr="00590666">
              <w:rPr>
                <w:rFonts w:eastAsia="MS Mincho"/>
                <w:b/>
              </w:rPr>
              <w:t>U</w:t>
            </w:r>
            <w:r>
              <w:rPr>
                <w:rFonts w:eastAsia="MS Mincho"/>
                <w:b/>
              </w:rPr>
              <w:t>nit</w:t>
            </w:r>
          </w:p>
        </w:tc>
        <w:tc>
          <w:tcPr>
            <w:tcW w:w="1715" w:type="dxa"/>
            <w:shd w:val="clear" w:color="auto" w:fill="auto"/>
          </w:tcPr>
          <w:p w14:paraId="536D4FFE" w14:textId="77777777" w:rsidR="00DC6662" w:rsidRPr="00590666" w:rsidRDefault="00DC6662" w:rsidP="00DC6662">
            <w:pPr>
              <w:spacing w:after="0"/>
              <w:rPr>
                <w:rFonts w:eastAsia="MS Mincho"/>
                <w:b/>
              </w:rPr>
            </w:pPr>
            <w:r>
              <w:rPr>
                <w:rFonts w:eastAsia="MS Mincho"/>
                <w:b/>
              </w:rPr>
              <w:t>Part Number</w:t>
            </w:r>
          </w:p>
        </w:tc>
        <w:tc>
          <w:tcPr>
            <w:tcW w:w="6384" w:type="dxa"/>
            <w:shd w:val="clear" w:color="auto" w:fill="auto"/>
          </w:tcPr>
          <w:p w14:paraId="23A2A61B" w14:textId="77777777" w:rsidR="00DC6662" w:rsidRPr="00590666" w:rsidRDefault="00DC6662" w:rsidP="00DC6662">
            <w:pPr>
              <w:spacing w:after="0"/>
              <w:rPr>
                <w:rFonts w:eastAsia="MS Mincho"/>
                <w:b/>
              </w:rPr>
            </w:pPr>
            <w:r w:rsidRPr="00590666">
              <w:rPr>
                <w:rFonts w:eastAsia="MS Mincho"/>
                <w:b/>
              </w:rPr>
              <w:t>Desc</w:t>
            </w:r>
            <w:r>
              <w:rPr>
                <w:rFonts w:eastAsia="MS Mincho"/>
                <w:b/>
              </w:rPr>
              <w:t>ription</w:t>
            </w:r>
          </w:p>
        </w:tc>
      </w:tr>
      <w:tr w:rsidR="00DC6662" w:rsidRPr="00DE0B5C" w14:paraId="3429E27C" w14:textId="77777777" w:rsidTr="00D97D03">
        <w:tc>
          <w:tcPr>
            <w:tcW w:w="608" w:type="dxa"/>
            <w:shd w:val="clear" w:color="auto" w:fill="auto"/>
          </w:tcPr>
          <w:p w14:paraId="5924F486" w14:textId="4329D3A0" w:rsidR="00DC6662" w:rsidRDefault="008304AB" w:rsidP="0097775D">
            <w:pPr>
              <w:spacing w:after="0"/>
              <w:jc w:val="center"/>
              <w:rPr>
                <w:rFonts w:eastAsia="MS Mincho"/>
              </w:rPr>
            </w:pPr>
            <w:r>
              <w:rPr>
                <w:rFonts w:eastAsia="MS Mincho"/>
              </w:rPr>
              <w:t>4</w:t>
            </w:r>
          </w:p>
        </w:tc>
        <w:tc>
          <w:tcPr>
            <w:tcW w:w="869" w:type="dxa"/>
            <w:shd w:val="clear" w:color="auto" w:fill="auto"/>
          </w:tcPr>
          <w:p w14:paraId="79C58D7F" w14:textId="77777777" w:rsidR="00DC6662" w:rsidRDefault="00DC6662" w:rsidP="00DC6662">
            <w:pPr>
              <w:spacing w:after="0"/>
              <w:rPr>
                <w:rFonts w:eastAsia="MS Mincho"/>
              </w:rPr>
            </w:pPr>
            <w:r>
              <w:rPr>
                <w:rFonts w:eastAsia="MS Mincho"/>
              </w:rPr>
              <w:t>Each</w:t>
            </w:r>
          </w:p>
        </w:tc>
        <w:tc>
          <w:tcPr>
            <w:tcW w:w="1715" w:type="dxa"/>
            <w:shd w:val="clear" w:color="auto" w:fill="auto"/>
          </w:tcPr>
          <w:p w14:paraId="2AD232A8" w14:textId="77777777" w:rsidR="00DC6662" w:rsidRPr="001E4E76" w:rsidRDefault="006149C9" w:rsidP="00DC6662">
            <w:pPr>
              <w:spacing w:after="0"/>
              <w:rPr>
                <w:rFonts w:eastAsia="MS Mincho"/>
              </w:rPr>
            </w:pPr>
            <w:hyperlink r:id="rId103" w:history="1">
              <w:r w:rsidR="00DC6662" w:rsidRPr="00E86830">
                <w:rPr>
                  <w:rStyle w:val="Hyperlink"/>
                  <w:rFonts w:eastAsia="MS Mincho"/>
                </w:rPr>
                <w:t>D0901936</w:t>
              </w:r>
            </w:hyperlink>
          </w:p>
        </w:tc>
        <w:tc>
          <w:tcPr>
            <w:tcW w:w="6384" w:type="dxa"/>
            <w:shd w:val="clear" w:color="auto" w:fill="auto"/>
          </w:tcPr>
          <w:p w14:paraId="5CEE11B3" w14:textId="6DDD9D3E" w:rsidR="00DC6662" w:rsidRDefault="005E1C0C" w:rsidP="00DC6662">
            <w:pPr>
              <w:keepLines/>
              <w:spacing w:after="0"/>
              <w:rPr>
                <w:rFonts w:eastAsia="MS Mincho"/>
              </w:rPr>
            </w:pPr>
            <w:r>
              <w:rPr>
                <w:rFonts w:eastAsia="MS Mincho"/>
              </w:rPr>
              <w:t>Blade Guard Riser</w:t>
            </w:r>
          </w:p>
        </w:tc>
      </w:tr>
      <w:tr w:rsidR="00DC6662" w:rsidRPr="00DE0B5C" w14:paraId="5CEDBDC5" w14:textId="77777777" w:rsidTr="00D97D03">
        <w:tc>
          <w:tcPr>
            <w:tcW w:w="608" w:type="dxa"/>
            <w:shd w:val="clear" w:color="auto" w:fill="auto"/>
          </w:tcPr>
          <w:p w14:paraId="45E27C73" w14:textId="36A889F3" w:rsidR="00DC6662" w:rsidRDefault="008304AB" w:rsidP="0097775D">
            <w:pPr>
              <w:spacing w:after="0"/>
              <w:jc w:val="center"/>
              <w:rPr>
                <w:rFonts w:eastAsia="MS Mincho"/>
              </w:rPr>
            </w:pPr>
            <w:r>
              <w:rPr>
                <w:rFonts w:eastAsia="MS Mincho"/>
              </w:rPr>
              <w:t>2</w:t>
            </w:r>
          </w:p>
        </w:tc>
        <w:tc>
          <w:tcPr>
            <w:tcW w:w="869" w:type="dxa"/>
            <w:shd w:val="clear" w:color="auto" w:fill="auto"/>
          </w:tcPr>
          <w:p w14:paraId="1CCD139B" w14:textId="77777777" w:rsidR="00DC6662" w:rsidRDefault="00DC6662" w:rsidP="00DC6662">
            <w:pPr>
              <w:spacing w:after="0"/>
              <w:rPr>
                <w:rFonts w:eastAsia="MS Mincho"/>
              </w:rPr>
            </w:pPr>
            <w:r>
              <w:rPr>
                <w:rFonts w:eastAsia="MS Mincho"/>
              </w:rPr>
              <w:t>Each</w:t>
            </w:r>
          </w:p>
        </w:tc>
        <w:tc>
          <w:tcPr>
            <w:tcW w:w="1715" w:type="dxa"/>
            <w:shd w:val="clear" w:color="auto" w:fill="auto"/>
          </w:tcPr>
          <w:p w14:paraId="0275F442" w14:textId="77777777" w:rsidR="00DC6662" w:rsidRDefault="006149C9" w:rsidP="00DC6662">
            <w:pPr>
              <w:spacing w:after="0"/>
              <w:rPr>
                <w:rFonts w:eastAsia="MS Mincho"/>
              </w:rPr>
            </w:pPr>
            <w:hyperlink r:id="rId104" w:history="1">
              <w:r w:rsidR="00DC6662" w:rsidRPr="00E86830">
                <w:rPr>
                  <w:rStyle w:val="Hyperlink"/>
                  <w:rFonts w:eastAsia="MS Mincho"/>
                </w:rPr>
                <w:t>D0901935</w:t>
              </w:r>
            </w:hyperlink>
          </w:p>
        </w:tc>
        <w:tc>
          <w:tcPr>
            <w:tcW w:w="6384" w:type="dxa"/>
            <w:shd w:val="clear" w:color="auto" w:fill="auto"/>
          </w:tcPr>
          <w:p w14:paraId="02283E61" w14:textId="3D89D309" w:rsidR="00DC6662" w:rsidRDefault="005E1C0C" w:rsidP="00DC6662">
            <w:pPr>
              <w:keepLines/>
              <w:spacing w:after="0"/>
              <w:rPr>
                <w:rFonts w:eastAsia="MS Mincho"/>
              </w:rPr>
            </w:pPr>
            <w:r>
              <w:rPr>
                <w:rFonts w:eastAsia="MS Mincho"/>
              </w:rPr>
              <w:t>Blade Guard Crossbeam</w:t>
            </w:r>
          </w:p>
        </w:tc>
      </w:tr>
      <w:tr w:rsidR="00DC6662" w:rsidRPr="00DE0B5C" w14:paraId="2F564662" w14:textId="77777777" w:rsidTr="00D97D03">
        <w:tc>
          <w:tcPr>
            <w:tcW w:w="608" w:type="dxa"/>
            <w:shd w:val="clear" w:color="auto" w:fill="auto"/>
          </w:tcPr>
          <w:p w14:paraId="279617B0" w14:textId="7AC10D89" w:rsidR="00DC6662" w:rsidRDefault="008304AB" w:rsidP="0097775D">
            <w:pPr>
              <w:spacing w:after="0"/>
              <w:jc w:val="center"/>
              <w:rPr>
                <w:rFonts w:eastAsia="MS Mincho"/>
              </w:rPr>
            </w:pPr>
            <w:r>
              <w:rPr>
                <w:rFonts w:eastAsia="MS Mincho"/>
              </w:rPr>
              <w:t>8</w:t>
            </w:r>
          </w:p>
        </w:tc>
        <w:tc>
          <w:tcPr>
            <w:tcW w:w="869" w:type="dxa"/>
            <w:shd w:val="clear" w:color="auto" w:fill="auto"/>
          </w:tcPr>
          <w:p w14:paraId="44178711" w14:textId="77777777" w:rsidR="00DC6662" w:rsidRDefault="00DC6662" w:rsidP="00DC6662">
            <w:pPr>
              <w:spacing w:after="0"/>
              <w:rPr>
                <w:rFonts w:eastAsia="MS Mincho"/>
              </w:rPr>
            </w:pPr>
            <w:r>
              <w:rPr>
                <w:rFonts w:eastAsia="MS Mincho"/>
              </w:rPr>
              <w:t>Each</w:t>
            </w:r>
          </w:p>
        </w:tc>
        <w:tc>
          <w:tcPr>
            <w:tcW w:w="1715" w:type="dxa"/>
            <w:shd w:val="clear" w:color="auto" w:fill="auto"/>
          </w:tcPr>
          <w:p w14:paraId="55A55FA1" w14:textId="77777777" w:rsidR="00DC6662" w:rsidRDefault="00DC6662" w:rsidP="00DC6662">
            <w:pPr>
              <w:spacing w:after="0"/>
              <w:rPr>
                <w:rFonts w:eastAsia="MS Mincho"/>
              </w:rPr>
            </w:pPr>
            <w:r>
              <w:rPr>
                <w:rFonts w:eastAsia="MS Mincho"/>
              </w:rPr>
              <w:t>N/A</w:t>
            </w:r>
          </w:p>
        </w:tc>
        <w:tc>
          <w:tcPr>
            <w:tcW w:w="6384" w:type="dxa"/>
            <w:shd w:val="clear" w:color="auto" w:fill="auto"/>
          </w:tcPr>
          <w:p w14:paraId="44529621" w14:textId="54498BFE" w:rsidR="00DC6662" w:rsidRDefault="00DC6662" w:rsidP="00DC6662">
            <w:pPr>
              <w:keepLines/>
              <w:spacing w:after="0"/>
              <w:rPr>
                <w:rFonts w:eastAsia="MS Mincho"/>
              </w:rPr>
            </w:pPr>
            <w:r>
              <w:rPr>
                <w:rFonts w:eastAsia="MS Mincho"/>
              </w:rPr>
              <w:t>SHCS, #8-32 X 0.625”</w:t>
            </w:r>
            <w:r w:rsidR="00E83B5F">
              <w:rPr>
                <w:rFonts w:eastAsia="MS Mincho"/>
              </w:rPr>
              <w:t xml:space="preserve"> Long</w:t>
            </w:r>
            <w:r>
              <w:rPr>
                <w:rFonts w:eastAsia="MS Mincho"/>
              </w:rPr>
              <w:t>, SSTL</w:t>
            </w:r>
          </w:p>
        </w:tc>
      </w:tr>
      <w:tr w:rsidR="00DC6662" w:rsidRPr="00DE0B5C" w14:paraId="0E2DF894" w14:textId="77777777" w:rsidTr="00D97D03">
        <w:tc>
          <w:tcPr>
            <w:tcW w:w="608" w:type="dxa"/>
            <w:shd w:val="clear" w:color="auto" w:fill="auto"/>
          </w:tcPr>
          <w:p w14:paraId="1BD6E1A4" w14:textId="5B312DF0" w:rsidR="00DC6662" w:rsidRDefault="008304AB" w:rsidP="0097775D">
            <w:pPr>
              <w:spacing w:after="0"/>
              <w:jc w:val="center"/>
              <w:rPr>
                <w:rFonts w:eastAsia="MS Mincho"/>
              </w:rPr>
            </w:pPr>
            <w:r>
              <w:rPr>
                <w:rFonts w:eastAsia="MS Mincho"/>
              </w:rPr>
              <w:t>4</w:t>
            </w:r>
          </w:p>
        </w:tc>
        <w:tc>
          <w:tcPr>
            <w:tcW w:w="869" w:type="dxa"/>
            <w:shd w:val="clear" w:color="auto" w:fill="auto"/>
          </w:tcPr>
          <w:p w14:paraId="1D9B015C" w14:textId="77777777" w:rsidR="00DC6662" w:rsidRDefault="00DC6662" w:rsidP="00DC6662">
            <w:pPr>
              <w:spacing w:after="0"/>
              <w:rPr>
                <w:rFonts w:eastAsia="MS Mincho"/>
              </w:rPr>
            </w:pPr>
            <w:r>
              <w:rPr>
                <w:rFonts w:eastAsia="MS Mincho"/>
              </w:rPr>
              <w:t>Each</w:t>
            </w:r>
          </w:p>
        </w:tc>
        <w:tc>
          <w:tcPr>
            <w:tcW w:w="1715" w:type="dxa"/>
            <w:shd w:val="clear" w:color="auto" w:fill="auto"/>
          </w:tcPr>
          <w:p w14:paraId="5E8FE369" w14:textId="77777777" w:rsidR="00DC6662" w:rsidRDefault="00DC6662" w:rsidP="00DC6662">
            <w:pPr>
              <w:spacing w:after="0"/>
              <w:rPr>
                <w:rFonts w:eastAsia="MS Mincho"/>
              </w:rPr>
            </w:pPr>
            <w:r>
              <w:rPr>
                <w:rFonts w:eastAsia="MS Mincho"/>
              </w:rPr>
              <w:t>1185-4EN375</w:t>
            </w:r>
          </w:p>
        </w:tc>
        <w:tc>
          <w:tcPr>
            <w:tcW w:w="6384" w:type="dxa"/>
            <w:shd w:val="clear" w:color="auto" w:fill="auto"/>
          </w:tcPr>
          <w:p w14:paraId="51142DCD" w14:textId="3D1327E4" w:rsidR="00DC6662" w:rsidRDefault="00DC6662" w:rsidP="00DC6662">
            <w:pPr>
              <w:keepLines/>
              <w:spacing w:after="0"/>
              <w:rPr>
                <w:rFonts w:eastAsia="MS Mincho"/>
              </w:rPr>
            </w:pPr>
            <w:r>
              <w:rPr>
                <w:rFonts w:eastAsia="MS Mincho"/>
              </w:rPr>
              <w:t>Helicoil, ¼-20 X 0.375”</w:t>
            </w:r>
            <w:r w:rsidR="00E83B5F">
              <w:rPr>
                <w:rFonts w:eastAsia="MS Mincho"/>
              </w:rPr>
              <w:t xml:space="preserve"> Long</w:t>
            </w:r>
            <w:r>
              <w:rPr>
                <w:rFonts w:eastAsia="MS Mincho"/>
              </w:rPr>
              <w:t>, Nitronic 60</w:t>
            </w:r>
          </w:p>
        </w:tc>
      </w:tr>
      <w:tr w:rsidR="00DC6662" w:rsidRPr="00DE0B5C" w14:paraId="341CB2A1" w14:textId="77777777" w:rsidTr="00D97D03">
        <w:tc>
          <w:tcPr>
            <w:tcW w:w="608" w:type="dxa"/>
            <w:shd w:val="clear" w:color="auto" w:fill="auto"/>
          </w:tcPr>
          <w:p w14:paraId="7768DE65" w14:textId="08BC430E" w:rsidR="00DC6662" w:rsidRDefault="008304AB" w:rsidP="0097775D">
            <w:pPr>
              <w:spacing w:after="0"/>
              <w:jc w:val="center"/>
              <w:rPr>
                <w:rFonts w:eastAsia="MS Mincho"/>
              </w:rPr>
            </w:pPr>
            <w:r>
              <w:rPr>
                <w:rFonts w:eastAsia="MS Mincho"/>
              </w:rPr>
              <w:t>4</w:t>
            </w:r>
          </w:p>
        </w:tc>
        <w:tc>
          <w:tcPr>
            <w:tcW w:w="869" w:type="dxa"/>
            <w:shd w:val="clear" w:color="auto" w:fill="auto"/>
          </w:tcPr>
          <w:p w14:paraId="0D28BA5C" w14:textId="77777777" w:rsidR="00DC6662" w:rsidRDefault="00DC6662" w:rsidP="00DC6662">
            <w:pPr>
              <w:spacing w:after="0"/>
              <w:rPr>
                <w:rFonts w:eastAsia="MS Mincho"/>
              </w:rPr>
            </w:pPr>
            <w:r>
              <w:rPr>
                <w:rFonts w:eastAsia="MS Mincho"/>
              </w:rPr>
              <w:t>Each</w:t>
            </w:r>
          </w:p>
        </w:tc>
        <w:tc>
          <w:tcPr>
            <w:tcW w:w="1715" w:type="dxa"/>
            <w:shd w:val="clear" w:color="auto" w:fill="auto"/>
          </w:tcPr>
          <w:p w14:paraId="6E822406" w14:textId="77777777" w:rsidR="00DC6662" w:rsidRDefault="00DC6662" w:rsidP="00DC6662">
            <w:pPr>
              <w:spacing w:after="0"/>
              <w:rPr>
                <w:rFonts w:eastAsia="MS Mincho"/>
              </w:rPr>
            </w:pPr>
            <w:r>
              <w:rPr>
                <w:rFonts w:eastAsia="MS Mincho"/>
              </w:rPr>
              <w:t>N/A</w:t>
            </w:r>
          </w:p>
        </w:tc>
        <w:tc>
          <w:tcPr>
            <w:tcW w:w="6384" w:type="dxa"/>
            <w:shd w:val="clear" w:color="auto" w:fill="auto"/>
          </w:tcPr>
          <w:p w14:paraId="11ACFAC3" w14:textId="77777777" w:rsidR="00DC6662" w:rsidRDefault="00DC6662" w:rsidP="00DC6662">
            <w:pPr>
              <w:keepLines/>
              <w:spacing w:after="0"/>
              <w:rPr>
                <w:rFonts w:eastAsia="MS Mincho"/>
              </w:rPr>
            </w:pPr>
            <w:r>
              <w:rPr>
                <w:rFonts w:eastAsia="MS Mincho"/>
              </w:rPr>
              <w:t xml:space="preserve">Hex Nut, ¼-20, </w:t>
            </w:r>
            <w:r w:rsidRPr="005D4D97">
              <w:rPr>
                <w:rFonts w:eastAsia="MS Mincho"/>
                <w:color w:val="00B050"/>
              </w:rPr>
              <w:t xml:space="preserve">Ag-Plated </w:t>
            </w:r>
            <w:r>
              <w:rPr>
                <w:rFonts w:eastAsia="MS Mincho"/>
              </w:rPr>
              <w:t>SSTL</w:t>
            </w:r>
          </w:p>
        </w:tc>
      </w:tr>
      <w:tr w:rsidR="00D97D03" w:rsidRPr="00DE0B5C" w14:paraId="203677DE" w14:textId="77777777" w:rsidTr="00D97D03">
        <w:tc>
          <w:tcPr>
            <w:tcW w:w="608" w:type="dxa"/>
            <w:shd w:val="clear" w:color="auto" w:fill="auto"/>
          </w:tcPr>
          <w:p w14:paraId="0E13303A" w14:textId="39653505" w:rsidR="00D97D03" w:rsidRDefault="00D97D03" w:rsidP="0097775D">
            <w:pPr>
              <w:spacing w:after="0"/>
              <w:jc w:val="center"/>
              <w:rPr>
                <w:rFonts w:eastAsia="MS Mincho"/>
              </w:rPr>
            </w:pPr>
            <w:r>
              <w:rPr>
                <w:rFonts w:eastAsia="MS Mincho"/>
              </w:rPr>
              <w:t>4</w:t>
            </w:r>
          </w:p>
        </w:tc>
        <w:tc>
          <w:tcPr>
            <w:tcW w:w="869" w:type="dxa"/>
            <w:shd w:val="clear" w:color="auto" w:fill="auto"/>
          </w:tcPr>
          <w:p w14:paraId="112DE855" w14:textId="796128EA" w:rsidR="00D97D03" w:rsidRDefault="00D97D03" w:rsidP="00DC6662">
            <w:pPr>
              <w:spacing w:after="0"/>
              <w:rPr>
                <w:rFonts w:eastAsia="MS Mincho"/>
              </w:rPr>
            </w:pPr>
            <w:r>
              <w:rPr>
                <w:rFonts w:eastAsia="MS Mincho"/>
              </w:rPr>
              <w:t>Each</w:t>
            </w:r>
          </w:p>
        </w:tc>
        <w:tc>
          <w:tcPr>
            <w:tcW w:w="1715" w:type="dxa"/>
            <w:shd w:val="clear" w:color="auto" w:fill="auto"/>
          </w:tcPr>
          <w:p w14:paraId="2936AE64" w14:textId="1F6B8E93" w:rsidR="00D97D03" w:rsidRDefault="006149C9" w:rsidP="00DC6662">
            <w:pPr>
              <w:spacing w:after="0"/>
              <w:rPr>
                <w:rFonts w:eastAsia="MS Mincho"/>
              </w:rPr>
            </w:pPr>
            <w:hyperlink r:id="rId105" w:history="1">
              <w:r w:rsidR="00D97D03" w:rsidRPr="005D4D97">
                <w:rPr>
                  <w:rStyle w:val="Hyperlink"/>
                  <w:rFonts w:eastAsia="MS Mincho"/>
                </w:rPr>
                <w:t>D0900999</w:t>
              </w:r>
            </w:hyperlink>
          </w:p>
        </w:tc>
        <w:tc>
          <w:tcPr>
            <w:tcW w:w="6384" w:type="dxa"/>
            <w:shd w:val="clear" w:color="auto" w:fill="auto"/>
          </w:tcPr>
          <w:p w14:paraId="31CCFDEF" w14:textId="7C4950BA" w:rsidR="00D97D03" w:rsidRDefault="00D97D03" w:rsidP="00DC6662">
            <w:pPr>
              <w:keepLines/>
              <w:spacing w:after="0"/>
              <w:rPr>
                <w:rFonts w:eastAsia="MS Mincho"/>
              </w:rPr>
            </w:pPr>
            <w:r>
              <w:rPr>
                <w:rFonts w:eastAsia="MS Mincho"/>
              </w:rPr>
              <w:t>SHCS, ¼-20 x 2” Long, Fully Threaded, Rounded End, SSTL</w:t>
            </w:r>
          </w:p>
        </w:tc>
      </w:tr>
    </w:tbl>
    <w:p w14:paraId="5E283B01" w14:textId="77777777" w:rsidR="00961651" w:rsidRDefault="00961651" w:rsidP="00961651"/>
    <w:p w14:paraId="4BFD8F46" w14:textId="77777777" w:rsidR="00DC6662" w:rsidRDefault="00DC6662" w:rsidP="00DC6662">
      <w:pPr>
        <w:pStyle w:val="Heading2"/>
      </w:pPr>
      <w:r>
        <w:t>Procedure</w:t>
      </w:r>
    </w:p>
    <w:tbl>
      <w:tblPr>
        <w:tblStyle w:val="TableGrid"/>
        <w:tblW w:w="4994" w:type="pct"/>
        <w:tblInd w:w="-7" w:type="dxa"/>
        <w:tblLayout w:type="fixed"/>
        <w:tblLook w:val="04A0" w:firstRow="1" w:lastRow="0" w:firstColumn="1" w:lastColumn="0" w:noHBand="0" w:noVBand="1"/>
      </w:tblPr>
      <w:tblGrid>
        <w:gridCol w:w="4784"/>
        <w:gridCol w:w="4781"/>
      </w:tblGrid>
      <w:tr w:rsidR="00DC6662" w14:paraId="188C151C" w14:textId="77777777" w:rsidTr="00E83B5F">
        <w:tc>
          <w:tcPr>
            <w:tcW w:w="4798" w:type="dxa"/>
            <w:tcBorders>
              <w:top w:val="nil"/>
              <w:left w:val="nil"/>
              <w:bottom w:val="nil"/>
              <w:right w:val="nil"/>
            </w:tcBorders>
          </w:tcPr>
          <w:p w14:paraId="75AE5B8C" w14:textId="242C77B0" w:rsidR="00DC6662" w:rsidRDefault="00DC6662" w:rsidP="009E2379">
            <w:pPr>
              <w:pStyle w:val="Heading3"/>
              <w:numPr>
                <w:ilvl w:val="0"/>
                <w:numId w:val="54"/>
              </w:numPr>
            </w:pPr>
            <w:r>
              <w:t>Insert 2</w:t>
            </w:r>
            <w:r w:rsidR="00E83B5F">
              <w:t>X</w:t>
            </w:r>
            <w:r>
              <w:t xml:space="preserve"> Helicoils</w:t>
            </w:r>
            <w:r w:rsidR="00E83B5F">
              <w:t>, ¼-20 X 0.375” Long,</w:t>
            </w:r>
            <w:r>
              <w:t xml:space="preserve"> into the Blade Guard Crossbeam (</w:t>
            </w:r>
            <w:hyperlink r:id="rId106" w:history="1">
              <w:r w:rsidRPr="00971B38">
                <w:rPr>
                  <w:rStyle w:val="Hyperlink"/>
                </w:rPr>
                <w:t>D0901935</w:t>
              </w:r>
            </w:hyperlink>
            <w:r>
              <w:t>).  Befo</w:t>
            </w:r>
            <w:r w:rsidR="00E83B5F">
              <w:t>re removing the tangs, thread a SSTL</w:t>
            </w:r>
            <w:r>
              <w:t xml:space="preserve"> SHCS into each Helicoil to be sure that the Helicoil is threaded correctly.</w:t>
            </w:r>
          </w:p>
          <w:p w14:paraId="3CFB0844" w14:textId="011142E7" w:rsidR="00DC6662" w:rsidRDefault="00DC6662" w:rsidP="009E2379">
            <w:pPr>
              <w:pStyle w:val="Heading3"/>
              <w:numPr>
                <w:ilvl w:val="0"/>
                <w:numId w:val="54"/>
              </w:numPr>
            </w:pPr>
            <w:r>
              <w:t>Attach 2</w:t>
            </w:r>
            <w:r w:rsidR="00E83B5F">
              <w:t>X</w:t>
            </w:r>
            <w:r>
              <w:t xml:space="preserve"> Blade Guard Risers (</w:t>
            </w:r>
            <w:hyperlink r:id="rId107" w:history="1">
              <w:r w:rsidRPr="00E86830">
                <w:rPr>
                  <w:rStyle w:val="Hyperlink"/>
                  <w:rFonts w:eastAsia="MS Mincho"/>
                </w:rPr>
                <w:t>D0901936</w:t>
              </w:r>
            </w:hyperlink>
            <w:r>
              <w:t>) to the Blade Guard Crossbeam (</w:t>
            </w:r>
            <w:hyperlink r:id="rId108" w:history="1">
              <w:r w:rsidRPr="00E86830">
                <w:rPr>
                  <w:rStyle w:val="Hyperlink"/>
                  <w:rFonts w:eastAsia="MS Mincho"/>
                </w:rPr>
                <w:t>D0901935</w:t>
              </w:r>
            </w:hyperlink>
            <w:r>
              <w:t>) using 4</w:t>
            </w:r>
            <w:r w:rsidR="00E83B5F">
              <w:t>X</w:t>
            </w:r>
            <w:r>
              <w:t xml:space="preserve"> #8-32 X 0.625”</w:t>
            </w:r>
            <w:r w:rsidR="00E83B5F">
              <w:t xml:space="preserve"> Long SSTL SHCS</w:t>
            </w:r>
            <w:r>
              <w:t xml:space="preserve">.  Torque the SHCS </w:t>
            </w:r>
            <w:proofErr w:type="gramStart"/>
            <w:r>
              <w:t xml:space="preserve">to </w:t>
            </w:r>
            <w:r w:rsidRPr="00CD0BC3">
              <w:rPr>
                <w:color w:val="00B050"/>
              </w:rPr>
              <w:t>30 in-lb</w:t>
            </w:r>
            <w:r w:rsidR="005E1C0C">
              <w:t xml:space="preserve"> using a torque wrench</w:t>
            </w:r>
            <w:proofErr w:type="gramEnd"/>
            <w:r w:rsidR="005E1C0C">
              <w:t>.</w:t>
            </w:r>
          </w:p>
          <w:p w14:paraId="17A6636B" w14:textId="77777777" w:rsidR="00DC6662" w:rsidRDefault="00DC6662" w:rsidP="009E2379">
            <w:pPr>
              <w:pStyle w:val="Heading3"/>
              <w:numPr>
                <w:ilvl w:val="0"/>
                <w:numId w:val="54"/>
              </w:numPr>
            </w:pPr>
            <w:r>
              <w:t>Thread 1</w:t>
            </w:r>
            <w:r w:rsidR="00E83B5F">
              <w:t>X ¼-20 Hex Nut,</w:t>
            </w:r>
            <w:r>
              <w:t xml:space="preserve"> </w:t>
            </w:r>
            <w:r w:rsidRPr="00CD0BC3">
              <w:rPr>
                <w:color w:val="00B050"/>
              </w:rPr>
              <w:t>Ag-Plated</w:t>
            </w:r>
            <w:r w:rsidR="00E83B5F">
              <w:t xml:space="preserve"> SSTL</w:t>
            </w:r>
            <w:r>
              <w:t xml:space="preserve"> onto each of 2</w:t>
            </w:r>
            <w:r w:rsidR="00E83B5F">
              <w:t>X ¼-20 X 2” Long, Fully Threaded,</w:t>
            </w:r>
            <w:r>
              <w:t xml:space="preserve"> Rounded End</w:t>
            </w:r>
            <w:r w:rsidR="00E83B5F">
              <w:t>, SSTL</w:t>
            </w:r>
            <w:r>
              <w:t xml:space="preserve"> SHCS (</w:t>
            </w:r>
            <w:hyperlink r:id="rId109" w:history="1">
              <w:r w:rsidRPr="005D4D97">
                <w:rPr>
                  <w:rStyle w:val="Hyperlink"/>
                  <w:rFonts w:eastAsia="MS Mincho"/>
                </w:rPr>
                <w:t>D0900999</w:t>
              </w:r>
            </w:hyperlink>
            <w:r>
              <w:t>).  Thread the 2</w:t>
            </w:r>
            <w:r w:rsidR="00E83B5F">
              <w:t>X</w:t>
            </w:r>
            <w:r>
              <w:t xml:space="preserve"> Rounded End SHCS into the Blade Guard Crossbeam with the rounded ends fac</w:t>
            </w:r>
            <w:r w:rsidR="00E83B5F">
              <w:t>ing down, as shown in the figure at right.</w:t>
            </w:r>
          </w:p>
          <w:p w14:paraId="21DAC995" w14:textId="61742135" w:rsidR="005E1C0C" w:rsidRDefault="005E1C0C" w:rsidP="009E2379">
            <w:pPr>
              <w:pStyle w:val="Heading3"/>
              <w:numPr>
                <w:ilvl w:val="0"/>
                <w:numId w:val="54"/>
              </w:numPr>
            </w:pPr>
            <w:r>
              <w:t>Create an assembly record in ICS and record the serial numbers of the Blade Guard Crossbeam and Blade Guard Risers.</w:t>
            </w:r>
          </w:p>
          <w:p w14:paraId="0578DCAB" w14:textId="16EB353A" w:rsidR="00E83B5F" w:rsidRDefault="00E83B5F" w:rsidP="009E2379">
            <w:pPr>
              <w:pStyle w:val="Heading3"/>
              <w:numPr>
                <w:ilvl w:val="0"/>
                <w:numId w:val="54"/>
              </w:numPr>
            </w:pPr>
            <w:r>
              <w:t>Repeat</w:t>
            </w:r>
            <w:r w:rsidR="00DA4E32">
              <w:t xml:space="preserve"> Steps 1 through 4</w:t>
            </w:r>
            <w:r>
              <w:t>; each HSTS Overall Assembly has 2X Top Blade Guard Assemblies.</w:t>
            </w:r>
          </w:p>
        </w:tc>
        <w:tc>
          <w:tcPr>
            <w:tcW w:w="4795" w:type="dxa"/>
            <w:tcBorders>
              <w:top w:val="nil"/>
              <w:left w:val="nil"/>
              <w:bottom w:val="nil"/>
              <w:right w:val="nil"/>
            </w:tcBorders>
            <w:vAlign w:val="center"/>
          </w:tcPr>
          <w:p w14:paraId="30842768" w14:textId="77777777" w:rsidR="009A4A4B" w:rsidRDefault="00DC6662" w:rsidP="009A4A4B">
            <w:pPr>
              <w:pStyle w:val="Caption"/>
              <w:keepNext/>
              <w:spacing w:after="0"/>
            </w:pPr>
            <w:r>
              <w:rPr>
                <w:noProof/>
              </w:rPr>
              <mc:AlternateContent>
                <mc:Choice Requires="wps">
                  <w:drawing>
                    <wp:anchor distT="0" distB="0" distL="114300" distR="114300" simplePos="0" relativeHeight="255113728" behindDoc="0" locked="0" layoutInCell="1" allowOverlap="1" wp14:anchorId="51484302" wp14:editId="5C3F7AB8">
                      <wp:simplePos x="0" y="0"/>
                      <wp:positionH relativeFrom="column">
                        <wp:posOffset>886460</wp:posOffset>
                      </wp:positionH>
                      <wp:positionV relativeFrom="paragraph">
                        <wp:posOffset>197485</wp:posOffset>
                      </wp:positionV>
                      <wp:extent cx="781685" cy="163830"/>
                      <wp:effectExtent l="0" t="0" r="513715" b="39370"/>
                      <wp:wrapNone/>
                      <wp:docPr id="506" name="Line Callout 1 (No Border) 506"/>
                      <wp:cNvGraphicFramePr/>
                      <a:graphic xmlns:a="http://schemas.openxmlformats.org/drawingml/2006/main">
                        <a:graphicData uri="http://schemas.microsoft.com/office/word/2010/wordprocessingShape">
                          <wps:wsp>
                            <wps:cNvSpPr/>
                            <wps:spPr>
                              <a:xfrm flipH="1">
                                <a:off x="0" y="0"/>
                                <a:ext cx="781685" cy="163830"/>
                              </a:xfrm>
                              <a:prstGeom prst="callout1">
                                <a:avLst>
                                  <a:gd name="adj1" fmla="val 50006"/>
                                  <a:gd name="adj2" fmla="val -1322"/>
                                  <a:gd name="adj3" fmla="val 49406"/>
                                  <a:gd name="adj4" fmla="val -5589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8DDFFF4" w14:textId="77777777" w:rsidR="0039722E" w:rsidRPr="00A53E4A" w:rsidRDefault="0039722E" w:rsidP="00DC6662">
                                  <w:pPr>
                                    <w:jc w:val="right"/>
                                    <w:rPr>
                                      <w:color w:val="000000" w:themeColor="text1"/>
                                    </w:rPr>
                                  </w:pPr>
                                  <w:r>
                                    <w:rPr>
                                      <w:color w:val="000000" w:themeColor="text1"/>
                                    </w:rPr>
                                    <w:t>Crossbeam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Line Callout 1 (No Border) 506" o:spid="_x0000_s1027" type="#_x0000_t41" style="position:absolute;left:0;text-align:left;margin-left:69.8pt;margin-top:15.55pt;width:61.55pt;height:12.9pt;flip:x;z-index:2551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" adj="-12072,10672,-286,10801" filled="f" strokecolor="#00e800">
                      <v:shadow on="t" color="black" opacity="22937f" origin=",.5" offset="0,.63889mm"/>
                      <v:textbox inset="0,0,0,0">
                        <w:txbxContent>
                          <w:p w14:paraId="18DDFFF4" w14:textId="77777777" w:rsidR="0039722E" w:rsidRPr="00A53E4A" w:rsidRDefault="0039722E" w:rsidP="00DC6662">
                            <w:pPr>
                              <w:jc w:val="right"/>
                              <w:rPr>
                                <w:color w:val="000000" w:themeColor="text1"/>
                              </w:rPr>
                            </w:pPr>
                            <w:r>
                              <w:rPr>
                                <w:color w:val="000000" w:themeColor="text1"/>
                              </w:rPr>
                              <w:t>Crossbeam</w:t>
                            </w:r>
                          </w:p>
                        </w:txbxContent>
                      </v:textbox>
                    </v:shape>
                  </w:pict>
                </mc:Fallback>
              </mc:AlternateContent>
            </w:r>
            <w:r>
              <w:rPr>
                <w:noProof/>
              </w:rPr>
              <mc:AlternateContent>
                <mc:Choice Requires="wps">
                  <w:drawing>
                    <wp:anchor distT="0" distB="0" distL="114300" distR="114300" simplePos="0" relativeHeight="255114752" behindDoc="0" locked="0" layoutInCell="1" allowOverlap="1" wp14:anchorId="0A53BA44" wp14:editId="491D78E0">
                      <wp:simplePos x="0" y="0"/>
                      <wp:positionH relativeFrom="column">
                        <wp:posOffset>67945</wp:posOffset>
                      </wp:positionH>
                      <wp:positionV relativeFrom="paragraph">
                        <wp:posOffset>553720</wp:posOffset>
                      </wp:positionV>
                      <wp:extent cx="793750" cy="167640"/>
                      <wp:effectExtent l="0" t="0" r="349250" b="60960"/>
                      <wp:wrapNone/>
                      <wp:docPr id="528" name="Line Callout 1 (No Border) 528"/>
                      <wp:cNvGraphicFramePr/>
                      <a:graphic xmlns:a="http://schemas.openxmlformats.org/drawingml/2006/main">
                        <a:graphicData uri="http://schemas.microsoft.com/office/word/2010/wordprocessingShape">
                          <wps:wsp>
                            <wps:cNvSpPr/>
                            <wps:spPr>
                              <a:xfrm flipH="1">
                                <a:off x="4020820" y="4407535"/>
                                <a:ext cx="793750" cy="167640"/>
                              </a:xfrm>
                              <a:prstGeom prst="callout1">
                                <a:avLst>
                                  <a:gd name="adj1" fmla="val 50006"/>
                                  <a:gd name="adj2" fmla="val -1322"/>
                                  <a:gd name="adj3" fmla="val 49406"/>
                                  <a:gd name="adj4" fmla="val -3532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7B0FB80" w14:textId="77777777" w:rsidR="0039722E" w:rsidRPr="00A53E4A" w:rsidRDefault="0039722E" w:rsidP="00DC6662">
                                  <w:pPr>
                                    <w:spacing w:after="0"/>
                                    <w:jc w:val="right"/>
                                    <w:rPr>
                                      <w:color w:val="000000" w:themeColor="text1"/>
                                    </w:rPr>
                                  </w:pPr>
                                  <w:r>
                                    <w:rPr>
                                      <w:color w:val="000000" w:themeColor="text1"/>
                                    </w:rPr>
                                    <w:t xml:space="preserve">¼-20 </w:t>
                                  </w:r>
                                  <w:proofErr w:type="gramStart"/>
                                  <w:r>
                                    <w:rPr>
                                      <w:color w:val="000000" w:themeColor="text1"/>
                                    </w:rPr>
                                    <w:t>x  2.00</w:t>
                                  </w:r>
                                  <w:proofErr w:type="gramEnd"/>
                                  <w:r>
                                    <w:rPr>
                                      <w:color w:val="000000" w:themeColor="text1"/>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28" o:spid="_x0000_s1028" type="#_x0000_t41" style="position:absolute;left:0;text-align:left;margin-left:5.35pt;margin-top:43.6pt;width:62.5pt;height:13.2pt;flip:x;z-index:2551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" adj="-7630,10672,-286,10801" filled="f" strokecolor="#00e800">
                      <v:shadow on="t" color="black" opacity="22937f" origin=",.5" offset="0,.63889mm"/>
                      <v:textbox inset="0,0,0,0">
                        <w:txbxContent>
                          <w:p w14:paraId="17B0FB80" w14:textId="77777777" w:rsidR="0039722E" w:rsidRPr="00A53E4A" w:rsidRDefault="0039722E" w:rsidP="00DC6662">
                            <w:pPr>
                              <w:spacing w:after="0"/>
                              <w:jc w:val="right"/>
                              <w:rPr>
                                <w:color w:val="000000" w:themeColor="text1"/>
                              </w:rPr>
                            </w:pPr>
                            <w:r>
                              <w:rPr>
                                <w:color w:val="000000" w:themeColor="text1"/>
                              </w:rPr>
                              <w:t xml:space="preserve">¼-20 x  2.00 </w:t>
                            </w:r>
                          </w:p>
                        </w:txbxContent>
                      </v:textbox>
                    </v:shape>
                  </w:pict>
                </mc:Fallback>
              </mc:AlternateContent>
            </w:r>
            <w:r>
              <w:rPr>
                <w:noProof/>
              </w:rPr>
              <mc:AlternateContent>
                <mc:Choice Requires="wps">
                  <w:drawing>
                    <wp:anchor distT="0" distB="0" distL="114300" distR="114300" simplePos="0" relativeHeight="255111680" behindDoc="0" locked="0" layoutInCell="1" allowOverlap="1" wp14:anchorId="0AB30FBB" wp14:editId="126F310F">
                      <wp:simplePos x="0" y="0"/>
                      <wp:positionH relativeFrom="column">
                        <wp:posOffset>1252220</wp:posOffset>
                      </wp:positionH>
                      <wp:positionV relativeFrom="paragraph">
                        <wp:posOffset>1757680</wp:posOffset>
                      </wp:positionV>
                      <wp:extent cx="502920" cy="186690"/>
                      <wp:effectExtent l="330200" t="0" r="0" b="41910"/>
                      <wp:wrapNone/>
                      <wp:docPr id="72" name="Line Callout 1 (No Border) 72"/>
                      <wp:cNvGraphicFramePr/>
                      <a:graphic xmlns:a="http://schemas.openxmlformats.org/drawingml/2006/main">
                        <a:graphicData uri="http://schemas.microsoft.com/office/word/2010/wordprocessingShape">
                          <wps:wsp>
                            <wps:cNvSpPr/>
                            <wps:spPr>
                              <a:xfrm>
                                <a:off x="0" y="0"/>
                                <a:ext cx="502920" cy="186690"/>
                              </a:xfrm>
                              <a:prstGeom prst="callout1">
                                <a:avLst>
                                  <a:gd name="adj1" fmla="val 50006"/>
                                  <a:gd name="adj2" fmla="val -1322"/>
                                  <a:gd name="adj3" fmla="val 49406"/>
                                  <a:gd name="adj4" fmla="val -5589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BAD1864" w14:textId="77777777" w:rsidR="0039722E" w:rsidRPr="00A53E4A" w:rsidRDefault="0039722E" w:rsidP="00DC6662">
                                  <w:pPr>
                                    <w:rPr>
                                      <w:color w:val="000000" w:themeColor="text1"/>
                                    </w:rPr>
                                  </w:pPr>
                                  <w:r>
                                    <w:rPr>
                                      <w:color w:val="000000" w:themeColor="text1"/>
                                    </w:rPr>
                                    <w:t>Riser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2" o:spid="_x0000_s1029" type="#_x0000_t41" style="position:absolute;left:0;text-align:left;margin-left:98.6pt;margin-top:138.4pt;width:39.6pt;height:14.7pt;z-index:2551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" adj="-12072,10672,-286,10801" filled="f" strokecolor="#00e800">
                      <v:shadow on="t" color="black" opacity="22937f" origin=",.5" offset="0,.63889mm"/>
                      <v:textbox inset="0,0,0,0">
                        <w:txbxContent>
                          <w:p w14:paraId="7BAD1864" w14:textId="77777777" w:rsidR="0039722E" w:rsidRPr="00A53E4A" w:rsidRDefault="0039722E" w:rsidP="00DC6662">
                            <w:pPr>
                              <w:rPr>
                                <w:color w:val="000000" w:themeColor="text1"/>
                              </w:rPr>
                            </w:pPr>
                            <w:r>
                              <w:rPr>
                                <w:color w:val="000000" w:themeColor="text1"/>
                              </w:rPr>
                              <w:t>Riser</w:t>
                            </w:r>
                          </w:p>
                        </w:txbxContent>
                      </v:textbox>
                    </v:shape>
                  </w:pict>
                </mc:Fallback>
              </mc:AlternateContent>
            </w:r>
            <w:r>
              <w:rPr>
                <w:noProof/>
              </w:rPr>
              <mc:AlternateContent>
                <mc:Choice Requires="wps">
                  <w:drawing>
                    <wp:anchor distT="0" distB="0" distL="114300" distR="114300" simplePos="0" relativeHeight="255112704" behindDoc="0" locked="0" layoutInCell="1" allowOverlap="1" wp14:anchorId="4EB9C1CC" wp14:editId="474C9589">
                      <wp:simplePos x="0" y="0"/>
                      <wp:positionH relativeFrom="column">
                        <wp:posOffset>1302385</wp:posOffset>
                      </wp:positionH>
                      <wp:positionV relativeFrom="paragraph">
                        <wp:posOffset>1275080</wp:posOffset>
                      </wp:positionV>
                      <wp:extent cx="1212215" cy="173355"/>
                      <wp:effectExtent l="965200" t="0" r="0" b="55245"/>
                      <wp:wrapNone/>
                      <wp:docPr id="502" name="Line Callout 1 (No Border) 502"/>
                      <wp:cNvGraphicFramePr/>
                      <a:graphic xmlns:a="http://schemas.openxmlformats.org/drawingml/2006/main">
                        <a:graphicData uri="http://schemas.microsoft.com/office/word/2010/wordprocessingShape">
                          <wps:wsp>
                            <wps:cNvSpPr/>
                            <wps:spPr>
                              <a:xfrm>
                                <a:off x="0" y="0"/>
                                <a:ext cx="1212215" cy="173355"/>
                              </a:xfrm>
                              <a:prstGeom prst="callout1">
                                <a:avLst>
                                  <a:gd name="adj1" fmla="val 50006"/>
                                  <a:gd name="adj2" fmla="val -1322"/>
                                  <a:gd name="adj3" fmla="val 49406"/>
                                  <a:gd name="adj4" fmla="val -7610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A8DABB1" w14:textId="77777777" w:rsidR="0039722E" w:rsidRPr="00A53E4A" w:rsidRDefault="0039722E" w:rsidP="00DC6662">
                                  <w:pPr>
                                    <w:spacing w:after="0"/>
                                    <w:rPr>
                                      <w:color w:val="000000" w:themeColor="text1"/>
                                    </w:rPr>
                                  </w:pPr>
                                  <w:r>
                                    <w:rPr>
                                      <w:color w:val="000000" w:themeColor="text1"/>
                                    </w:rPr>
                                    <w:t>8-32 x .625 SSTL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02" o:spid="_x0000_s1030" type="#_x0000_t41" style="position:absolute;left:0;text-align:left;margin-left:102.55pt;margin-top:100.4pt;width:95.45pt;height:13.65pt;z-index:2551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" adj="-16438,10672,-286,10801" filled="f" strokecolor="#00e800">
                      <v:shadow on="t" color="black" opacity="22937f" origin=",.5" offset="0,.63889mm"/>
                      <v:textbox inset="0,0,0,0">
                        <w:txbxContent>
                          <w:p w14:paraId="3A8DABB1" w14:textId="77777777" w:rsidR="0039722E" w:rsidRPr="00A53E4A" w:rsidRDefault="0039722E" w:rsidP="00DC6662">
                            <w:pPr>
                              <w:spacing w:after="0"/>
                              <w:rPr>
                                <w:color w:val="000000" w:themeColor="text1"/>
                              </w:rPr>
                            </w:pPr>
                            <w:r>
                              <w:rPr>
                                <w:color w:val="000000" w:themeColor="text1"/>
                              </w:rPr>
                              <w:t>8-32 x .625 SSTL</w:t>
                            </w:r>
                          </w:p>
                        </w:txbxContent>
                      </v:textbox>
                    </v:shape>
                  </w:pict>
                </mc:Fallback>
              </mc:AlternateContent>
            </w:r>
            <w:r>
              <w:rPr>
                <w:noProof/>
              </w:rPr>
              <w:drawing>
                <wp:inline distT="0" distB="0" distL="0" distR="0" wp14:anchorId="60118E39" wp14:editId="1C89F84D">
                  <wp:extent cx="2888615" cy="2306320"/>
                  <wp:effectExtent l="0" t="0" r="6985" b="5080"/>
                  <wp:docPr id="5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a:extLst>
                              <a:ext uri="{BEBA8EAE-BF5A-486C-A8C5-ECC9F3942E4B}">
                                <a14:imgProps xmlns:a14="http://schemas.microsoft.com/office/drawing/2010/main">
                                  <a14:imgLayer r:embed="rId11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8615" cy="2306320"/>
                          </a:xfrm>
                          <a:prstGeom prst="rect">
                            <a:avLst/>
                          </a:prstGeom>
                          <a:noFill/>
                          <a:ln>
                            <a:noFill/>
                          </a:ln>
                        </pic:spPr>
                      </pic:pic>
                    </a:graphicData>
                  </a:graphic>
                </wp:inline>
              </w:drawing>
            </w:r>
          </w:p>
          <w:p w14:paraId="08B635EF" w14:textId="35615447" w:rsidR="00DC6662" w:rsidRDefault="009A4A4B" w:rsidP="009A4A4B">
            <w:pPr>
              <w:pStyle w:val="Caption"/>
            </w:pPr>
            <w:r>
              <w:t xml:space="preserve">Figure </w:t>
            </w:r>
            <w:r w:rsidR="006149C9">
              <w:fldChar w:fldCharType="begin"/>
            </w:r>
            <w:r w:rsidR="006149C9">
              <w:instrText xml:space="preserve"> SEQ Figure \* ARABIC </w:instrText>
            </w:r>
            <w:r w:rsidR="006149C9">
              <w:fldChar w:fldCharType="separate"/>
            </w:r>
            <w:r w:rsidR="0039722E">
              <w:rPr>
                <w:noProof/>
              </w:rPr>
              <w:t>2</w:t>
            </w:r>
            <w:r w:rsidR="006149C9">
              <w:rPr>
                <w:noProof/>
              </w:rPr>
              <w:fldChar w:fldCharType="end"/>
            </w:r>
            <w:r>
              <w:t>: Top Blade Guard Assembly</w:t>
            </w:r>
          </w:p>
          <w:p w14:paraId="513FD2F0" w14:textId="52C72AA8" w:rsidR="00DC6662" w:rsidRPr="009A4A4B" w:rsidRDefault="00DC6662" w:rsidP="00DC6662">
            <w:pPr>
              <w:pStyle w:val="Caption"/>
              <w:rPr>
                <w:b w:val="0"/>
              </w:rPr>
            </w:pPr>
          </w:p>
        </w:tc>
      </w:tr>
    </w:tbl>
    <w:p w14:paraId="798D5B23" w14:textId="77777777" w:rsidR="00E8033A" w:rsidRDefault="00E8033A" w:rsidP="00E8033A"/>
    <w:p w14:paraId="31896D38" w14:textId="1FB9B8F6" w:rsidR="00DC6662" w:rsidRDefault="00C346EB" w:rsidP="00D16481">
      <w:pPr>
        <w:pStyle w:val="Heading1"/>
      </w:pPr>
      <w:bookmarkStart w:id="25" w:name="_Toc347136307"/>
      <w:r>
        <w:t xml:space="preserve">Assembling </w:t>
      </w:r>
      <w:r w:rsidR="00E8033A">
        <w:t>the</w:t>
      </w:r>
      <w:r w:rsidR="00DC6662">
        <w:t xml:space="preserve"> Face E</w:t>
      </w:r>
      <w:r w:rsidR="005E1C0C">
        <w:t>arthquake</w:t>
      </w:r>
      <w:r w:rsidR="00DC6662">
        <w:t xml:space="preserve"> Stops</w:t>
      </w:r>
      <w:bookmarkEnd w:id="25"/>
    </w:p>
    <w:p w14:paraId="45848193" w14:textId="0F4AA404" w:rsidR="00DC6662" w:rsidRDefault="00250896" w:rsidP="00DC6662">
      <w:pPr>
        <w:pStyle w:val="Heading2"/>
      </w:pPr>
      <w:r>
        <w:t xml:space="preserve">Related </w:t>
      </w:r>
      <w:r w:rsidR="00DC6662">
        <w:t>Documents</w:t>
      </w:r>
    </w:p>
    <w:p w14:paraId="076BC417" w14:textId="03416CD1" w:rsidR="00DC6662" w:rsidRDefault="006149C9" w:rsidP="00DC6662">
      <w:pPr>
        <w:pStyle w:val="DocumentsList"/>
      </w:pPr>
      <w:hyperlink r:id="rId112" w:history="1">
        <w:r w:rsidR="00DC6662" w:rsidRPr="00D31F73">
          <w:rPr>
            <w:rStyle w:val="Hyperlink"/>
          </w:rPr>
          <w:t>D0902413</w:t>
        </w:r>
      </w:hyperlink>
      <w:r w:rsidR="005E1C0C">
        <w:tab/>
        <w:t>Face Earthquake</w:t>
      </w:r>
      <w:r w:rsidR="00DC6662">
        <w:t xml:space="preserve"> Stop Assembly, Intermediate Mass</w:t>
      </w:r>
    </w:p>
    <w:p w14:paraId="20CDDA8F" w14:textId="0612FF5A" w:rsidR="005E1C0C" w:rsidRDefault="006149C9" w:rsidP="00DC6662">
      <w:pPr>
        <w:pStyle w:val="DocumentsList"/>
      </w:pPr>
      <w:hyperlink r:id="rId113" w:history="1">
        <w:r w:rsidR="005E1C0C" w:rsidRPr="005E1C0C">
          <w:rPr>
            <w:rStyle w:val="Hyperlink"/>
          </w:rPr>
          <w:t>D0902205</w:t>
        </w:r>
      </w:hyperlink>
      <w:r w:rsidR="005E1C0C">
        <w:tab/>
        <w:t>Face Earthquake Stop Assembly, Lower Mass</w:t>
      </w:r>
    </w:p>
    <w:p w14:paraId="6A9EFB63" w14:textId="77777777" w:rsidR="005E1C0C" w:rsidRDefault="005E1C0C" w:rsidP="005E1C0C"/>
    <w:p w14:paraId="4C4E667E" w14:textId="77777777" w:rsidR="00DC6662" w:rsidRDefault="00DC6662" w:rsidP="00DC6662">
      <w:pPr>
        <w:pStyle w:val="Heading2"/>
      </w:pPr>
      <w:r>
        <w:lastRenderedPageBreak/>
        <w:t>Materials</w:t>
      </w:r>
    </w:p>
    <w:tbl>
      <w:tblPr>
        <w:tblW w:w="9576" w:type="dxa"/>
        <w:tblLayout w:type="fixed"/>
        <w:tblLook w:val="04A0" w:firstRow="1" w:lastRow="0" w:firstColumn="1" w:lastColumn="0" w:noHBand="0" w:noVBand="1"/>
      </w:tblPr>
      <w:tblGrid>
        <w:gridCol w:w="603"/>
        <w:gridCol w:w="887"/>
        <w:gridCol w:w="1783"/>
        <w:gridCol w:w="6303"/>
      </w:tblGrid>
      <w:tr w:rsidR="00DC6662" w:rsidRPr="00590666" w14:paraId="7B25B662" w14:textId="77777777" w:rsidTr="00D97D03">
        <w:tc>
          <w:tcPr>
            <w:tcW w:w="603" w:type="dxa"/>
            <w:shd w:val="clear" w:color="auto" w:fill="auto"/>
          </w:tcPr>
          <w:p w14:paraId="76BEDC31" w14:textId="77777777" w:rsidR="00DC6662" w:rsidRPr="00590666" w:rsidRDefault="00DC6662" w:rsidP="0097775D">
            <w:pPr>
              <w:spacing w:after="0"/>
              <w:jc w:val="center"/>
              <w:rPr>
                <w:rFonts w:eastAsia="MS Mincho"/>
                <w:b/>
              </w:rPr>
            </w:pPr>
            <w:proofErr w:type="spellStart"/>
            <w:r w:rsidRPr="00590666">
              <w:rPr>
                <w:rFonts w:eastAsia="MS Mincho"/>
                <w:b/>
              </w:rPr>
              <w:t>Qty</w:t>
            </w:r>
            <w:proofErr w:type="spellEnd"/>
          </w:p>
        </w:tc>
        <w:tc>
          <w:tcPr>
            <w:tcW w:w="887" w:type="dxa"/>
            <w:shd w:val="clear" w:color="auto" w:fill="auto"/>
          </w:tcPr>
          <w:p w14:paraId="13123DA3" w14:textId="3F2AE46B" w:rsidR="00DC6662" w:rsidRPr="00590666" w:rsidRDefault="00DC6662" w:rsidP="00DC6662">
            <w:pPr>
              <w:spacing w:after="0"/>
              <w:rPr>
                <w:rFonts w:eastAsia="MS Mincho"/>
                <w:b/>
              </w:rPr>
            </w:pPr>
            <w:r w:rsidRPr="00590666">
              <w:rPr>
                <w:rFonts w:eastAsia="MS Mincho"/>
                <w:b/>
              </w:rPr>
              <w:t>U</w:t>
            </w:r>
            <w:r w:rsidR="005E1C0C">
              <w:rPr>
                <w:rFonts w:eastAsia="MS Mincho"/>
                <w:b/>
              </w:rPr>
              <w:t>nit</w:t>
            </w:r>
          </w:p>
        </w:tc>
        <w:tc>
          <w:tcPr>
            <w:tcW w:w="1783" w:type="dxa"/>
            <w:shd w:val="clear" w:color="auto" w:fill="auto"/>
          </w:tcPr>
          <w:p w14:paraId="3DD35707" w14:textId="68CC50CA" w:rsidR="00DC6662" w:rsidRPr="00590666" w:rsidRDefault="005E1C0C" w:rsidP="00DC6662">
            <w:pPr>
              <w:spacing w:after="0"/>
              <w:rPr>
                <w:rFonts w:eastAsia="MS Mincho"/>
                <w:b/>
              </w:rPr>
            </w:pPr>
            <w:r>
              <w:rPr>
                <w:rFonts w:eastAsia="MS Mincho"/>
                <w:b/>
              </w:rPr>
              <w:t>Part Number</w:t>
            </w:r>
          </w:p>
        </w:tc>
        <w:tc>
          <w:tcPr>
            <w:tcW w:w="6303" w:type="dxa"/>
            <w:shd w:val="clear" w:color="auto" w:fill="auto"/>
          </w:tcPr>
          <w:p w14:paraId="6FBE85F3" w14:textId="77777777" w:rsidR="00DC6662" w:rsidRPr="00590666" w:rsidRDefault="00DC6662" w:rsidP="00DC6662">
            <w:pPr>
              <w:spacing w:after="0"/>
              <w:rPr>
                <w:rFonts w:eastAsia="MS Mincho"/>
                <w:b/>
              </w:rPr>
            </w:pPr>
            <w:r w:rsidRPr="00590666">
              <w:rPr>
                <w:rFonts w:eastAsia="MS Mincho"/>
                <w:b/>
              </w:rPr>
              <w:t>Desc</w:t>
            </w:r>
            <w:r>
              <w:rPr>
                <w:rFonts w:eastAsia="MS Mincho"/>
                <w:b/>
              </w:rPr>
              <w:t>ription</w:t>
            </w:r>
          </w:p>
        </w:tc>
      </w:tr>
      <w:tr w:rsidR="00DC6662" w:rsidRPr="00DE0B5C" w14:paraId="0BBFAC11" w14:textId="77777777" w:rsidTr="00D97D03">
        <w:tc>
          <w:tcPr>
            <w:tcW w:w="603" w:type="dxa"/>
            <w:shd w:val="clear" w:color="auto" w:fill="auto"/>
          </w:tcPr>
          <w:p w14:paraId="668DA73B" w14:textId="7AAFDED9" w:rsidR="00DC6662" w:rsidRDefault="00D97D03" w:rsidP="0097775D">
            <w:pPr>
              <w:spacing w:after="0"/>
              <w:jc w:val="center"/>
              <w:rPr>
                <w:rFonts w:eastAsia="MS Mincho"/>
              </w:rPr>
            </w:pPr>
            <w:r>
              <w:rPr>
                <w:rFonts w:eastAsia="MS Mincho"/>
              </w:rPr>
              <w:t>4</w:t>
            </w:r>
          </w:p>
        </w:tc>
        <w:tc>
          <w:tcPr>
            <w:tcW w:w="887" w:type="dxa"/>
            <w:shd w:val="clear" w:color="auto" w:fill="auto"/>
          </w:tcPr>
          <w:p w14:paraId="63556F27" w14:textId="61322FE6" w:rsidR="00DC6662" w:rsidRDefault="00DC6662" w:rsidP="00DC6662">
            <w:pPr>
              <w:spacing w:after="0"/>
              <w:rPr>
                <w:rFonts w:eastAsia="MS Mincho"/>
              </w:rPr>
            </w:pPr>
            <w:r>
              <w:rPr>
                <w:rFonts w:eastAsia="MS Mincho"/>
              </w:rPr>
              <w:t>Ea</w:t>
            </w:r>
            <w:r w:rsidR="005E1C0C">
              <w:rPr>
                <w:rFonts w:eastAsia="MS Mincho"/>
              </w:rPr>
              <w:t>ch</w:t>
            </w:r>
          </w:p>
        </w:tc>
        <w:tc>
          <w:tcPr>
            <w:tcW w:w="1783" w:type="dxa"/>
            <w:shd w:val="clear" w:color="auto" w:fill="auto"/>
          </w:tcPr>
          <w:p w14:paraId="5F961A83" w14:textId="55D42911" w:rsidR="00DC6662" w:rsidRDefault="006149C9" w:rsidP="00DC6662">
            <w:pPr>
              <w:spacing w:after="0"/>
              <w:rPr>
                <w:rFonts w:eastAsia="MS Mincho"/>
              </w:rPr>
            </w:pPr>
            <w:hyperlink r:id="rId114" w:history="1">
              <w:r w:rsidR="00DC6662" w:rsidRPr="008971FF">
                <w:rPr>
                  <w:rStyle w:val="Hyperlink"/>
                  <w:rFonts w:eastAsia="MS Mincho"/>
                </w:rPr>
                <w:t>D0901923</w:t>
              </w:r>
            </w:hyperlink>
          </w:p>
        </w:tc>
        <w:tc>
          <w:tcPr>
            <w:tcW w:w="6303" w:type="dxa"/>
            <w:shd w:val="clear" w:color="auto" w:fill="auto"/>
          </w:tcPr>
          <w:p w14:paraId="1C83EA49" w14:textId="0A39E347" w:rsidR="00DC6662" w:rsidRDefault="00D97D03" w:rsidP="00DC6662">
            <w:pPr>
              <w:keepLines/>
              <w:spacing w:after="0"/>
              <w:rPr>
                <w:rFonts w:eastAsia="MS Mincho"/>
              </w:rPr>
            </w:pPr>
            <w:r>
              <w:rPr>
                <w:rFonts w:eastAsia="MS Mincho"/>
              </w:rPr>
              <w:t>Face Earthquake Stop Base</w:t>
            </w:r>
          </w:p>
        </w:tc>
      </w:tr>
      <w:tr w:rsidR="00D97D03" w14:paraId="3929BCC4" w14:textId="77777777" w:rsidTr="00D97D03">
        <w:tc>
          <w:tcPr>
            <w:tcW w:w="603" w:type="dxa"/>
            <w:shd w:val="clear" w:color="auto" w:fill="auto"/>
          </w:tcPr>
          <w:p w14:paraId="7127F4D7" w14:textId="48052976" w:rsidR="00D97D03" w:rsidRDefault="00D97D03" w:rsidP="0097775D">
            <w:pPr>
              <w:spacing w:after="0"/>
              <w:jc w:val="center"/>
              <w:rPr>
                <w:rFonts w:eastAsia="MS Mincho"/>
              </w:rPr>
            </w:pPr>
            <w:r>
              <w:rPr>
                <w:rFonts w:eastAsia="MS Mincho"/>
              </w:rPr>
              <w:t>2</w:t>
            </w:r>
          </w:p>
        </w:tc>
        <w:tc>
          <w:tcPr>
            <w:tcW w:w="887" w:type="dxa"/>
            <w:shd w:val="clear" w:color="auto" w:fill="auto"/>
          </w:tcPr>
          <w:p w14:paraId="24E8BF63" w14:textId="77777777" w:rsidR="00D97D03" w:rsidRDefault="00D97D03" w:rsidP="00561861">
            <w:pPr>
              <w:spacing w:after="0"/>
              <w:rPr>
                <w:rFonts w:eastAsia="MS Mincho"/>
              </w:rPr>
            </w:pPr>
            <w:r>
              <w:rPr>
                <w:rFonts w:eastAsia="MS Mincho"/>
              </w:rPr>
              <w:t>Each</w:t>
            </w:r>
          </w:p>
        </w:tc>
        <w:tc>
          <w:tcPr>
            <w:tcW w:w="1783" w:type="dxa"/>
            <w:shd w:val="clear" w:color="auto" w:fill="auto"/>
          </w:tcPr>
          <w:p w14:paraId="1003065E" w14:textId="390B5251" w:rsidR="00D97D03" w:rsidRPr="001E4E76" w:rsidRDefault="006149C9" w:rsidP="00561861">
            <w:pPr>
              <w:spacing w:after="0"/>
              <w:rPr>
                <w:rFonts w:eastAsia="MS Mincho"/>
              </w:rPr>
            </w:pPr>
            <w:hyperlink r:id="rId115" w:history="1">
              <w:r w:rsidR="00D97D03" w:rsidRPr="008971FF">
                <w:rPr>
                  <w:rStyle w:val="Hyperlink"/>
                  <w:rFonts w:eastAsia="MS Mincho"/>
                </w:rPr>
                <w:t>D0902204</w:t>
              </w:r>
            </w:hyperlink>
          </w:p>
        </w:tc>
        <w:tc>
          <w:tcPr>
            <w:tcW w:w="6303" w:type="dxa"/>
            <w:shd w:val="clear" w:color="auto" w:fill="auto"/>
          </w:tcPr>
          <w:p w14:paraId="5F180FF9" w14:textId="0F2F6267" w:rsidR="00D97D03" w:rsidRDefault="00D97D03" w:rsidP="00561861">
            <w:pPr>
              <w:keepLines/>
              <w:spacing w:after="0"/>
              <w:rPr>
                <w:rFonts w:eastAsia="MS Mincho"/>
              </w:rPr>
            </w:pPr>
            <w:r>
              <w:rPr>
                <w:rFonts w:eastAsia="MS Mincho"/>
              </w:rPr>
              <w:t>Face Earthquake Stop Bracket, Intermediate Mass</w:t>
            </w:r>
          </w:p>
        </w:tc>
      </w:tr>
      <w:tr w:rsidR="008304AB" w:rsidRPr="00DE0B5C" w14:paraId="15E8EDFD" w14:textId="77777777" w:rsidTr="00D97D03">
        <w:tc>
          <w:tcPr>
            <w:tcW w:w="603" w:type="dxa"/>
            <w:shd w:val="clear" w:color="auto" w:fill="auto"/>
          </w:tcPr>
          <w:p w14:paraId="59A38484" w14:textId="09146CA9" w:rsidR="008304AB" w:rsidRDefault="00D97D03" w:rsidP="0097775D">
            <w:pPr>
              <w:spacing w:after="0"/>
              <w:jc w:val="center"/>
              <w:rPr>
                <w:rFonts w:eastAsia="MS Mincho"/>
              </w:rPr>
            </w:pPr>
            <w:r>
              <w:rPr>
                <w:rFonts w:eastAsia="MS Mincho"/>
              </w:rPr>
              <w:t>2</w:t>
            </w:r>
          </w:p>
        </w:tc>
        <w:tc>
          <w:tcPr>
            <w:tcW w:w="887" w:type="dxa"/>
            <w:shd w:val="clear" w:color="auto" w:fill="auto"/>
          </w:tcPr>
          <w:p w14:paraId="711FA693" w14:textId="33DBE3A0" w:rsidR="008304AB" w:rsidRDefault="00D97D03" w:rsidP="00DC6662">
            <w:pPr>
              <w:spacing w:after="0"/>
              <w:rPr>
                <w:rFonts w:eastAsia="MS Mincho"/>
              </w:rPr>
            </w:pPr>
            <w:r>
              <w:rPr>
                <w:rFonts w:eastAsia="MS Mincho"/>
              </w:rPr>
              <w:t>Each</w:t>
            </w:r>
          </w:p>
        </w:tc>
        <w:tc>
          <w:tcPr>
            <w:tcW w:w="1783" w:type="dxa"/>
            <w:shd w:val="clear" w:color="auto" w:fill="auto"/>
          </w:tcPr>
          <w:p w14:paraId="66464172" w14:textId="42E828BE" w:rsidR="008304AB" w:rsidRDefault="006149C9" w:rsidP="00DC6662">
            <w:pPr>
              <w:spacing w:after="0"/>
            </w:pPr>
            <w:hyperlink r:id="rId116" w:history="1">
              <w:r w:rsidR="00D97D03" w:rsidRPr="00D97D03">
                <w:rPr>
                  <w:rStyle w:val="Hyperlink"/>
                </w:rPr>
                <w:t>D0901922</w:t>
              </w:r>
            </w:hyperlink>
          </w:p>
        </w:tc>
        <w:tc>
          <w:tcPr>
            <w:tcW w:w="6303" w:type="dxa"/>
            <w:shd w:val="clear" w:color="auto" w:fill="auto"/>
          </w:tcPr>
          <w:p w14:paraId="3049AFC5" w14:textId="69D0D5E9" w:rsidR="008304AB" w:rsidRDefault="00D97D03" w:rsidP="00DC6662">
            <w:pPr>
              <w:keepLines/>
              <w:spacing w:after="0"/>
              <w:rPr>
                <w:rFonts w:eastAsia="MS Mincho"/>
              </w:rPr>
            </w:pPr>
            <w:r>
              <w:rPr>
                <w:rFonts w:eastAsia="MS Mincho"/>
              </w:rPr>
              <w:t>Face Earthquake Stop Bracket, Lower Mass</w:t>
            </w:r>
          </w:p>
        </w:tc>
      </w:tr>
      <w:tr w:rsidR="00D97D03" w:rsidRPr="00DE0B5C" w14:paraId="77FF71F2" w14:textId="77777777" w:rsidTr="00D97D03">
        <w:tc>
          <w:tcPr>
            <w:tcW w:w="603" w:type="dxa"/>
            <w:shd w:val="clear" w:color="auto" w:fill="auto"/>
          </w:tcPr>
          <w:p w14:paraId="32140247" w14:textId="6F994C3C" w:rsidR="00D97D03" w:rsidRDefault="00D97D03" w:rsidP="0097775D">
            <w:pPr>
              <w:spacing w:after="0"/>
              <w:jc w:val="center"/>
              <w:rPr>
                <w:rFonts w:eastAsia="MS Mincho"/>
              </w:rPr>
            </w:pPr>
            <w:r>
              <w:rPr>
                <w:rFonts w:eastAsia="MS Mincho"/>
              </w:rPr>
              <w:t>4</w:t>
            </w:r>
          </w:p>
        </w:tc>
        <w:tc>
          <w:tcPr>
            <w:tcW w:w="887" w:type="dxa"/>
            <w:shd w:val="clear" w:color="auto" w:fill="auto"/>
          </w:tcPr>
          <w:p w14:paraId="44A81A1C" w14:textId="0F8BBBA0" w:rsidR="00D97D03" w:rsidRDefault="00D97D03" w:rsidP="00DC6662">
            <w:pPr>
              <w:spacing w:after="0"/>
              <w:rPr>
                <w:rFonts w:eastAsia="MS Mincho"/>
              </w:rPr>
            </w:pPr>
            <w:r>
              <w:rPr>
                <w:rFonts w:eastAsia="MS Mincho"/>
              </w:rPr>
              <w:t>Each</w:t>
            </w:r>
          </w:p>
        </w:tc>
        <w:tc>
          <w:tcPr>
            <w:tcW w:w="1783" w:type="dxa"/>
            <w:shd w:val="clear" w:color="auto" w:fill="auto"/>
          </w:tcPr>
          <w:p w14:paraId="7FFE8679" w14:textId="7EA992C8" w:rsidR="00D97D03" w:rsidRDefault="00D97D03" w:rsidP="00DC6662">
            <w:pPr>
              <w:spacing w:after="0"/>
            </w:pPr>
            <w:r>
              <w:rPr>
                <w:rFonts w:eastAsia="MS Mincho"/>
              </w:rPr>
              <w:t>1185-4EN375</w:t>
            </w:r>
          </w:p>
        </w:tc>
        <w:tc>
          <w:tcPr>
            <w:tcW w:w="6303" w:type="dxa"/>
            <w:shd w:val="clear" w:color="auto" w:fill="auto"/>
          </w:tcPr>
          <w:p w14:paraId="6279DC25" w14:textId="6C5D3385" w:rsidR="00D97D03" w:rsidRDefault="0005663F" w:rsidP="00DC6662">
            <w:pPr>
              <w:keepLines/>
              <w:spacing w:after="0"/>
              <w:rPr>
                <w:rFonts w:eastAsia="MS Mincho"/>
              </w:rPr>
            </w:pPr>
            <w:r>
              <w:rPr>
                <w:rFonts w:eastAsia="MS Mincho"/>
              </w:rPr>
              <w:t>Helicoil, ¼-20 X</w:t>
            </w:r>
            <w:r w:rsidR="00D97D03">
              <w:rPr>
                <w:rFonts w:eastAsia="MS Mincho"/>
              </w:rPr>
              <w:t xml:space="preserve"> 0.375” Long, Nitronic 60</w:t>
            </w:r>
          </w:p>
        </w:tc>
      </w:tr>
      <w:tr w:rsidR="00D97D03" w:rsidRPr="00DE0B5C" w14:paraId="765D117F" w14:textId="77777777" w:rsidTr="00D97D03">
        <w:tc>
          <w:tcPr>
            <w:tcW w:w="603" w:type="dxa"/>
            <w:shd w:val="clear" w:color="auto" w:fill="auto"/>
          </w:tcPr>
          <w:p w14:paraId="5338CED5" w14:textId="670E8684" w:rsidR="00D97D03" w:rsidRDefault="00D97D03" w:rsidP="0097775D">
            <w:pPr>
              <w:spacing w:after="0"/>
              <w:jc w:val="center"/>
              <w:rPr>
                <w:rFonts w:eastAsia="MS Mincho"/>
              </w:rPr>
            </w:pPr>
            <w:r>
              <w:rPr>
                <w:rFonts w:eastAsia="MS Mincho"/>
              </w:rPr>
              <w:t>4</w:t>
            </w:r>
          </w:p>
        </w:tc>
        <w:tc>
          <w:tcPr>
            <w:tcW w:w="887" w:type="dxa"/>
            <w:shd w:val="clear" w:color="auto" w:fill="auto"/>
          </w:tcPr>
          <w:p w14:paraId="4563A63B" w14:textId="5D6481D7" w:rsidR="00D97D03" w:rsidRDefault="00D97D03" w:rsidP="00DC6662">
            <w:pPr>
              <w:spacing w:after="0"/>
              <w:rPr>
                <w:rFonts w:eastAsia="MS Mincho"/>
              </w:rPr>
            </w:pPr>
            <w:r>
              <w:rPr>
                <w:rFonts w:eastAsia="MS Mincho"/>
              </w:rPr>
              <w:t>Each</w:t>
            </w:r>
          </w:p>
        </w:tc>
        <w:tc>
          <w:tcPr>
            <w:tcW w:w="1783" w:type="dxa"/>
            <w:shd w:val="clear" w:color="auto" w:fill="auto"/>
          </w:tcPr>
          <w:p w14:paraId="1AED1202" w14:textId="78A7D64A" w:rsidR="00D97D03" w:rsidRDefault="00D97D03" w:rsidP="00DC6662">
            <w:pPr>
              <w:spacing w:after="0"/>
              <w:rPr>
                <w:rFonts w:eastAsia="MS Mincho"/>
              </w:rPr>
            </w:pPr>
            <w:r>
              <w:rPr>
                <w:rFonts w:eastAsia="MS Mincho"/>
              </w:rPr>
              <w:t>N/A</w:t>
            </w:r>
          </w:p>
        </w:tc>
        <w:tc>
          <w:tcPr>
            <w:tcW w:w="6303" w:type="dxa"/>
            <w:shd w:val="clear" w:color="auto" w:fill="auto"/>
          </w:tcPr>
          <w:p w14:paraId="13D891C6" w14:textId="5A4BDA98" w:rsidR="00D97D03" w:rsidRDefault="0005663F" w:rsidP="00D97D03">
            <w:pPr>
              <w:keepLines/>
              <w:spacing w:after="0"/>
              <w:rPr>
                <w:rFonts w:eastAsia="MS Mincho"/>
              </w:rPr>
            </w:pPr>
            <w:r>
              <w:rPr>
                <w:rFonts w:eastAsia="MS Mincho"/>
              </w:rPr>
              <w:t>SHCS, #8-32 X</w:t>
            </w:r>
            <w:r w:rsidR="00D97D03">
              <w:rPr>
                <w:rFonts w:eastAsia="MS Mincho"/>
              </w:rPr>
              <w:t xml:space="preserve"> 0.625” Long, SSTL</w:t>
            </w:r>
          </w:p>
        </w:tc>
      </w:tr>
      <w:tr w:rsidR="00D97D03" w:rsidRPr="00DE0B5C" w14:paraId="2CA84234" w14:textId="77777777" w:rsidTr="00D97D03">
        <w:tc>
          <w:tcPr>
            <w:tcW w:w="603" w:type="dxa"/>
            <w:shd w:val="clear" w:color="auto" w:fill="auto"/>
          </w:tcPr>
          <w:p w14:paraId="5BD5192E" w14:textId="334B655F" w:rsidR="00D97D03" w:rsidRDefault="00D97D03" w:rsidP="0097775D">
            <w:pPr>
              <w:spacing w:after="0"/>
              <w:jc w:val="center"/>
              <w:rPr>
                <w:rFonts w:eastAsia="MS Mincho"/>
              </w:rPr>
            </w:pPr>
            <w:r>
              <w:rPr>
                <w:rFonts w:eastAsia="MS Mincho"/>
              </w:rPr>
              <w:t>4</w:t>
            </w:r>
          </w:p>
        </w:tc>
        <w:tc>
          <w:tcPr>
            <w:tcW w:w="887" w:type="dxa"/>
            <w:shd w:val="clear" w:color="auto" w:fill="auto"/>
          </w:tcPr>
          <w:p w14:paraId="1933EFF3" w14:textId="72398034" w:rsidR="00D97D03" w:rsidRDefault="00D97D03" w:rsidP="00DC6662">
            <w:pPr>
              <w:spacing w:after="0"/>
              <w:rPr>
                <w:rFonts w:eastAsia="MS Mincho"/>
              </w:rPr>
            </w:pPr>
            <w:r>
              <w:rPr>
                <w:rFonts w:eastAsia="MS Mincho"/>
              </w:rPr>
              <w:t>Each</w:t>
            </w:r>
          </w:p>
        </w:tc>
        <w:tc>
          <w:tcPr>
            <w:tcW w:w="1783" w:type="dxa"/>
            <w:shd w:val="clear" w:color="auto" w:fill="auto"/>
          </w:tcPr>
          <w:p w14:paraId="788908E0" w14:textId="65C3B853" w:rsidR="00D97D03" w:rsidRDefault="00D97D03" w:rsidP="00DC6662">
            <w:pPr>
              <w:spacing w:after="0"/>
              <w:rPr>
                <w:rFonts w:eastAsia="MS Mincho"/>
              </w:rPr>
            </w:pPr>
            <w:r>
              <w:rPr>
                <w:rFonts w:eastAsia="MS Mincho"/>
              </w:rPr>
              <w:t>N/A</w:t>
            </w:r>
          </w:p>
        </w:tc>
        <w:tc>
          <w:tcPr>
            <w:tcW w:w="6303" w:type="dxa"/>
            <w:shd w:val="clear" w:color="auto" w:fill="auto"/>
          </w:tcPr>
          <w:p w14:paraId="3C268425" w14:textId="55FB4426" w:rsidR="00D97D03" w:rsidRDefault="00D97D03" w:rsidP="00DC6662">
            <w:pPr>
              <w:keepLines/>
              <w:spacing w:after="0"/>
              <w:rPr>
                <w:rFonts w:eastAsia="MS Mincho"/>
              </w:rPr>
            </w:pPr>
            <w:r>
              <w:rPr>
                <w:rFonts w:eastAsia="MS Mincho"/>
              </w:rPr>
              <w:t xml:space="preserve">Hex Nut, ¼-20, </w:t>
            </w:r>
            <w:r w:rsidRPr="00D97D03">
              <w:rPr>
                <w:rFonts w:eastAsia="MS Mincho"/>
                <w:color w:val="00B050"/>
              </w:rPr>
              <w:t xml:space="preserve">Ag-Plated </w:t>
            </w:r>
            <w:r>
              <w:rPr>
                <w:rFonts w:eastAsia="MS Mincho"/>
              </w:rPr>
              <w:t>SSTL</w:t>
            </w:r>
          </w:p>
        </w:tc>
      </w:tr>
      <w:tr w:rsidR="00D97D03" w:rsidRPr="00DE0B5C" w14:paraId="59A3D196" w14:textId="77777777" w:rsidTr="00D97D03">
        <w:tc>
          <w:tcPr>
            <w:tcW w:w="603" w:type="dxa"/>
            <w:shd w:val="clear" w:color="auto" w:fill="auto"/>
          </w:tcPr>
          <w:p w14:paraId="4DC28B7E" w14:textId="6E7CCB2B" w:rsidR="00D97D03" w:rsidRDefault="00D97D03" w:rsidP="0097775D">
            <w:pPr>
              <w:spacing w:after="0"/>
              <w:jc w:val="center"/>
              <w:rPr>
                <w:rFonts w:eastAsia="MS Mincho"/>
              </w:rPr>
            </w:pPr>
            <w:r>
              <w:rPr>
                <w:rFonts w:eastAsia="MS Mincho"/>
              </w:rPr>
              <w:t>4</w:t>
            </w:r>
          </w:p>
        </w:tc>
        <w:tc>
          <w:tcPr>
            <w:tcW w:w="887" w:type="dxa"/>
            <w:shd w:val="clear" w:color="auto" w:fill="auto"/>
          </w:tcPr>
          <w:p w14:paraId="3B6E3DE9" w14:textId="2D4ABA25" w:rsidR="00D97D03" w:rsidRDefault="00D97D03" w:rsidP="00DC6662">
            <w:pPr>
              <w:spacing w:after="0"/>
              <w:rPr>
                <w:rFonts w:eastAsia="MS Mincho"/>
              </w:rPr>
            </w:pPr>
            <w:r>
              <w:rPr>
                <w:rFonts w:eastAsia="MS Mincho"/>
              </w:rPr>
              <w:t>Each</w:t>
            </w:r>
          </w:p>
        </w:tc>
        <w:tc>
          <w:tcPr>
            <w:tcW w:w="1783" w:type="dxa"/>
            <w:shd w:val="clear" w:color="auto" w:fill="auto"/>
          </w:tcPr>
          <w:p w14:paraId="0F49E505" w14:textId="26D3F8B5" w:rsidR="00D97D03" w:rsidRDefault="006149C9" w:rsidP="00DC6662">
            <w:pPr>
              <w:spacing w:after="0"/>
              <w:rPr>
                <w:rFonts w:eastAsia="MS Mincho"/>
              </w:rPr>
            </w:pPr>
            <w:hyperlink r:id="rId117" w:history="1">
              <w:r w:rsidR="00D97D03" w:rsidRPr="005D4D97">
                <w:rPr>
                  <w:rStyle w:val="Hyperlink"/>
                  <w:rFonts w:eastAsia="MS Mincho"/>
                </w:rPr>
                <w:t>D0900999</w:t>
              </w:r>
            </w:hyperlink>
          </w:p>
        </w:tc>
        <w:tc>
          <w:tcPr>
            <w:tcW w:w="6303" w:type="dxa"/>
            <w:shd w:val="clear" w:color="auto" w:fill="auto"/>
          </w:tcPr>
          <w:p w14:paraId="20E3AE56" w14:textId="50FE3616" w:rsidR="00D97D03" w:rsidRDefault="0005663F" w:rsidP="00DC6662">
            <w:pPr>
              <w:keepLines/>
              <w:spacing w:after="0"/>
              <w:rPr>
                <w:rFonts w:eastAsia="MS Mincho"/>
              </w:rPr>
            </w:pPr>
            <w:r>
              <w:rPr>
                <w:rFonts w:eastAsia="MS Mincho"/>
              </w:rPr>
              <w:t>SHCS, ¼-20 X</w:t>
            </w:r>
            <w:r w:rsidR="00D97D03">
              <w:rPr>
                <w:rFonts w:eastAsia="MS Mincho"/>
              </w:rPr>
              <w:t xml:space="preserve"> 2” Long, Fully Threaded, Rounded End, SSTL</w:t>
            </w:r>
          </w:p>
        </w:tc>
      </w:tr>
    </w:tbl>
    <w:p w14:paraId="447B374C" w14:textId="77777777" w:rsidR="005E1C0C" w:rsidRDefault="005E1C0C" w:rsidP="00961651"/>
    <w:p w14:paraId="7E3F10B3" w14:textId="77777777" w:rsidR="00DC6662" w:rsidRDefault="00DC6662" w:rsidP="00961651">
      <w:pPr>
        <w:pStyle w:val="Heading2"/>
      </w:pPr>
      <w:r>
        <w:t>Procedure</w:t>
      </w:r>
    </w:p>
    <w:tbl>
      <w:tblPr>
        <w:tblW w:w="4987" w:type="pct"/>
        <w:tblLayout w:type="fixed"/>
        <w:tblCellMar>
          <w:left w:w="115" w:type="dxa"/>
          <w:right w:w="115" w:type="dxa"/>
        </w:tblCellMar>
        <w:tblLook w:val="04A0" w:firstRow="1" w:lastRow="0" w:firstColumn="1" w:lastColumn="0" w:noHBand="0" w:noVBand="1"/>
      </w:tblPr>
      <w:tblGrid>
        <w:gridCol w:w="4783"/>
        <w:gridCol w:w="4782"/>
      </w:tblGrid>
      <w:tr w:rsidR="00DC6662" w14:paraId="1D72D8EA" w14:textId="77777777" w:rsidTr="00961651">
        <w:tc>
          <w:tcPr>
            <w:tcW w:w="4795" w:type="dxa"/>
          </w:tcPr>
          <w:p w14:paraId="05A6BC22" w14:textId="507A91D5" w:rsidR="00070B38" w:rsidRDefault="00961651" w:rsidP="009E2379">
            <w:pPr>
              <w:pStyle w:val="Heading3"/>
              <w:numPr>
                <w:ilvl w:val="0"/>
                <w:numId w:val="27"/>
              </w:numPr>
            </w:pPr>
            <w:r>
              <w:t>Insert 2X Helicoils, ¼-20 X 0.375” Long, into the Face Earthquake Stop Bracket, Intermediate Mass (</w:t>
            </w:r>
            <w:hyperlink r:id="rId118" w:history="1">
              <w:r w:rsidRPr="00961651">
                <w:rPr>
                  <w:rStyle w:val="Hyperlink"/>
                </w:rPr>
                <w:t>D0902204</w:t>
              </w:r>
            </w:hyperlink>
            <w:r>
              <w:t xml:space="preserve">).  </w:t>
            </w:r>
            <w:r w:rsidR="00070B38">
              <w:t>Before removing the tangs, thread a SSTL SHCS into each Helicoil to be sure that the Helicoil is threaded correctly.</w:t>
            </w:r>
          </w:p>
          <w:p w14:paraId="70D2EF92" w14:textId="3EA9E67D" w:rsidR="003F5F9E" w:rsidRDefault="00DC6662" w:rsidP="009E2379">
            <w:pPr>
              <w:pStyle w:val="Heading3"/>
              <w:numPr>
                <w:ilvl w:val="0"/>
                <w:numId w:val="27"/>
              </w:numPr>
            </w:pPr>
            <w:r>
              <w:t>A</w:t>
            </w:r>
            <w:r w:rsidR="00070B38">
              <w:t>ttach 1X Face Earthquake Stop Base (</w:t>
            </w:r>
            <w:hyperlink r:id="rId119" w:history="1">
              <w:r w:rsidR="00070B38" w:rsidRPr="003F5F9E">
                <w:rPr>
                  <w:rStyle w:val="Hyperlink"/>
                </w:rPr>
                <w:t>D0901923</w:t>
              </w:r>
            </w:hyperlink>
            <w:r w:rsidR="00070B38">
              <w:t xml:space="preserve">) to the Face Earthquake Stop Bracket using 2X #8-32 X 0.625” Long SSTL SHCS.  Torque </w:t>
            </w:r>
            <w:r w:rsidR="003F5F9E">
              <w:t xml:space="preserve">the SHCS </w:t>
            </w:r>
            <w:proofErr w:type="gramStart"/>
            <w:r w:rsidR="003F5F9E">
              <w:t xml:space="preserve">to </w:t>
            </w:r>
            <w:r w:rsidR="003F5F9E" w:rsidRPr="003F5F9E">
              <w:rPr>
                <w:color w:val="00B050"/>
              </w:rPr>
              <w:t>30 in-lb</w:t>
            </w:r>
            <w:r w:rsidR="003F5F9E">
              <w:t xml:space="preserve"> using a torque wrench</w:t>
            </w:r>
            <w:proofErr w:type="gramEnd"/>
            <w:r w:rsidR="003F5F9E">
              <w:t>.</w:t>
            </w:r>
          </w:p>
          <w:p w14:paraId="32D66EC5" w14:textId="77777777" w:rsidR="003F5F9E" w:rsidRDefault="003F5F9E" w:rsidP="009E2379">
            <w:pPr>
              <w:pStyle w:val="Heading3"/>
              <w:numPr>
                <w:ilvl w:val="0"/>
                <w:numId w:val="27"/>
              </w:numPr>
            </w:pPr>
            <w:r>
              <w:t xml:space="preserve">Thread 1X ¼-20 Hex Nut, </w:t>
            </w:r>
            <w:r w:rsidRPr="00CD0BC3">
              <w:rPr>
                <w:color w:val="00B050"/>
              </w:rPr>
              <w:t>Ag-Plated</w:t>
            </w:r>
            <w:r>
              <w:t xml:space="preserve"> SSTL onto each of 2X ¼-20 X 2” Long, Fully Threaded, Rounded End, SSTL SHCS (</w:t>
            </w:r>
            <w:hyperlink r:id="rId120" w:history="1">
              <w:r w:rsidRPr="005D4D97">
                <w:rPr>
                  <w:rStyle w:val="Hyperlink"/>
                  <w:rFonts w:eastAsia="MS Mincho"/>
                </w:rPr>
                <w:t>D0900999</w:t>
              </w:r>
            </w:hyperlink>
            <w:r>
              <w:t>).  Thread the 2X Rounded End SHCS into the Face Earthquake Stop Bracket with the rounded ends facing away from the slot in the Face Earthquake Stop Base, as shown in the figure at right.</w:t>
            </w:r>
          </w:p>
          <w:p w14:paraId="3E0B19A1" w14:textId="1B160088" w:rsidR="003F5F9E" w:rsidRDefault="003F5F9E" w:rsidP="009E2379">
            <w:pPr>
              <w:pStyle w:val="Heading3"/>
              <w:numPr>
                <w:ilvl w:val="0"/>
                <w:numId w:val="27"/>
              </w:numPr>
            </w:pPr>
            <w:r>
              <w:t>Create an assembly record in ICS and record the serial numbers of the Face Earthquake Stop Base and Bracket.</w:t>
            </w:r>
          </w:p>
          <w:p w14:paraId="38916CE3" w14:textId="21360E91" w:rsidR="003F5F9E" w:rsidRDefault="003F5F9E" w:rsidP="009E2379">
            <w:pPr>
              <w:pStyle w:val="Heading3"/>
              <w:numPr>
                <w:ilvl w:val="0"/>
                <w:numId w:val="27"/>
              </w:numPr>
            </w:pPr>
            <w:r>
              <w:t>Repeat Steps 1 through 4 once more; each HSTS Overall Assembly has 2X Intermediate Mass Face Earthquake Stop Assemblies.</w:t>
            </w:r>
          </w:p>
          <w:p w14:paraId="30345E22" w14:textId="3C827FED" w:rsidR="00DC6662" w:rsidRPr="00B73A11" w:rsidRDefault="003F5F9E" w:rsidP="009E2379">
            <w:pPr>
              <w:pStyle w:val="Heading3"/>
              <w:numPr>
                <w:ilvl w:val="0"/>
                <w:numId w:val="27"/>
              </w:numPr>
            </w:pPr>
            <w:r>
              <w:t>Repeat Steps 1 through 4 twice more, substituting the Face Earthquake Stop Bracket, Lower Mass (</w:t>
            </w:r>
            <w:hyperlink r:id="rId121" w:history="1">
              <w:r w:rsidRPr="003F5F9E">
                <w:rPr>
                  <w:rStyle w:val="Hyperlink"/>
                </w:rPr>
                <w:t>D0901922</w:t>
              </w:r>
            </w:hyperlink>
            <w:r>
              <w:t>) for the Face Earthquake Stop Bracket, Intermediate Mass; each HSTS Overall Assembly has 2X Lower Mass Face Earthquake Stop Assemblies.</w:t>
            </w:r>
          </w:p>
        </w:tc>
        <w:tc>
          <w:tcPr>
            <w:tcW w:w="4795" w:type="dxa"/>
            <w:vAlign w:val="center"/>
          </w:tcPr>
          <w:p w14:paraId="640C1D49" w14:textId="77777777" w:rsidR="00DC6662" w:rsidRDefault="00DC6662" w:rsidP="00DC6662">
            <w:pPr>
              <w:pStyle w:val="Caption"/>
              <w:keepNext/>
            </w:pPr>
            <w:r>
              <w:rPr>
                <w:noProof/>
              </w:rPr>
              <mc:AlternateContent>
                <mc:Choice Requires="wps">
                  <w:drawing>
                    <wp:anchor distT="0" distB="0" distL="114300" distR="114300" simplePos="0" relativeHeight="255132160" behindDoc="0" locked="0" layoutInCell="1" allowOverlap="1" wp14:anchorId="6DD4EB5F" wp14:editId="1C568D55">
                      <wp:simplePos x="0" y="0"/>
                      <wp:positionH relativeFrom="column">
                        <wp:posOffset>62865</wp:posOffset>
                      </wp:positionH>
                      <wp:positionV relativeFrom="paragraph">
                        <wp:posOffset>1273810</wp:posOffset>
                      </wp:positionV>
                      <wp:extent cx="509270" cy="175895"/>
                      <wp:effectExtent l="0" t="0" r="430530" b="52705"/>
                      <wp:wrapNone/>
                      <wp:docPr id="239" name="Line Callout 1 (No Border) 239"/>
                      <wp:cNvGraphicFramePr/>
                      <a:graphic xmlns:a="http://schemas.openxmlformats.org/drawingml/2006/main">
                        <a:graphicData uri="http://schemas.microsoft.com/office/word/2010/wordprocessingShape">
                          <wps:wsp>
                            <wps:cNvSpPr/>
                            <wps:spPr>
                              <a:xfrm flipH="1">
                                <a:off x="3733800" y="5405755"/>
                                <a:ext cx="509270" cy="175895"/>
                              </a:xfrm>
                              <a:prstGeom prst="callout1">
                                <a:avLst>
                                  <a:gd name="adj1" fmla="val 50006"/>
                                  <a:gd name="adj2" fmla="val -1322"/>
                                  <a:gd name="adj3" fmla="val 51452"/>
                                  <a:gd name="adj4" fmla="val -7141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F1DFB5A" w14:textId="77777777" w:rsidR="0039722E" w:rsidRDefault="0039722E" w:rsidP="00DC6662">
                                  <w:pPr>
                                    <w:jc w:val="right"/>
                                    <w:rPr>
                                      <w:color w:val="000000" w:themeColor="text1"/>
                                    </w:rPr>
                                  </w:pPr>
                                  <w:r>
                                    <w:rPr>
                                      <w:color w:val="000000" w:themeColor="text1"/>
                                    </w:rPr>
                                    <w:t>Hex Nut</w:t>
                                  </w:r>
                                </w:p>
                                <w:p w14:paraId="7C407F03"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39" o:spid="_x0000_s1031" type="#_x0000_t41" style="position:absolute;left:0;text-align:left;margin-left:4.95pt;margin-top:100.3pt;width:40.1pt;height:13.85pt;flip:x;z-index:2551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" adj="-15425,11114,-286,10801" filled="f" strokecolor="#00e800">
                      <v:shadow on="t" color="black" opacity="22937f" origin=",.5" offset="0,.63889mm"/>
                      <v:textbox inset="0,0,0,0">
                        <w:txbxContent>
                          <w:p w14:paraId="3F1DFB5A" w14:textId="77777777" w:rsidR="0039722E" w:rsidRDefault="0039722E" w:rsidP="00DC6662">
                            <w:pPr>
                              <w:jc w:val="right"/>
                              <w:rPr>
                                <w:color w:val="000000" w:themeColor="text1"/>
                              </w:rPr>
                            </w:pPr>
                            <w:r>
                              <w:rPr>
                                <w:color w:val="000000" w:themeColor="text1"/>
                              </w:rPr>
                              <w:t>Hex Nut</w:t>
                            </w:r>
                          </w:p>
                          <w:p w14:paraId="7C407F03" w14:textId="77777777" w:rsidR="0039722E" w:rsidRPr="00A53E4A" w:rsidRDefault="0039722E" w:rsidP="00DC6662">
                            <w:pPr>
                              <w:jc w:val="right"/>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5133184" behindDoc="0" locked="0" layoutInCell="1" allowOverlap="1" wp14:anchorId="3F78A60F" wp14:editId="12875F6D">
                      <wp:simplePos x="0" y="0"/>
                      <wp:positionH relativeFrom="column">
                        <wp:posOffset>321310</wp:posOffset>
                      </wp:positionH>
                      <wp:positionV relativeFrom="paragraph">
                        <wp:posOffset>2374900</wp:posOffset>
                      </wp:positionV>
                      <wp:extent cx="775335" cy="175895"/>
                      <wp:effectExtent l="0" t="304800" r="621665" b="27305"/>
                      <wp:wrapNone/>
                      <wp:docPr id="240" name="Line Callout 1 (No Border) 240"/>
                      <wp:cNvGraphicFramePr/>
                      <a:graphic xmlns:a="http://schemas.openxmlformats.org/drawingml/2006/main">
                        <a:graphicData uri="http://schemas.microsoft.com/office/word/2010/wordprocessingShape">
                          <wps:wsp>
                            <wps:cNvSpPr/>
                            <wps:spPr>
                              <a:xfrm flipH="1">
                                <a:off x="3992245" y="6506845"/>
                                <a:ext cx="775335" cy="175895"/>
                              </a:xfrm>
                              <a:prstGeom prst="callout1">
                                <a:avLst>
                                  <a:gd name="adj1" fmla="val 50006"/>
                                  <a:gd name="adj2" fmla="val -1322"/>
                                  <a:gd name="adj3" fmla="val -157621"/>
                                  <a:gd name="adj4" fmla="val -6873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15595B1" w14:textId="77777777" w:rsidR="0039722E" w:rsidRDefault="0039722E" w:rsidP="00DC6662">
                                  <w:pPr>
                                    <w:jc w:val="right"/>
                                    <w:rPr>
                                      <w:color w:val="000000" w:themeColor="text1"/>
                                    </w:rPr>
                                  </w:pPr>
                                  <w:r>
                                    <w:rPr>
                                      <w:color w:val="000000" w:themeColor="text1"/>
                                    </w:rPr>
                                    <w:t xml:space="preserve">¼-20 </w:t>
                                  </w:r>
                                  <w:proofErr w:type="gramStart"/>
                                  <w:r>
                                    <w:rPr>
                                      <w:color w:val="000000" w:themeColor="text1"/>
                                    </w:rPr>
                                    <w:t>x  2.25</w:t>
                                  </w:r>
                                  <w:proofErr w:type="gramEnd"/>
                                  <w:r>
                                    <w:rPr>
                                      <w:color w:val="000000" w:themeColor="text1"/>
                                    </w:rPr>
                                    <w:t>”</w:t>
                                  </w:r>
                                </w:p>
                                <w:p w14:paraId="5B5C8E07"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40" o:spid="_x0000_s1032" type="#_x0000_t41" style="position:absolute;left:0;text-align:left;margin-left:25.3pt;margin-top:187pt;width:61.05pt;height:13.85pt;flip:x;z-index:2551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" adj="-14847,-34046,-286,10801" filled="f" strokecolor="#00e800">
                      <v:shadow on="t" color="black" opacity="22937f" origin=",.5" offset="0,.63889mm"/>
                      <v:textbox inset="0,0,0,0">
                        <w:txbxContent>
                          <w:p w14:paraId="515595B1" w14:textId="77777777" w:rsidR="0039722E" w:rsidRDefault="0039722E" w:rsidP="00DC6662">
                            <w:pPr>
                              <w:jc w:val="right"/>
                              <w:rPr>
                                <w:color w:val="000000" w:themeColor="text1"/>
                              </w:rPr>
                            </w:pPr>
                            <w:r>
                              <w:rPr>
                                <w:color w:val="000000" w:themeColor="text1"/>
                              </w:rPr>
                              <w:t>¼-20 x  2.25”</w:t>
                            </w:r>
                          </w:p>
                          <w:p w14:paraId="5B5C8E07" w14:textId="77777777" w:rsidR="0039722E" w:rsidRPr="00A53E4A" w:rsidRDefault="0039722E" w:rsidP="00DC6662">
                            <w:pPr>
                              <w:jc w:val="right"/>
                              <w:rPr>
                                <w:color w:val="000000" w:themeColor="text1"/>
                              </w:rPr>
                            </w:pPr>
                          </w:p>
                        </w:txbxContent>
                      </v:textbox>
                    </v:shape>
                  </w:pict>
                </mc:Fallback>
              </mc:AlternateContent>
            </w:r>
            <w:r>
              <w:rPr>
                <w:noProof/>
              </w:rPr>
              <mc:AlternateContent>
                <mc:Choice Requires="wps">
                  <w:drawing>
                    <wp:anchor distT="0" distB="0" distL="114300" distR="114300" simplePos="0" relativeHeight="255127040" behindDoc="0" locked="0" layoutInCell="1" allowOverlap="1" wp14:anchorId="6E648122" wp14:editId="20BAD975">
                      <wp:simplePos x="0" y="0"/>
                      <wp:positionH relativeFrom="column">
                        <wp:posOffset>-37465</wp:posOffset>
                      </wp:positionH>
                      <wp:positionV relativeFrom="paragraph">
                        <wp:posOffset>277495</wp:posOffset>
                      </wp:positionV>
                      <wp:extent cx="621665" cy="175895"/>
                      <wp:effectExtent l="0" t="0" r="216535" b="52705"/>
                      <wp:wrapNone/>
                      <wp:docPr id="405" name="Line Callout 1 (No Border) 405"/>
                      <wp:cNvGraphicFramePr/>
                      <a:graphic xmlns:a="http://schemas.openxmlformats.org/drawingml/2006/main">
                        <a:graphicData uri="http://schemas.microsoft.com/office/word/2010/wordprocessingShape">
                          <wps:wsp>
                            <wps:cNvSpPr/>
                            <wps:spPr>
                              <a:xfrm flipH="1">
                                <a:off x="0" y="0"/>
                                <a:ext cx="621665" cy="175895"/>
                              </a:xfrm>
                              <a:prstGeom prst="callout1">
                                <a:avLst>
                                  <a:gd name="adj1" fmla="val 50006"/>
                                  <a:gd name="adj2" fmla="val -1322"/>
                                  <a:gd name="adj3" fmla="val 51452"/>
                                  <a:gd name="adj4" fmla="val -2515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8C17D82" w14:textId="77777777" w:rsidR="0039722E" w:rsidRDefault="0039722E" w:rsidP="00DC6662">
                                  <w:pPr>
                                    <w:jc w:val="right"/>
                                    <w:rPr>
                                      <w:color w:val="000000" w:themeColor="text1"/>
                                    </w:rPr>
                                  </w:pPr>
                                  <w:r>
                                    <w:rPr>
                                      <w:color w:val="000000" w:themeColor="text1"/>
                                    </w:rPr>
                                    <w:t>D0901923</w:t>
                                  </w:r>
                                </w:p>
                                <w:p w14:paraId="01F8AB56"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05" o:spid="_x0000_s1033" type="#_x0000_t41" style="position:absolute;left:0;text-align:left;margin-left:-2.95pt;margin-top:21.85pt;width:48.95pt;height:13.85pt;flip:x;z-index:2551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" adj="-5432,11114,-286,10801" filled="f" strokecolor="#00e800">
                      <v:shadow on="t" color="black" opacity="22937f" origin=",.5" offset="0,.63889mm"/>
                      <v:textbox inset="0,0,0,0">
                        <w:txbxContent>
                          <w:p w14:paraId="08C17D82" w14:textId="77777777" w:rsidR="0039722E" w:rsidRDefault="0039722E" w:rsidP="00DC6662">
                            <w:pPr>
                              <w:jc w:val="right"/>
                              <w:rPr>
                                <w:color w:val="000000" w:themeColor="text1"/>
                              </w:rPr>
                            </w:pPr>
                            <w:r>
                              <w:rPr>
                                <w:color w:val="000000" w:themeColor="text1"/>
                              </w:rPr>
                              <w:t>D0901923</w:t>
                            </w:r>
                          </w:p>
                          <w:p w14:paraId="01F8AB56" w14:textId="77777777" w:rsidR="0039722E" w:rsidRPr="00A53E4A" w:rsidRDefault="0039722E" w:rsidP="00DC6662">
                            <w:pPr>
                              <w:jc w:val="right"/>
                              <w:rPr>
                                <w:color w:val="000000" w:themeColor="text1"/>
                              </w:rPr>
                            </w:pPr>
                          </w:p>
                        </w:txbxContent>
                      </v:textbox>
                      <o:callout v:ext="edit" minusy="t"/>
                    </v:shape>
                  </w:pict>
                </mc:Fallback>
              </mc:AlternateContent>
            </w:r>
            <w:r>
              <w:rPr>
                <w:b w:val="0"/>
                <w:noProof/>
              </w:rPr>
              <mc:AlternateContent>
                <mc:Choice Requires="wps">
                  <w:drawing>
                    <wp:anchor distT="0" distB="0" distL="114300" distR="114300" simplePos="0" relativeHeight="255131136" behindDoc="0" locked="0" layoutInCell="1" allowOverlap="1" wp14:anchorId="3B352AC1" wp14:editId="01B6125F">
                      <wp:simplePos x="0" y="0"/>
                      <wp:positionH relativeFrom="column">
                        <wp:posOffset>2385060</wp:posOffset>
                      </wp:positionH>
                      <wp:positionV relativeFrom="paragraph">
                        <wp:posOffset>1010285</wp:posOffset>
                      </wp:positionV>
                      <wp:extent cx="636905" cy="175895"/>
                      <wp:effectExtent l="330200" t="0" r="0" b="52705"/>
                      <wp:wrapNone/>
                      <wp:docPr id="228" name="Line Callout 1 (No Border) 228"/>
                      <wp:cNvGraphicFramePr/>
                      <a:graphic xmlns:a="http://schemas.openxmlformats.org/drawingml/2006/main">
                        <a:graphicData uri="http://schemas.microsoft.com/office/word/2010/wordprocessingShape">
                          <wps:wsp>
                            <wps:cNvSpPr/>
                            <wps:spPr>
                              <a:xfrm>
                                <a:off x="6055995" y="5142230"/>
                                <a:ext cx="636905" cy="175895"/>
                              </a:xfrm>
                              <a:prstGeom prst="callout1">
                                <a:avLst>
                                  <a:gd name="adj1" fmla="val 50006"/>
                                  <a:gd name="adj2" fmla="val -1322"/>
                                  <a:gd name="adj3" fmla="val 54455"/>
                                  <a:gd name="adj4" fmla="val -4420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BD1C42E" w14:textId="77777777" w:rsidR="0039722E" w:rsidRDefault="0039722E" w:rsidP="00DC6662">
                                  <w:pPr>
                                    <w:rPr>
                                      <w:color w:val="000000" w:themeColor="text1"/>
                                    </w:rPr>
                                  </w:pPr>
                                  <w:r>
                                    <w:rPr>
                                      <w:color w:val="000000" w:themeColor="text1"/>
                                    </w:rPr>
                                    <w:t>D0902204</w:t>
                                  </w:r>
                                </w:p>
                                <w:p w14:paraId="795FEC8E" w14:textId="77777777" w:rsidR="0039722E" w:rsidRPr="00A53E4A" w:rsidRDefault="0039722E" w:rsidP="00DC6662">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28" o:spid="_x0000_s1034" type="#_x0000_t41" style="position:absolute;left:0;text-align:left;margin-left:187.8pt;margin-top:79.55pt;width:50.15pt;height:13.85pt;z-index:2551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" adj="-9549,11762,-286,10801" filled="f" strokecolor="#00e800">
                      <v:shadow on="t" color="black" opacity="22937f" origin=",.5" offset="0,.63889mm"/>
                      <v:textbox inset="0,0,0,0">
                        <w:txbxContent>
                          <w:p w14:paraId="3BD1C42E" w14:textId="77777777" w:rsidR="0039722E" w:rsidRDefault="0039722E" w:rsidP="00DC6662">
                            <w:pPr>
                              <w:rPr>
                                <w:color w:val="000000" w:themeColor="text1"/>
                              </w:rPr>
                            </w:pPr>
                            <w:r>
                              <w:rPr>
                                <w:color w:val="000000" w:themeColor="text1"/>
                              </w:rPr>
                              <w:t>D0902204</w:t>
                            </w:r>
                          </w:p>
                          <w:p w14:paraId="795FEC8E" w14:textId="77777777" w:rsidR="0039722E" w:rsidRPr="00A53E4A" w:rsidRDefault="0039722E" w:rsidP="00DC6662">
                            <w:pPr>
                              <w:rPr>
                                <w:color w:val="000000" w:themeColor="text1"/>
                              </w:rPr>
                            </w:pPr>
                          </w:p>
                        </w:txbxContent>
                      </v:textbox>
                      <o:callout v:ext="edit" minusy="t"/>
                    </v:shape>
                  </w:pict>
                </mc:Fallback>
              </mc:AlternateContent>
            </w:r>
            <w:r>
              <w:rPr>
                <w:b w:val="0"/>
                <w:noProof/>
              </w:rPr>
              <mc:AlternateContent>
                <mc:Choice Requires="wps">
                  <w:drawing>
                    <wp:anchor distT="0" distB="0" distL="114300" distR="114300" simplePos="0" relativeHeight="255130112" behindDoc="0" locked="0" layoutInCell="1" allowOverlap="1" wp14:anchorId="40EB7B56" wp14:editId="24E76E42">
                      <wp:simplePos x="0" y="0"/>
                      <wp:positionH relativeFrom="column">
                        <wp:posOffset>2374265</wp:posOffset>
                      </wp:positionH>
                      <wp:positionV relativeFrom="paragraph">
                        <wp:posOffset>457200</wp:posOffset>
                      </wp:positionV>
                      <wp:extent cx="779145" cy="175895"/>
                      <wp:effectExtent l="482600" t="0" r="0" b="52705"/>
                      <wp:wrapNone/>
                      <wp:docPr id="35" name="Line Callout 1 (No Border) 35"/>
                      <wp:cNvGraphicFramePr/>
                      <a:graphic xmlns:a="http://schemas.openxmlformats.org/drawingml/2006/main">
                        <a:graphicData uri="http://schemas.microsoft.com/office/word/2010/wordprocessingShape">
                          <wps:wsp>
                            <wps:cNvSpPr/>
                            <wps:spPr>
                              <a:xfrm>
                                <a:off x="0" y="0"/>
                                <a:ext cx="779145" cy="175895"/>
                              </a:xfrm>
                              <a:prstGeom prst="callout1">
                                <a:avLst>
                                  <a:gd name="adj1" fmla="val 50006"/>
                                  <a:gd name="adj2" fmla="val -1322"/>
                                  <a:gd name="adj3" fmla="val 51630"/>
                                  <a:gd name="adj4" fmla="val -5747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002FE3E" w14:textId="77777777" w:rsidR="0039722E" w:rsidRPr="00A53E4A" w:rsidRDefault="0039722E" w:rsidP="00DC6662">
                                  <w:pPr>
                                    <w:rPr>
                                      <w:color w:val="000000" w:themeColor="text1"/>
                                    </w:rPr>
                                  </w:pPr>
                                  <w:r>
                                    <w:rPr>
                                      <w:color w:val="000000" w:themeColor="text1"/>
                                    </w:rPr>
                                    <w:t>8-32 x 0.625”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5" o:spid="_x0000_s1035" type="#_x0000_t41" style="position:absolute;left:0;text-align:left;margin-left:186.95pt;margin-top:36pt;width:61.35pt;height:13.85pt;z-index:2551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" adj="-12414,11152,-286,10801" filled="f" strokecolor="#00e800">
                      <v:shadow on="t" color="black" opacity="22937f" origin=",.5" offset="0,.63889mm"/>
                      <v:textbox inset="0,0,0,0">
                        <w:txbxContent>
                          <w:p w14:paraId="7002FE3E" w14:textId="77777777" w:rsidR="0039722E" w:rsidRPr="00A53E4A" w:rsidRDefault="0039722E" w:rsidP="00DC6662">
                            <w:pPr>
                              <w:rPr>
                                <w:color w:val="000000" w:themeColor="text1"/>
                              </w:rPr>
                            </w:pPr>
                            <w:r>
                              <w:rPr>
                                <w:color w:val="000000" w:themeColor="text1"/>
                              </w:rPr>
                              <w:t>8-32 x 0.625”</w:t>
                            </w:r>
                          </w:p>
                        </w:txbxContent>
                      </v:textbox>
                      <o:callout v:ext="edit" minusy="t"/>
                    </v:shape>
                  </w:pict>
                </mc:Fallback>
              </mc:AlternateContent>
            </w:r>
            <w:r>
              <w:rPr>
                <w:noProof/>
              </w:rPr>
              <w:drawing>
                <wp:inline distT="0" distB="0" distL="0" distR="0" wp14:anchorId="5D7DA68D" wp14:editId="386B617D">
                  <wp:extent cx="1838325" cy="2632075"/>
                  <wp:effectExtent l="0" t="0" r="0" b="9525"/>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BEBA8EAE-BF5A-486C-A8C5-ECC9F3942E4B}">
                                <a14:imgProps xmlns:a14="http://schemas.microsoft.com/office/drawing/2010/main">
                                  <a14:imgLayer r:embed="rId12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38325" cy="2632075"/>
                          </a:xfrm>
                          <a:prstGeom prst="rect">
                            <a:avLst/>
                          </a:prstGeom>
                          <a:noFill/>
                          <a:ln>
                            <a:noFill/>
                          </a:ln>
                        </pic:spPr>
                      </pic:pic>
                    </a:graphicData>
                  </a:graphic>
                </wp:inline>
              </w:drawing>
            </w:r>
          </w:p>
          <w:p w14:paraId="3FCC58AE" w14:textId="77777777" w:rsidR="00DC6662" w:rsidRPr="002F193D"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5</w:t>
            </w:r>
            <w:r w:rsidR="006149C9">
              <w:rPr>
                <w:noProof/>
              </w:rPr>
              <w:fldChar w:fldCharType="end"/>
            </w:r>
            <w:r>
              <w:t xml:space="preserve">: </w:t>
            </w:r>
            <w:r w:rsidRPr="00962542">
              <w:rPr>
                <w:color w:val="FF0000"/>
              </w:rPr>
              <w:t>2 Assemblies</w:t>
            </w:r>
          </w:p>
        </w:tc>
      </w:tr>
    </w:tbl>
    <w:p w14:paraId="59F84A58" w14:textId="77777777" w:rsidR="00DC6662" w:rsidRDefault="00DC6662" w:rsidP="00DC6662"/>
    <w:p w14:paraId="28FF96B9" w14:textId="292B2A52" w:rsidR="00DC6662" w:rsidRDefault="00C346EB" w:rsidP="00D16481">
      <w:pPr>
        <w:pStyle w:val="Heading1"/>
      </w:pPr>
      <w:bookmarkStart w:id="26" w:name="_Toc347136308"/>
      <w:r>
        <w:t>Assembling</w:t>
      </w:r>
      <w:r w:rsidR="003F5F9E">
        <w:t xml:space="preserve"> the</w:t>
      </w:r>
      <w:r w:rsidR="00DC6662">
        <w:t xml:space="preserve"> Barrel Earthquake Stops</w:t>
      </w:r>
      <w:bookmarkEnd w:id="26"/>
    </w:p>
    <w:p w14:paraId="46D5BB66" w14:textId="3D82D611" w:rsidR="00DC6662" w:rsidRDefault="00250896" w:rsidP="00DC6662">
      <w:pPr>
        <w:pStyle w:val="Heading2"/>
      </w:pPr>
      <w:r>
        <w:t xml:space="preserve">Related </w:t>
      </w:r>
      <w:r w:rsidR="00DC6662">
        <w:t>Documents</w:t>
      </w:r>
    </w:p>
    <w:p w14:paraId="10831831" w14:textId="2A75C0BB" w:rsidR="00DC6662" w:rsidRDefault="006149C9" w:rsidP="00DC6662">
      <w:pPr>
        <w:pStyle w:val="DocumentsList"/>
      </w:pPr>
      <w:hyperlink r:id="rId124" w:history="1">
        <w:r w:rsidR="00DC6662" w:rsidRPr="002554F9">
          <w:rPr>
            <w:rStyle w:val="Hyperlink"/>
          </w:rPr>
          <w:t>D0902203</w:t>
        </w:r>
      </w:hyperlink>
      <w:r w:rsidR="00DC6662">
        <w:tab/>
        <w:t>Ba</w:t>
      </w:r>
      <w:r w:rsidR="00561861">
        <w:t xml:space="preserve">rrel Earthquake Stop Assembly, </w:t>
      </w:r>
      <w:r w:rsidR="00DC6662">
        <w:t>Intermediate Wire</w:t>
      </w:r>
    </w:p>
    <w:p w14:paraId="026F99A2" w14:textId="17D93A14" w:rsidR="00561861" w:rsidRDefault="006149C9" w:rsidP="00DC6662">
      <w:pPr>
        <w:pStyle w:val="DocumentsList"/>
      </w:pPr>
      <w:hyperlink r:id="rId125" w:history="1">
        <w:r w:rsidR="00561861" w:rsidRPr="00561861">
          <w:rPr>
            <w:rStyle w:val="Hyperlink"/>
          </w:rPr>
          <w:t>D0902201</w:t>
        </w:r>
      </w:hyperlink>
      <w:r w:rsidR="00561861">
        <w:tab/>
        <w:t>Barrel Earthquake Stop Assembly, Lower Wire</w:t>
      </w:r>
    </w:p>
    <w:p w14:paraId="1043C501" w14:textId="77777777" w:rsidR="00DC6662" w:rsidRDefault="00DC6662" w:rsidP="00DC6662">
      <w:pPr>
        <w:pStyle w:val="Heading2"/>
      </w:pPr>
      <w:r>
        <w:t>Materials</w:t>
      </w:r>
    </w:p>
    <w:tbl>
      <w:tblPr>
        <w:tblW w:w="9576" w:type="dxa"/>
        <w:tblLayout w:type="fixed"/>
        <w:tblLook w:val="04A0" w:firstRow="1" w:lastRow="0" w:firstColumn="1" w:lastColumn="0" w:noHBand="0" w:noVBand="1"/>
      </w:tblPr>
      <w:tblGrid>
        <w:gridCol w:w="606"/>
        <w:gridCol w:w="865"/>
        <w:gridCol w:w="1717"/>
        <w:gridCol w:w="6388"/>
      </w:tblGrid>
      <w:tr w:rsidR="00DC6662" w:rsidRPr="00590666" w14:paraId="71F1E495" w14:textId="77777777" w:rsidTr="00561861">
        <w:tc>
          <w:tcPr>
            <w:tcW w:w="606" w:type="dxa"/>
            <w:shd w:val="clear" w:color="auto" w:fill="auto"/>
          </w:tcPr>
          <w:p w14:paraId="12E9697E" w14:textId="77777777" w:rsidR="00DC6662" w:rsidRPr="00590666" w:rsidRDefault="00DC6662" w:rsidP="0097775D">
            <w:pPr>
              <w:spacing w:after="0"/>
              <w:jc w:val="center"/>
              <w:rPr>
                <w:rFonts w:eastAsia="MS Mincho"/>
                <w:b/>
              </w:rPr>
            </w:pPr>
            <w:proofErr w:type="spellStart"/>
            <w:r w:rsidRPr="00590666">
              <w:rPr>
                <w:rFonts w:eastAsia="MS Mincho"/>
                <w:b/>
              </w:rPr>
              <w:t>Qty</w:t>
            </w:r>
            <w:proofErr w:type="spellEnd"/>
          </w:p>
        </w:tc>
        <w:tc>
          <w:tcPr>
            <w:tcW w:w="865" w:type="dxa"/>
            <w:shd w:val="clear" w:color="auto" w:fill="auto"/>
          </w:tcPr>
          <w:p w14:paraId="1F80CE1C" w14:textId="0395C7D2" w:rsidR="00DC6662" w:rsidRPr="00590666" w:rsidRDefault="00DC6662" w:rsidP="00DC6662">
            <w:pPr>
              <w:spacing w:after="0"/>
              <w:rPr>
                <w:rFonts w:eastAsia="MS Mincho"/>
                <w:b/>
              </w:rPr>
            </w:pPr>
            <w:r w:rsidRPr="00590666">
              <w:rPr>
                <w:rFonts w:eastAsia="MS Mincho"/>
                <w:b/>
              </w:rPr>
              <w:t>U</w:t>
            </w:r>
            <w:r w:rsidR="00561861">
              <w:rPr>
                <w:rFonts w:eastAsia="MS Mincho"/>
                <w:b/>
              </w:rPr>
              <w:t>nit</w:t>
            </w:r>
          </w:p>
        </w:tc>
        <w:tc>
          <w:tcPr>
            <w:tcW w:w="1717" w:type="dxa"/>
            <w:shd w:val="clear" w:color="auto" w:fill="auto"/>
          </w:tcPr>
          <w:p w14:paraId="2B6FB8A7" w14:textId="4012580F" w:rsidR="00DC6662" w:rsidRPr="00590666" w:rsidRDefault="00561861" w:rsidP="00561861">
            <w:pPr>
              <w:spacing w:after="0"/>
              <w:rPr>
                <w:rFonts w:eastAsia="MS Mincho"/>
                <w:b/>
              </w:rPr>
            </w:pPr>
            <w:r>
              <w:rPr>
                <w:rFonts w:eastAsia="MS Mincho"/>
                <w:b/>
              </w:rPr>
              <w:t>Part Number</w:t>
            </w:r>
          </w:p>
        </w:tc>
        <w:tc>
          <w:tcPr>
            <w:tcW w:w="6388" w:type="dxa"/>
            <w:shd w:val="clear" w:color="auto" w:fill="auto"/>
          </w:tcPr>
          <w:p w14:paraId="780BA625" w14:textId="77777777" w:rsidR="00DC6662" w:rsidRPr="00590666" w:rsidRDefault="00DC6662" w:rsidP="00DC6662">
            <w:pPr>
              <w:spacing w:after="0"/>
              <w:rPr>
                <w:rFonts w:eastAsia="MS Mincho"/>
                <w:b/>
              </w:rPr>
            </w:pPr>
            <w:r w:rsidRPr="00590666">
              <w:rPr>
                <w:rFonts w:eastAsia="MS Mincho"/>
                <w:b/>
              </w:rPr>
              <w:t>Desc</w:t>
            </w:r>
            <w:r>
              <w:rPr>
                <w:rFonts w:eastAsia="MS Mincho"/>
                <w:b/>
              </w:rPr>
              <w:t>ription</w:t>
            </w:r>
          </w:p>
        </w:tc>
      </w:tr>
      <w:tr w:rsidR="00561861" w:rsidRPr="005F4A87" w14:paraId="2B863A24" w14:textId="77777777" w:rsidTr="00561861">
        <w:tc>
          <w:tcPr>
            <w:tcW w:w="606" w:type="dxa"/>
            <w:shd w:val="clear" w:color="auto" w:fill="auto"/>
          </w:tcPr>
          <w:p w14:paraId="22771DED" w14:textId="448B32C6" w:rsidR="00561861" w:rsidRPr="005F4A87" w:rsidRDefault="00561861" w:rsidP="0097775D">
            <w:pPr>
              <w:spacing w:after="0"/>
              <w:jc w:val="center"/>
              <w:rPr>
                <w:rFonts w:eastAsia="MS Mincho"/>
              </w:rPr>
            </w:pPr>
            <w:r w:rsidRPr="005F4A87">
              <w:rPr>
                <w:rFonts w:eastAsia="MS Mincho"/>
              </w:rPr>
              <w:t>16</w:t>
            </w:r>
          </w:p>
        </w:tc>
        <w:tc>
          <w:tcPr>
            <w:tcW w:w="865" w:type="dxa"/>
            <w:shd w:val="clear" w:color="auto" w:fill="auto"/>
          </w:tcPr>
          <w:p w14:paraId="4EC3C7D7" w14:textId="63E41E91" w:rsidR="00561861" w:rsidRPr="005F4A87" w:rsidRDefault="00561861" w:rsidP="00DC6662">
            <w:pPr>
              <w:spacing w:after="0"/>
              <w:rPr>
                <w:rFonts w:eastAsia="MS Mincho"/>
              </w:rPr>
            </w:pPr>
            <w:r w:rsidRPr="005F4A87">
              <w:rPr>
                <w:rFonts w:eastAsia="MS Mincho"/>
              </w:rPr>
              <w:t>Each</w:t>
            </w:r>
          </w:p>
        </w:tc>
        <w:tc>
          <w:tcPr>
            <w:tcW w:w="1717" w:type="dxa"/>
            <w:shd w:val="clear" w:color="auto" w:fill="auto"/>
          </w:tcPr>
          <w:p w14:paraId="47D66C88" w14:textId="577BD51D" w:rsidR="00561861" w:rsidRPr="005F4A87" w:rsidRDefault="006149C9" w:rsidP="00561861">
            <w:pPr>
              <w:spacing w:after="0"/>
              <w:rPr>
                <w:rFonts w:eastAsia="MS Mincho"/>
              </w:rPr>
            </w:pPr>
            <w:hyperlink r:id="rId126" w:history="1">
              <w:r w:rsidR="00561861" w:rsidRPr="005F4A87">
                <w:rPr>
                  <w:rStyle w:val="Hyperlink"/>
                  <w:rFonts w:eastAsia="MS Mincho"/>
                </w:rPr>
                <w:t>D0902008</w:t>
              </w:r>
            </w:hyperlink>
          </w:p>
        </w:tc>
        <w:tc>
          <w:tcPr>
            <w:tcW w:w="6388" w:type="dxa"/>
            <w:shd w:val="clear" w:color="auto" w:fill="auto"/>
          </w:tcPr>
          <w:p w14:paraId="080E66B1" w14:textId="4D55C49E" w:rsidR="00561861" w:rsidRPr="005F4A87" w:rsidRDefault="00561861" w:rsidP="0005663F">
            <w:pPr>
              <w:spacing w:after="0"/>
              <w:rPr>
                <w:rFonts w:eastAsia="MS Mincho"/>
              </w:rPr>
            </w:pPr>
            <w:r w:rsidRPr="005F4A87">
              <w:rPr>
                <w:rFonts w:eastAsia="MS Mincho"/>
              </w:rPr>
              <w:t xml:space="preserve">Barrel </w:t>
            </w:r>
            <w:r w:rsidR="0005663F" w:rsidRPr="005F4A87">
              <w:rPr>
                <w:rFonts w:eastAsia="MS Mincho"/>
              </w:rPr>
              <w:t>Earthquake Stop Bracket</w:t>
            </w:r>
          </w:p>
        </w:tc>
      </w:tr>
      <w:tr w:rsidR="00561861" w:rsidRPr="00DE0B5C" w14:paraId="1D7CEEBF" w14:textId="77777777" w:rsidTr="00561861">
        <w:tc>
          <w:tcPr>
            <w:tcW w:w="606" w:type="dxa"/>
            <w:shd w:val="clear" w:color="auto" w:fill="auto"/>
          </w:tcPr>
          <w:p w14:paraId="67DB0DCE" w14:textId="2B279D0A" w:rsidR="00561861" w:rsidRDefault="00561861" w:rsidP="0097775D">
            <w:pPr>
              <w:spacing w:after="0"/>
              <w:jc w:val="center"/>
              <w:rPr>
                <w:rFonts w:eastAsia="MS Mincho"/>
              </w:rPr>
            </w:pPr>
            <w:r>
              <w:rPr>
                <w:rFonts w:eastAsia="MS Mincho"/>
              </w:rPr>
              <w:t>16</w:t>
            </w:r>
          </w:p>
        </w:tc>
        <w:tc>
          <w:tcPr>
            <w:tcW w:w="865" w:type="dxa"/>
            <w:shd w:val="clear" w:color="auto" w:fill="auto"/>
          </w:tcPr>
          <w:p w14:paraId="59AD8468" w14:textId="1AC90C32" w:rsidR="00561861" w:rsidRDefault="00561861" w:rsidP="00DC6662">
            <w:pPr>
              <w:spacing w:after="0"/>
              <w:rPr>
                <w:rFonts w:eastAsia="MS Mincho"/>
              </w:rPr>
            </w:pPr>
            <w:r>
              <w:rPr>
                <w:rFonts w:eastAsia="MS Mincho"/>
              </w:rPr>
              <w:t>Each</w:t>
            </w:r>
          </w:p>
        </w:tc>
        <w:tc>
          <w:tcPr>
            <w:tcW w:w="1717" w:type="dxa"/>
            <w:shd w:val="clear" w:color="auto" w:fill="auto"/>
          </w:tcPr>
          <w:p w14:paraId="70BD6B2F" w14:textId="19E546BA" w:rsidR="00561861" w:rsidRPr="001E4E76" w:rsidRDefault="006149C9" w:rsidP="00DC6662">
            <w:pPr>
              <w:spacing w:after="0"/>
              <w:rPr>
                <w:rFonts w:eastAsia="MS Mincho"/>
              </w:rPr>
            </w:pPr>
            <w:hyperlink r:id="rId127" w:history="1">
              <w:r w:rsidR="00561861" w:rsidRPr="00E06584">
                <w:rPr>
                  <w:rStyle w:val="Hyperlink"/>
                  <w:rFonts w:eastAsia="MS Mincho"/>
                </w:rPr>
                <w:t>D0902009</w:t>
              </w:r>
            </w:hyperlink>
          </w:p>
        </w:tc>
        <w:tc>
          <w:tcPr>
            <w:tcW w:w="6388" w:type="dxa"/>
            <w:shd w:val="clear" w:color="auto" w:fill="auto"/>
          </w:tcPr>
          <w:p w14:paraId="2DC5EF60" w14:textId="632942B9" w:rsidR="00561861" w:rsidRDefault="0005663F" w:rsidP="00DC6662">
            <w:pPr>
              <w:keepLines/>
              <w:spacing w:after="0"/>
              <w:rPr>
                <w:rFonts w:eastAsia="MS Mincho"/>
              </w:rPr>
            </w:pPr>
            <w:r>
              <w:rPr>
                <w:rFonts w:eastAsia="MS Mincho"/>
              </w:rPr>
              <w:t>Barrel Earthquake Stop Base</w:t>
            </w:r>
          </w:p>
        </w:tc>
      </w:tr>
      <w:tr w:rsidR="0005663F" w14:paraId="7697E82E" w14:textId="77777777" w:rsidTr="00BB201B">
        <w:tc>
          <w:tcPr>
            <w:tcW w:w="606" w:type="dxa"/>
            <w:shd w:val="clear" w:color="auto" w:fill="auto"/>
          </w:tcPr>
          <w:p w14:paraId="087748A6" w14:textId="50F996E2" w:rsidR="0005663F" w:rsidRDefault="0097775D" w:rsidP="0097775D">
            <w:pPr>
              <w:spacing w:after="0"/>
              <w:jc w:val="center"/>
              <w:rPr>
                <w:rFonts w:eastAsia="MS Mincho"/>
              </w:rPr>
            </w:pPr>
            <w:r>
              <w:rPr>
                <w:rFonts w:eastAsia="MS Mincho"/>
              </w:rPr>
              <w:t>2</w:t>
            </w:r>
          </w:p>
        </w:tc>
        <w:tc>
          <w:tcPr>
            <w:tcW w:w="865" w:type="dxa"/>
            <w:shd w:val="clear" w:color="auto" w:fill="auto"/>
          </w:tcPr>
          <w:p w14:paraId="632ACE23" w14:textId="77777777" w:rsidR="0005663F" w:rsidRDefault="0005663F" w:rsidP="00BB201B">
            <w:pPr>
              <w:spacing w:after="0"/>
              <w:rPr>
                <w:rFonts w:eastAsia="MS Mincho"/>
              </w:rPr>
            </w:pPr>
            <w:r>
              <w:rPr>
                <w:rFonts w:eastAsia="MS Mincho"/>
              </w:rPr>
              <w:t>Each</w:t>
            </w:r>
          </w:p>
        </w:tc>
        <w:tc>
          <w:tcPr>
            <w:tcW w:w="1717" w:type="dxa"/>
            <w:shd w:val="clear" w:color="auto" w:fill="auto"/>
          </w:tcPr>
          <w:p w14:paraId="7C32F9A4" w14:textId="2DE263BF" w:rsidR="0005663F" w:rsidRDefault="006149C9" w:rsidP="00BB201B">
            <w:pPr>
              <w:spacing w:after="0"/>
              <w:rPr>
                <w:rFonts w:eastAsia="MS Mincho"/>
              </w:rPr>
            </w:pPr>
            <w:hyperlink r:id="rId128" w:history="1">
              <w:r w:rsidR="0005663F" w:rsidRPr="000A54C0">
                <w:rPr>
                  <w:rStyle w:val="Hyperlink"/>
                  <w:rFonts w:eastAsia="MS Mincho"/>
                </w:rPr>
                <w:t>D0901925</w:t>
              </w:r>
            </w:hyperlink>
          </w:p>
        </w:tc>
        <w:tc>
          <w:tcPr>
            <w:tcW w:w="6388" w:type="dxa"/>
            <w:shd w:val="clear" w:color="auto" w:fill="auto"/>
          </w:tcPr>
          <w:p w14:paraId="4A9FFC1E" w14:textId="0D94CE07" w:rsidR="0005663F" w:rsidRDefault="0005663F" w:rsidP="0005663F">
            <w:pPr>
              <w:keepLines/>
              <w:spacing w:after="0"/>
              <w:rPr>
                <w:rFonts w:eastAsia="MS Mincho"/>
              </w:rPr>
            </w:pPr>
            <w:r>
              <w:rPr>
                <w:rFonts w:eastAsia="MS Mincho"/>
              </w:rPr>
              <w:t>Barrel Earthquake Stop Crossbar, Intermediate Wire</w:t>
            </w:r>
          </w:p>
        </w:tc>
      </w:tr>
      <w:tr w:rsidR="00561861" w:rsidRPr="00DE0B5C" w14:paraId="374CE6AA" w14:textId="77777777" w:rsidTr="00561861">
        <w:tc>
          <w:tcPr>
            <w:tcW w:w="606" w:type="dxa"/>
            <w:shd w:val="clear" w:color="auto" w:fill="auto"/>
          </w:tcPr>
          <w:p w14:paraId="5CDFEA0E" w14:textId="121E3FC2" w:rsidR="00561861" w:rsidRDefault="0005663F" w:rsidP="0097775D">
            <w:pPr>
              <w:spacing w:after="0"/>
              <w:jc w:val="center"/>
              <w:rPr>
                <w:rFonts w:eastAsia="MS Mincho"/>
              </w:rPr>
            </w:pPr>
            <w:r>
              <w:rPr>
                <w:rFonts w:eastAsia="MS Mincho"/>
              </w:rPr>
              <w:t>6</w:t>
            </w:r>
          </w:p>
        </w:tc>
        <w:tc>
          <w:tcPr>
            <w:tcW w:w="865" w:type="dxa"/>
            <w:shd w:val="clear" w:color="auto" w:fill="auto"/>
          </w:tcPr>
          <w:p w14:paraId="1522FEAB" w14:textId="3244264F" w:rsidR="00561861" w:rsidRDefault="0005663F" w:rsidP="00DC6662">
            <w:pPr>
              <w:spacing w:after="0"/>
              <w:rPr>
                <w:rFonts w:eastAsia="MS Mincho"/>
              </w:rPr>
            </w:pPr>
            <w:r>
              <w:rPr>
                <w:rFonts w:eastAsia="MS Mincho"/>
              </w:rPr>
              <w:t>Each</w:t>
            </w:r>
          </w:p>
        </w:tc>
        <w:tc>
          <w:tcPr>
            <w:tcW w:w="1717" w:type="dxa"/>
            <w:shd w:val="clear" w:color="auto" w:fill="auto"/>
          </w:tcPr>
          <w:p w14:paraId="7A90A8F4" w14:textId="24BF8B86" w:rsidR="00561861" w:rsidRDefault="006149C9" w:rsidP="00DC6662">
            <w:pPr>
              <w:spacing w:after="0"/>
              <w:rPr>
                <w:rFonts w:eastAsia="MS Mincho"/>
              </w:rPr>
            </w:pPr>
            <w:hyperlink r:id="rId129" w:history="1">
              <w:r w:rsidR="0005663F" w:rsidRPr="0005663F">
                <w:rPr>
                  <w:rStyle w:val="Hyperlink"/>
                  <w:rFonts w:eastAsia="MS Mincho"/>
                </w:rPr>
                <w:t>D0902202</w:t>
              </w:r>
            </w:hyperlink>
          </w:p>
        </w:tc>
        <w:tc>
          <w:tcPr>
            <w:tcW w:w="6388" w:type="dxa"/>
            <w:shd w:val="clear" w:color="auto" w:fill="auto"/>
          </w:tcPr>
          <w:p w14:paraId="1AAE99BF" w14:textId="6E96870D" w:rsidR="00561861" w:rsidRDefault="0005663F" w:rsidP="00DC6662">
            <w:pPr>
              <w:keepLines/>
              <w:spacing w:after="0"/>
              <w:rPr>
                <w:rFonts w:eastAsia="MS Mincho"/>
              </w:rPr>
            </w:pPr>
            <w:r>
              <w:rPr>
                <w:rFonts w:eastAsia="MS Mincho"/>
              </w:rPr>
              <w:t>Barrel Earthquake Stop Crossbar, Lower Wire</w:t>
            </w:r>
          </w:p>
        </w:tc>
      </w:tr>
      <w:tr w:rsidR="00561861" w:rsidRPr="00DE0B5C" w14:paraId="38A6BA1A" w14:textId="77777777" w:rsidTr="00561861">
        <w:tc>
          <w:tcPr>
            <w:tcW w:w="606" w:type="dxa"/>
            <w:shd w:val="clear" w:color="auto" w:fill="auto"/>
          </w:tcPr>
          <w:p w14:paraId="1C39DD07" w14:textId="2D80BF48" w:rsidR="00561861" w:rsidRDefault="0005663F" w:rsidP="0097775D">
            <w:pPr>
              <w:spacing w:after="0"/>
              <w:jc w:val="center"/>
              <w:rPr>
                <w:rFonts w:eastAsia="MS Mincho"/>
              </w:rPr>
            </w:pPr>
            <w:r>
              <w:rPr>
                <w:rFonts w:eastAsia="MS Mincho"/>
              </w:rPr>
              <w:t>32</w:t>
            </w:r>
          </w:p>
        </w:tc>
        <w:tc>
          <w:tcPr>
            <w:tcW w:w="865" w:type="dxa"/>
            <w:shd w:val="clear" w:color="auto" w:fill="auto"/>
          </w:tcPr>
          <w:p w14:paraId="72E12424" w14:textId="5CF8A169" w:rsidR="00561861" w:rsidRDefault="00561861" w:rsidP="00DC6662">
            <w:pPr>
              <w:spacing w:after="0"/>
              <w:rPr>
                <w:rFonts w:eastAsia="MS Mincho"/>
              </w:rPr>
            </w:pPr>
            <w:r>
              <w:rPr>
                <w:rFonts w:eastAsia="MS Mincho"/>
              </w:rPr>
              <w:t>Each</w:t>
            </w:r>
          </w:p>
        </w:tc>
        <w:tc>
          <w:tcPr>
            <w:tcW w:w="1717" w:type="dxa"/>
            <w:shd w:val="clear" w:color="auto" w:fill="auto"/>
          </w:tcPr>
          <w:p w14:paraId="423467AC" w14:textId="6358643A" w:rsidR="00561861" w:rsidRDefault="00561861" w:rsidP="00DC6662">
            <w:pPr>
              <w:spacing w:after="0"/>
              <w:rPr>
                <w:rFonts w:eastAsia="MS Mincho"/>
              </w:rPr>
            </w:pPr>
            <w:r>
              <w:rPr>
                <w:rFonts w:eastAsia="MS Mincho"/>
              </w:rPr>
              <w:t>N</w:t>
            </w:r>
            <w:r w:rsidR="0005663F">
              <w:rPr>
                <w:rFonts w:eastAsia="MS Mincho"/>
              </w:rPr>
              <w:t>/</w:t>
            </w:r>
            <w:r>
              <w:rPr>
                <w:rFonts w:eastAsia="MS Mincho"/>
              </w:rPr>
              <w:t>A</w:t>
            </w:r>
          </w:p>
        </w:tc>
        <w:tc>
          <w:tcPr>
            <w:tcW w:w="6388" w:type="dxa"/>
            <w:shd w:val="clear" w:color="auto" w:fill="auto"/>
          </w:tcPr>
          <w:p w14:paraId="6F7A0F38" w14:textId="62554765" w:rsidR="00561861" w:rsidRDefault="00561861" w:rsidP="0005663F">
            <w:pPr>
              <w:keepLines/>
              <w:spacing w:after="0"/>
              <w:rPr>
                <w:rFonts w:eastAsia="MS Mincho"/>
              </w:rPr>
            </w:pPr>
            <w:r>
              <w:rPr>
                <w:rFonts w:eastAsia="MS Mincho"/>
              </w:rPr>
              <w:t>SHCS</w:t>
            </w:r>
            <w:r w:rsidR="0005663F">
              <w:rPr>
                <w:rFonts w:eastAsia="MS Mincho"/>
              </w:rPr>
              <w:t>,</w:t>
            </w:r>
            <w:r>
              <w:rPr>
                <w:rFonts w:eastAsia="MS Mincho"/>
              </w:rPr>
              <w:t xml:space="preserve"> </w:t>
            </w:r>
            <w:r w:rsidR="0005663F">
              <w:rPr>
                <w:rFonts w:eastAsia="MS Mincho"/>
              </w:rPr>
              <w:t>#4-40 X</w:t>
            </w:r>
            <w:r>
              <w:rPr>
                <w:rFonts w:eastAsia="MS Mincho"/>
              </w:rPr>
              <w:t xml:space="preserve"> 0.375”</w:t>
            </w:r>
            <w:r w:rsidR="006C7556">
              <w:rPr>
                <w:rFonts w:eastAsia="MS Mincho"/>
              </w:rPr>
              <w:t xml:space="preserve"> </w:t>
            </w:r>
            <w:r w:rsidR="0005663F">
              <w:rPr>
                <w:rFonts w:eastAsia="MS Mincho"/>
              </w:rPr>
              <w:t>Long,</w:t>
            </w:r>
            <w:r>
              <w:rPr>
                <w:rFonts w:eastAsia="MS Mincho"/>
              </w:rPr>
              <w:t xml:space="preserve"> SSTL</w:t>
            </w:r>
          </w:p>
        </w:tc>
      </w:tr>
      <w:tr w:rsidR="00561861" w:rsidRPr="00DE0B5C" w14:paraId="3E479B62" w14:textId="77777777" w:rsidTr="00561861">
        <w:tc>
          <w:tcPr>
            <w:tcW w:w="606" w:type="dxa"/>
            <w:shd w:val="clear" w:color="auto" w:fill="auto"/>
          </w:tcPr>
          <w:p w14:paraId="6F3E3A5B" w14:textId="3F3703C6" w:rsidR="00561861" w:rsidRDefault="0005663F" w:rsidP="0097775D">
            <w:pPr>
              <w:spacing w:after="0"/>
              <w:jc w:val="center"/>
              <w:rPr>
                <w:rFonts w:eastAsia="MS Mincho"/>
              </w:rPr>
            </w:pPr>
            <w:r>
              <w:rPr>
                <w:rFonts w:eastAsia="MS Mincho"/>
              </w:rPr>
              <w:t>16</w:t>
            </w:r>
          </w:p>
        </w:tc>
        <w:tc>
          <w:tcPr>
            <w:tcW w:w="865" w:type="dxa"/>
            <w:shd w:val="clear" w:color="auto" w:fill="auto"/>
          </w:tcPr>
          <w:p w14:paraId="415196C4" w14:textId="4852BBBE" w:rsidR="00561861" w:rsidRDefault="0005663F" w:rsidP="00DC6662">
            <w:pPr>
              <w:spacing w:after="0"/>
              <w:rPr>
                <w:rFonts w:eastAsia="MS Mincho"/>
              </w:rPr>
            </w:pPr>
            <w:r>
              <w:rPr>
                <w:rFonts w:eastAsia="MS Mincho"/>
              </w:rPr>
              <w:t>Each</w:t>
            </w:r>
          </w:p>
        </w:tc>
        <w:tc>
          <w:tcPr>
            <w:tcW w:w="1717" w:type="dxa"/>
            <w:shd w:val="clear" w:color="auto" w:fill="auto"/>
          </w:tcPr>
          <w:p w14:paraId="7211B1A5" w14:textId="248A2FDE" w:rsidR="00561861" w:rsidRDefault="0005663F" w:rsidP="00DC6662">
            <w:pPr>
              <w:spacing w:after="0"/>
              <w:rPr>
                <w:rFonts w:eastAsia="MS Mincho"/>
              </w:rPr>
            </w:pPr>
            <w:r>
              <w:rPr>
                <w:rFonts w:eastAsia="MS Mincho"/>
              </w:rPr>
              <w:t>1185-4EN500</w:t>
            </w:r>
          </w:p>
        </w:tc>
        <w:tc>
          <w:tcPr>
            <w:tcW w:w="6388" w:type="dxa"/>
            <w:shd w:val="clear" w:color="auto" w:fill="auto"/>
          </w:tcPr>
          <w:p w14:paraId="2BD8FBFB" w14:textId="04F0CA36" w:rsidR="00561861" w:rsidRDefault="0005663F" w:rsidP="00DC6662">
            <w:pPr>
              <w:keepLines/>
              <w:spacing w:after="0"/>
              <w:rPr>
                <w:rFonts w:eastAsia="MS Mincho"/>
              </w:rPr>
            </w:pPr>
            <w:r>
              <w:rPr>
                <w:rFonts w:eastAsia="MS Mincho"/>
              </w:rPr>
              <w:t>Helicoil, ¼-20 X 0.5” Long, Nitronic 60</w:t>
            </w:r>
          </w:p>
        </w:tc>
      </w:tr>
      <w:tr w:rsidR="00561861" w:rsidRPr="00DE0B5C" w14:paraId="58F7F3D8" w14:textId="77777777" w:rsidTr="00561861">
        <w:tc>
          <w:tcPr>
            <w:tcW w:w="606" w:type="dxa"/>
            <w:shd w:val="clear" w:color="auto" w:fill="auto"/>
          </w:tcPr>
          <w:p w14:paraId="5C20D837" w14:textId="3C989BDF" w:rsidR="00561861" w:rsidRDefault="006C7556" w:rsidP="0097775D">
            <w:pPr>
              <w:spacing w:after="0"/>
              <w:jc w:val="center"/>
              <w:rPr>
                <w:rFonts w:eastAsia="MS Mincho"/>
              </w:rPr>
            </w:pPr>
            <w:r>
              <w:rPr>
                <w:rFonts w:eastAsia="MS Mincho"/>
              </w:rPr>
              <w:t>32</w:t>
            </w:r>
          </w:p>
        </w:tc>
        <w:tc>
          <w:tcPr>
            <w:tcW w:w="865" w:type="dxa"/>
            <w:shd w:val="clear" w:color="auto" w:fill="auto"/>
          </w:tcPr>
          <w:p w14:paraId="7313991C" w14:textId="5FF6FD05" w:rsidR="00561861" w:rsidRDefault="00561861" w:rsidP="00DC6662">
            <w:pPr>
              <w:spacing w:after="0"/>
              <w:rPr>
                <w:rFonts w:eastAsia="MS Mincho"/>
              </w:rPr>
            </w:pPr>
            <w:r>
              <w:rPr>
                <w:rFonts w:eastAsia="MS Mincho"/>
              </w:rPr>
              <w:t>Each</w:t>
            </w:r>
          </w:p>
        </w:tc>
        <w:tc>
          <w:tcPr>
            <w:tcW w:w="1717" w:type="dxa"/>
            <w:shd w:val="clear" w:color="auto" w:fill="auto"/>
          </w:tcPr>
          <w:p w14:paraId="51E5ACEC" w14:textId="247AE428" w:rsidR="00561861" w:rsidRDefault="00561861" w:rsidP="00DC6662">
            <w:pPr>
              <w:spacing w:after="0"/>
              <w:rPr>
                <w:rFonts w:eastAsia="MS Mincho"/>
              </w:rPr>
            </w:pPr>
            <w:r>
              <w:rPr>
                <w:rFonts w:eastAsia="MS Mincho"/>
              </w:rPr>
              <w:t>N</w:t>
            </w:r>
            <w:r w:rsidR="006C7556">
              <w:rPr>
                <w:rFonts w:eastAsia="MS Mincho"/>
              </w:rPr>
              <w:t>/</w:t>
            </w:r>
            <w:r>
              <w:rPr>
                <w:rFonts w:eastAsia="MS Mincho"/>
              </w:rPr>
              <w:t>A</w:t>
            </w:r>
          </w:p>
        </w:tc>
        <w:tc>
          <w:tcPr>
            <w:tcW w:w="6388" w:type="dxa"/>
            <w:shd w:val="clear" w:color="auto" w:fill="auto"/>
          </w:tcPr>
          <w:p w14:paraId="7327CD32" w14:textId="3F42020B" w:rsidR="00561861" w:rsidRDefault="00561861" w:rsidP="006C7556">
            <w:pPr>
              <w:keepLines/>
              <w:spacing w:after="0"/>
              <w:rPr>
                <w:rFonts w:eastAsia="MS Mincho"/>
              </w:rPr>
            </w:pPr>
            <w:r>
              <w:rPr>
                <w:rFonts w:eastAsia="MS Mincho"/>
              </w:rPr>
              <w:t>SHCS</w:t>
            </w:r>
            <w:r w:rsidR="006C7556">
              <w:rPr>
                <w:rFonts w:eastAsia="MS Mincho"/>
              </w:rPr>
              <w:t>,</w:t>
            </w:r>
            <w:r>
              <w:rPr>
                <w:rFonts w:eastAsia="MS Mincho"/>
              </w:rPr>
              <w:t xml:space="preserve"> ¼-20 </w:t>
            </w:r>
            <w:r w:rsidR="0005663F">
              <w:rPr>
                <w:rFonts w:eastAsia="MS Mincho"/>
              </w:rPr>
              <w:t>X</w:t>
            </w:r>
            <w:r>
              <w:rPr>
                <w:rFonts w:eastAsia="MS Mincho"/>
              </w:rPr>
              <w:t xml:space="preserve"> 0.875”</w:t>
            </w:r>
            <w:r w:rsidR="006C7556">
              <w:rPr>
                <w:rFonts w:eastAsia="MS Mincho"/>
              </w:rPr>
              <w:t xml:space="preserve"> Long,</w:t>
            </w:r>
            <w:r>
              <w:rPr>
                <w:rFonts w:eastAsia="MS Mincho"/>
              </w:rPr>
              <w:t xml:space="preserve"> SSTL</w:t>
            </w:r>
          </w:p>
        </w:tc>
      </w:tr>
      <w:tr w:rsidR="00561861" w:rsidRPr="00DE0B5C" w14:paraId="09B2B66E" w14:textId="77777777" w:rsidTr="00561861">
        <w:tc>
          <w:tcPr>
            <w:tcW w:w="606" w:type="dxa"/>
            <w:shd w:val="clear" w:color="auto" w:fill="auto"/>
          </w:tcPr>
          <w:p w14:paraId="3B5288E6" w14:textId="45A084CA" w:rsidR="00561861" w:rsidRDefault="006C7556" w:rsidP="0097775D">
            <w:pPr>
              <w:spacing w:after="0"/>
              <w:jc w:val="center"/>
              <w:rPr>
                <w:rFonts w:eastAsia="MS Mincho"/>
              </w:rPr>
            </w:pPr>
            <w:r>
              <w:rPr>
                <w:rFonts w:eastAsia="MS Mincho"/>
              </w:rPr>
              <w:t>32</w:t>
            </w:r>
          </w:p>
        </w:tc>
        <w:tc>
          <w:tcPr>
            <w:tcW w:w="865" w:type="dxa"/>
            <w:shd w:val="clear" w:color="auto" w:fill="auto"/>
          </w:tcPr>
          <w:p w14:paraId="685ABAD1" w14:textId="215588E0" w:rsidR="00561861" w:rsidRDefault="00561861" w:rsidP="00DC6662">
            <w:pPr>
              <w:spacing w:after="0"/>
              <w:rPr>
                <w:rFonts w:eastAsia="MS Mincho"/>
              </w:rPr>
            </w:pPr>
            <w:r>
              <w:rPr>
                <w:rFonts w:eastAsia="MS Mincho"/>
              </w:rPr>
              <w:t>Each</w:t>
            </w:r>
          </w:p>
        </w:tc>
        <w:tc>
          <w:tcPr>
            <w:tcW w:w="1717" w:type="dxa"/>
            <w:shd w:val="clear" w:color="auto" w:fill="auto"/>
          </w:tcPr>
          <w:p w14:paraId="7BBDC6E7" w14:textId="5F5D417B" w:rsidR="00561861" w:rsidRDefault="00561861" w:rsidP="00DC6662">
            <w:pPr>
              <w:spacing w:after="0"/>
              <w:rPr>
                <w:rFonts w:eastAsia="MS Mincho"/>
              </w:rPr>
            </w:pPr>
            <w:r>
              <w:rPr>
                <w:rFonts w:eastAsia="MS Mincho"/>
              </w:rPr>
              <w:t>N</w:t>
            </w:r>
            <w:r w:rsidR="006C7556">
              <w:rPr>
                <w:rFonts w:eastAsia="MS Mincho"/>
              </w:rPr>
              <w:t>/</w:t>
            </w:r>
            <w:r>
              <w:rPr>
                <w:rFonts w:eastAsia="MS Mincho"/>
              </w:rPr>
              <w:t>A</w:t>
            </w:r>
          </w:p>
        </w:tc>
        <w:tc>
          <w:tcPr>
            <w:tcW w:w="6388" w:type="dxa"/>
            <w:shd w:val="clear" w:color="auto" w:fill="auto"/>
          </w:tcPr>
          <w:p w14:paraId="3A848A19" w14:textId="20D19CE9" w:rsidR="00561861" w:rsidRDefault="00561861" w:rsidP="00DC6662">
            <w:pPr>
              <w:keepLines/>
              <w:spacing w:after="0"/>
              <w:rPr>
                <w:rFonts w:eastAsia="MS Mincho"/>
              </w:rPr>
            </w:pPr>
            <w:r>
              <w:rPr>
                <w:rFonts w:eastAsia="MS Mincho"/>
              </w:rPr>
              <w:t>Flat Washer, ¼”</w:t>
            </w:r>
            <w:r w:rsidR="00DD72A9">
              <w:rPr>
                <w:rFonts w:eastAsia="MS Mincho"/>
              </w:rPr>
              <w:t>,</w:t>
            </w:r>
            <w:r>
              <w:rPr>
                <w:rFonts w:eastAsia="MS Mincho"/>
              </w:rPr>
              <w:t xml:space="preserve"> SSTL</w:t>
            </w:r>
          </w:p>
        </w:tc>
      </w:tr>
      <w:tr w:rsidR="00DD72A9" w:rsidRPr="00DE0B5C" w14:paraId="1988A31C" w14:textId="77777777" w:rsidTr="00561861">
        <w:tc>
          <w:tcPr>
            <w:tcW w:w="606" w:type="dxa"/>
            <w:shd w:val="clear" w:color="auto" w:fill="auto"/>
          </w:tcPr>
          <w:p w14:paraId="280D492B" w14:textId="3A131DDD" w:rsidR="00DD72A9" w:rsidRDefault="00DD72A9" w:rsidP="0097775D">
            <w:pPr>
              <w:spacing w:after="0"/>
              <w:jc w:val="center"/>
              <w:rPr>
                <w:rFonts w:eastAsia="MS Mincho"/>
              </w:rPr>
            </w:pPr>
            <w:r>
              <w:rPr>
                <w:rFonts w:eastAsia="MS Mincho"/>
              </w:rPr>
              <w:t>16</w:t>
            </w:r>
          </w:p>
        </w:tc>
        <w:tc>
          <w:tcPr>
            <w:tcW w:w="865" w:type="dxa"/>
            <w:shd w:val="clear" w:color="auto" w:fill="auto"/>
          </w:tcPr>
          <w:p w14:paraId="20BCBABC" w14:textId="1F6C65E6" w:rsidR="00DD72A9" w:rsidRDefault="00DD72A9" w:rsidP="00DC6662">
            <w:pPr>
              <w:spacing w:after="0"/>
              <w:rPr>
                <w:rFonts w:eastAsia="MS Mincho"/>
              </w:rPr>
            </w:pPr>
            <w:r>
              <w:rPr>
                <w:rFonts w:eastAsia="MS Mincho"/>
              </w:rPr>
              <w:t>Each</w:t>
            </w:r>
          </w:p>
        </w:tc>
        <w:tc>
          <w:tcPr>
            <w:tcW w:w="1717" w:type="dxa"/>
            <w:shd w:val="clear" w:color="auto" w:fill="auto"/>
          </w:tcPr>
          <w:p w14:paraId="0354760C" w14:textId="09AF0B8A" w:rsidR="00DD72A9" w:rsidRDefault="00DD72A9" w:rsidP="00DC6662">
            <w:pPr>
              <w:spacing w:after="0"/>
            </w:pPr>
            <w:r>
              <w:rPr>
                <w:rFonts w:eastAsia="MS Mincho"/>
              </w:rPr>
              <w:t>N/A</w:t>
            </w:r>
          </w:p>
        </w:tc>
        <w:tc>
          <w:tcPr>
            <w:tcW w:w="6388" w:type="dxa"/>
            <w:shd w:val="clear" w:color="auto" w:fill="auto"/>
          </w:tcPr>
          <w:p w14:paraId="5A41633B" w14:textId="7410FFA9" w:rsidR="00DD72A9" w:rsidRDefault="00DD72A9" w:rsidP="00DC6662">
            <w:pPr>
              <w:keepLines/>
              <w:spacing w:after="0"/>
              <w:rPr>
                <w:rFonts w:eastAsia="MS Mincho"/>
              </w:rPr>
            </w:pPr>
            <w:r>
              <w:rPr>
                <w:rFonts w:eastAsia="MS Mincho"/>
              </w:rPr>
              <w:t xml:space="preserve">Hex Nut, ¼-20, </w:t>
            </w:r>
            <w:r w:rsidRPr="00D97D03">
              <w:rPr>
                <w:rFonts w:eastAsia="MS Mincho"/>
                <w:color w:val="00B050"/>
              </w:rPr>
              <w:t xml:space="preserve">Ag-Plated </w:t>
            </w:r>
            <w:r>
              <w:rPr>
                <w:rFonts w:eastAsia="MS Mincho"/>
              </w:rPr>
              <w:t>SSTL</w:t>
            </w:r>
          </w:p>
        </w:tc>
      </w:tr>
      <w:tr w:rsidR="00DD72A9" w:rsidRPr="00DE0B5C" w14:paraId="7159639E" w14:textId="77777777" w:rsidTr="00561861">
        <w:tc>
          <w:tcPr>
            <w:tcW w:w="606" w:type="dxa"/>
            <w:shd w:val="clear" w:color="auto" w:fill="auto"/>
          </w:tcPr>
          <w:p w14:paraId="29E61708" w14:textId="0A6D7105" w:rsidR="00DD72A9" w:rsidRDefault="00DD72A9" w:rsidP="0097775D">
            <w:pPr>
              <w:spacing w:after="0"/>
              <w:jc w:val="center"/>
              <w:rPr>
                <w:rFonts w:eastAsia="MS Mincho"/>
              </w:rPr>
            </w:pPr>
            <w:r>
              <w:rPr>
                <w:rFonts w:eastAsia="MS Mincho"/>
              </w:rPr>
              <w:t>16</w:t>
            </w:r>
          </w:p>
        </w:tc>
        <w:tc>
          <w:tcPr>
            <w:tcW w:w="865" w:type="dxa"/>
            <w:shd w:val="clear" w:color="auto" w:fill="auto"/>
          </w:tcPr>
          <w:p w14:paraId="7B0E47AC" w14:textId="42AD420D" w:rsidR="00DD72A9" w:rsidRDefault="00DD72A9" w:rsidP="00DC6662">
            <w:pPr>
              <w:spacing w:after="0"/>
              <w:rPr>
                <w:rFonts w:eastAsia="MS Mincho"/>
              </w:rPr>
            </w:pPr>
            <w:r>
              <w:rPr>
                <w:rFonts w:eastAsia="MS Mincho"/>
              </w:rPr>
              <w:t>Each</w:t>
            </w:r>
          </w:p>
        </w:tc>
        <w:tc>
          <w:tcPr>
            <w:tcW w:w="1717" w:type="dxa"/>
            <w:shd w:val="clear" w:color="auto" w:fill="auto"/>
          </w:tcPr>
          <w:p w14:paraId="6DE09368" w14:textId="3227810B" w:rsidR="00DD72A9" w:rsidRDefault="006149C9" w:rsidP="00156911">
            <w:pPr>
              <w:spacing w:after="0"/>
              <w:rPr>
                <w:rFonts w:eastAsia="MS Mincho"/>
              </w:rPr>
            </w:pPr>
            <w:hyperlink r:id="rId130" w:history="1">
              <w:r w:rsidR="00156911">
                <w:rPr>
                  <w:rStyle w:val="Hyperlink"/>
                  <w:rFonts w:eastAsia="MS Mincho"/>
                </w:rPr>
                <w:t>D030022</w:t>
              </w:r>
            </w:hyperlink>
          </w:p>
        </w:tc>
        <w:tc>
          <w:tcPr>
            <w:tcW w:w="6388" w:type="dxa"/>
            <w:shd w:val="clear" w:color="auto" w:fill="auto"/>
          </w:tcPr>
          <w:p w14:paraId="5B83FBA2" w14:textId="10EBB91F" w:rsidR="00DD72A9" w:rsidRDefault="00DD72A9" w:rsidP="00DC6662">
            <w:pPr>
              <w:keepLines/>
              <w:spacing w:after="0"/>
              <w:rPr>
                <w:rFonts w:eastAsia="MS Mincho"/>
              </w:rPr>
            </w:pPr>
            <w:r>
              <w:rPr>
                <w:rFonts w:eastAsia="MS Mincho"/>
              </w:rPr>
              <w:t>SHCS, ¼-20 X 2</w:t>
            </w:r>
            <w:r w:rsidR="00156911">
              <w:rPr>
                <w:rFonts w:eastAsia="MS Mincho"/>
              </w:rPr>
              <w:t>.25</w:t>
            </w:r>
            <w:r>
              <w:rPr>
                <w:rFonts w:eastAsia="MS Mincho"/>
              </w:rPr>
              <w:t>” Long, Fully Threaded, Rounded End, SSTL</w:t>
            </w:r>
          </w:p>
        </w:tc>
      </w:tr>
      <w:tr w:rsidR="005F4A87" w:rsidRPr="00DE0B5C" w14:paraId="053E8770" w14:textId="77777777" w:rsidTr="00561861">
        <w:tc>
          <w:tcPr>
            <w:tcW w:w="606" w:type="dxa"/>
            <w:shd w:val="clear" w:color="auto" w:fill="auto"/>
          </w:tcPr>
          <w:p w14:paraId="127D9495" w14:textId="2395761B" w:rsidR="005F4A87" w:rsidRDefault="005F4A87" w:rsidP="0097775D">
            <w:pPr>
              <w:spacing w:after="0"/>
              <w:jc w:val="center"/>
              <w:rPr>
                <w:rFonts w:eastAsia="MS Mincho"/>
              </w:rPr>
            </w:pPr>
            <w:r>
              <w:rPr>
                <w:rFonts w:eastAsia="MS Mincho"/>
              </w:rPr>
              <w:t>1</w:t>
            </w:r>
          </w:p>
        </w:tc>
        <w:tc>
          <w:tcPr>
            <w:tcW w:w="865" w:type="dxa"/>
            <w:shd w:val="clear" w:color="auto" w:fill="auto"/>
          </w:tcPr>
          <w:p w14:paraId="76B9CF46" w14:textId="561C661E" w:rsidR="005F4A87" w:rsidRDefault="005F4A87" w:rsidP="00DC6662">
            <w:pPr>
              <w:spacing w:after="0"/>
              <w:rPr>
                <w:rFonts w:eastAsia="MS Mincho"/>
              </w:rPr>
            </w:pPr>
            <w:r>
              <w:rPr>
                <w:rFonts w:eastAsia="MS Mincho"/>
              </w:rPr>
              <w:t>Each</w:t>
            </w:r>
          </w:p>
        </w:tc>
        <w:tc>
          <w:tcPr>
            <w:tcW w:w="1717" w:type="dxa"/>
            <w:shd w:val="clear" w:color="auto" w:fill="auto"/>
          </w:tcPr>
          <w:p w14:paraId="5151A4A5" w14:textId="1A867953" w:rsidR="005F4A87" w:rsidRDefault="005F4A87" w:rsidP="00DC6662">
            <w:pPr>
              <w:spacing w:after="0"/>
            </w:pPr>
            <w:r>
              <w:t>N/A</w:t>
            </w:r>
          </w:p>
        </w:tc>
        <w:tc>
          <w:tcPr>
            <w:tcW w:w="6388" w:type="dxa"/>
            <w:shd w:val="clear" w:color="auto" w:fill="auto"/>
          </w:tcPr>
          <w:p w14:paraId="44261D4A" w14:textId="709AE7EE" w:rsidR="005F4A87" w:rsidRDefault="005F4A87" w:rsidP="00DC6662">
            <w:pPr>
              <w:keepLines/>
              <w:spacing w:after="0"/>
              <w:rPr>
                <w:rFonts w:eastAsia="MS Mincho"/>
              </w:rPr>
            </w:pPr>
            <w:r>
              <w:rPr>
                <w:rFonts w:eastAsia="MS Mincho"/>
              </w:rPr>
              <w:t>Machinist Square</w:t>
            </w:r>
          </w:p>
        </w:tc>
      </w:tr>
    </w:tbl>
    <w:p w14:paraId="5C757730" w14:textId="77777777" w:rsidR="0005663F" w:rsidRDefault="0005663F" w:rsidP="0005663F"/>
    <w:p w14:paraId="0D4FA893" w14:textId="77777777" w:rsidR="00DC6662" w:rsidRDefault="00DC6662" w:rsidP="0005663F">
      <w:pPr>
        <w:pStyle w:val="Heading2"/>
      </w:pPr>
      <w:r>
        <w:t>Procedure</w:t>
      </w:r>
    </w:p>
    <w:tbl>
      <w:tblPr>
        <w:tblW w:w="9576" w:type="dxa"/>
        <w:tblLayout w:type="fixed"/>
        <w:tblCellMar>
          <w:left w:w="115" w:type="dxa"/>
          <w:right w:w="115" w:type="dxa"/>
        </w:tblCellMar>
        <w:tblLook w:val="04A0" w:firstRow="1" w:lastRow="0" w:firstColumn="1" w:lastColumn="0" w:noHBand="0" w:noVBand="1"/>
      </w:tblPr>
      <w:tblGrid>
        <w:gridCol w:w="4788"/>
        <w:gridCol w:w="4788"/>
      </w:tblGrid>
      <w:tr w:rsidR="00DC6662" w14:paraId="6C6C93B6" w14:textId="77777777" w:rsidTr="00E70CB8">
        <w:tc>
          <w:tcPr>
            <w:tcW w:w="4788" w:type="dxa"/>
            <w:vAlign w:val="center"/>
          </w:tcPr>
          <w:p w14:paraId="5BF57C8C" w14:textId="4A3D3DC3" w:rsidR="005F4A87" w:rsidRDefault="005F4A87" w:rsidP="009E2379">
            <w:pPr>
              <w:pStyle w:val="Heading3"/>
              <w:numPr>
                <w:ilvl w:val="0"/>
                <w:numId w:val="26"/>
              </w:numPr>
            </w:pPr>
            <w:r>
              <w:t>Attach 1X Barrel Earthquake Stop Base (</w:t>
            </w:r>
            <w:hyperlink r:id="rId131" w:history="1">
              <w:r w:rsidRPr="005F4A87">
                <w:rPr>
                  <w:rStyle w:val="Hyperlink"/>
                </w:rPr>
                <w:t>D0902009</w:t>
              </w:r>
            </w:hyperlink>
            <w:r>
              <w:t>) to 1X Barrel Earthquake Stop Bracket (</w:t>
            </w:r>
            <w:hyperlink r:id="rId132" w:history="1">
              <w:r w:rsidRPr="005F4A87">
                <w:rPr>
                  <w:rStyle w:val="Hyperlink"/>
                </w:rPr>
                <w:t>D0902008</w:t>
              </w:r>
            </w:hyperlink>
            <w:r>
              <w:t xml:space="preserve">) using 2X #4-40 X 0.375” Long SSTL SHCS, so that the vent holes in the Barrel Earthquake Stop Bracket face the slots in the Barrel Earthquake Stop Base.  </w:t>
            </w:r>
            <w:r w:rsidR="00BE3091">
              <w:t xml:space="preserve">Use a Machinist Square to keep the two parts aligned.  </w:t>
            </w:r>
            <w:r>
              <w:t xml:space="preserve">Torque the SHCS </w:t>
            </w:r>
            <w:proofErr w:type="gramStart"/>
            <w:r>
              <w:t xml:space="preserve">to </w:t>
            </w:r>
            <w:r w:rsidR="00BE3091">
              <w:rPr>
                <w:color w:val="00B050"/>
              </w:rPr>
              <w:t>6</w:t>
            </w:r>
            <w:r>
              <w:rPr>
                <w:color w:val="00B050"/>
              </w:rPr>
              <w:t xml:space="preserve"> </w:t>
            </w:r>
            <w:r w:rsidRPr="005F4A87">
              <w:rPr>
                <w:color w:val="00B050"/>
              </w:rPr>
              <w:t>in-lb</w:t>
            </w:r>
            <w:r>
              <w:t xml:space="preserve"> using a torque wrench</w:t>
            </w:r>
            <w:proofErr w:type="gramEnd"/>
            <w:r>
              <w:t>.</w:t>
            </w:r>
          </w:p>
          <w:p w14:paraId="26B93330" w14:textId="29ED8C22" w:rsidR="00E70CB8" w:rsidRDefault="00E70CB8" w:rsidP="009E2379">
            <w:pPr>
              <w:pStyle w:val="Heading3"/>
              <w:numPr>
                <w:ilvl w:val="0"/>
                <w:numId w:val="26"/>
              </w:numPr>
            </w:pPr>
            <w:r>
              <w:t>Repeat Step 1 once more.</w:t>
            </w:r>
          </w:p>
          <w:p w14:paraId="75C816EB" w14:textId="3432BFAA" w:rsidR="00BE3091" w:rsidRDefault="00BE3091" w:rsidP="009E2379">
            <w:pPr>
              <w:pStyle w:val="Heading3"/>
              <w:numPr>
                <w:ilvl w:val="0"/>
                <w:numId w:val="26"/>
              </w:numPr>
            </w:pPr>
            <w:r>
              <w:t>Insert 2X Helicoils, ¼-20 X 0.5” Long, into the Intermediate Wire Barrel Earthquake Stop Crossbar (</w:t>
            </w:r>
            <w:hyperlink r:id="rId133" w:history="1">
              <w:r w:rsidRPr="00BE3091">
                <w:rPr>
                  <w:rStyle w:val="Hyperlink"/>
                </w:rPr>
                <w:t>D0901925</w:t>
              </w:r>
            </w:hyperlink>
            <w:r>
              <w:t>).  Before removing the tangs, thread a SSTL SHCS into each Helicoil to be sure that the Helicoil is threaded correctly.</w:t>
            </w:r>
          </w:p>
          <w:p w14:paraId="1925CA12" w14:textId="69944C83" w:rsidR="00E70CB8" w:rsidRDefault="00E70CB8" w:rsidP="009E2379">
            <w:pPr>
              <w:pStyle w:val="Heading3"/>
              <w:numPr>
                <w:ilvl w:val="0"/>
                <w:numId w:val="26"/>
              </w:numPr>
            </w:pPr>
            <w:r>
              <w:t>Attach 2X Barrel Earthquake Stop Brackets (</w:t>
            </w:r>
            <w:hyperlink r:id="rId134" w:history="1">
              <w:r w:rsidRPr="005F4A87">
                <w:rPr>
                  <w:rStyle w:val="Hyperlink"/>
                </w:rPr>
                <w:t>D0902008</w:t>
              </w:r>
            </w:hyperlink>
            <w:r>
              <w:t>) to either end of the Intermediate Wire Barrel Earthquake Stop Crossbar (</w:t>
            </w:r>
            <w:hyperlink r:id="rId135" w:history="1">
              <w:r w:rsidRPr="00BE3091">
                <w:rPr>
                  <w:rStyle w:val="Hyperlink"/>
                </w:rPr>
                <w:t>D0901925</w:t>
              </w:r>
            </w:hyperlink>
            <w:r>
              <w:t>) using 4X ¼-20 X 0.875” Long SSTL SHCS and 4X ¼” Flat Washers.  Hand-tighten the SHCS; do NOT torque them at this time.</w:t>
            </w:r>
          </w:p>
          <w:p w14:paraId="33A80A91" w14:textId="69F219AE" w:rsidR="00156911" w:rsidRDefault="00E70CB8" w:rsidP="009E2379">
            <w:pPr>
              <w:pStyle w:val="Heading3"/>
              <w:numPr>
                <w:ilvl w:val="0"/>
                <w:numId w:val="26"/>
              </w:numPr>
            </w:pPr>
            <w:r>
              <w:t xml:space="preserve">Thread 1X ¼-20 Hex Nut, </w:t>
            </w:r>
            <w:r w:rsidRPr="00CD0BC3">
              <w:rPr>
                <w:color w:val="00B050"/>
              </w:rPr>
              <w:t>Ag-Plated</w:t>
            </w:r>
            <w:r>
              <w:t xml:space="preserve"> SSTL onto each of 2X ¼-20 X 2</w:t>
            </w:r>
            <w:r w:rsidR="00156911">
              <w:t>.25</w:t>
            </w:r>
            <w:r>
              <w:t>” Long, Fully Threaded, Rounded End, SSTL SHCS (</w:t>
            </w:r>
            <w:hyperlink r:id="rId136" w:history="1">
              <w:r w:rsidRPr="005D4D97">
                <w:rPr>
                  <w:rStyle w:val="Hyperlink"/>
                  <w:rFonts w:eastAsia="MS Mincho"/>
                </w:rPr>
                <w:t>D0</w:t>
              </w:r>
              <w:r w:rsidR="00156911">
                <w:rPr>
                  <w:rStyle w:val="Hyperlink"/>
                  <w:rFonts w:eastAsia="MS Mincho"/>
                </w:rPr>
                <w:t>30022</w:t>
              </w:r>
            </w:hyperlink>
            <w:r>
              <w:t>).  Thread the 2X Rounded End SHCS into the Barrel Earthquake Stop Crossbar so that the rounded ends face away from the Barrel Earthquake Stop Base</w:t>
            </w:r>
            <w:r w:rsidR="00BE1DB9">
              <w:t>.</w:t>
            </w:r>
          </w:p>
          <w:p w14:paraId="4EF5956E" w14:textId="72FA1B8D" w:rsidR="00E70CB8" w:rsidRDefault="00156911" w:rsidP="009E2379">
            <w:pPr>
              <w:pStyle w:val="Heading3"/>
              <w:numPr>
                <w:ilvl w:val="0"/>
                <w:numId w:val="26"/>
              </w:numPr>
            </w:pPr>
            <w:r>
              <w:t xml:space="preserve">Create an assembly record in ICS and record the serial numbers of the Barrel Earthquake </w:t>
            </w:r>
            <w:r>
              <w:lastRenderedPageBreak/>
              <w:t>Stop Brackets, Barrel Earthquake Stop Bases and Barrel Earthquake Stop Crossbars.</w:t>
            </w:r>
          </w:p>
          <w:p w14:paraId="3C0474E9" w14:textId="77777777" w:rsidR="009D1488" w:rsidRPr="009D1488" w:rsidRDefault="00E70CB8" w:rsidP="009E2379">
            <w:pPr>
              <w:pStyle w:val="Heading3"/>
              <w:numPr>
                <w:ilvl w:val="0"/>
                <w:numId w:val="26"/>
              </w:numPr>
            </w:pPr>
            <w:r>
              <w:t>Repeat</w:t>
            </w:r>
            <w:r w:rsidR="00156911">
              <w:t xml:space="preserve"> Steps 1 through 6</w:t>
            </w:r>
            <w:r w:rsidR="00EF6DC5">
              <w:t xml:space="preserve"> once more</w:t>
            </w:r>
            <w:r w:rsidR="00156911">
              <w:t>; each HSTS Overall Assembly has 2X Intermediate Wire Barrel Earthquake Stop Assemblies</w:t>
            </w:r>
            <w:r>
              <w:t>.</w:t>
            </w:r>
          </w:p>
          <w:p w14:paraId="34C17CDC" w14:textId="186E9681" w:rsidR="001C1683" w:rsidRPr="002E6EF3" w:rsidRDefault="00EF6DC5" w:rsidP="009E2379">
            <w:pPr>
              <w:pStyle w:val="Heading3"/>
              <w:numPr>
                <w:ilvl w:val="0"/>
                <w:numId w:val="26"/>
              </w:numPr>
              <w:rPr>
                <w:color w:val="FF0000"/>
              </w:rPr>
            </w:pPr>
            <w:r>
              <w:t>Repeat Steps 1 through 6,</w:t>
            </w:r>
            <w:r w:rsidR="00E70CB8">
              <w:t xml:space="preserve"> but substitute</w:t>
            </w:r>
            <w:r w:rsidR="009D1488">
              <w:t xml:space="preserve"> the Lower Wire Barrel Earthquake Stop Crossbar (</w:t>
            </w:r>
            <w:hyperlink r:id="rId137" w:history="1">
              <w:r w:rsidR="009D1488" w:rsidRPr="009D1488">
                <w:rPr>
                  <w:rStyle w:val="Hyperlink"/>
                </w:rPr>
                <w:t>D0902202</w:t>
              </w:r>
            </w:hyperlink>
            <w:r w:rsidR="009D1488">
              <w:t>) for the Intermediate Wire Barrel Earthquake Stop Crossbar (</w:t>
            </w:r>
            <w:hyperlink r:id="rId138" w:history="1">
              <w:r w:rsidR="009D1488" w:rsidRPr="00BE3091">
                <w:rPr>
                  <w:rStyle w:val="Hyperlink"/>
                </w:rPr>
                <w:t>D0901925</w:t>
              </w:r>
            </w:hyperlink>
            <w:r w:rsidR="009D1488">
              <w:t>)</w:t>
            </w:r>
            <w:r w:rsidR="00E70CB8">
              <w:t>.</w:t>
            </w:r>
            <w:r w:rsidR="009D1488">
              <w:t xml:space="preserve">  Assemble a total of 6X Lower </w:t>
            </w:r>
            <w:r w:rsidR="009D1488" w:rsidRPr="009D1488">
              <w:t xml:space="preserve">Wire Barrel </w:t>
            </w:r>
            <w:r w:rsidR="009D1488" w:rsidRPr="001C1683">
              <w:t>Earthquake Stop Assemblies.</w:t>
            </w:r>
          </w:p>
        </w:tc>
        <w:tc>
          <w:tcPr>
            <w:tcW w:w="4788" w:type="dxa"/>
            <w:vAlign w:val="center"/>
          </w:tcPr>
          <w:p w14:paraId="2C634184" w14:textId="39C6EA83" w:rsidR="00DC6662" w:rsidRDefault="00DC6662" w:rsidP="00DC6662">
            <w:pPr>
              <w:pStyle w:val="Caption"/>
              <w:keepNext/>
            </w:pPr>
            <w:r>
              <w:rPr>
                <w:noProof/>
              </w:rPr>
              <w:lastRenderedPageBreak/>
              <mc:AlternateContent>
                <mc:Choice Requires="wps">
                  <w:drawing>
                    <wp:anchor distT="0" distB="0" distL="114300" distR="114300" simplePos="0" relativeHeight="255161856" behindDoc="0" locked="0" layoutInCell="1" allowOverlap="1" wp14:anchorId="646DDD0B" wp14:editId="65C5E5D5">
                      <wp:simplePos x="0" y="0"/>
                      <wp:positionH relativeFrom="column">
                        <wp:posOffset>76835</wp:posOffset>
                      </wp:positionH>
                      <wp:positionV relativeFrom="paragraph">
                        <wp:posOffset>233680</wp:posOffset>
                      </wp:positionV>
                      <wp:extent cx="659765" cy="311785"/>
                      <wp:effectExtent l="0" t="0" r="635" b="18415"/>
                      <wp:wrapNone/>
                      <wp:docPr id="579" name="Text Box 579"/>
                      <wp:cNvGraphicFramePr/>
                      <a:graphic xmlns:a="http://schemas.openxmlformats.org/drawingml/2006/main">
                        <a:graphicData uri="http://schemas.microsoft.com/office/word/2010/wordprocessingShape">
                          <wps:wsp>
                            <wps:cNvSpPr txBox="1"/>
                            <wps:spPr>
                              <a:xfrm>
                                <a:off x="0" y="0"/>
                                <a:ext cx="659765" cy="31178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C737963" w14:textId="77777777" w:rsidR="0039722E" w:rsidRDefault="0039722E" w:rsidP="00DC6662">
                                  <w:pPr>
                                    <w:spacing w:after="0"/>
                                  </w:pPr>
                                  <w:r>
                                    <w:t xml:space="preserve">Bolt </w:t>
                                  </w:r>
                                </w:p>
                                <w:p w14:paraId="6504A6C0" w14:textId="77777777" w:rsidR="0039722E" w:rsidRDefault="0039722E" w:rsidP="00DC6662">
                                  <w:pPr>
                                    <w:spacing w:after="0"/>
                                  </w:pPr>
                                  <w:r>
                                    <w:t>Orientation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9" o:spid="_x0000_s1036" type="#_x0000_t202" style="position:absolute;left:0;text-align:left;margin-left:6.05pt;margin-top:18.4pt;width:51.95pt;height:24.55pt;z-index:2551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" filled="f" stroked="f">
                      <v:textbox inset="0,0,0,0">
                        <w:txbxContent>
                          <w:p w14:paraId="2C737963" w14:textId="77777777" w:rsidR="0039722E" w:rsidRDefault="0039722E" w:rsidP="00DC6662">
                            <w:pPr>
                              <w:spacing w:after="0"/>
                            </w:pPr>
                            <w:r>
                              <w:t xml:space="preserve">Bolt </w:t>
                            </w:r>
                          </w:p>
                          <w:p w14:paraId="6504A6C0" w14:textId="77777777" w:rsidR="0039722E" w:rsidRDefault="0039722E" w:rsidP="00DC6662">
                            <w:pPr>
                              <w:spacing w:after="0"/>
                            </w:pPr>
                            <w:r>
                              <w:t>Orientation</w:t>
                            </w:r>
                          </w:p>
                        </w:txbxContent>
                      </v:textbox>
                    </v:shape>
                  </w:pict>
                </mc:Fallback>
              </mc:AlternateContent>
            </w:r>
            <w:r>
              <w:rPr>
                <w:noProof/>
              </w:rPr>
              <w:drawing>
                <wp:anchor distT="0" distB="0" distL="114300" distR="114300" simplePos="0" relativeHeight="255145472" behindDoc="0" locked="0" layoutInCell="1" allowOverlap="1" wp14:anchorId="740EF95D" wp14:editId="7D814E95">
                  <wp:simplePos x="0" y="0"/>
                  <wp:positionH relativeFrom="column">
                    <wp:posOffset>42545</wp:posOffset>
                  </wp:positionH>
                  <wp:positionV relativeFrom="paragraph">
                    <wp:posOffset>-624840</wp:posOffset>
                  </wp:positionV>
                  <wp:extent cx="692150" cy="814070"/>
                  <wp:effectExtent l="50800" t="50800" r="120650" b="12573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92150" cy="814070"/>
                          </a:xfrm>
                          <a:prstGeom prst="rect">
                            <a:avLst/>
                          </a:prstGeom>
                          <a:noFill/>
                          <a:ln w="3175">
                            <a:solidFill>
                              <a:schemeClr val="bg1">
                                <a:lumMod val="65000"/>
                              </a:schemeClr>
                            </a:solidFill>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Helvetica" w:hAnsi="Helvetica" w:cs="Helvetica"/>
                <w:noProof/>
                <w:sz w:val="24"/>
              </w:rPr>
              <mc:AlternateContent>
                <mc:Choice Requires="wps">
                  <w:drawing>
                    <wp:anchor distT="0" distB="0" distL="114300" distR="114300" simplePos="0" relativeHeight="255162880" behindDoc="0" locked="0" layoutInCell="1" allowOverlap="1" wp14:anchorId="64B09640" wp14:editId="6580F348">
                      <wp:simplePos x="0" y="0"/>
                      <wp:positionH relativeFrom="column">
                        <wp:posOffset>2367915</wp:posOffset>
                      </wp:positionH>
                      <wp:positionV relativeFrom="paragraph">
                        <wp:posOffset>-469265</wp:posOffset>
                      </wp:positionV>
                      <wp:extent cx="549275" cy="302895"/>
                      <wp:effectExtent l="0" t="0" r="9525" b="1905"/>
                      <wp:wrapSquare wrapText="bothSides"/>
                      <wp:docPr id="581" name="Text Box 581"/>
                      <wp:cNvGraphicFramePr/>
                      <a:graphic xmlns:a="http://schemas.openxmlformats.org/drawingml/2006/main">
                        <a:graphicData uri="http://schemas.microsoft.com/office/word/2010/wordprocessingShape">
                          <wps:wsp>
                            <wps:cNvSpPr txBox="1"/>
                            <wps:spPr>
                              <a:xfrm>
                                <a:off x="0" y="0"/>
                                <a:ext cx="549275" cy="3028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E7E0124" w14:textId="77777777" w:rsidR="0039722E" w:rsidRDefault="0039722E" w:rsidP="00DC6662">
                                  <w:pPr>
                                    <w:spacing w:after="0"/>
                                  </w:pPr>
                                  <w:r>
                                    <w:t xml:space="preserve">Precision </w:t>
                                  </w:r>
                                </w:p>
                                <w:p w14:paraId="42FEC9C6" w14:textId="77777777" w:rsidR="0039722E" w:rsidRDefault="0039722E" w:rsidP="00DC6662">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1" o:spid="_x0000_s1037" type="#_x0000_t202" style="position:absolute;left:0;text-align:left;margin-left:186.45pt;margin-top:-36.95pt;width:43.25pt;height:23.85pt;z-index:2551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" filled="f" stroked="f">
                      <v:textbox inset="0,0,0,0">
                        <w:txbxContent>
                          <w:p w14:paraId="7E7E0124" w14:textId="77777777" w:rsidR="0039722E" w:rsidRDefault="0039722E" w:rsidP="00DC6662">
                            <w:pPr>
                              <w:spacing w:after="0"/>
                            </w:pPr>
                            <w:r>
                              <w:t xml:space="preserve">Precision </w:t>
                            </w:r>
                          </w:p>
                          <w:p w14:paraId="42FEC9C6" w14:textId="77777777" w:rsidR="0039722E" w:rsidRDefault="0039722E" w:rsidP="00DC6662">
                            <w:pPr>
                              <w:spacing w:after="0"/>
                            </w:pPr>
                            <w:r>
                              <w:t>Square</w:t>
                            </w:r>
                          </w:p>
                        </w:txbxContent>
                      </v:textbox>
                      <w10:wrap type="square"/>
                    </v:shape>
                  </w:pict>
                </mc:Fallback>
              </mc:AlternateContent>
            </w:r>
            <w:r>
              <w:rPr>
                <w:rFonts w:ascii="Helvetica" w:hAnsi="Helvetica" w:cs="Helvetica"/>
                <w:noProof/>
                <w:sz w:val="24"/>
              </w:rPr>
              <w:drawing>
                <wp:anchor distT="0" distB="0" distL="114300" distR="114300" simplePos="0" relativeHeight="255157760" behindDoc="0" locked="0" layoutInCell="1" allowOverlap="1" wp14:anchorId="1F020FCA" wp14:editId="2D246AD0">
                  <wp:simplePos x="0" y="0"/>
                  <wp:positionH relativeFrom="column">
                    <wp:posOffset>2167890</wp:posOffset>
                  </wp:positionH>
                  <wp:positionV relativeFrom="paragraph">
                    <wp:posOffset>-640080</wp:posOffset>
                  </wp:positionV>
                  <wp:extent cx="760095" cy="509270"/>
                  <wp:effectExtent l="0" t="0" r="1905" b="0"/>
                  <wp:wrapNone/>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0">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8E1F14">
              <w:rPr>
                <w:noProof/>
              </w:rPr>
              <mc:AlternateContent>
                <mc:Choice Requires="wps">
                  <w:drawing>
                    <wp:anchor distT="0" distB="0" distL="114300" distR="114300" simplePos="0" relativeHeight="255144448" behindDoc="0" locked="0" layoutInCell="1" allowOverlap="1" wp14:anchorId="69226A67" wp14:editId="6858DE23">
                      <wp:simplePos x="0" y="0"/>
                      <wp:positionH relativeFrom="column">
                        <wp:posOffset>1264920</wp:posOffset>
                      </wp:positionH>
                      <wp:positionV relativeFrom="paragraph">
                        <wp:posOffset>-29845</wp:posOffset>
                      </wp:positionV>
                      <wp:extent cx="741680" cy="175895"/>
                      <wp:effectExtent l="0" t="0" r="528320" b="52705"/>
                      <wp:wrapNone/>
                      <wp:docPr id="235" name="Line Callout 1 (No Border) 235"/>
                      <wp:cNvGraphicFramePr/>
                      <a:graphic xmlns:a="http://schemas.openxmlformats.org/drawingml/2006/main">
                        <a:graphicData uri="http://schemas.microsoft.com/office/word/2010/wordprocessingShape">
                          <wps:wsp>
                            <wps:cNvSpPr/>
                            <wps:spPr>
                              <a:xfrm flipH="1">
                                <a:off x="5239385" y="4693285"/>
                                <a:ext cx="741680" cy="175895"/>
                              </a:xfrm>
                              <a:prstGeom prst="callout1">
                                <a:avLst>
                                  <a:gd name="adj1" fmla="val 50006"/>
                                  <a:gd name="adj2" fmla="val -1322"/>
                                  <a:gd name="adj3" fmla="val 51450"/>
                                  <a:gd name="adj4" fmla="val -6292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38F88F8" w14:textId="77777777" w:rsidR="0039722E" w:rsidRDefault="0039722E" w:rsidP="00DC6662">
                                  <w:pPr>
                                    <w:spacing w:after="0"/>
                                    <w:jc w:val="right"/>
                                    <w:rPr>
                                      <w:color w:val="000000" w:themeColor="text1"/>
                                    </w:rPr>
                                  </w:pPr>
                                  <w:r>
                                    <w:rPr>
                                      <w:color w:val="000000" w:themeColor="text1"/>
                                    </w:rPr>
                                    <w:t>D0902009</w:t>
                                  </w:r>
                                </w:p>
                                <w:p w14:paraId="74867C57" w14:textId="77777777" w:rsidR="0039722E" w:rsidRPr="00A53E4A" w:rsidRDefault="0039722E" w:rsidP="00DC6662">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35" o:spid="_x0000_s1038" type="#_x0000_t41" style="position:absolute;left:0;text-align:left;margin-left:99.6pt;margin-top:-2.35pt;width:58.4pt;height:13.85pt;flip:x;z-index:2551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" adj="-13591,11113,-286,10801" filled="f" strokecolor="#00e800">
                      <v:shadow on="t" color="black" opacity="22937f" origin=",.5" offset="0,.63889mm"/>
                      <v:textbox inset="0,0,0,0">
                        <w:txbxContent>
                          <w:p w14:paraId="438F88F8" w14:textId="77777777" w:rsidR="0039722E" w:rsidRDefault="0039722E" w:rsidP="00DC6662">
                            <w:pPr>
                              <w:spacing w:after="0"/>
                              <w:jc w:val="right"/>
                              <w:rPr>
                                <w:color w:val="000000" w:themeColor="text1"/>
                              </w:rPr>
                            </w:pPr>
                            <w:r>
                              <w:rPr>
                                <w:color w:val="000000" w:themeColor="text1"/>
                              </w:rPr>
                              <w:t>D0902009</w:t>
                            </w:r>
                          </w:p>
                          <w:p w14:paraId="74867C57" w14:textId="77777777" w:rsidR="0039722E" w:rsidRPr="00A53E4A" w:rsidRDefault="0039722E" w:rsidP="00DC6662">
                            <w:pPr>
                              <w:spacing w:after="0"/>
                              <w:jc w:val="right"/>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5146496" behindDoc="0" locked="0" layoutInCell="1" allowOverlap="1" wp14:anchorId="344ED40F" wp14:editId="4F2A1A24">
                      <wp:simplePos x="0" y="0"/>
                      <wp:positionH relativeFrom="column">
                        <wp:posOffset>244475</wp:posOffset>
                      </wp:positionH>
                      <wp:positionV relativeFrom="paragraph">
                        <wp:posOffset>539750</wp:posOffset>
                      </wp:positionV>
                      <wp:extent cx="838835" cy="175895"/>
                      <wp:effectExtent l="0" t="0" r="380365" b="128905"/>
                      <wp:wrapNone/>
                      <wp:docPr id="416" name="Line Callout 1 (No Border) 416"/>
                      <wp:cNvGraphicFramePr/>
                      <a:graphic xmlns:a="http://schemas.openxmlformats.org/drawingml/2006/main">
                        <a:graphicData uri="http://schemas.microsoft.com/office/word/2010/wordprocessingShape">
                          <wps:wsp>
                            <wps:cNvSpPr/>
                            <wps:spPr>
                              <a:xfrm flipH="1">
                                <a:off x="4203700" y="5410200"/>
                                <a:ext cx="838835" cy="175895"/>
                              </a:xfrm>
                              <a:prstGeom prst="callout1">
                                <a:avLst>
                                  <a:gd name="adj1" fmla="val 50006"/>
                                  <a:gd name="adj2" fmla="val -1322"/>
                                  <a:gd name="adj3" fmla="val 114659"/>
                                  <a:gd name="adj4" fmla="val -3650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65D052C" w14:textId="77777777" w:rsidR="0039722E" w:rsidRDefault="0039722E" w:rsidP="00DC6662">
                                  <w:pPr>
                                    <w:spacing w:after="0"/>
                                    <w:jc w:val="right"/>
                                    <w:rPr>
                                      <w:color w:val="000000" w:themeColor="text1"/>
                                    </w:rPr>
                                  </w:pPr>
                                  <w:r>
                                    <w:rPr>
                                      <w:color w:val="000000" w:themeColor="text1"/>
                                    </w:rPr>
                                    <w:t>¼-20 x 2.25”</w:t>
                                  </w:r>
                                </w:p>
                                <w:p w14:paraId="199C54A9" w14:textId="77777777" w:rsidR="0039722E" w:rsidRPr="00A53E4A" w:rsidRDefault="0039722E" w:rsidP="00DC6662">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16" o:spid="_x0000_s1039" type="#_x0000_t41" style="position:absolute;left:0;text-align:left;margin-left:19.25pt;margin-top:42.5pt;width:66.05pt;height:13.85pt;flip:x;z-index:2551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" adj="-7884,24766,-286,10801" filled="f" strokecolor="#00e800">
                      <v:shadow on="t" color="black" opacity="22937f" origin=",.5" offset="0,.63889mm"/>
                      <v:textbox inset="0,0,0,0">
                        <w:txbxContent>
                          <w:p w14:paraId="665D052C" w14:textId="77777777" w:rsidR="0039722E" w:rsidRDefault="0039722E" w:rsidP="00DC6662">
                            <w:pPr>
                              <w:spacing w:after="0"/>
                              <w:jc w:val="right"/>
                              <w:rPr>
                                <w:color w:val="000000" w:themeColor="text1"/>
                              </w:rPr>
                            </w:pPr>
                            <w:r>
                              <w:rPr>
                                <w:color w:val="000000" w:themeColor="text1"/>
                              </w:rPr>
                              <w:t>¼-20 x 2.25”</w:t>
                            </w:r>
                          </w:p>
                          <w:p w14:paraId="199C54A9" w14:textId="77777777" w:rsidR="0039722E" w:rsidRPr="00A53E4A" w:rsidRDefault="0039722E" w:rsidP="00DC6662">
                            <w:pPr>
                              <w:spacing w:after="0"/>
                              <w:rPr>
                                <w:color w:val="000000" w:themeColor="text1"/>
                              </w:rPr>
                            </w:pPr>
                          </w:p>
                        </w:txbxContent>
                      </v:textbox>
                      <o:callout v:ext="edit" minusy="t"/>
                    </v:shape>
                  </w:pict>
                </mc:Fallback>
              </mc:AlternateContent>
            </w:r>
            <w:r w:rsidRPr="008E1F14">
              <w:rPr>
                <w:noProof/>
              </w:rPr>
              <mc:AlternateContent>
                <mc:Choice Requires="wps">
                  <w:drawing>
                    <wp:anchor distT="0" distB="0" distL="114300" distR="114300" simplePos="0" relativeHeight="255141376" behindDoc="0" locked="0" layoutInCell="1" allowOverlap="1" wp14:anchorId="1D39B6FD" wp14:editId="4A2DCE91">
                      <wp:simplePos x="0" y="0"/>
                      <wp:positionH relativeFrom="column">
                        <wp:posOffset>892810</wp:posOffset>
                      </wp:positionH>
                      <wp:positionV relativeFrom="paragraph">
                        <wp:posOffset>2239010</wp:posOffset>
                      </wp:positionV>
                      <wp:extent cx="1149985" cy="168275"/>
                      <wp:effectExtent l="558800" t="279400" r="0" b="60325"/>
                      <wp:wrapNone/>
                      <wp:docPr id="41" name="Line Callout 1 (No Border) 41"/>
                      <wp:cNvGraphicFramePr/>
                      <a:graphic xmlns:a="http://schemas.openxmlformats.org/drawingml/2006/main">
                        <a:graphicData uri="http://schemas.microsoft.com/office/word/2010/wordprocessingShape">
                          <wps:wsp>
                            <wps:cNvSpPr/>
                            <wps:spPr>
                              <a:xfrm>
                                <a:off x="4852035" y="7036435"/>
                                <a:ext cx="1149985" cy="168275"/>
                              </a:xfrm>
                              <a:prstGeom prst="callout1">
                                <a:avLst>
                                  <a:gd name="adj1" fmla="val 50006"/>
                                  <a:gd name="adj2" fmla="val -1322"/>
                                  <a:gd name="adj3" fmla="val -135249"/>
                                  <a:gd name="adj4" fmla="val -4587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D688B8C" w14:textId="77777777" w:rsidR="0039722E" w:rsidRPr="00A53E4A" w:rsidRDefault="0039722E" w:rsidP="00DC6662">
                                  <w:pPr>
                                    <w:spacing w:after="0"/>
                                    <w:rPr>
                                      <w:color w:val="000000" w:themeColor="text1"/>
                                    </w:rPr>
                                  </w:pPr>
                                  <w:r>
                                    <w:rPr>
                                      <w:color w:val="000000" w:themeColor="text1"/>
                                    </w:rPr>
                                    <w:t xml:space="preserve">¼-20 x .875” </w:t>
                                  </w:r>
                                  <w:r w:rsidRPr="0052572B">
                                    <w:rPr>
                                      <w:color w:val="FF0000"/>
                                    </w:rPr>
                                    <w:t>Loose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1" o:spid="_x0000_s1040" type="#_x0000_t41" style="position:absolute;left:0;text-align:left;margin-left:70.3pt;margin-top:176.3pt;width:90.55pt;height:13.25pt;z-index:2551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" adj="-9910,-29214,-286,10801" filled="f" strokecolor="#00e800">
                      <v:shadow on="t" color="black" opacity="22937f" origin=",.5" offset="0,.63889mm"/>
                      <v:textbox inset="0,0,0,0">
                        <w:txbxContent>
                          <w:p w14:paraId="1D688B8C" w14:textId="77777777" w:rsidR="0039722E" w:rsidRPr="00A53E4A" w:rsidRDefault="0039722E" w:rsidP="00DC6662">
                            <w:pPr>
                              <w:spacing w:after="0"/>
                              <w:rPr>
                                <w:color w:val="000000" w:themeColor="text1"/>
                              </w:rPr>
                            </w:pPr>
                            <w:r>
                              <w:rPr>
                                <w:color w:val="000000" w:themeColor="text1"/>
                              </w:rPr>
                              <w:t xml:space="preserve">¼-20 x .875” </w:t>
                            </w:r>
                            <w:r w:rsidRPr="0052572B">
                              <w:rPr>
                                <w:color w:val="FF0000"/>
                              </w:rPr>
                              <w:t>Loose</w:t>
                            </w:r>
                          </w:p>
                        </w:txbxContent>
                      </v:textbox>
                    </v:shape>
                  </w:pict>
                </mc:Fallback>
              </mc:AlternateContent>
            </w:r>
            <w:r w:rsidRPr="008E1F14">
              <w:rPr>
                <w:noProof/>
              </w:rPr>
              <mc:AlternateContent>
                <mc:Choice Requires="wps">
                  <w:drawing>
                    <wp:anchor distT="0" distB="0" distL="114300" distR="114300" simplePos="0" relativeHeight="255143424" behindDoc="0" locked="0" layoutInCell="1" allowOverlap="1" wp14:anchorId="5A5A7587" wp14:editId="5B5BA89D">
                      <wp:simplePos x="0" y="0"/>
                      <wp:positionH relativeFrom="column">
                        <wp:posOffset>1223645</wp:posOffset>
                      </wp:positionH>
                      <wp:positionV relativeFrom="paragraph">
                        <wp:posOffset>89535</wp:posOffset>
                      </wp:positionV>
                      <wp:extent cx="794385" cy="210185"/>
                      <wp:effectExtent l="0" t="0" r="374015" b="43815"/>
                      <wp:wrapNone/>
                      <wp:docPr id="226" name="Line Callout 1 (No Border) 226"/>
                      <wp:cNvGraphicFramePr/>
                      <a:graphic xmlns:a="http://schemas.openxmlformats.org/drawingml/2006/main">
                        <a:graphicData uri="http://schemas.microsoft.com/office/word/2010/wordprocessingShape">
                          <wps:wsp>
                            <wps:cNvSpPr/>
                            <wps:spPr>
                              <a:xfrm flipH="1">
                                <a:off x="5182870" y="4886960"/>
                                <a:ext cx="794385" cy="210185"/>
                              </a:xfrm>
                              <a:prstGeom prst="callout1">
                                <a:avLst>
                                  <a:gd name="adj1" fmla="val 50006"/>
                                  <a:gd name="adj2" fmla="val -1322"/>
                                  <a:gd name="adj3" fmla="val 54596"/>
                                  <a:gd name="adj4" fmla="val -4152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EBE3D85" w14:textId="77777777" w:rsidR="0039722E" w:rsidRPr="00A53E4A" w:rsidRDefault="0039722E" w:rsidP="00DC6662">
                                  <w:pPr>
                                    <w:spacing w:after="0"/>
                                    <w:jc w:val="right"/>
                                    <w:rPr>
                                      <w:color w:val="000000" w:themeColor="text1"/>
                                    </w:rPr>
                                  </w:pPr>
                                  <w:r>
                                    <w:rPr>
                                      <w:color w:val="000000" w:themeColor="text1"/>
                                    </w:rPr>
                                    <w:t xml:space="preserve">4-40 x 0.375”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26" o:spid="_x0000_s1041" type="#_x0000_t41" style="position:absolute;left:0;text-align:left;margin-left:96.35pt;margin-top:7.05pt;width:62.55pt;height:16.55pt;flip:x;z-index:2551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" adj="-8970,11793,-286,10801" filled="f" strokecolor="#00e800">
                      <v:shadow on="t" color="black" opacity="22937f" origin=",.5" offset="0,.63889mm"/>
                      <v:textbox inset="0,0,0,0">
                        <w:txbxContent>
                          <w:p w14:paraId="4EBE3D85" w14:textId="77777777" w:rsidR="0039722E" w:rsidRPr="00A53E4A" w:rsidRDefault="0039722E" w:rsidP="00DC6662">
                            <w:pPr>
                              <w:spacing w:after="0"/>
                              <w:jc w:val="right"/>
                              <w:rPr>
                                <w:color w:val="000000" w:themeColor="text1"/>
                              </w:rPr>
                            </w:pPr>
                            <w:r>
                              <w:rPr>
                                <w:color w:val="000000" w:themeColor="text1"/>
                              </w:rPr>
                              <w:t xml:space="preserve">4-40 x 0.375” </w:t>
                            </w:r>
                          </w:p>
                        </w:txbxContent>
                      </v:textbox>
                      <o:callout v:ext="edit" minusy="t"/>
                    </v:shape>
                  </w:pict>
                </mc:Fallback>
              </mc:AlternateContent>
            </w:r>
            <w:r w:rsidRPr="008E1F14">
              <w:rPr>
                <w:noProof/>
              </w:rPr>
              <mc:AlternateContent>
                <mc:Choice Requires="wps">
                  <w:drawing>
                    <wp:anchor distT="0" distB="0" distL="114300" distR="114300" simplePos="0" relativeHeight="255147520" behindDoc="0" locked="0" layoutInCell="1" allowOverlap="1" wp14:anchorId="66607071" wp14:editId="1CC67DFD">
                      <wp:simplePos x="0" y="0"/>
                      <wp:positionH relativeFrom="column">
                        <wp:posOffset>1298575</wp:posOffset>
                      </wp:positionH>
                      <wp:positionV relativeFrom="paragraph">
                        <wp:posOffset>253365</wp:posOffset>
                      </wp:positionV>
                      <wp:extent cx="741680" cy="175895"/>
                      <wp:effectExtent l="0" t="0" r="274320" b="103505"/>
                      <wp:wrapNone/>
                      <wp:docPr id="423" name="Line Callout 1 (No Border) 423"/>
                      <wp:cNvGraphicFramePr/>
                      <a:graphic xmlns:a="http://schemas.openxmlformats.org/drawingml/2006/main">
                        <a:graphicData uri="http://schemas.microsoft.com/office/word/2010/wordprocessingShape">
                          <wps:wsp>
                            <wps:cNvSpPr/>
                            <wps:spPr>
                              <a:xfrm flipH="1">
                                <a:off x="5257800" y="4994275"/>
                                <a:ext cx="741680" cy="175895"/>
                              </a:xfrm>
                              <a:prstGeom prst="callout1">
                                <a:avLst>
                                  <a:gd name="adj1" fmla="val 50006"/>
                                  <a:gd name="adj2" fmla="val -1322"/>
                                  <a:gd name="adj3" fmla="val 105131"/>
                                  <a:gd name="adj4" fmla="val -2941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34AF1FA" w14:textId="77777777" w:rsidR="0039722E" w:rsidRDefault="0039722E" w:rsidP="00DC6662">
                                  <w:pPr>
                                    <w:spacing w:after="0"/>
                                    <w:jc w:val="right"/>
                                    <w:rPr>
                                      <w:color w:val="000000" w:themeColor="text1"/>
                                    </w:rPr>
                                  </w:pPr>
                                  <w:r>
                                    <w:rPr>
                                      <w:color w:val="000000" w:themeColor="text1"/>
                                    </w:rPr>
                                    <w:t>D0902008</w:t>
                                  </w:r>
                                </w:p>
                                <w:p w14:paraId="1D31FBC8" w14:textId="77777777" w:rsidR="0039722E" w:rsidRPr="00A53E4A" w:rsidRDefault="0039722E" w:rsidP="00DC6662">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23" o:spid="_x0000_s1042" type="#_x0000_t41" style="position:absolute;left:0;text-align:left;margin-left:102.25pt;margin-top:19.95pt;width:58.4pt;height:13.85pt;flip:x;z-index:2551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" adj="-6354,22708,-286,10801" filled="f" strokecolor="#00e800">
                      <v:shadow on="t" color="black" opacity="22937f" origin=",.5" offset="0,.63889mm"/>
                      <v:textbox inset="0,0,0,0">
                        <w:txbxContent>
                          <w:p w14:paraId="734AF1FA" w14:textId="77777777" w:rsidR="0039722E" w:rsidRDefault="0039722E" w:rsidP="00DC6662">
                            <w:pPr>
                              <w:spacing w:after="0"/>
                              <w:jc w:val="right"/>
                              <w:rPr>
                                <w:color w:val="000000" w:themeColor="text1"/>
                              </w:rPr>
                            </w:pPr>
                            <w:r>
                              <w:rPr>
                                <w:color w:val="000000" w:themeColor="text1"/>
                              </w:rPr>
                              <w:t>D0902008</w:t>
                            </w:r>
                          </w:p>
                          <w:p w14:paraId="1D31FBC8" w14:textId="77777777" w:rsidR="0039722E" w:rsidRPr="00A53E4A" w:rsidRDefault="0039722E" w:rsidP="00DC6662">
                            <w:pPr>
                              <w:spacing w:after="0"/>
                              <w:jc w:val="right"/>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5139328" behindDoc="0" locked="0" layoutInCell="1" allowOverlap="1" wp14:anchorId="05DC0BB6" wp14:editId="65B9EC74">
                      <wp:simplePos x="0" y="0"/>
                      <wp:positionH relativeFrom="column">
                        <wp:posOffset>452120</wp:posOffset>
                      </wp:positionH>
                      <wp:positionV relativeFrom="paragraph">
                        <wp:posOffset>680085</wp:posOffset>
                      </wp:positionV>
                      <wp:extent cx="629920" cy="175895"/>
                      <wp:effectExtent l="0" t="0" r="462280" b="179705"/>
                      <wp:wrapNone/>
                      <wp:docPr id="4" name="Line Callout 1 (No Border) 4"/>
                      <wp:cNvGraphicFramePr/>
                      <a:graphic xmlns:a="http://schemas.openxmlformats.org/drawingml/2006/main">
                        <a:graphicData uri="http://schemas.microsoft.com/office/word/2010/wordprocessingShape">
                          <wps:wsp>
                            <wps:cNvSpPr/>
                            <wps:spPr>
                              <a:xfrm flipH="1">
                                <a:off x="4411345" y="5410200"/>
                                <a:ext cx="629920" cy="175895"/>
                              </a:xfrm>
                              <a:prstGeom prst="callout1">
                                <a:avLst>
                                  <a:gd name="adj1" fmla="val 50006"/>
                                  <a:gd name="adj2" fmla="val -1322"/>
                                  <a:gd name="adj3" fmla="val 145736"/>
                                  <a:gd name="adj4" fmla="val -5919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194FA28" w14:textId="77777777" w:rsidR="0039722E" w:rsidRDefault="0039722E" w:rsidP="00DC6662">
                                  <w:pPr>
                                    <w:spacing w:after="0"/>
                                    <w:jc w:val="right"/>
                                    <w:rPr>
                                      <w:color w:val="000000" w:themeColor="text1"/>
                                    </w:rPr>
                                  </w:pPr>
                                  <w:r>
                                    <w:rPr>
                                      <w:color w:val="000000" w:themeColor="text1"/>
                                    </w:rPr>
                                    <w:t>Hex Nut</w:t>
                                  </w:r>
                                </w:p>
                                <w:p w14:paraId="6B4D837B" w14:textId="77777777" w:rsidR="0039722E" w:rsidRPr="00A53E4A" w:rsidRDefault="0039722E" w:rsidP="00DC6662">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 o:spid="_x0000_s1043" type="#_x0000_t41" style="position:absolute;left:0;text-align:left;margin-left:35.6pt;margin-top:53.55pt;width:49.6pt;height:13.85pt;flip:x;z-index:2551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" adj="-12786,31479,-286,10801" filled="f" strokecolor="#00e800">
                      <v:shadow on="t" color="black" opacity="22937f" origin=",.5" offset="0,.63889mm"/>
                      <v:textbox inset="0,0,0,0">
                        <w:txbxContent>
                          <w:p w14:paraId="2194FA28" w14:textId="77777777" w:rsidR="0039722E" w:rsidRDefault="0039722E" w:rsidP="00DC6662">
                            <w:pPr>
                              <w:spacing w:after="0"/>
                              <w:jc w:val="right"/>
                              <w:rPr>
                                <w:color w:val="000000" w:themeColor="text1"/>
                              </w:rPr>
                            </w:pPr>
                            <w:r>
                              <w:rPr>
                                <w:color w:val="000000" w:themeColor="text1"/>
                              </w:rPr>
                              <w:t>Hex Nut</w:t>
                            </w:r>
                          </w:p>
                          <w:p w14:paraId="6B4D837B" w14:textId="77777777" w:rsidR="0039722E" w:rsidRPr="00A53E4A" w:rsidRDefault="0039722E" w:rsidP="00DC6662">
                            <w:pPr>
                              <w:spacing w:after="0"/>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5138304" behindDoc="0" locked="0" layoutInCell="1" allowOverlap="1" wp14:anchorId="28B105D8" wp14:editId="2A39F1EF">
                      <wp:simplePos x="0" y="0"/>
                      <wp:positionH relativeFrom="column">
                        <wp:posOffset>824865</wp:posOffset>
                      </wp:positionH>
                      <wp:positionV relativeFrom="paragraph">
                        <wp:posOffset>398780</wp:posOffset>
                      </wp:positionV>
                      <wp:extent cx="681355" cy="142240"/>
                      <wp:effectExtent l="0" t="0" r="385445" b="467360"/>
                      <wp:wrapNone/>
                      <wp:docPr id="6" name="Line Callout 1 (No Border) 6"/>
                      <wp:cNvGraphicFramePr/>
                      <a:graphic xmlns:a="http://schemas.openxmlformats.org/drawingml/2006/main">
                        <a:graphicData uri="http://schemas.microsoft.com/office/word/2010/wordprocessingShape">
                          <wps:wsp>
                            <wps:cNvSpPr/>
                            <wps:spPr>
                              <a:xfrm flipH="1">
                                <a:off x="4784090" y="5128895"/>
                                <a:ext cx="681355" cy="142240"/>
                              </a:xfrm>
                              <a:prstGeom prst="callout1">
                                <a:avLst>
                                  <a:gd name="adj1" fmla="val 50006"/>
                                  <a:gd name="adj2" fmla="val -1322"/>
                                  <a:gd name="adj3" fmla="val 339828"/>
                                  <a:gd name="adj4" fmla="val -4542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7B9F34E" w14:textId="77777777" w:rsidR="0039722E" w:rsidRDefault="0039722E" w:rsidP="00DC6662">
                                  <w:pPr>
                                    <w:spacing w:after="0"/>
                                    <w:jc w:val="right"/>
                                    <w:rPr>
                                      <w:color w:val="000000" w:themeColor="text1"/>
                                    </w:rPr>
                                  </w:pPr>
                                  <w:r>
                                    <w:rPr>
                                      <w:color w:val="000000" w:themeColor="text1"/>
                                    </w:rPr>
                                    <w:t>D0901925</w:t>
                                  </w:r>
                                </w:p>
                                <w:p w14:paraId="53B7C749" w14:textId="77777777" w:rsidR="0039722E" w:rsidRPr="00A53E4A" w:rsidRDefault="0039722E" w:rsidP="00DC6662">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 o:spid="_x0000_s1044" type="#_x0000_t41" style="position:absolute;left:0;text-align:left;margin-left:64.95pt;margin-top:31.4pt;width:53.65pt;height:11.2pt;flip:x;z-index:2551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" adj="-9812,73403,-286,10801" filled="f" strokecolor="#00e800">
                      <v:shadow on="t" color="black" opacity="22937f" origin=",.5" offset="0,.63889mm"/>
                      <v:textbox inset="0,0,0,0">
                        <w:txbxContent>
                          <w:p w14:paraId="17B9F34E" w14:textId="77777777" w:rsidR="0039722E" w:rsidRDefault="0039722E" w:rsidP="00DC6662">
                            <w:pPr>
                              <w:spacing w:after="0"/>
                              <w:jc w:val="right"/>
                              <w:rPr>
                                <w:color w:val="000000" w:themeColor="text1"/>
                              </w:rPr>
                            </w:pPr>
                            <w:r>
                              <w:rPr>
                                <w:color w:val="000000" w:themeColor="text1"/>
                              </w:rPr>
                              <w:t>D0901925</w:t>
                            </w:r>
                          </w:p>
                          <w:p w14:paraId="53B7C749" w14:textId="77777777" w:rsidR="0039722E" w:rsidRPr="00A53E4A" w:rsidRDefault="0039722E" w:rsidP="00DC6662">
                            <w:pPr>
                              <w:spacing w:after="0"/>
                              <w:jc w:val="right"/>
                              <w:rPr>
                                <w:color w:val="000000" w:themeColor="text1"/>
                              </w:rPr>
                            </w:pPr>
                          </w:p>
                        </w:txbxContent>
                      </v:textbox>
                      <o:callout v:ext="edit" minusy="t"/>
                    </v:shape>
                  </w:pict>
                </mc:Fallback>
              </mc:AlternateContent>
            </w:r>
            <w:r w:rsidRPr="008E1F14">
              <w:rPr>
                <w:noProof/>
              </w:rPr>
              <mc:AlternateContent>
                <mc:Choice Requires="wps">
                  <w:drawing>
                    <wp:anchor distT="0" distB="0" distL="114300" distR="114300" simplePos="0" relativeHeight="255142400" behindDoc="0" locked="0" layoutInCell="1" allowOverlap="1" wp14:anchorId="0C0315B9" wp14:editId="6D652103">
                      <wp:simplePos x="0" y="0"/>
                      <wp:positionH relativeFrom="column">
                        <wp:posOffset>893445</wp:posOffset>
                      </wp:positionH>
                      <wp:positionV relativeFrom="paragraph">
                        <wp:posOffset>1875155</wp:posOffset>
                      </wp:positionV>
                      <wp:extent cx="1656080" cy="164465"/>
                      <wp:effectExtent l="482600" t="203200" r="0" b="38735"/>
                      <wp:wrapNone/>
                      <wp:docPr id="192" name="Line Callout 1 (No Border) 192"/>
                      <wp:cNvGraphicFramePr/>
                      <a:graphic xmlns:a="http://schemas.openxmlformats.org/drawingml/2006/main">
                        <a:graphicData uri="http://schemas.microsoft.com/office/word/2010/wordprocessingShape">
                          <wps:wsp>
                            <wps:cNvSpPr/>
                            <wps:spPr>
                              <a:xfrm>
                                <a:off x="4852670" y="6609715"/>
                                <a:ext cx="1656080" cy="164465"/>
                              </a:xfrm>
                              <a:prstGeom prst="callout1">
                                <a:avLst>
                                  <a:gd name="adj1" fmla="val 50006"/>
                                  <a:gd name="adj2" fmla="val -1322"/>
                                  <a:gd name="adj3" fmla="val -122031"/>
                                  <a:gd name="adj4" fmla="val -2641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C650E17" w14:textId="77777777" w:rsidR="0039722E" w:rsidRPr="000C0A25" w:rsidRDefault="0039722E" w:rsidP="00DC6662">
                                  <w:pPr>
                                    <w:spacing w:after="0"/>
                                    <w:rPr>
                                      <w:color w:val="FF0000"/>
                                    </w:rPr>
                                  </w:pPr>
                                  <w:r>
                                    <w:rPr>
                                      <w:color w:val="FF0000"/>
                                    </w:rPr>
                                    <w:t xml:space="preserve">Vent Holes facing </w:t>
                                  </w:r>
                                  <w:r w:rsidRPr="000C0A25">
                                    <w:rPr>
                                      <w:b/>
                                      <w:color w:val="FF0000"/>
                                    </w:rPr>
                                    <w:t>outboard</w:t>
                                  </w:r>
                                  <w:r>
                                    <w:rPr>
                                      <w:color w:val="FF0000"/>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192" o:spid="_x0000_s1045" type="#_x0000_t41" style="position:absolute;left:0;text-align:left;margin-left:70.35pt;margin-top:147.65pt;width:130.4pt;height:12.95pt;z-index:2551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" adj="-5706,-26359,-286,10801" filled="f" strokecolor="#00e800">
                      <v:shadow on="t" color="black" opacity="22937f" origin=",.5" offset="0,.63889mm"/>
                      <v:textbox inset="0,0,0,0">
                        <w:txbxContent>
                          <w:p w14:paraId="4C650E17" w14:textId="77777777" w:rsidR="0039722E" w:rsidRPr="000C0A25" w:rsidRDefault="0039722E" w:rsidP="00DC6662">
                            <w:pPr>
                              <w:spacing w:after="0"/>
                              <w:rPr>
                                <w:color w:val="FF0000"/>
                              </w:rPr>
                            </w:pPr>
                            <w:r>
                              <w:rPr>
                                <w:color w:val="FF0000"/>
                              </w:rPr>
                              <w:t xml:space="preserve">Vent Holes facing </w:t>
                            </w:r>
                            <w:r w:rsidRPr="000C0A25">
                              <w:rPr>
                                <w:b/>
                                <w:color w:val="FF0000"/>
                              </w:rPr>
                              <w:t>outboard</w:t>
                            </w:r>
                            <w:r>
                              <w:rPr>
                                <w:color w:val="FF0000"/>
                              </w:rPr>
                              <w:t>.</w:t>
                            </w:r>
                          </w:p>
                        </w:txbxContent>
                      </v:textbox>
                    </v:shape>
                  </w:pict>
                </mc:Fallback>
              </mc:AlternateContent>
            </w:r>
            <w:r w:rsidRPr="008E1F14">
              <w:rPr>
                <w:noProof/>
              </w:rPr>
              <mc:AlternateContent>
                <mc:Choice Requires="wps">
                  <w:drawing>
                    <wp:anchor distT="0" distB="0" distL="114300" distR="114300" simplePos="0" relativeHeight="255140352" behindDoc="0" locked="0" layoutInCell="1" allowOverlap="1" wp14:anchorId="5BB062E1" wp14:editId="18CE3612">
                      <wp:simplePos x="0" y="0"/>
                      <wp:positionH relativeFrom="column">
                        <wp:posOffset>883920</wp:posOffset>
                      </wp:positionH>
                      <wp:positionV relativeFrom="paragraph">
                        <wp:posOffset>2058670</wp:posOffset>
                      </wp:positionV>
                      <wp:extent cx="621030" cy="175895"/>
                      <wp:effectExtent l="330200" t="127000" r="0" b="27305"/>
                      <wp:wrapNone/>
                      <wp:docPr id="19" name="Line Callout 1 (No Border) 19"/>
                      <wp:cNvGraphicFramePr/>
                      <a:graphic xmlns:a="http://schemas.openxmlformats.org/drawingml/2006/main">
                        <a:graphicData uri="http://schemas.microsoft.com/office/word/2010/wordprocessingShape">
                          <wps:wsp>
                            <wps:cNvSpPr/>
                            <wps:spPr>
                              <a:xfrm>
                                <a:off x="4843145" y="6788785"/>
                                <a:ext cx="621030" cy="175895"/>
                              </a:xfrm>
                              <a:prstGeom prst="callout1">
                                <a:avLst>
                                  <a:gd name="adj1" fmla="val 50006"/>
                                  <a:gd name="adj2" fmla="val -1322"/>
                                  <a:gd name="adj3" fmla="val -49684"/>
                                  <a:gd name="adj4" fmla="val -4450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BDA68A3" w14:textId="77777777" w:rsidR="0039722E" w:rsidRDefault="0039722E" w:rsidP="00DC6662">
                                  <w:pPr>
                                    <w:spacing w:after="0"/>
                                    <w:rPr>
                                      <w:color w:val="000000" w:themeColor="text1"/>
                                    </w:rPr>
                                  </w:pPr>
                                  <w:r>
                                    <w:rPr>
                                      <w:color w:val="000000" w:themeColor="text1"/>
                                    </w:rPr>
                                    <w:t>D0902008</w:t>
                                  </w:r>
                                </w:p>
                                <w:p w14:paraId="64ED1EB6" w14:textId="77777777" w:rsidR="0039722E" w:rsidRPr="00A53E4A" w:rsidRDefault="0039722E" w:rsidP="00DC6662">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19" o:spid="_x0000_s1046" type="#_x0000_t41" style="position:absolute;left:0;text-align:left;margin-left:69.6pt;margin-top:162.1pt;width:48.9pt;height:13.85pt;z-index:2551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" adj="-9612,-10732,-286,10801" filled="f" strokecolor="#00e800">
                      <v:shadow on="t" color="black" opacity="22937f" origin=",.5" offset="0,.63889mm"/>
                      <v:textbox inset="0,0,0,0">
                        <w:txbxContent>
                          <w:p w14:paraId="5BDA68A3" w14:textId="77777777" w:rsidR="0039722E" w:rsidRDefault="0039722E" w:rsidP="00DC6662">
                            <w:pPr>
                              <w:spacing w:after="0"/>
                              <w:rPr>
                                <w:color w:val="000000" w:themeColor="text1"/>
                              </w:rPr>
                            </w:pPr>
                            <w:r>
                              <w:rPr>
                                <w:color w:val="000000" w:themeColor="text1"/>
                              </w:rPr>
                              <w:t>D0902008</w:t>
                            </w:r>
                          </w:p>
                          <w:p w14:paraId="64ED1EB6" w14:textId="77777777" w:rsidR="0039722E" w:rsidRPr="00A53E4A" w:rsidRDefault="0039722E" w:rsidP="00DC6662">
                            <w:pPr>
                              <w:spacing w:after="0"/>
                              <w:jc w:val="right"/>
                              <w:rPr>
                                <w:color w:val="000000" w:themeColor="text1"/>
                              </w:rPr>
                            </w:pPr>
                          </w:p>
                        </w:txbxContent>
                      </v:textbox>
                    </v:shape>
                  </w:pict>
                </mc:Fallback>
              </mc:AlternateContent>
            </w:r>
            <w:r>
              <w:rPr>
                <w:noProof/>
              </w:rPr>
              <w:drawing>
                <wp:inline distT="0" distB="0" distL="0" distR="0" wp14:anchorId="39FD0C55" wp14:editId="3BCEF0C5">
                  <wp:extent cx="2887345" cy="2370455"/>
                  <wp:effectExtent l="0" t="0" r="8255" b="0"/>
                  <wp:docPr id="38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1">
                            <a:extLst>
                              <a:ext uri="{BEBA8EAE-BF5A-486C-A8C5-ECC9F3942E4B}">
                                <a14:imgProps xmlns:a14="http://schemas.microsoft.com/office/drawing/2010/main">
                                  <a14:imgLayer r:embed="rId14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7345" cy="2370455"/>
                          </a:xfrm>
                          <a:prstGeom prst="rect">
                            <a:avLst/>
                          </a:prstGeom>
                          <a:noFill/>
                          <a:ln>
                            <a:noFill/>
                          </a:ln>
                        </pic:spPr>
                      </pic:pic>
                    </a:graphicData>
                  </a:graphic>
                </wp:inline>
              </w:drawing>
            </w:r>
          </w:p>
          <w:p w14:paraId="79DD580C" w14:textId="77777777" w:rsidR="00E70CB8" w:rsidRDefault="00E70CB8" w:rsidP="00DC6662">
            <w:pPr>
              <w:pStyle w:val="Caption"/>
            </w:pPr>
          </w:p>
          <w:p w14:paraId="76D53559" w14:textId="77777777" w:rsidR="00DC6662" w:rsidRPr="00B81B3F"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6</w:t>
            </w:r>
            <w:r w:rsidR="006149C9">
              <w:rPr>
                <w:noProof/>
              </w:rPr>
              <w:fldChar w:fldCharType="end"/>
            </w:r>
            <w:r>
              <w:t>: Build 2 Assemblies</w:t>
            </w:r>
          </w:p>
        </w:tc>
      </w:tr>
    </w:tbl>
    <w:p w14:paraId="427CAA84" w14:textId="52008D0B" w:rsidR="00DC6662" w:rsidRDefault="00DC6662" w:rsidP="00D16481">
      <w:pPr>
        <w:pStyle w:val="Heading1"/>
      </w:pPr>
      <w:r>
        <w:lastRenderedPageBreak/>
        <w:br w:type="page"/>
      </w:r>
      <w:bookmarkStart w:id="27" w:name="_Toc347136309"/>
      <w:r w:rsidR="00C346EB">
        <w:lastRenderedPageBreak/>
        <w:t>Assembling</w:t>
      </w:r>
      <w:r w:rsidR="00701395">
        <w:t xml:space="preserve"> the</w:t>
      </w:r>
      <w:r>
        <w:t xml:space="preserve"> AOSEM Alignment Assemblies</w:t>
      </w:r>
      <w:bookmarkEnd w:id="27"/>
    </w:p>
    <w:p w14:paraId="39CCC1D8" w14:textId="77777777" w:rsidR="00F37D98" w:rsidRDefault="00F37D98" w:rsidP="00F37D98">
      <w:pPr>
        <w:pStyle w:val="Heading2"/>
      </w:pPr>
      <w:r>
        <w:t>Related Documents</w:t>
      </w:r>
    </w:p>
    <w:p w14:paraId="7F355514" w14:textId="3C57A0BF" w:rsidR="00F37D98" w:rsidRDefault="006149C9" w:rsidP="00F37D98">
      <w:pPr>
        <w:pStyle w:val="DocumentsList"/>
      </w:pPr>
      <w:hyperlink r:id="rId143" w:history="1">
        <w:r w:rsidR="00F37D98" w:rsidRPr="002554F9">
          <w:rPr>
            <w:rStyle w:val="Hyperlink"/>
          </w:rPr>
          <w:t>D090</w:t>
        </w:r>
      </w:hyperlink>
      <w:r w:rsidR="00F37D98">
        <w:rPr>
          <w:rStyle w:val="Hyperlink"/>
        </w:rPr>
        <w:t>1924</w:t>
      </w:r>
      <w:r w:rsidR="00F37D98">
        <w:tab/>
        <w:t>AOSEM Alignment Assembly, Intermediate Mass</w:t>
      </w:r>
    </w:p>
    <w:p w14:paraId="3C0DE9C2" w14:textId="5C5AD562" w:rsidR="00F37D98" w:rsidRDefault="006149C9" w:rsidP="00F37D98">
      <w:pPr>
        <w:pStyle w:val="DocumentsList"/>
      </w:pPr>
      <w:hyperlink r:id="rId144" w:history="1">
        <w:r w:rsidR="00F37D98" w:rsidRPr="00561861">
          <w:rPr>
            <w:rStyle w:val="Hyperlink"/>
          </w:rPr>
          <w:t>D090220</w:t>
        </w:r>
        <w:r w:rsidR="00F37D98">
          <w:rPr>
            <w:rStyle w:val="Hyperlink"/>
          </w:rPr>
          <w:t>7</w:t>
        </w:r>
      </w:hyperlink>
      <w:r w:rsidR="00F37D98">
        <w:tab/>
        <w:t>Upper AOSEM Alignment Assembly, Lower Mass</w:t>
      </w:r>
    </w:p>
    <w:p w14:paraId="7EAC9664" w14:textId="3CEC8488" w:rsidR="00F37D98" w:rsidRDefault="006149C9" w:rsidP="00F37D98">
      <w:pPr>
        <w:pStyle w:val="DocumentsList"/>
      </w:pPr>
      <w:hyperlink r:id="rId145" w:history="1">
        <w:r w:rsidR="00F37D98" w:rsidRPr="00F37D98">
          <w:rPr>
            <w:rStyle w:val="Hyperlink"/>
          </w:rPr>
          <w:t>D0902208</w:t>
        </w:r>
      </w:hyperlink>
      <w:r w:rsidR="00F37D98">
        <w:tab/>
        <w:t>Lower AOSEM Alignment Assembly, Lower Mass</w:t>
      </w:r>
    </w:p>
    <w:p w14:paraId="7CCD9D4D" w14:textId="77777777" w:rsidR="00F37D98" w:rsidRDefault="00F37D98" w:rsidP="00F37D98">
      <w:pPr>
        <w:pStyle w:val="Heading2"/>
      </w:pPr>
      <w:r>
        <w:t>Materials</w:t>
      </w:r>
    </w:p>
    <w:tbl>
      <w:tblPr>
        <w:tblW w:w="9576" w:type="dxa"/>
        <w:tblLayout w:type="fixed"/>
        <w:tblLook w:val="04A0" w:firstRow="1" w:lastRow="0" w:firstColumn="1" w:lastColumn="0" w:noHBand="0" w:noVBand="1"/>
      </w:tblPr>
      <w:tblGrid>
        <w:gridCol w:w="606"/>
        <w:gridCol w:w="865"/>
        <w:gridCol w:w="1717"/>
        <w:gridCol w:w="6388"/>
      </w:tblGrid>
      <w:tr w:rsidR="00F37D98" w:rsidRPr="00590666" w14:paraId="62A133EA" w14:textId="77777777" w:rsidTr="00210774">
        <w:tc>
          <w:tcPr>
            <w:tcW w:w="606" w:type="dxa"/>
            <w:shd w:val="clear" w:color="auto" w:fill="auto"/>
          </w:tcPr>
          <w:p w14:paraId="77188D67" w14:textId="77777777" w:rsidR="00F37D98" w:rsidRPr="00590666" w:rsidRDefault="00F37D98" w:rsidP="0097775D">
            <w:pPr>
              <w:spacing w:after="0"/>
              <w:jc w:val="center"/>
              <w:rPr>
                <w:rFonts w:eastAsia="MS Mincho"/>
                <w:b/>
              </w:rPr>
            </w:pPr>
            <w:proofErr w:type="spellStart"/>
            <w:r w:rsidRPr="00590666">
              <w:rPr>
                <w:rFonts w:eastAsia="MS Mincho"/>
                <w:b/>
              </w:rPr>
              <w:t>Qty</w:t>
            </w:r>
            <w:proofErr w:type="spellEnd"/>
          </w:p>
        </w:tc>
        <w:tc>
          <w:tcPr>
            <w:tcW w:w="865" w:type="dxa"/>
            <w:shd w:val="clear" w:color="auto" w:fill="auto"/>
          </w:tcPr>
          <w:p w14:paraId="03F5A0FB" w14:textId="77777777" w:rsidR="00F37D98" w:rsidRPr="00590666" w:rsidRDefault="00F37D98" w:rsidP="00210774">
            <w:pPr>
              <w:spacing w:after="0"/>
              <w:rPr>
                <w:rFonts w:eastAsia="MS Mincho"/>
                <w:b/>
              </w:rPr>
            </w:pPr>
            <w:r w:rsidRPr="00590666">
              <w:rPr>
                <w:rFonts w:eastAsia="MS Mincho"/>
                <w:b/>
              </w:rPr>
              <w:t>U</w:t>
            </w:r>
            <w:r>
              <w:rPr>
                <w:rFonts w:eastAsia="MS Mincho"/>
                <w:b/>
              </w:rPr>
              <w:t>nit</w:t>
            </w:r>
          </w:p>
        </w:tc>
        <w:tc>
          <w:tcPr>
            <w:tcW w:w="1717" w:type="dxa"/>
            <w:shd w:val="clear" w:color="auto" w:fill="auto"/>
          </w:tcPr>
          <w:p w14:paraId="012D7AB4" w14:textId="77777777" w:rsidR="00F37D98" w:rsidRPr="00590666" w:rsidRDefault="00F37D98" w:rsidP="00210774">
            <w:pPr>
              <w:spacing w:after="0"/>
              <w:rPr>
                <w:rFonts w:eastAsia="MS Mincho"/>
                <w:b/>
              </w:rPr>
            </w:pPr>
            <w:r>
              <w:rPr>
                <w:rFonts w:eastAsia="MS Mincho"/>
                <w:b/>
              </w:rPr>
              <w:t>Part Number</w:t>
            </w:r>
          </w:p>
        </w:tc>
        <w:tc>
          <w:tcPr>
            <w:tcW w:w="6388" w:type="dxa"/>
            <w:shd w:val="clear" w:color="auto" w:fill="auto"/>
          </w:tcPr>
          <w:p w14:paraId="48C903BD" w14:textId="77777777" w:rsidR="00F37D98" w:rsidRPr="00590666" w:rsidRDefault="00F37D98" w:rsidP="00210774">
            <w:pPr>
              <w:spacing w:after="0"/>
              <w:rPr>
                <w:rFonts w:eastAsia="MS Mincho"/>
                <w:b/>
              </w:rPr>
            </w:pPr>
            <w:r w:rsidRPr="00590666">
              <w:rPr>
                <w:rFonts w:eastAsia="MS Mincho"/>
                <w:b/>
              </w:rPr>
              <w:t>Desc</w:t>
            </w:r>
            <w:r>
              <w:rPr>
                <w:rFonts w:eastAsia="MS Mincho"/>
                <w:b/>
              </w:rPr>
              <w:t>ription</w:t>
            </w:r>
          </w:p>
        </w:tc>
      </w:tr>
      <w:tr w:rsidR="00F37D98" w:rsidRPr="005F4A87" w14:paraId="1E43CD6C" w14:textId="77777777" w:rsidTr="00210774">
        <w:tc>
          <w:tcPr>
            <w:tcW w:w="606" w:type="dxa"/>
            <w:shd w:val="clear" w:color="auto" w:fill="auto"/>
          </w:tcPr>
          <w:p w14:paraId="5D517D89" w14:textId="37E0A082" w:rsidR="00F37D98" w:rsidRPr="005F4A87" w:rsidRDefault="00F37D98" w:rsidP="0097775D">
            <w:pPr>
              <w:spacing w:after="0"/>
              <w:jc w:val="center"/>
              <w:rPr>
                <w:rFonts w:eastAsia="MS Mincho"/>
              </w:rPr>
            </w:pPr>
            <w:r>
              <w:rPr>
                <w:rFonts w:eastAsia="MS Mincho"/>
              </w:rPr>
              <w:t>4</w:t>
            </w:r>
          </w:p>
        </w:tc>
        <w:tc>
          <w:tcPr>
            <w:tcW w:w="865" w:type="dxa"/>
            <w:shd w:val="clear" w:color="auto" w:fill="auto"/>
          </w:tcPr>
          <w:p w14:paraId="1A49CF55" w14:textId="25A42A57" w:rsidR="00F37D98" w:rsidRPr="005F4A87" w:rsidRDefault="00F37D98" w:rsidP="00210774">
            <w:pPr>
              <w:spacing w:after="0"/>
              <w:rPr>
                <w:rFonts w:eastAsia="MS Mincho"/>
              </w:rPr>
            </w:pPr>
            <w:r>
              <w:rPr>
                <w:rFonts w:eastAsia="MS Mincho"/>
              </w:rPr>
              <w:t>Each</w:t>
            </w:r>
          </w:p>
        </w:tc>
        <w:tc>
          <w:tcPr>
            <w:tcW w:w="1717" w:type="dxa"/>
            <w:shd w:val="clear" w:color="auto" w:fill="auto"/>
          </w:tcPr>
          <w:p w14:paraId="1CA3AC33" w14:textId="2B662AD3" w:rsidR="00F37D98" w:rsidRPr="005F4A87" w:rsidRDefault="006149C9" w:rsidP="00210774">
            <w:pPr>
              <w:spacing w:after="0"/>
              <w:rPr>
                <w:rFonts w:eastAsia="MS Mincho"/>
              </w:rPr>
            </w:pPr>
            <w:hyperlink r:id="rId146" w:history="1">
              <w:r w:rsidR="00F37D98" w:rsidRPr="00E41E00">
                <w:rPr>
                  <w:rStyle w:val="Hyperlink"/>
                  <w:rFonts w:eastAsia="MS Mincho"/>
                </w:rPr>
                <w:t>D0902414</w:t>
              </w:r>
            </w:hyperlink>
          </w:p>
        </w:tc>
        <w:tc>
          <w:tcPr>
            <w:tcW w:w="6388" w:type="dxa"/>
            <w:shd w:val="clear" w:color="auto" w:fill="auto"/>
          </w:tcPr>
          <w:p w14:paraId="4E11DC78" w14:textId="52E1A344" w:rsidR="00F37D98" w:rsidRPr="005F4A87" w:rsidRDefault="00F37D98" w:rsidP="00210774">
            <w:pPr>
              <w:spacing w:after="0"/>
              <w:rPr>
                <w:rFonts w:eastAsia="MS Mincho"/>
              </w:rPr>
            </w:pPr>
            <w:r>
              <w:rPr>
                <w:rFonts w:eastAsia="MS Mincho"/>
              </w:rPr>
              <w:t>AOSEM Alignment Bracket, Intermediate Mass</w:t>
            </w:r>
          </w:p>
        </w:tc>
      </w:tr>
      <w:tr w:rsidR="00E41E00" w:rsidRPr="00DE0B5C" w14:paraId="7C33C440" w14:textId="77777777" w:rsidTr="00210774">
        <w:tc>
          <w:tcPr>
            <w:tcW w:w="606" w:type="dxa"/>
            <w:shd w:val="clear" w:color="auto" w:fill="auto"/>
          </w:tcPr>
          <w:p w14:paraId="2658C696" w14:textId="3F7A65A1" w:rsidR="00E41E00" w:rsidRDefault="00E41E00" w:rsidP="0097775D">
            <w:pPr>
              <w:spacing w:after="0"/>
              <w:jc w:val="center"/>
              <w:rPr>
                <w:rFonts w:eastAsia="MS Mincho"/>
              </w:rPr>
            </w:pPr>
            <w:r>
              <w:rPr>
                <w:rFonts w:eastAsia="MS Mincho"/>
              </w:rPr>
              <w:t>8</w:t>
            </w:r>
          </w:p>
        </w:tc>
        <w:tc>
          <w:tcPr>
            <w:tcW w:w="865" w:type="dxa"/>
            <w:shd w:val="clear" w:color="auto" w:fill="auto"/>
          </w:tcPr>
          <w:p w14:paraId="36C72C87" w14:textId="4712BBEC" w:rsidR="00E41E00" w:rsidRDefault="00E41E00" w:rsidP="00210774">
            <w:pPr>
              <w:spacing w:after="0"/>
              <w:rPr>
                <w:rFonts w:eastAsia="MS Mincho"/>
              </w:rPr>
            </w:pPr>
            <w:r>
              <w:rPr>
                <w:rFonts w:eastAsia="MS Mincho"/>
              </w:rPr>
              <w:t>Each</w:t>
            </w:r>
          </w:p>
        </w:tc>
        <w:tc>
          <w:tcPr>
            <w:tcW w:w="1717" w:type="dxa"/>
            <w:shd w:val="clear" w:color="auto" w:fill="auto"/>
          </w:tcPr>
          <w:p w14:paraId="12040E30" w14:textId="4CB22F90" w:rsidR="00E41E00" w:rsidRDefault="006149C9" w:rsidP="00210774">
            <w:pPr>
              <w:spacing w:after="0"/>
              <w:rPr>
                <w:rFonts w:eastAsia="MS Mincho"/>
              </w:rPr>
            </w:pPr>
            <w:hyperlink r:id="rId147" w:history="1">
              <w:r w:rsidR="00E41E00" w:rsidRPr="00E41E00">
                <w:rPr>
                  <w:rStyle w:val="Hyperlink"/>
                  <w:rFonts w:eastAsia="MS Mincho"/>
                </w:rPr>
                <w:t>D0901548</w:t>
              </w:r>
            </w:hyperlink>
          </w:p>
        </w:tc>
        <w:tc>
          <w:tcPr>
            <w:tcW w:w="6388" w:type="dxa"/>
            <w:shd w:val="clear" w:color="auto" w:fill="auto"/>
          </w:tcPr>
          <w:p w14:paraId="40A1046E" w14:textId="4A6F48C1" w:rsidR="00E41E00" w:rsidRDefault="00E41E00" w:rsidP="00210774">
            <w:pPr>
              <w:keepLines/>
              <w:spacing w:after="0"/>
              <w:rPr>
                <w:rFonts w:eastAsia="MS Mincho"/>
              </w:rPr>
            </w:pPr>
            <w:r>
              <w:rPr>
                <w:rFonts w:eastAsia="MS Mincho"/>
              </w:rPr>
              <w:t>AOSEM Adjustment Collar</w:t>
            </w:r>
          </w:p>
        </w:tc>
      </w:tr>
      <w:tr w:rsidR="00E41E00" w:rsidRPr="00DE0B5C" w14:paraId="3A899192" w14:textId="77777777" w:rsidTr="00210774">
        <w:tc>
          <w:tcPr>
            <w:tcW w:w="606" w:type="dxa"/>
            <w:shd w:val="clear" w:color="auto" w:fill="auto"/>
          </w:tcPr>
          <w:p w14:paraId="603F88F5" w14:textId="5599B97D" w:rsidR="00E41E00" w:rsidRDefault="00E41E00" w:rsidP="0097775D">
            <w:pPr>
              <w:spacing w:after="0"/>
              <w:jc w:val="center"/>
              <w:rPr>
                <w:rFonts w:eastAsia="MS Mincho"/>
              </w:rPr>
            </w:pPr>
            <w:r>
              <w:rPr>
                <w:rFonts w:eastAsia="MS Mincho"/>
              </w:rPr>
              <w:t>16</w:t>
            </w:r>
          </w:p>
        </w:tc>
        <w:tc>
          <w:tcPr>
            <w:tcW w:w="865" w:type="dxa"/>
            <w:shd w:val="clear" w:color="auto" w:fill="auto"/>
          </w:tcPr>
          <w:p w14:paraId="00761BB0" w14:textId="10666DD9" w:rsidR="00E41E00" w:rsidRDefault="00E41E00" w:rsidP="00210774">
            <w:pPr>
              <w:spacing w:after="0"/>
              <w:rPr>
                <w:rFonts w:eastAsia="MS Mincho"/>
              </w:rPr>
            </w:pPr>
            <w:r>
              <w:rPr>
                <w:rFonts w:eastAsia="MS Mincho"/>
              </w:rPr>
              <w:t>Each</w:t>
            </w:r>
          </w:p>
        </w:tc>
        <w:tc>
          <w:tcPr>
            <w:tcW w:w="1717" w:type="dxa"/>
            <w:shd w:val="clear" w:color="auto" w:fill="auto"/>
          </w:tcPr>
          <w:p w14:paraId="4E10EC01" w14:textId="16BCCFE4" w:rsidR="00E41E00" w:rsidRDefault="006149C9" w:rsidP="00210774">
            <w:pPr>
              <w:spacing w:after="0"/>
              <w:rPr>
                <w:rFonts w:eastAsia="MS Mincho"/>
              </w:rPr>
            </w:pPr>
            <w:hyperlink r:id="rId148" w:history="1">
              <w:r w:rsidR="00E41E00" w:rsidRPr="00E41E00">
                <w:rPr>
                  <w:rStyle w:val="Hyperlink"/>
                  <w:rFonts w:eastAsia="MS Mincho"/>
                </w:rPr>
                <w:t>D1000659</w:t>
              </w:r>
            </w:hyperlink>
          </w:p>
        </w:tc>
        <w:tc>
          <w:tcPr>
            <w:tcW w:w="6388" w:type="dxa"/>
            <w:shd w:val="clear" w:color="auto" w:fill="auto"/>
          </w:tcPr>
          <w:p w14:paraId="7A3ABDA0" w14:textId="05107A7A" w:rsidR="00E41E00" w:rsidRDefault="00E41E00" w:rsidP="00210774">
            <w:pPr>
              <w:keepLines/>
              <w:spacing w:after="0"/>
              <w:rPr>
                <w:rFonts w:eastAsia="MS Mincho"/>
              </w:rPr>
            </w:pPr>
            <w:r>
              <w:rPr>
                <w:rFonts w:eastAsia="MS Mincho"/>
              </w:rPr>
              <w:t>AOSEM Adjuster Shaft</w:t>
            </w:r>
          </w:p>
        </w:tc>
      </w:tr>
      <w:tr w:rsidR="00E41E00" w:rsidRPr="00DE0B5C" w14:paraId="0C5A5264" w14:textId="77777777" w:rsidTr="00210774">
        <w:tc>
          <w:tcPr>
            <w:tcW w:w="606" w:type="dxa"/>
            <w:shd w:val="clear" w:color="auto" w:fill="auto"/>
          </w:tcPr>
          <w:p w14:paraId="3AEEC917" w14:textId="056DCEC0" w:rsidR="00E41E00" w:rsidRDefault="00E41E00" w:rsidP="0097775D">
            <w:pPr>
              <w:spacing w:after="0"/>
              <w:jc w:val="center"/>
              <w:rPr>
                <w:rFonts w:eastAsia="MS Mincho"/>
              </w:rPr>
            </w:pPr>
            <w:r>
              <w:rPr>
                <w:rFonts w:eastAsia="MS Mincho"/>
              </w:rPr>
              <w:t>16</w:t>
            </w:r>
          </w:p>
        </w:tc>
        <w:tc>
          <w:tcPr>
            <w:tcW w:w="865" w:type="dxa"/>
            <w:shd w:val="clear" w:color="auto" w:fill="auto"/>
          </w:tcPr>
          <w:p w14:paraId="75A539E4" w14:textId="2015E098" w:rsidR="00E41E00" w:rsidRDefault="00E41E00" w:rsidP="00210774">
            <w:pPr>
              <w:spacing w:after="0"/>
              <w:rPr>
                <w:rFonts w:eastAsia="MS Mincho"/>
              </w:rPr>
            </w:pPr>
            <w:r>
              <w:rPr>
                <w:rFonts w:eastAsia="MS Mincho"/>
              </w:rPr>
              <w:t>Each</w:t>
            </w:r>
          </w:p>
        </w:tc>
        <w:tc>
          <w:tcPr>
            <w:tcW w:w="1717" w:type="dxa"/>
            <w:shd w:val="clear" w:color="auto" w:fill="auto"/>
          </w:tcPr>
          <w:p w14:paraId="5EAAC50E" w14:textId="4DA49FF8" w:rsidR="00E41E00" w:rsidRDefault="006149C9" w:rsidP="00210774">
            <w:pPr>
              <w:spacing w:after="0"/>
              <w:rPr>
                <w:rFonts w:eastAsia="MS Mincho"/>
              </w:rPr>
            </w:pPr>
            <w:hyperlink r:id="rId149" w:history="1">
              <w:r w:rsidR="00E41E00" w:rsidRPr="00E41E00">
                <w:rPr>
                  <w:rStyle w:val="Hyperlink"/>
                  <w:rFonts w:eastAsia="MS Mincho"/>
                </w:rPr>
                <w:t>D1000660</w:t>
              </w:r>
            </w:hyperlink>
          </w:p>
        </w:tc>
        <w:tc>
          <w:tcPr>
            <w:tcW w:w="6388" w:type="dxa"/>
            <w:shd w:val="clear" w:color="auto" w:fill="auto"/>
          </w:tcPr>
          <w:p w14:paraId="58569336" w14:textId="37E981F7" w:rsidR="00E41E00" w:rsidRDefault="00E41E00" w:rsidP="00210774">
            <w:pPr>
              <w:keepLines/>
              <w:spacing w:after="0"/>
              <w:rPr>
                <w:rFonts w:eastAsia="MS Mincho"/>
              </w:rPr>
            </w:pPr>
            <w:r>
              <w:rPr>
                <w:rFonts w:eastAsia="MS Mincho"/>
              </w:rPr>
              <w:t>Adjustment Nut, AOSEM Alignment Assembly</w:t>
            </w:r>
          </w:p>
        </w:tc>
      </w:tr>
      <w:tr w:rsidR="008D0156" w:rsidRPr="00DE0B5C" w14:paraId="30B755DF" w14:textId="77777777" w:rsidTr="00210774">
        <w:tc>
          <w:tcPr>
            <w:tcW w:w="606" w:type="dxa"/>
            <w:shd w:val="clear" w:color="auto" w:fill="auto"/>
          </w:tcPr>
          <w:p w14:paraId="0CFBF578" w14:textId="60A14329" w:rsidR="008D0156" w:rsidRDefault="008D0156" w:rsidP="0097775D">
            <w:pPr>
              <w:spacing w:after="0"/>
              <w:jc w:val="center"/>
              <w:rPr>
                <w:rFonts w:eastAsia="MS Mincho"/>
              </w:rPr>
            </w:pPr>
            <w:r>
              <w:rPr>
                <w:rFonts w:eastAsia="MS Mincho"/>
              </w:rPr>
              <w:t>4</w:t>
            </w:r>
          </w:p>
        </w:tc>
        <w:tc>
          <w:tcPr>
            <w:tcW w:w="865" w:type="dxa"/>
            <w:shd w:val="clear" w:color="auto" w:fill="auto"/>
          </w:tcPr>
          <w:p w14:paraId="3904ADD3" w14:textId="3A770734" w:rsidR="008D0156" w:rsidRDefault="008D0156" w:rsidP="00210774">
            <w:pPr>
              <w:spacing w:after="0"/>
              <w:rPr>
                <w:rFonts w:eastAsia="MS Mincho"/>
              </w:rPr>
            </w:pPr>
            <w:r>
              <w:rPr>
                <w:rFonts w:eastAsia="MS Mincho"/>
              </w:rPr>
              <w:t>Each</w:t>
            </w:r>
          </w:p>
        </w:tc>
        <w:tc>
          <w:tcPr>
            <w:tcW w:w="1717" w:type="dxa"/>
            <w:shd w:val="clear" w:color="auto" w:fill="auto"/>
          </w:tcPr>
          <w:p w14:paraId="038D3818" w14:textId="035C2A0A" w:rsidR="008D0156" w:rsidRDefault="006149C9" w:rsidP="00210774">
            <w:pPr>
              <w:spacing w:after="0"/>
              <w:rPr>
                <w:rFonts w:eastAsia="MS Mincho"/>
              </w:rPr>
            </w:pPr>
            <w:hyperlink r:id="rId150" w:history="1">
              <w:r w:rsidR="008D0156" w:rsidRPr="00E41E00">
                <w:rPr>
                  <w:rStyle w:val="Hyperlink"/>
                  <w:rFonts w:eastAsia="MS Mincho"/>
                </w:rPr>
                <w:t>D0902206</w:t>
              </w:r>
            </w:hyperlink>
          </w:p>
        </w:tc>
        <w:tc>
          <w:tcPr>
            <w:tcW w:w="6388" w:type="dxa"/>
            <w:shd w:val="clear" w:color="auto" w:fill="auto"/>
          </w:tcPr>
          <w:p w14:paraId="5BADAC49" w14:textId="01C57470" w:rsidR="008D0156" w:rsidRDefault="008D0156" w:rsidP="00210774">
            <w:pPr>
              <w:keepLines/>
              <w:spacing w:after="0"/>
              <w:rPr>
                <w:rFonts w:eastAsia="MS Mincho"/>
              </w:rPr>
            </w:pPr>
            <w:r>
              <w:rPr>
                <w:rFonts w:eastAsia="MS Mincho"/>
              </w:rPr>
              <w:t>AOSEM Alignment Bracket Mount, Intermediate Mass</w:t>
            </w:r>
          </w:p>
        </w:tc>
      </w:tr>
      <w:tr w:rsidR="008D0156" w:rsidRPr="00DE0B5C" w14:paraId="3C9843F5" w14:textId="77777777" w:rsidTr="00210774">
        <w:tc>
          <w:tcPr>
            <w:tcW w:w="606" w:type="dxa"/>
            <w:shd w:val="clear" w:color="auto" w:fill="auto"/>
          </w:tcPr>
          <w:p w14:paraId="07F28A5E" w14:textId="259A6A91" w:rsidR="008D0156" w:rsidRDefault="008D0156" w:rsidP="0097775D">
            <w:pPr>
              <w:spacing w:after="0"/>
              <w:jc w:val="center"/>
              <w:rPr>
                <w:rFonts w:eastAsia="MS Mincho"/>
              </w:rPr>
            </w:pPr>
            <w:r>
              <w:rPr>
                <w:rFonts w:eastAsia="MS Mincho"/>
              </w:rPr>
              <w:t>16</w:t>
            </w:r>
          </w:p>
        </w:tc>
        <w:tc>
          <w:tcPr>
            <w:tcW w:w="865" w:type="dxa"/>
            <w:shd w:val="clear" w:color="auto" w:fill="auto"/>
          </w:tcPr>
          <w:p w14:paraId="7EB2FCB4" w14:textId="77777777" w:rsidR="008D0156" w:rsidRDefault="008D0156" w:rsidP="00210774">
            <w:pPr>
              <w:spacing w:after="0"/>
              <w:rPr>
                <w:rFonts w:eastAsia="MS Mincho"/>
              </w:rPr>
            </w:pPr>
            <w:r>
              <w:rPr>
                <w:rFonts w:eastAsia="MS Mincho"/>
              </w:rPr>
              <w:t>Each</w:t>
            </w:r>
          </w:p>
        </w:tc>
        <w:tc>
          <w:tcPr>
            <w:tcW w:w="1717" w:type="dxa"/>
            <w:shd w:val="clear" w:color="auto" w:fill="auto"/>
          </w:tcPr>
          <w:p w14:paraId="33958D50" w14:textId="24949559" w:rsidR="008D0156" w:rsidRDefault="008D0156" w:rsidP="008D0156">
            <w:pPr>
              <w:spacing w:after="0"/>
              <w:rPr>
                <w:rFonts w:eastAsia="MS Mincho"/>
              </w:rPr>
            </w:pPr>
            <w:r>
              <w:rPr>
                <w:rFonts w:eastAsia="MS Mincho"/>
              </w:rPr>
              <w:t>1185-2EN246</w:t>
            </w:r>
          </w:p>
        </w:tc>
        <w:tc>
          <w:tcPr>
            <w:tcW w:w="6388" w:type="dxa"/>
            <w:shd w:val="clear" w:color="auto" w:fill="auto"/>
          </w:tcPr>
          <w:p w14:paraId="0B5AFC93" w14:textId="5045EBCA" w:rsidR="008D0156" w:rsidRDefault="008D0156" w:rsidP="008D0156">
            <w:pPr>
              <w:keepLines/>
              <w:spacing w:after="0"/>
              <w:rPr>
                <w:rFonts w:eastAsia="MS Mincho"/>
              </w:rPr>
            </w:pPr>
            <w:r>
              <w:rPr>
                <w:rFonts w:eastAsia="MS Mincho"/>
              </w:rPr>
              <w:t>Helicoil, #8-32 X 0.246” Long, Nitronic 60</w:t>
            </w:r>
          </w:p>
        </w:tc>
      </w:tr>
      <w:tr w:rsidR="008D0156" w:rsidRPr="00DE0B5C" w14:paraId="6ADC2065" w14:textId="77777777" w:rsidTr="00210774">
        <w:tc>
          <w:tcPr>
            <w:tcW w:w="606" w:type="dxa"/>
            <w:shd w:val="clear" w:color="auto" w:fill="auto"/>
          </w:tcPr>
          <w:p w14:paraId="6C5058CB" w14:textId="2FF6FB04" w:rsidR="008D0156" w:rsidRDefault="008D0156" w:rsidP="0097775D">
            <w:pPr>
              <w:spacing w:after="0"/>
              <w:jc w:val="center"/>
              <w:rPr>
                <w:rFonts w:eastAsia="MS Mincho"/>
              </w:rPr>
            </w:pPr>
            <w:r>
              <w:rPr>
                <w:rFonts w:eastAsia="MS Mincho"/>
              </w:rPr>
              <w:t>8</w:t>
            </w:r>
          </w:p>
        </w:tc>
        <w:tc>
          <w:tcPr>
            <w:tcW w:w="865" w:type="dxa"/>
            <w:shd w:val="clear" w:color="auto" w:fill="auto"/>
          </w:tcPr>
          <w:p w14:paraId="616B4FA4" w14:textId="77777777" w:rsidR="008D0156" w:rsidRDefault="008D0156" w:rsidP="00210774">
            <w:pPr>
              <w:spacing w:after="0"/>
              <w:rPr>
                <w:rFonts w:eastAsia="MS Mincho"/>
              </w:rPr>
            </w:pPr>
            <w:r>
              <w:rPr>
                <w:rFonts w:eastAsia="MS Mincho"/>
              </w:rPr>
              <w:t>Each</w:t>
            </w:r>
          </w:p>
        </w:tc>
        <w:tc>
          <w:tcPr>
            <w:tcW w:w="1717" w:type="dxa"/>
            <w:shd w:val="clear" w:color="auto" w:fill="auto"/>
          </w:tcPr>
          <w:p w14:paraId="6CDB35FE" w14:textId="72313F30" w:rsidR="008D0156" w:rsidRDefault="008D0156" w:rsidP="00210774">
            <w:pPr>
              <w:spacing w:after="0"/>
              <w:rPr>
                <w:rFonts w:eastAsia="MS Mincho"/>
              </w:rPr>
            </w:pPr>
            <w:r>
              <w:rPr>
                <w:rFonts w:eastAsia="MS Mincho"/>
              </w:rPr>
              <w:t>1185-4EN250</w:t>
            </w:r>
          </w:p>
        </w:tc>
        <w:tc>
          <w:tcPr>
            <w:tcW w:w="6388" w:type="dxa"/>
            <w:shd w:val="clear" w:color="auto" w:fill="auto"/>
          </w:tcPr>
          <w:p w14:paraId="30B3554C" w14:textId="6651FB2A" w:rsidR="008D0156" w:rsidRDefault="008D0156" w:rsidP="00210774">
            <w:pPr>
              <w:keepLines/>
              <w:spacing w:after="0"/>
              <w:rPr>
                <w:rFonts w:eastAsia="MS Mincho"/>
              </w:rPr>
            </w:pPr>
            <w:r>
              <w:rPr>
                <w:rFonts w:eastAsia="MS Mincho"/>
              </w:rPr>
              <w:t>Helicoil, ¼-20 X 0.25” Long, Nitronic 60</w:t>
            </w:r>
          </w:p>
        </w:tc>
      </w:tr>
      <w:tr w:rsidR="006F5E02" w:rsidRPr="00DE0B5C" w14:paraId="3B221116" w14:textId="77777777" w:rsidTr="00210774">
        <w:tc>
          <w:tcPr>
            <w:tcW w:w="606" w:type="dxa"/>
            <w:shd w:val="clear" w:color="auto" w:fill="auto"/>
          </w:tcPr>
          <w:p w14:paraId="37FB732D" w14:textId="3108A717" w:rsidR="006F5E02" w:rsidRDefault="006F5E02" w:rsidP="0097775D">
            <w:pPr>
              <w:spacing w:after="0"/>
              <w:jc w:val="center"/>
              <w:rPr>
                <w:rFonts w:eastAsia="MS Mincho"/>
              </w:rPr>
            </w:pPr>
            <w:r>
              <w:rPr>
                <w:rFonts w:eastAsia="MS Mincho"/>
              </w:rPr>
              <w:t>1</w:t>
            </w:r>
          </w:p>
        </w:tc>
        <w:tc>
          <w:tcPr>
            <w:tcW w:w="865" w:type="dxa"/>
            <w:shd w:val="clear" w:color="auto" w:fill="auto"/>
          </w:tcPr>
          <w:p w14:paraId="447E68A1" w14:textId="191299B4" w:rsidR="006F5E02" w:rsidRDefault="006F5E02" w:rsidP="00210774">
            <w:pPr>
              <w:spacing w:after="0"/>
              <w:rPr>
                <w:rFonts w:eastAsia="MS Mincho"/>
              </w:rPr>
            </w:pPr>
            <w:r>
              <w:rPr>
                <w:rFonts w:eastAsia="MS Mincho"/>
              </w:rPr>
              <w:t>Each</w:t>
            </w:r>
          </w:p>
        </w:tc>
        <w:tc>
          <w:tcPr>
            <w:tcW w:w="1717" w:type="dxa"/>
            <w:shd w:val="clear" w:color="auto" w:fill="auto"/>
          </w:tcPr>
          <w:p w14:paraId="4080B5D1" w14:textId="799F58CB" w:rsidR="006F5E02" w:rsidRDefault="006F5E02" w:rsidP="00210774">
            <w:pPr>
              <w:spacing w:after="0"/>
              <w:rPr>
                <w:rFonts w:eastAsia="MS Mincho"/>
              </w:rPr>
            </w:pPr>
            <w:r>
              <w:rPr>
                <w:rFonts w:eastAsia="MS Mincho"/>
              </w:rPr>
              <w:t>N/A</w:t>
            </w:r>
          </w:p>
        </w:tc>
        <w:tc>
          <w:tcPr>
            <w:tcW w:w="6388" w:type="dxa"/>
            <w:shd w:val="clear" w:color="auto" w:fill="auto"/>
          </w:tcPr>
          <w:p w14:paraId="24CBD7C9" w14:textId="711E4BBE" w:rsidR="006F5E02" w:rsidRDefault="006F5E02" w:rsidP="00210774">
            <w:pPr>
              <w:keepLines/>
              <w:spacing w:after="0"/>
              <w:rPr>
                <w:rFonts w:eastAsia="MS Mincho"/>
              </w:rPr>
            </w:pPr>
            <w:r>
              <w:rPr>
                <w:rFonts w:eastAsia="MS Mincho"/>
              </w:rPr>
              <w:t>Helicoil Insertion Tool, #8-32</w:t>
            </w:r>
          </w:p>
        </w:tc>
      </w:tr>
      <w:tr w:rsidR="006F5E02" w:rsidRPr="00DE0B5C" w14:paraId="60FC0FCC" w14:textId="77777777" w:rsidTr="00210774">
        <w:tc>
          <w:tcPr>
            <w:tcW w:w="606" w:type="dxa"/>
            <w:shd w:val="clear" w:color="auto" w:fill="auto"/>
          </w:tcPr>
          <w:p w14:paraId="2C961269" w14:textId="33FEE0A4" w:rsidR="006F5E02" w:rsidRDefault="006F5E02" w:rsidP="0097775D">
            <w:pPr>
              <w:spacing w:after="0"/>
              <w:jc w:val="center"/>
              <w:rPr>
                <w:rFonts w:eastAsia="MS Mincho"/>
              </w:rPr>
            </w:pPr>
            <w:r>
              <w:rPr>
                <w:rFonts w:eastAsia="MS Mincho"/>
              </w:rPr>
              <w:t>1</w:t>
            </w:r>
          </w:p>
        </w:tc>
        <w:tc>
          <w:tcPr>
            <w:tcW w:w="865" w:type="dxa"/>
            <w:shd w:val="clear" w:color="auto" w:fill="auto"/>
          </w:tcPr>
          <w:p w14:paraId="144D0FCD" w14:textId="44F0D30F" w:rsidR="006F5E02" w:rsidRDefault="006F5E02" w:rsidP="00210774">
            <w:pPr>
              <w:spacing w:after="0"/>
              <w:rPr>
                <w:rFonts w:eastAsia="MS Mincho"/>
              </w:rPr>
            </w:pPr>
            <w:r>
              <w:rPr>
                <w:rFonts w:eastAsia="MS Mincho"/>
              </w:rPr>
              <w:t>Each</w:t>
            </w:r>
          </w:p>
        </w:tc>
        <w:tc>
          <w:tcPr>
            <w:tcW w:w="1717" w:type="dxa"/>
            <w:shd w:val="clear" w:color="auto" w:fill="auto"/>
          </w:tcPr>
          <w:p w14:paraId="6B63F427" w14:textId="65DDB5B9" w:rsidR="006F5E02" w:rsidRDefault="006F5E02" w:rsidP="00210774">
            <w:pPr>
              <w:spacing w:after="0"/>
              <w:rPr>
                <w:rFonts w:eastAsia="MS Mincho"/>
              </w:rPr>
            </w:pPr>
            <w:r>
              <w:rPr>
                <w:rFonts w:eastAsia="MS Mincho"/>
              </w:rPr>
              <w:t>N/A</w:t>
            </w:r>
          </w:p>
        </w:tc>
        <w:tc>
          <w:tcPr>
            <w:tcW w:w="6388" w:type="dxa"/>
            <w:shd w:val="clear" w:color="auto" w:fill="auto"/>
          </w:tcPr>
          <w:p w14:paraId="749A5D59" w14:textId="05915ACB" w:rsidR="006F5E02" w:rsidRDefault="006F5E02" w:rsidP="00210774">
            <w:pPr>
              <w:keepLines/>
              <w:spacing w:after="0"/>
              <w:rPr>
                <w:rFonts w:eastAsia="MS Mincho"/>
              </w:rPr>
            </w:pPr>
            <w:r>
              <w:rPr>
                <w:rFonts w:eastAsia="MS Mincho"/>
              </w:rPr>
              <w:t>Helicoil Tang Removal Tool</w:t>
            </w:r>
          </w:p>
        </w:tc>
      </w:tr>
      <w:tr w:rsidR="006F5E02" w:rsidRPr="00DE0B5C" w14:paraId="35D32F5E" w14:textId="77777777" w:rsidTr="00210774">
        <w:tc>
          <w:tcPr>
            <w:tcW w:w="606" w:type="dxa"/>
            <w:shd w:val="clear" w:color="auto" w:fill="auto"/>
          </w:tcPr>
          <w:p w14:paraId="2AF5035A" w14:textId="53FCD1C3" w:rsidR="006F5E02" w:rsidRDefault="006F5E02" w:rsidP="0097775D">
            <w:pPr>
              <w:spacing w:after="0"/>
              <w:jc w:val="center"/>
              <w:rPr>
                <w:rFonts w:eastAsia="MS Mincho"/>
              </w:rPr>
            </w:pPr>
            <w:r>
              <w:rPr>
                <w:rFonts w:eastAsia="MS Mincho"/>
              </w:rPr>
              <w:t>1</w:t>
            </w:r>
          </w:p>
        </w:tc>
        <w:tc>
          <w:tcPr>
            <w:tcW w:w="865" w:type="dxa"/>
            <w:shd w:val="clear" w:color="auto" w:fill="auto"/>
          </w:tcPr>
          <w:p w14:paraId="148E6A9D" w14:textId="2399B538" w:rsidR="006F5E02" w:rsidRDefault="006F5E02" w:rsidP="00210774">
            <w:pPr>
              <w:spacing w:after="0"/>
              <w:rPr>
                <w:rFonts w:eastAsia="MS Mincho"/>
              </w:rPr>
            </w:pPr>
            <w:r>
              <w:rPr>
                <w:rFonts w:eastAsia="MS Mincho"/>
              </w:rPr>
              <w:t>Each</w:t>
            </w:r>
          </w:p>
        </w:tc>
        <w:tc>
          <w:tcPr>
            <w:tcW w:w="1717" w:type="dxa"/>
            <w:shd w:val="clear" w:color="auto" w:fill="auto"/>
          </w:tcPr>
          <w:p w14:paraId="369CD77C" w14:textId="5AC9F3CB" w:rsidR="006F5E02" w:rsidRDefault="006F5E02" w:rsidP="00210774">
            <w:pPr>
              <w:spacing w:after="0"/>
              <w:rPr>
                <w:rFonts w:eastAsia="MS Mincho"/>
              </w:rPr>
            </w:pPr>
            <w:r>
              <w:rPr>
                <w:rFonts w:eastAsia="MS Mincho"/>
              </w:rPr>
              <w:t>N/A</w:t>
            </w:r>
          </w:p>
        </w:tc>
        <w:tc>
          <w:tcPr>
            <w:tcW w:w="6388" w:type="dxa"/>
            <w:shd w:val="clear" w:color="auto" w:fill="auto"/>
          </w:tcPr>
          <w:p w14:paraId="3A0390B4" w14:textId="109A9368" w:rsidR="006F5E02" w:rsidRDefault="006F5E02" w:rsidP="00210774">
            <w:pPr>
              <w:keepLines/>
              <w:spacing w:after="0"/>
              <w:rPr>
                <w:rFonts w:eastAsia="MS Mincho"/>
              </w:rPr>
            </w:pPr>
            <w:r>
              <w:rPr>
                <w:rFonts w:eastAsia="MS Mincho"/>
              </w:rPr>
              <w:t>Helicoil Insertion Tool, ¼-20</w:t>
            </w:r>
          </w:p>
        </w:tc>
      </w:tr>
      <w:tr w:rsidR="006F5E02" w:rsidRPr="00DE0B5C" w14:paraId="4DFC8A3E" w14:textId="77777777" w:rsidTr="00210774">
        <w:tc>
          <w:tcPr>
            <w:tcW w:w="606" w:type="dxa"/>
            <w:shd w:val="clear" w:color="auto" w:fill="auto"/>
          </w:tcPr>
          <w:p w14:paraId="6205AB73" w14:textId="25080C0B" w:rsidR="006F5E02" w:rsidRDefault="006F5E02" w:rsidP="0097775D">
            <w:pPr>
              <w:spacing w:after="0"/>
              <w:jc w:val="center"/>
              <w:rPr>
                <w:rFonts w:eastAsia="MS Mincho"/>
              </w:rPr>
            </w:pPr>
            <w:r>
              <w:rPr>
                <w:rFonts w:eastAsia="MS Mincho"/>
              </w:rPr>
              <w:t>8</w:t>
            </w:r>
          </w:p>
        </w:tc>
        <w:tc>
          <w:tcPr>
            <w:tcW w:w="865" w:type="dxa"/>
            <w:shd w:val="clear" w:color="auto" w:fill="auto"/>
          </w:tcPr>
          <w:p w14:paraId="0E8F4926" w14:textId="0CBD72D9" w:rsidR="006F5E02" w:rsidRDefault="006F5E02" w:rsidP="00210774">
            <w:pPr>
              <w:spacing w:after="0"/>
              <w:rPr>
                <w:rFonts w:eastAsia="MS Mincho"/>
              </w:rPr>
            </w:pPr>
            <w:r>
              <w:rPr>
                <w:rFonts w:eastAsia="MS Mincho"/>
              </w:rPr>
              <w:t>Each</w:t>
            </w:r>
          </w:p>
        </w:tc>
        <w:tc>
          <w:tcPr>
            <w:tcW w:w="1717" w:type="dxa"/>
            <w:shd w:val="clear" w:color="auto" w:fill="auto"/>
          </w:tcPr>
          <w:p w14:paraId="29F5FFA3" w14:textId="5AEBAA53" w:rsidR="006F5E02" w:rsidRDefault="006F5E02" w:rsidP="008D0156">
            <w:pPr>
              <w:spacing w:after="0"/>
              <w:rPr>
                <w:rFonts w:eastAsia="MS Mincho"/>
              </w:rPr>
            </w:pPr>
            <w:r>
              <w:rPr>
                <w:rFonts w:eastAsia="MS Mincho"/>
              </w:rPr>
              <w:t>N/A</w:t>
            </w:r>
          </w:p>
        </w:tc>
        <w:tc>
          <w:tcPr>
            <w:tcW w:w="6388" w:type="dxa"/>
            <w:shd w:val="clear" w:color="auto" w:fill="auto"/>
          </w:tcPr>
          <w:p w14:paraId="5D5CD8F8" w14:textId="479B9EC0" w:rsidR="006F5E02" w:rsidRDefault="006F5E02" w:rsidP="008D0156">
            <w:pPr>
              <w:keepLines/>
              <w:spacing w:after="0"/>
              <w:rPr>
                <w:rFonts w:eastAsia="MS Mincho"/>
              </w:rPr>
            </w:pPr>
            <w:r>
              <w:rPr>
                <w:rFonts w:eastAsia="MS Mincho"/>
              </w:rPr>
              <w:t>SHCS, #2-56 X 0.375” Long, SSTL</w:t>
            </w:r>
          </w:p>
        </w:tc>
      </w:tr>
      <w:tr w:rsidR="006F5E02" w:rsidRPr="00DE0B5C" w14:paraId="161F5E34" w14:textId="77777777" w:rsidTr="00210774">
        <w:tc>
          <w:tcPr>
            <w:tcW w:w="606" w:type="dxa"/>
            <w:shd w:val="clear" w:color="auto" w:fill="auto"/>
          </w:tcPr>
          <w:p w14:paraId="0C753707" w14:textId="40C2D28B" w:rsidR="006F5E02" w:rsidRDefault="006F5E02" w:rsidP="0097775D">
            <w:pPr>
              <w:spacing w:after="0"/>
              <w:jc w:val="center"/>
              <w:rPr>
                <w:rFonts w:eastAsia="MS Mincho"/>
              </w:rPr>
            </w:pPr>
            <w:r>
              <w:rPr>
                <w:rFonts w:eastAsia="MS Mincho"/>
              </w:rPr>
              <w:t>16</w:t>
            </w:r>
          </w:p>
        </w:tc>
        <w:tc>
          <w:tcPr>
            <w:tcW w:w="865" w:type="dxa"/>
            <w:shd w:val="clear" w:color="auto" w:fill="auto"/>
          </w:tcPr>
          <w:p w14:paraId="07CCCE0E" w14:textId="271926DF" w:rsidR="006F5E02" w:rsidRDefault="006F5E02" w:rsidP="00210774">
            <w:pPr>
              <w:spacing w:after="0"/>
              <w:rPr>
                <w:rFonts w:eastAsia="MS Mincho"/>
              </w:rPr>
            </w:pPr>
            <w:r>
              <w:rPr>
                <w:rFonts w:eastAsia="MS Mincho"/>
              </w:rPr>
              <w:t>Each</w:t>
            </w:r>
          </w:p>
        </w:tc>
        <w:tc>
          <w:tcPr>
            <w:tcW w:w="1717" w:type="dxa"/>
            <w:shd w:val="clear" w:color="auto" w:fill="auto"/>
          </w:tcPr>
          <w:p w14:paraId="57099FA3" w14:textId="0AF502F8" w:rsidR="006F5E02" w:rsidRDefault="006F5E02" w:rsidP="008D0156">
            <w:pPr>
              <w:spacing w:after="0"/>
              <w:rPr>
                <w:rFonts w:eastAsia="MS Mincho"/>
              </w:rPr>
            </w:pPr>
            <w:r>
              <w:rPr>
                <w:rFonts w:eastAsia="MS Mincho"/>
              </w:rPr>
              <w:t>N/A</w:t>
            </w:r>
          </w:p>
        </w:tc>
        <w:tc>
          <w:tcPr>
            <w:tcW w:w="6388" w:type="dxa"/>
            <w:shd w:val="clear" w:color="auto" w:fill="auto"/>
          </w:tcPr>
          <w:p w14:paraId="273E2508" w14:textId="50EA445C" w:rsidR="006F5E02" w:rsidRDefault="006F5E02" w:rsidP="008D0156">
            <w:pPr>
              <w:keepLines/>
              <w:spacing w:after="0"/>
              <w:rPr>
                <w:rFonts w:eastAsia="MS Mincho"/>
              </w:rPr>
            </w:pPr>
            <w:r>
              <w:rPr>
                <w:rFonts w:eastAsia="MS Mincho"/>
              </w:rPr>
              <w:t>SHCS, #8-32 X 0.625” Long, SSTL</w:t>
            </w:r>
          </w:p>
        </w:tc>
      </w:tr>
      <w:tr w:rsidR="006F5E02" w:rsidRPr="00DE0B5C" w14:paraId="197773F8" w14:textId="77777777" w:rsidTr="00210774">
        <w:tc>
          <w:tcPr>
            <w:tcW w:w="606" w:type="dxa"/>
            <w:shd w:val="clear" w:color="auto" w:fill="auto"/>
          </w:tcPr>
          <w:p w14:paraId="39E1805E" w14:textId="0D140274" w:rsidR="006F5E02" w:rsidRDefault="006F5E02" w:rsidP="0097775D">
            <w:pPr>
              <w:spacing w:after="0"/>
              <w:jc w:val="center"/>
              <w:rPr>
                <w:rFonts w:eastAsia="MS Mincho"/>
              </w:rPr>
            </w:pPr>
            <w:r>
              <w:rPr>
                <w:rFonts w:eastAsia="MS Mincho"/>
              </w:rPr>
              <w:t>16</w:t>
            </w:r>
          </w:p>
        </w:tc>
        <w:tc>
          <w:tcPr>
            <w:tcW w:w="865" w:type="dxa"/>
            <w:shd w:val="clear" w:color="auto" w:fill="auto"/>
          </w:tcPr>
          <w:p w14:paraId="1B06760F" w14:textId="2DEBEDB8" w:rsidR="006F5E02" w:rsidRDefault="006F5E02" w:rsidP="00210774">
            <w:pPr>
              <w:spacing w:after="0"/>
              <w:rPr>
                <w:rFonts w:eastAsia="MS Mincho"/>
              </w:rPr>
            </w:pPr>
            <w:r>
              <w:rPr>
                <w:rFonts w:eastAsia="MS Mincho"/>
              </w:rPr>
              <w:t>Each</w:t>
            </w:r>
          </w:p>
        </w:tc>
        <w:tc>
          <w:tcPr>
            <w:tcW w:w="1717" w:type="dxa"/>
            <w:shd w:val="clear" w:color="auto" w:fill="auto"/>
          </w:tcPr>
          <w:p w14:paraId="61EBE41B" w14:textId="4F0B8A1A" w:rsidR="006F5E02" w:rsidRDefault="006F5E02" w:rsidP="008D0156">
            <w:pPr>
              <w:spacing w:after="0"/>
              <w:rPr>
                <w:rFonts w:eastAsia="MS Mincho"/>
              </w:rPr>
            </w:pPr>
            <w:r>
              <w:rPr>
                <w:rFonts w:eastAsia="MS Mincho"/>
              </w:rPr>
              <w:t>N/A</w:t>
            </w:r>
          </w:p>
        </w:tc>
        <w:tc>
          <w:tcPr>
            <w:tcW w:w="6388" w:type="dxa"/>
            <w:shd w:val="clear" w:color="auto" w:fill="auto"/>
          </w:tcPr>
          <w:p w14:paraId="319AC4AA" w14:textId="08BDF49F" w:rsidR="006F5E02" w:rsidRDefault="006F5E02" w:rsidP="008D0156">
            <w:pPr>
              <w:keepLines/>
              <w:spacing w:after="0"/>
              <w:rPr>
                <w:rFonts w:eastAsia="MS Mincho"/>
              </w:rPr>
            </w:pPr>
            <w:r>
              <w:rPr>
                <w:rFonts w:eastAsia="MS Mincho"/>
              </w:rPr>
              <w:t>Flat Washer, ¼”, SSTL</w:t>
            </w:r>
          </w:p>
        </w:tc>
      </w:tr>
      <w:tr w:rsidR="006F5E02" w:rsidRPr="00DE0B5C" w14:paraId="63EAF3B2" w14:textId="77777777" w:rsidTr="00210774">
        <w:tc>
          <w:tcPr>
            <w:tcW w:w="606" w:type="dxa"/>
            <w:shd w:val="clear" w:color="auto" w:fill="auto"/>
          </w:tcPr>
          <w:p w14:paraId="70E3AE04" w14:textId="53AEDB74" w:rsidR="006F5E02" w:rsidRDefault="006F5E02" w:rsidP="0097775D">
            <w:pPr>
              <w:spacing w:after="0"/>
              <w:jc w:val="center"/>
              <w:rPr>
                <w:rFonts w:eastAsia="MS Mincho"/>
              </w:rPr>
            </w:pPr>
            <w:r>
              <w:rPr>
                <w:rFonts w:eastAsia="MS Mincho"/>
              </w:rPr>
              <w:t>8</w:t>
            </w:r>
          </w:p>
        </w:tc>
        <w:tc>
          <w:tcPr>
            <w:tcW w:w="865" w:type="dxa"/>
            <w:shd w:val="clear" w:color="auto" w:fill="auto"/>
          </w:tcPr>
          <w:p w14:paraId="6997B7FA" w14:textId="0FFCD479" w:rsidR="006F5E02" w:rsidRDefault="006F5E02" w:rsidP="00210774">
            <w:pPr>
              <w:spacing w:after="0"/>
              <w:rPr>
                <w:rFonts w:eastAsia="MS Mincho"/>
              </w:rPr>
            </w:pPr>
            <w:r>
              <w:rPr>
                <w:rFonts w:eastAsia="MS Mincho"/>
              </w:rPr>
              <w:t>Each</w:t>
            </w:r>
          </w:p>
        </w:tc>
        <w:tc>
          <w:tcPr>
            <w:tcW w:w="1717" w:type="dxa"/>
            <w:shd w:val="clear" w:color="auto" w:fill="auto"/>
          </w:tcPr>
          <w:p w14:paraId="7C79DAA4" w14:textId="128C5081" w:rsidR="006F5E02" w:rsidRPr="006F5E02" w:rsidRDefault="006F5E02" w:rsidP="008D0156">
            <w:pPr>
              <w:spacing w:after="0"/>
              <w:rPr>
                <w:rFonts w:eastAsia="MS Mincho"/>
                <w:color w:val="FF0000"/>
              </w:rPr>
            </w:pPr>
            <w:r>
              <w:rPr>
                <w:rFonts w:eastAsia="MS Mincho"/>
                <w:color w:val="FF0000"/>
              </w:rPr>
              <w:t>S</w:t>
            </w:r>
            <w:r w:rsidRPr="006F5E02">
              <w:rPr>
                <w:rFonts w:eastAsia="MS Mincho"/>
                <w:color w:val="FF0000"/>
              </w:rPr>
              <w:t>top</w:t>
            </w:r>
          </w:p>
        </w:tc>
        <w:tc>
          <w:tcPr>
            <w:tcW w:w="6388" w:type="dxa"/>
            <w:shd w:val="clear" w:color="auto" w:fill="auto"/>
          </w:tcPr>
          <w:p w14:paraId="69C5CA33" w14:textId="75EEF434" w:rsidR="006F5E02" w:rsidRPr="006F5E02" w:rsidRDefault="006F5E02" w:rsidP="008D0156">
            <w:pPr>
              <w:keepLines/>
              <w:spacing w:after="0"/>
              <w:rPr>
                <w:rFonts w:eastAsia="MS Mincho"/>
                <w:color w:val="FF0000"/>
              </w:rPr>
            </w:pPr>
            <w:r w:rsidRPr="006F5E02">
              <w:rPr>
                <w:rFonts w:eastAsia="MS Mincho"/>
                <w:color w:val="FF0000"/>
              </w:rPr>
              <w:t>Stop</w:t>
            </w:r>
          </w:p>
        </w:tc>
      </w:tr>
      <w:tr w:rsidR="006F5E02" w:rsidRPr="00DE0B5C" w14:paraId="52C66AA8" w14:textId="77777777" w:rsidTr="00210774">
        <w:tc>
          <w:tcPr>
            <w:tcW w:w="606" w:type="dxa"/>
            <w:shd w:val="clear" w:color="auto" w:fill="auto"/>
          </w:tcPr>
          <w:p w14:paraId="7300ECCD" w14:textId="7625DDA2" w:rsidR="006F5E02" w:rsidRDefault="006F5E02" w:rsidP="0097775D">
            <w:pPr>
              <w:spacing w:after="0"/>
              <w:jc w:val="center"/>
              <w:rPr>
                <w:rFonts w:eastAsia="MS Mincho"/>
              </w:rPr>
            </w:pPr>
            <w:r>
              <w:rPr>
                <w:rFonts w:eastAsia="MS Mincho"/>
              </w:rPr>
              <w:t>8</w:t>
            </w:r>
          </w:p>
        </w:tc>
        <w:tc>
          <w:tcPr>
            <w:tcW w:w="865" w:type="dxa"/>
            <w:shd w:val="clear" w:color="auto" w:fill="auto"/>
          </w:tcPr>
          <w:p w14:paraId="05895941" w14:textId="300700FE" w:rsidR="006F5E02" w:rsidRDefault="006F5E02" w:rsidP="00210774">
            <w:pPr>
              <w:spacing w:after="0"/>
              <w:rPr>
                <w:rFonts w:eastAsia="MS Mincho"/>
              </w:rPr>
            </w:pPr>
            <w:r>
              <w:rPr>
                <w:rFonts w:eastAsia="MS Mincho"/>
              </w:rPr>
              <w:t>Each</w:t>
            </w:r>
          </w:p>
        </w:tc>
        <w:tc>
          <w:tcPr>
            <w:tcW w:w="1717" w:type="dxa"/>
            <w:shd w:val="clear" w:color="auto" w:fill="auto"/>
          </w:tcPr>
          <w:p w14:paraId="0131D1EF" w14:textId="17BDD0CA" w:rsidR="006F5E02" w:rsidRDefault="006F5E02" w:rsidP="008D0156">
            <w:pPr>
              <w:spacing w:after="0"/>
              <w:rPr>
                <w:rFonts w:eastAsia="MS Mincho"/>
              </w:rPr>
            </w:pPr>
            <w:r>
              <w:rPr>
                <w:rFonts w:eastAsia="MS Mincho"/>
              </w:rPr>
              <w:t>N/A</w:t>
            </w:r>
          </w:p>
        </w:tc>
        <w:tc>
          <w:tcPr>
            <w:tcW w:w="6388" w:type="dxa"/>
            <w:shd w:val="clear" w:color="auto" w:fill="auto"/>
          </w:tcPr>
          <w:p w14:paraId="6F4F5D97" w14:textId="3555C0A7" w:rsidR="006F5E02" w:rsidRDefault="006F5E02" w:rsidP="008D0156">
            <w:pPr>
              <w:keepLines/>
              <w:spacing w:after="0"/>
              <w:rPr>
                <w:rFonts w:eastAsia="MS Mincho"/>
              </w:rPr>
            </w:pPr>
            <w:r>
              <w:rPr>
                <w:rFonts w:eastAsia="MS Mincho"/>
              </w:rPr>
              <w:t xml:space="preserve">Hex Nut, ¼-20, </w:t>
            </w:r>
            <w:r w:rsidRPr="008D0156">
              <w:rPr>
                <w:rFonts w:eastAsia="MS Mincho"/>
                <w:color w:val="00B050"/>
              </w:rPr>
              <w:t>Ag-Plated</w:t>
            </w:r>
            <w:r>
              <w:rPr>
                <w:rFonts w:eastAsia="MS Mincho"/>
              </w:rPr>
              <w:t xml:space="preserve"> SSTL</w:t>
            </w:r>
          </w:p>
        </w:tc>
      </w:tr>
      <w:tr w:rsidR="006F5E02" w:rsidRPr="00DE0B5C" w14:paraId="7742049C" w14:textId="77777777" w:rsidTr="00210774">
        <w:tc>
          <w:tcPr>
            <w:tcW w:w="606" w:type="dxa"/>
            <w:shd w:val="clear" w:color="auto" w:fill="auto"/>
          </w:tcPr>
          <w:p w14:paraId="21340A85" w14:textId="25B490A8" w:rsidR="006F5E02" w:rsidRDefault="006F5E02" w:rsidP="0097775D">
            <w:pPr>
              <w:spacing w:after="0"/>
              <w:jc w:val="center"/>
              <w:rPr>
                <w:rFonts w:eastAsia="MS Mincho"/>
              </w:rPr>
            </w:pPr>
            <w:r>
              <w:rPr>
                <w:rFonts w:eastAsia="MS Mincho"/>
              </w:rPr>
              <w:t>4</w:t>
            </w:r>
          </w:p>
        </w:tc>
        <w:tc>
          <w:tcPr>
            <w:tcW w:w="865" w:type="dxa"/>
            <w:shd w:val="clear" w:color="auto" w:fill="auto"/>
          </w:tcPr>
          <w:p w14:paraId="64845AB8" w14:textId="3AB7C357" w:rsidR="006F5E02" w:rsidRDefault="006F5E02" w:rsidP="00210774">
            <w:pPr>
              <w:spacing w:after="0"/>
              <w:rPr>
                <w:rFonts w:eastAsia="MS Mincho"/>
              </w:rPr>
            </w:pPr>
            <w:r>
              <w:rPr>
                <w:rFonts w:eastAsia="MS Mincho"/>
              </w:rPr>
              <w:t>Each</w:t>
            </w:r>
          </w:p>
        </w:tc>
        <w:tc>
          <w:tcPr>
            <w:tcW w:w="1717" w:type="dxa"/>
            <w:shd w:val="clear" w:color="auto" w:fill="auto"/>
          </w:tcPr>
          <w:p w14:paraId="44992CD8" w14:textId="03529632" w:rsidR="006F5E02" w:rsidRDefault="006149C9" w:rsidP="00210774">
            <w:pPr>
              <w:spacing w:after="0"/>
              <w:rPr>
                <w:rFonts w:eastAsia="MS Mincho"/>
              </w:rPr>
            </w:pPr>
            <w:hyperlink r:id="rId151" w:history="1">
              <w:r w:rsidR="006F5E02" w:rsidRPr="008D0156">
                <w:rPr>
                  <w:rStyle w:val="Hyperlink"/>
                  <w:rFonts w:eastAsia="MS Mincho"/>
                </w:rPr>
                <w:t>D0902417</w:t>
              </w:r>
            </w:hyperlink>
          </w:p>
        </w:tc>
        <w:tc>
          <w:tcPr>
            <w:tcW w:w="6388" w:type="dxa"/>
            <w:shd w:val="clear" w:color="auto" w:fill="auto"/>
          </w:tcPr>
          <w:p w14:paraId="435A38CE" w14:textId="0F1A2635" w:rsidR="006F5E02" w:rsidRDefault="006F5E02" w:rsidP="00210774">
            <w:pPr>
              <w:keepLines/>
              <w:spacing w:after="0"/>
              <w:rPr>
                <w:rFonts w:eastAsia="MS Mincho"/>
              </w:rPr>
            </w:pPr>
            <w:r>
              <w:rPr>
                <w:rFonts w:eastAsia="MS Mincho"/>
              </w:rPr>
              <w:t>AOSEM Alignment Bracket, Lower Mass</w:t>
            </w:r>
          </w:p>
        </w:tc>
      </w:tr>
      <w:tr w:rsidR="006F5E02" w14:paraId="4A099F59" w14:textId="77777777" w:rsidTr="00210774">
        <w:tc>
          <w:tcPr>
            <w:tcW w:w="606" w:type="dxa"/>
            <w:shd w:val="clear" w:color="auto" w:fill="auto"/>
          </w:tcPr>
          <w:p w14:paraId="0D3E34CD" w14:textId="1B1E39CD" w:rsidR="006F5E02" w:rsidRDefault="006F5E02" w:rsidP="0097775D">
            <w:pPr>
              <w:spacing w:after="0"/>
              <w:jc w:val="center"/>
              <w:rPr>
                <w:rFonts w:eastAsia="MS Mincho"/>
              </w:rPr>
            </w:pPr>
            <w:r>
              <w:rPr>
                <w:rFonts w:eastAsia="MS Mincho"/>
              </w:rPr>
              <w:t>2</w:t>
            </w:r>
          </w:p>
        </w:tc>
        <w:tc>
          <w:tcPr>
            <w:tcW w:w="865" w:type="dxa"/>
            <w:shd w:val="clear" w:color="auto" w:fill="auto"/>
          </w:tcPr>
          <w:p w14:paraId="267C6036" w14:textId="0756AD6F" w:rsidR="006F5E02" w:rsidRDefault="006F5E02" w:rsidP="00210774">
            <w:pPr>
              <w:spacing w:after="0"/>
              <w:rPr>
                <w:rFonts w:eastAsia="MS Mincho"/>
              </w:rPr>
            </w:pPr>
            <w:r>
              <w:rPr>
                <w:rFonts w:eastAsia="MS Mincho"/>
              </w:rPr>
              <w:t>Each</w:t>
            </w:r>
          </w:p>
        </w:tc>
        <w:tc>
          <w:tcPr>
            <w:tcW w:w="1717" w:type="dxa"/>
            <w:shd w:val="clear" w:color="auto" w:fill="auto"/>
          </w:tcPr>
          <w:p w14:paraId="0C83B2E4" w14:textId="227293A4" w:rsidR="006F5E02" w:rsidRDefault="006149C9" w:rsidP="00210774">
            <w:pPr>
              <w:spacing w:after="0"/>
              <w:rPr>
                <w:rFonts w:eastAsia="MS Mincho"/>
              </w:rPr>
            </w:pPr>
            <w:hyperlink r:id="rId152" w:history="1">
              <w:r w:rsidR="006F5E02" w:rsidRPr="008D0156">
                <w:rPr>
                  <w:rStyle w:val="Hyperlink"/>
                  <w:rFonts w:eastAsia="MS Mincho"/>
                </w:rPr>
                <w:t>D0902416</w:t>
              </w:r>
            </w:hyperlink>
          </w:p>
        </w:tc>
        <w:tc>
          <w:tcPr>
            <w:tcW w:w="6388" w:type="dxa"/>
            <w:shd w:val="clear" w:color="auto" w:fill="auto"/>
          </w:tcPr>
          <w:p w14:paraId="33727BF1" w14:textId="248B70E3" w:rsidR="006F5E02" w:rsidRDefault="006F5E02" w:rsidP="00210774">
            <w:pPr>
              <w:keepLines/>
              <w:spacing w:after="0"/>
              <w:rPr>
                <w:rFonts w:eastAsia="MS Mincho"/>
              </w:rPr>
            </w:pPr>
            <w:r>
              <w:rPr>
                <w:rFonts w:eastAsia="MS Mincho"/>
              </w:rPr>
              <w:t>Upper AOSEM Alignment Bracket Mount, Lower Mass</w:t>
            </w:r>
          </w:p>
        </w:tc>
      </w:tr>
      <w:tr w:rsidR="006F5E02" w14:paraId="7820F96A" w14:textId="77777777" w:rsidTr="00210774">
        <w:tc>
          <w:tcPr>
            <w:tcW w:w="606" w:type="dxa"/>
            <w:shd w:val="clear" w:color="auto" w:fill="auto"/>
          </w:tcPr>
          <w:p w14:paraId="5A06FC26" w14:textId="719C2CDC" w:rsidR="006F5E02" w:rsidRDefault="006F5E02" w:rsidP="0097775D">
            <w:pPr>
              <w:spacing w:after="0"/>
              <w:jc w:val="center"/>
              <w:rPr>
                <w:rFonts w:eastAsia="MS Mincho"/>
              </w:rPr>
            </w:pPr>
            <w:r>
              <w:rPr>
                <w:rFonts w:eastAsia="MS Mincho"/>
              </w:rPr>
              <w:t>2</w:t>
            </w:r>
          </w:p>
        </w:tc>
        <w:tc>
          <w:tcPr>
            <w:tcW w:w="865" w:type="dxa"/>
            <w:shd w:val="clear" w:color="auto" w:fill="auto"/>
          </w:tcPr>
          <w:p w14:paraId="5904177E" w14:textId="2DDC7F06" w:rsidR="006F5E02" w:rsidRDefault="006F5E02" w:rsidP="00210774">
            <w:pPr>
              <w:spacing w:after="0"/>
              <w:rPr>
                <w:rFonts w:eastAsia="MS Mincho"/>
              </w:rPr>
            </w:pPr>
            <w:r>
              <w:rPr>
                <w:rFonts w:eastAsia="MS Mincho"/>
              </w:rPr>
              <w:t>Each</w:t>
            </w:r>
          </w:p>
        </w:tc>
        <w:tc>
          <w:tcPr>
            <w:tcW w:w="1717" w:type="dxa"/>
            <w:shd w:val="clear" w:color="auto" w:fill="auto"/>
          </w:tcPr>
          <w:p w14:paraId="0D0626E0" w14:textId="1D8031A8" w:rsidR="006F5E02" w:rsidRDefault="006149C9" w:rsidP="00210774">
            <w:pPr>
              <w:spacing w:after="0"/>
              <w:rPr>
                <w:rFonts w:eastAsia="MS Mincho"/>
              </w:rPr>
            </w:pPr>
            <w:hyperlink r:id="rId153" w:history="1">
              <w:r w:rsidR="006F5E02" w:rsidRPr="008D0156">
                <w:rPr>
                  <w:rStyle w:val="Hyperlink"/>
                  <w:rFonts w:eastAsia="MS Mincho"/>
                </w:rPr>
                <w:t>D0902415</w:t>
              </w:r>
            </w:hyperlink>
          </w:p>
        </w:tc>
        <w:tc>
          <w:tcPr>
            <w:tcW w:w="6388" w:type="dxa"/>
            <w:shd w:val="clear" w:color="auto" w:fill="auto"/>
          </w:tcPr>
          <w:p w14:paraId="400E1AA5" w14:textId="023918FD" w:rsidR="006F5E02" w:rsidRDefault="006F5E02" w:rsidP="00210774">
            <w:pPr>
              <w:keepLines/>
              <w:spacing w:after="0"/>
              <w:rPr>
                <w:rFonts w:eastAsia="MS Mincho"/>
              </w:rPr>
            </w:pPr>
            <w:r>
              <w:rPr>
                <w:rFonts w:eastAsia="MS Mincho"/>
              </w:rPr>
              <w:t>Lower AOSEM Alignment Bracket Mount, Lower Mass</w:t>
            </w:r>
          </w:p>
        </w:tc>
      </w:tr>
    </w:tbl>
    <w:p w14:paraId="2A9E404E" w14:textId="673F7775" w:rsidR="00F37D98" w:rsidRDefault="00F37D98" w:rsidP="00F37D98">
      <w:pPr>
        <w:pStyle w:val="Heading2"/>
      </w:pPr>
      <w:r>
        <w:t>Procedure</w:t>
      </w:r>
      <w:r w:rsidR="00C34A18">
        <w:t xml:space="preserve"> – Intermediate Mass</w:t>
      </w:r>
    </w:p>
    <w:p w14:paraId="23B80FB6" w14:textId="2D17025D" w:rsidR="00C34A18" w:rsidRDefault="00C34A18" w:rsidP="00C34A18">
      <w:r>
        <w:t>Placeholder</w:t>
      </w:r>
    </w:p>
    <w:p w14:paraId="08D6A224" w14:textId="0C87EFBA" w:rsidR="00C34A18" w:rsidRDefault="00C34A18" w:rsidP="00C34A18">
      <w:pPr>
        <w:pStyle w:val="Heading2"/>
      </w:pPr>
      <w:r>
        <w:t>Procedure – Lower Mass, Upper</w:t>
      </w:r>
    </w:p>
    <w:p w14:paraId="0AF8F97D" w14:textId="04976BD5" w:rsidR="00C34A18" w:rsidRDefault="00C34A18" w:rsidP="00C34A18">
      <w:r>
        <w:t>Placeholder</w:t>
      </w:r>
    </w:p>
    <w:p w14:paraId="560478B4" w14:textId="7095A5F3" w:rsidR="00C34A18" w:rsidRDefault="00C34A18" w:rsidP="00C34A18">
      <w:pPr>
        <w:pStyle w:val="Heading2"/>
      </w:pPr>
      <w:r>
        <w:t>Procedure – Lower Mass, Lower</w:t>
      </w:r>
    </w:p>
    <w:p w14:paraId="43A6569B" w14:textId="77777777" w:rsidR="00DC6662" w:rsidRDefault="00DC6662" w:rsidP="00DC6662">
      <w:pPr>
        <w:spacing w:after="0"/>
      </w:pPr>
      <w:r>
        <w:t>These assemblies are identical, with 3 exceptions:</w:t>
      </w:r>
    </w:p>
    <w:p w14:paraId="5F554B2D" w14:textId="77777777" w:rsidR="00DC6662" w:rsidRDefault="00DC6662" w:rsidP="00DC6662">
      <w:pPr>
        <w:pStyle w:val="ProcedureBullet"/>
      </w:pPr>
      <w:r>
        <w:t xml:space="preserve">Intermediate Mass assemblies have a shorter Alignment </w:t>
      </w:r>
      <w:r w:rsidRPr="00484D47">
        <w:rPr>
          <w:color w:val="FF0000"/>
        </w:rPr>
        <w:t>Bracket</w:t>
      </w:r>
      <w:r>
        <w:t>;</w:t>
      </w:r>
    </w:p>
    <w:p w14:paraId="6631F980" w14:textId="77777777" w:rsidR="00DC6662" w:rsidRDefault="00DC6662" w:rsidP="00DC6662">
      <w:pPr>
        <w:pStyle w:val="ProcedureBullet"/>
      </w:pPr>
      <w:r>
        <w:t>LH / RH versions (Alignment Bracket is reversed);</w:t>
      </w:r>
    </w:p>
    <w:p w14:paraId="263DA2E1" w14:textId="77777777" w:rsidR="00DC6662" w:rsidRDefault="00DC6662" w:rsidP="00DC6662">
      <w:pPr>
        <w:pStyle w:val="ProcedureBullet"/>
      </w:pPr>
      <w:r>
        <w:t>3 heights of Alignment Bracket Mounts, depending on PN.</w:t>
      </w:r>
    </w:p>
    <w:p w14:paraId="259E637D" w14:textId="77777777" w:rsidR="00DC6662" w:rsidRPr="00A16825" w:rsidRDefault="00DC6662" w:rsidP="00DC6662">
      <w:pPr>
        <w:rPr>
          <w:color w:val="FF0000"/>
        </w:rPr>
      </w:pPr>
      <w:r>
        <w:rPr>
          <w:color w:val="FF0000"/>
        </w:rPr>
        <w:t>Brackets are shown with AOSEMs in place, but AOSEMs are actually installed later on.</w:t>
      </w:r>
    </w:p>
    <w:tbl>
      <w:tblPr>
        <w:tblW w:w="5000" w:type="pct"/>
        <w:jc w:val="center"/>
        <w:tblLayout w:type="fixed"/>
        <w:tblCellMar>
          <w:left w:w="115" w:type="dxa"/>
          <w:right w:w="115" w:type="dxa"/>
        </w:tblCellMar>
        <w:tblLook w:val="04A0" w:firstRow="1" w:lastRow="0" w:firstColumn="1" w:lastColumn="0" w:noHBand="0" w:noVBand="1"/>
      </w:tblPr>
      <w:tblGrid>
        <w:gridCol w:w="3195"/>
        <w:gridCol w:w="3197"/>
        <w:gridCol w:w="1598"/>
        <w:gridCol w:w="1600"/>
      </w:tblGrid>
      <w:tr w:rsidR="00DC6662" w14:paraId="75A758F4" w14:textId="77777777" w:rsidTr="00DC6662">
        <w:trPr>
          <w:jc w:val="center"/>
        </w:trPr>
        <w:tc>
          <w:tcPr>
            <w:tcW w:w="1666" w:type="pct"/>
            <w:vAlign w:val="center"/>
          </w:tcPr>
          <w:p w14:paraId="485B6C68" w14:textId="77777777" w:rsidR="00DC6662" w:rsidRPr="00CC325B" w:rsidRDefault="006149C9" w:rsidP="00DC6662">
            <w:pPr>
              <w:rPr>
                <w:b/>
              </w:rPr>
            </w:pPr>
            <w:hyperlink r:id="rId154" w:history="1">
              <w:r w:rsidR="00DC6662" w:rsidRPr="002432E6">
                <w:rPr>
                  <w:rStyle w:val="Hyperlink"/>
                  <w:b/>
                </w:rPr>
                <w:t>D0901924</w:t>
              </w:r>
            </w:hyperlink>
            <w:r w:rsidR="00DC6662" w:rsidRPr="00CC325B">
              <w:rPr>
                <w:b/>
              </w:rPr>
              <w:t xml:space="preserve"> (4)</w:t>
            </w:r>
          </w:p>
          <w:p w14:paraId="765A9BE2" w14:textId="77777777" w:rsidR="00DC6662" w:rsidRDefault="00DC6662" w:rsidP="00DC6662">
            <w:r>
              <w:t xml:space="preserve">AOSEM Alignment </w:t>
            </w:r>
            <w:proofErr w:type="spellStart"/>
            <w:r>
              <w:t>Assy</w:t>
            </w:r>
            <w:proofErr w:type="spellEnd"/>
          </w:p>
          <w:p w14:paraId="0D1B1F98" w14:textId="77777777" w:rsidR="00DC6662" w:rsidRDefault="00DC6662" w:rsidP="00DC6662">
            <w:r>
              <w:t>I</w:t>
            </w:r>
            <w:r w:rsidRPr="00BD1CA3">
              <w:t>ntermediate Mass</w:t>
            </w:r>
          </w:p>
          <w:p w14:paraId="6497D2AC" w14:textId="77777777" w:rsidR="00DC6662" w:rsidRPr="00BD1CA3" w:rsidRDefault="00DC6662" w:rsidP="00DC6662"/>
          <w:p w14:paraId="2F7A0320" w14:textId="77777777" w:rsidR="00DC6662" w:rsidRDefault="00DC6662" w:rsidP="00DC6662">
            <w:r w:rsidRPr="00BD1CA3">
              <w:t>Used in all 4 locations at the Intermediate Mass.</w:t>
            </w:r>
          </w:p>
        </w:tc>
        <w:tc>
          <w:tcPr>
            <w:tcW w:w="1667" w:type="pct"/>
          </w:tcPr>
          <w:p w14:paraId="76D6B904" w14:textId="77777777" w:rsidR="00DC6662" w:rsidRPr="00684E54" w:rsidRDefault="00DC6662" w:rsidP="00DC6662">
            <w:pPr>
              <w:spacing w:after="0"/>
            </w:pPr>
            <w:r>
              <w:rPr>
                <w:noProof/>
              </w:rPr>
              <w:drawing>
                <wp:inline distT="0" distB="0" distL="0" distR="0" wp14:anchorId="1C994BFA" wp14:editId="400486E5">
                  <wp:extent cx="1873250" cy="1744345"/>
                  <wp:effectExtent l="0" t="0" r="6350" b="8255"/>
                  <wp:docPr id="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a:extLst>
                              <a:ext uri="{BEBA8EAE-BF5A-486C-A8C5-ECC9F3942E4B}">
                                <a14:imgProps xmlns:a14="http://schemas.microsoft.com/office/drawing/2010/main">
                                  <a14:imgLayer r:embed="rId15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73250" cy="1744345"/>
                          </a:xfrm>
                          <a:prstGeom prst="rect">
                            <a:avLst/>
                          </a:prstGeom>
                          <a:noFill/>
                          <a:ln>
                            <a:noFill/>
                          </a:ln>
                        </pic:spPr>
                      </pic:pic>
                    </a:graphicData>
                  </a:graphic>
                </wp:inline>
              </w:drawing>
            </w:r>
          </w:p>
        </w:tc>
        <w:tc>
          <w:tcPr>
            <w:tcW w:w="833" w:type="pct"/>
          </w:tcPr>
          <w:p w14:paraId="2684B8DA" w14:textId="77777777" w:rsidR="00DC6662" w:rsidRDefault="00DC6662" w:rsidP="00DC6662">
            <w:pPr>
              <w:spacing w:after="0"/>
              <w:jc w:val="center"/>
            </w:pPr>
            <w:r>
              <w:rPr>
                <w:b/>
                <w:noProof/>
              </w:rPr>
              <mc:AlternateContent>
                <mc:Choice Requires="wps">
                  <w:drawing>
                    <wp:anchor distT="0" distB="0" distL="114300" distR="114300" simplePos="0" relativeHeight="255166976" behindDoc="0" locked="0" layoutInCell="1" allowOverlap="1" wp14:anchorId="08B7C734" wp14:editId="0D61B85C">
                      <wp:simplePos x="0" y="0"/>
                      <wp:positionH relativeFrom="column">
                        <wp:posOffset>11430</wp:posOffset>
                      </wp:positionH>
                      <wp:positionV relativeFrom="paragraph">
                        <wp:posOffset>104775</wp:posOffset>
                      </wp:positionV>
                      <wp:extent cx="1698625" cy="186055"/>
                      <wp:effectExtent l="533400" t="0" r="0" b="42545"/>
                      <wp:wrapNone/>
                      <wp:docPr id="218" name="Line Callout 1 (No Border) 218"/>
                      <wp:cNvGraphicFramePr/>
                      <a:graphic xmlns:a="http://schemas.openxmlformats.org/drawingml/2006/main">
                        <a:graphicData uri="http://schemas.microsoft.com/office/word/2010/wordprocessingShape">
                          <wps:wsp>
                            <wps:cNvSpPr/>
                            <wps:spPr>
                              <a:xfrm>
                                <a:off x="0" y="0"/>
                                <a:ext cx="1698625" cy="186055"/>
                              </a:xfrm>
                              <a:prstGeom prst="callout1">
                                <a:avLst>
                                  <a:gd name="adj1" fmla="val 50006"/>
                                  <a:gd name="adj2" fmla="val -1322"/>
                                  <a:gd name="adj3" fmla="val 51451"/>
                                  <a:gd name="adj4" fmla="val -2897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4D39F54" w14:textId="77777777" w:rsidR="0039722E" w:rsidRPr="00A53E4A" w:rsidRDefault="0039722E" w:rsidP="00DC6662">
                                  <w:pPr>
                                    <w:rPr>
                                      <w:color w:val="000000" w:themeColor="text1"/>
                                    </w:rPr>
                                  </w:pPr>
                                  <w:r>
                                    <w:rPr>
                                      <w:color w:val="000000" w:themeColor="text1"/>
                                    </w:rPr>
                                    <w:t>Small Mount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18" o:spid="_x0000_s1047" type="#_x0000_t41" style="position:absolute;left:0;text-align:left;margin-left:.9pt;margin-top:8.25pt;width:133.75pt;height:14.65pt;z-index:2551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" adj="-6259,11113,-286,10801" filled="f" strokecolor="#00e800">
                      <v:shadow on="t" color="black" opacity="22937f" origin=",.5" offset="0,.63889mm"/>
                      <v:textbox inset="0,0,0,0">
                        <w:txbxContent>
                          <w:p w14:paraId="44D39F54" w14:textId="77777777" w:rsidR="0039722E" w:rsidRPr="00A53E4A" w:rsidRDefault="0039722E" w:rsidP="00DC6662">
                            <w:pPr>
                              <w:rPr>
                                <w:color w:val="000000" w:themeColor="text1"/>
                              </w:rPr>
                            </w:pPr>
                            <w:r>
                              <w:rPr>
                                <w:color w:val="000000" w:themeColor="text1"/>
                              </w:rPr>
                              <w:t>Small Mount</w:t>
                            </w:r>
                          </w:p>
                        </w:txbxContent>
                      </v:textbox>
                      <o:callout v:ext="edit" minusy="t"/>
                    </v:shape>
                  </w:pict>
                </mc:Fallback>
              </mc:AlternateContent>
            </w:r>
          </w:p>
          <w:p w14:paraId="4CB45A56" w14:textId="77777777" w:rsidR="00DC6662" w:rsidRDefault="00DC6662" w:rsidP="00DC6662">
            <w:pPr>
              <w:spacing w:after="0"/>
              <w:jc w:val="center"/>
            </w:pPr>
          </w:p>
          <w:p w14:paraId="3DFA7899" w14:textId="77777777" w:rsidR="00DC6662" w:rsidRDefault="00DC6662" w:rsidP="00DC6662">
            <w:pPr>
              <w:spacing w:after="0"/>
              <w:jc w:val="center"/>
            </w:pPr>
            <w:r>
              <w:rPr>
                <w:noProof/>
              </w:rPr>
              <w:drawing>
                <wp:inline distT="0" distB="0" distL="0" distR="0" wp14:anchorId="78EA6A2D" wp14:editId="53F8287F">
                  <wp:extent cx="864870" cy="969010"/>
                  <wp:effectExtent l="0" t="0" r="0" b="0"/>
                  <wp:docPr id="9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BEBA8EAE-BF5A-486C-A8C5-ECC9F3942E4B}">
                                <a14:imgProps xmlns:a14="http://schemas.microsoft.com/office/drawing/2010/main">
                                  <a14:imgLayer r:embed="rId15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64870" cy="969010"/>
                          </a:xfrm>
                          <a:prstGeom prst="rect">
                            <a:avLst/>
                          </a:prstGeom>
                          <a:noFill/>
                          <a:ln>
                            <a:noFill/>
                          </a:ln>
                        </pic:spPr>
                      </pic:pic>
                    </a:graphicData>
                  </a:graphic>
                </wp:inline>
              </w:drawing>
            </w:r>
          </w:p>
          <w:p w14:paraId="4CF159E0" w14:textId="77777777" w:rsidR="00DC6662" w:rsidRDefault="00DC6662" w:rsidP="00DC6662">
            <w:pPr>
              <w:spacing w:after="0"/>
              <w:jc w:val="center"/>
            </w:pPr>
            <w:r>
              <w:t>LH</w:t>
            </w:r>
          </w:p>
          <w:p w14:paraId="6211CD79" w14:textId="77777777" w:rsidR="00DC6662" w:rsidRDefault="00DC6662" w:rsidP="00DC6662">
            <w:pPr>
              <w:spacing w:after="0"/>
            </w:pPr>
            <w:r>
              <w:rPr>
                <w:b/>
                <w:noProof/>
              </w:rPr>
              <mc:AlternateContent>
                <mc:Choice Requires="wps">
                  <w:drawing>
                    <wp:anchor distT="0" distB="0" distL="114300" distR="114300" simplePos="0" relativeHeight="255164928" behindDoc="0" locked="0" layoutInCell="1" allowOverlap="1" wp14:anchorId="72367C68" wp14:editId="2F4F8DAE">
                      <wp:simplePos x="0" y="0"/>
                      <wp:positionH relativeFrom="column">
                        <wp:posOffset>-44613</wp:posOffset>
                      </wp:positionH>
                      <wp:positionV relativeFrom="paragraph">
                        <wp:posOffset>153035</wp:posOffset>
                      </wp:positionV>
                      <wp:extent cx="1196340" cy="161183"/>
                      <wp:effectExtent l="381000" t="0" r="0" b="42545"/>
                      <wp:wrapNone/>
                      <wp:docPr id="214" name="Line Callout 1 (No Border) 214"/>
                      <wp:cNvGraphicFramePr/>
                      <a:graphic xmlns:a="http://schemas.openxmlformats.org/drawingml/2006/main">
                        <a:graphicData uri="http://schemas.microsoft.com/office/word/2010/wordprocessingShape">
                          <wps:wsp>
                            <wps:cNvSpPr/>
                            <wps:spPr>
                              <a:xfrm>
                                <a:off x="0" y="0"/>
                                <a:ext cx="1196340" cy="161183"/>
                              </a:xfrm>
                              <a:prstGeom prst="callout1">
                                <a:avLst>
                                  <a:gd name="adj1" fmla="val 50006"/>
                                  <a:gd name="adj2" fmla="val -1322"/>
                                  <a:gd name="adj3" fmla="val 51451"/>
                                  <a:gd name="adj4" fmla="val -2897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59422F3" w14:textId="77777777" w:rsidR="0039722E" w:rsidRDefault="0039722E" w:rsidP="00DC6662">
                                  <w:pPr>
                                    <w:rPr>
                                      <w:color w:val="000000" w:themeColor="text1"/>
                                    </w:rPr>
                                  </w:pPr>
                                  <w:r>
                                    <w:rPr>
                                      <w:color w:val="000000" w:themeColor="text1"/>
                                    </w:rPr>
                                    <w:t>Shorter Bracket</w:t>
                                  </w:r>
                                </w:p>
                                <w:p w14:paraId="1F0D780E" w14:textId="77777777" w:rsidR="0039722E" w:rsidRPr="00A53E4A" w:rsidRDefault="0039722E" w:rsidP="00DC6662">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14" o:spid="_x0000_s1048" type="#_x0000_t41" style="position:absolute;margin-left:-3.5pt;margin-top:12.05pt;width:94.2pt;height:12.7pt;z-index:2551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" adj="-6259,11113,-286,10801" filled="f" strokecolor="#00e800">
                      <v:shadow on="t" color="black" opacity="22937f" origin=",.5" offset="0,.63889mm"/>
                      <v:textbox inset="0,0,0,0">
                        <w:txbxContent>
                          <w:p w14:paraId="059422F3" w14:textId="77777777" w:rsidR="0039722E" w:rsidRDefault="0039722E" w:rsidP="00DC6662">
                            <w:pPr>
                              <w:rPr>
                                <w:color w:val="000000" w:themeColor="text1"/>
                              </w:rPr>
                            </w:pPr>
                            <w:r>
                              <w:rPr>
                                <w:color w:val="000000" w:themeColor="text1"/>
                              </w:rPr>
                              <w:t>Shorter Bracket</w:t>
                            </w:r>
                          </w:p>
                          <w:p w14:paraId="1F0D780E" w14:textId="77777777" w:rsidR="0039722E" w:rsidRPr="00A53E4A" w:rsidRDefault="0039722E" w:rsidP="00DC6662">
                            <w:pPr>
                              <w:rPr>
                                <w:color w:val="000000" w:themeColor="text1"/>
                              </w:rPr>
                            </w:pPr>
                          </w:p>
                        </w:txbxContent>
                      </v:textbox>
                      <o:callout v:ext="edit" minusy="t"/>
                    </v:shape>
                  </w:pict>
                </mc:Fallback>
              </mc:AlternateContent>
            </w:r>
            <w:r>
              <w:t>Configuration</w:t>
            </w:r>
          </w:p>
        </w:tc>
        <w:tc>
          <w:tcPr>
            <w:tcW w:w="834" w:type="pct"/>
          </w:tcPr>
          <w:p w14:paraId="600498C3" w14:textId="77777777" w:rsidR="00DC6662" w:rsidRDefault="00DC6662" w:rsidP="00DC6662">
            <w:pPr>
              <w:spacing w:after="0"/>
              <w:ind w:left="20"/>
              <w:jc w:val="center"/>
            </w:pPr>
          </w:p>
          <w:p w14:paraId="2B6549B5" w14:textId="77777777" w:rsidR="00DC6662" w:rsidRDefault="00DC6662" w:rsidP="00DC6662">
            <w:pPr>
              <w:spacing w:after="0"/>
              <w:ind w:left="20"/>
              <w:jc w:val="center"/>
            </w:pPr>
          </w:p>
          <w:p w14:paraId="67C96890" w14:textId="77777777" w:rsidR="00DC6662" w:rsidRDefault="00DC6662" w:rsidP="00DC6662">
            <w:pPr>
              <w:spacing w:after="0"/>
              <w:ind w:left="20"/>
              <w:jc w:val="center"/>
            </w:pPr>
            <w:r>
              <w:rPr>
                <w:noProof/>
              </w:rPr>
              <w:drawing>
                <wp:inline distT="0" distB="0" distL="0" distR="0" wp14:anchorId="19FB1545" wp14:editId="506BAF5D">
                  <wp:extent cx="864870" cy="969010"/>
                  <wp:effectExtent l="0" t="0" r="0" b="0"/>
                  <wp:docPr id="9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BEBA8EAE-BF5A-486C-A8C5-ECC9F3942E4B}">
                                <a14:imgProps xmlns:a14="http://schemas.microsoft.com/office/drawing/2010/main">
                                  <a14:imgLayer r:embed="rId15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64870" cy="969010"/>
                          </a:xfrm>
                          <a:prstGeom prst="rect">
                            <a:avLst/>
                          </a:prstGeom>
                          <a:noFill/>
                          <a:ln>
                            <a:noFill/>
                          </a:ln>
                        </pic:spPr>
                      </pic:pic>
                    </a:graphicData>
                  </a:graphic>
                </wp:inline>
              </w:drawing>
            </w:r>
          </w:p>
          <w:p w14:paraId="34BD44EA" w14:textId="77777777" w:rsidR="00DC6662" w:rsidRDefault="00DC6662" w:rsidP="00DC6662">
            <w:pPr>
              <w:spacing w:after="0"/>
              <w:ind w:left="20"/>
              <w:jc w:val="center"/>
            </w:pPr>
            <w:r>
              <w:t>RH</w:t>
            </w:r>
          </w:p>
          <w:p w14:paraId="5C098E5C" w14:textId="77777777" w:rsidR="00DC6662" w:rsidRDefault="00DC6662" w:rsidP="00DC6662">
            <w:pPr>
              <w:spacing w:after="0"/>
              <w:ind w:left="20"/>
              <w:jc w:val="center"/>
            </w:pPr>
            <w:r>
              <w:t>Configuration</w:t>
            </w:r>
          </w:p>
        </w:tc>
      </w:tr>
      <w:tr w:rsidR="00DC6662" w14:paraId="02EA3549" w14:textId="77777777" w:rsidTr="00DC6662">
        <w:trPr>
          <w:jc w:val="center"/>
        </w:trPr>
        <w:tc>
          <w:tcPr>
            <w:tcW w:w="1666" w:type="pct"/>
            <w:vAlign w:val="center"/>
          </w:tcPr>
          <w:p w14:paraId="300C7A4F" w14:textId="77777777" w:rsidR="00DC6662" w:rsidRPr="00CC325B" w:rsidRDefault="006149C9" w:rsidP="00DC6662">
            <w:pPr>
              <w:rPr>
                <w:b/>
              </w:rPr>
            </w:pPr>
            <w:hyperlink r:id="rId159" w:history="1">
              <w:r w:rsidR="00DC6662" w:rsidRPr="002432E6">
                <w:rPr>
                  <w:rStyle w:val="Hyperlink"/>
                  <w:b/>
                </w:rPr>
                <w:t>D0902207</w:t>
              </w:r>
            </w:hyperlink>
            <w:r w:rsidR="00DC6662" w:rsidRPr="00CC325B">
              <w:rPr>
                <w:b/>
              </w:rPr>
              <w:t xml:space="preserve"> (2)</w:t>
            </w:r>
          </w:p>
          <w:p w14:paraId="69BCF14D" w14:textId="77777777" w:rsidR="00DC6662" w:rsidRDefault="00DC6662" w:rsidP="00DC6662">
            <w:r>
              <w:t xml:space="preserve">Upper AOSEM Alignment </w:t>
            </w:r>
            <w:proofErr w:type="spellStart"/>
            <w:r>
              <w:t>Assy</w:t>
            </w:r>
            <w:proofErr w:type="spellEnd"/>
          </w:p>
          <w:p w14:paraId="1082178E" w14:textId="77777777" w:rsidR="00DC6662" w:rsidRDefault="00DC6662" w:rsidP="00DC6662">
            <w:r>
              <w:t>Lower Mass</w:t>
            </w:r>
          </w:p>
          <w:p w14:paraId="69CE4A5F" w14:textId="77777777" w:rsidR="00DC6662" w:rsidRDefault="00DC6662" w:rsidP="00DC6662"/>
          <w:p w14:paraId="2A0809A9" w14:textId="77777777" w:rsidR="00DC6662" w:rsidRDefault="00DC6662" w:rsidP="00DC6662">
            <w:r>
              <w:t>Used in the top 2 positions at the Lower Mass.</w:t>
            </w:r>
          </w:p>
        </w:tc>
        <w:tc>
          <w:tcPr>
            <w:tcW w:w="1667" w:type="pct"/>
          </w:tcPr>
          <w:p w14:paraId="1167687F" w14:textId="77777777" w:rsidR="00DC6662" w:rsidRDefault="00DC6662" w:rsidP="00DC6662">
            <w:pPr>
              <w:spacing w:after="0"/>
              <w:ind w:hanging="15"/>
              <w:jc w:val="center"/>
              <w:rPr>
                <w:noProof/>
              </w:rPr>
            </w:pPr>
            <w:r>
              <w:rPr>
                <w:noProof/>
              </w:rPr>
              <w:drawing>
                <wp:inline distT="0" distB="0" distL="0" distR="0" wp14:anchorId="4E335E92" wp14:editId="23BFF470">
                  <wp:extent cx="1674114" cy="2037334"/>
                  <wp:effectExtent l="0" t="0" r="2540" b="0"/>
                  <wp:docPr id="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0">
                            <a:extLst>
                              <a:ext uri="{BEBA8EAE-BF5A-486C-A8C5-ECC9F3942E4B}">
                                <a14:imgProps xmlns:a14="http://schemas.microsoft.com/office/drawing/2010/main">
                                  <a14:imgLayer r:embed="rId16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74114" cy="2037334"/>
                          </a:xfrm>
                          <a:prstGeom prst="rect">
                            <a:avLst/>
                          </a:prstGeom>
                          <a:noFill/>
                          <a:ln>
                            <a:noFill/>
                          </a:ln>
                        </pic:spPr>
                      </pic:pic>
                    </a:graphicData>
                  </a:graphic>
                </wp:inline>
              </w:drawing>
            </w:r>
          </w:p>
        </w:tc>
        <w:tc>
          <w:tcPr>
            <w:tcW w:w="833" w:type="pct"/>
          </w:tcPr>
          <w:p w14:paraId="47208A48" w14:textId="77777777" w:rsidR="00DC6662" w:rsidRDefault="00DC6662" w:rsidP="00DC6662">
            <w:pPr>
              <w:spacing w:after="0"/>
              <w:jc w:val="center"/>
            </w:pPr>
            <w:r>
              <w:rPr>
                <w:b/>
                <w:noProof/>
              </w:rPr>
              <mc:AlternateContent>
                <mc:Choice Requires="wps">
                  <w:drawing>
                    <wp:anchor distT="0" distB="0" distL="114300" distR="114300" simplePos="0" relativeHeight="255168000" behindDoc="0" locked="0" layoutInCell="1" allowOverlap="1" wp14:anchorId="161127A9" wp14:editId="2B2B3000">
                      <wp:simplePos x="0" y="0"/>
                      <wp:positionH relativeFrom="column">
                        <wp:posOffset>58420</wp:posOffset>
                      </wp:positionH>
                      <wp:positionV relativeFrom="paragraph">
                        <wp:posOffset>125730</wp:posOffset>
                      </wp:positionV>
                      <wp:extent cx="1698625" cy="186055"/>
                      <wp:effectExtent l="533400" t="0" r="0" b="42545"/>
                      <wp:wrapNone/>
                      <wp:docPr id="244" name="Line Callout 1 (No Border) 244"/>
                      <wp:cNvGraphicFramePr/>
                      <a:graphic xmlns:a="http://schemas.openxmlformats.org/drawingml/2006/main">
                        <a:graphicData uri="http://schemas.microsoft.com/office/word/2010/wordprocessingShape">
                          <wps:wsp>
                            <wps:cNvSpPr/>
                            <wps:spPr>
                              <a:xfrm>
                                <a:off x="0" y="0"/>
                                <a:ext cx="1698625" cy="186055"/>
                              </a:xfrm>
                              <a:prstGeom prst="callout1">
                                <a:avLst>
                                  <a:gd name="adj1" fmla="val 50006"/>
                                  <a:gd name="adj2" fmla="val -1322"/>
                                  <a:gd name="adj3" fmla="val 51451"/>
                                  <a:gd name="adj4" fmla="val -2897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2C37844" w14:textId="77777777" w:rsidR="0039722E" w:rsidRPr="00A53E4A" w:rsidRDefault="0039722E" w:rsidP="00DC6662">
                                  <w:pPr>
                                    <w:rPr>
                                      <w:color w:val="000000" w:themeColor="text1"/>
                                    </w:rPr>
                                  </w:pPr>
                                  <w:r>
                                    <w:rPr>
                                      <w:color w:val="000000" w:themeColor="text1"/>
                                    </w:rPr>
                                    <w:t>Medium Mount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44" o:spid="_x0000_s1049" type="#_x0000_t41" style="position:absolute;left:0;text-align:left;margin-left:4.6pt;margin-top:9.9pt;width:133.75pt;height:14.65pt;z-index:2551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" adj="-6259,11113,-286,10801" filled="f" strokecolor="#00e800">
                      <v:shadow on="t" color="black" opacity="22937f" origin=",.5" offset="0,.63889mm"/>
                      <v:textbox inset="0,0,0,0">
                        <w:txbxContent>
                          <w:p w14:paraId="62C37844" w14:textId="77777777" w:rsidR="0039722E" w:rsidRPr="00A53E4A" w:rsidRDefault="0039722E" w:rsidP="00DC6662">
                            <w:pPr>
                              <w:rPr>
                                <w:color w:val="000000" w:themeColor="text1"/>
                              </w:rPr>
                            </w:pPr>
                            <w:r>
                              <w:rPr>
                                <w:color w:val="000000" w:themeColor="text1"/>
                              </w:rPr>
                              <w:t>Medium Mount</w:t>
                            </w:r>
                          </w:p>
                        </w:txbxContent>
                      </v:textbox>
                      <o:callout v:ext="edit" minusy="t"/>
                    </v:shape>
                  </w:pict>
                </mc:Fallback>
              </mc:AlternateContent>
            </w:r>
          </w:p>
          <w:p w14:paraId="4665C432" w14:textId="77777777" w:rsidR="00DC6662" w:rsidRDefault="00DC6662" w:rsidP="00DC6662">
            <w:pPr>
              <w:spacing w:after="0"/>
              <w:jc w:val="center"/>
            </w:pPr>
          </w:p>
          <w:p w14:paraId="49249C6A" w14:textId="77777777" w:rsidR="00DC6662" w:rsidRDefault="00DC6662" w:rsidP="00DC6662">
            <w:pPr>
              <w:spacing w:after="0"/>
              <w:jc w:val="center"/>
            </w:pPr>
          </w:p>
          <w:p w14:paraId="1C9157B7" w14:textId="77777777" w:rsidR="00DC6662" w:rsidRDefault="00DC6662" w:rsidP="00DC6662">
            <w:pPr>
              <w:spacing w:after="0"/>
              <w:jc w:val="center"/>
            </w:pPr>
            <w:r>
              <w:rPr>
                <w:noProof/>
              </w:rPr>
              <w:drawing>
                <wp:inline distT="0" distB="0" distL="0" distR="0" wp14:anchorId="32DD2CEB" wp14:editId="6A1100B2">
                  <wp:extent cx="869950" cy="1183005"/>
                  <wp:effectExtent l="0" t="0" r="0" b="10795"/>
                  <wp:docPr id="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a:extLst>
                              <a:ext uri="{BEBA8EAE-BF5A-486C-A8C5-ECC9F3942E4B}">
                                <a14:imgProps xmlns:a14="http://schemas.microsoft.com/office/drawing/2010/main">
                                  <a14:imgLayer r:embed="rId16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69950" cy="1183005"/>
                          </a:xfrm>
                          <a:prstGeom prst="rect">
                            <a:avLst/>
                          </a:prstGeom>
                          <a:noFill/>
                          <a:ln>
                            <a:noFill/>
                          </a:ln>
                        </pic:spPr>
                      </pic:pic>
                    </a:graphicData>
                  </a:graphic>
                </wp:inline>
              </w:drawing>
            </w:r>
          </w:p>
          <w:p w14:paraId="0EDECCB8" w14:textId="77777777" w:rsidR="00DC6662" w:rsidRDefault="00DC6662" w:rsidP="00DC6662">
            <w:pPr>
              <w:spacing w:after="0"/>
              <w:jc w:val="center"/>
            </w:pPr>
            <w:r>
              <w:t>LH</w:t>
            </w:r>
          </w:p>
          <w:p w14:paraId="14605C07" w14:textId="77777777" w:rsidR="00DC6662" w:rsidRDefault="00DC6662" w:rsidP="00DC6662">
            <w:pPr>
              <w:spacing w:after="0"/>
              <w:jc w:val="center"/>
            </w:pPr>
            <w:r>
              <w:t>Configuration</w:t>
            </w:r>
          </w:p>
        </w:tc>
        <w:tc>
          <w:tcPr>
            <w:tcW w:w="834" w:type="pct"/>
          </w:tcPr>
          <w:p w14:paraId="4FB74053" w14:textId="77777777" w:rsidR="00DC6662" w:rsidRDefault="00DC6662" w:rsidP="00DC6662">
            <w:pPr>
              <w:spacing w:after="0"/>
              <w:ind w:left="20"/>
              <w:jc w:val="center"/>
            </w:pPr>
          </w:p>
          <w:p w14:paraId="442B8A71" w14:textId="77777777" w:rsidR="00DC6662" w:rsidRDefault="00DC6662" w:rsidP="00DC6662">
            <w:pPr>
              <w:spacing w:after="0"/>
              <w:ind w:left="20"/>
              <w:jc w:val="center"/>
            </w:pPr>
          </w:p>
          <w:p w14:paraId="556AE62B" w14:textId="77777777" w:rsidR="00DC6662" w:rsidRDefault="00DC6662" w:rsidP="00DC6662">
            <w:pPr>
              <w:spacing w:after="0"/>
              <w:ind w:left="20"/>
              <w:jc w:val="center"/>
            </w:pPr>
          </w:p>
          <w:p w14:paraId="010CE6A7" w14:textId="77777777" w:rsidR="00DC6662" w:rsidRDefault="00DC6662" w:rsidP="00DC6662">
            <w:pPr>
              <w:spacing w:after="0"/>
              <w:ind w:left="20"/>
              <w:jc w:val="center"/>
            </w:pPr>
            <w:r>
              <w:rPr>
                <w:noProof/>
              </w:rPr>
              <w:drawing>
                <wp:inline distT="0" distB="0" distL="0" distR="0" wp14:anchorId="295497E3" wp14:editId="2D53B688">
                  <wp:extent cx="869950" cy="1183005"/>
                  <wp:effectExtent l="0" t="0" r="0" b="10795"/>
                  <wp:docPr id="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a:extLst>
                              <a:ext uri="{BEBA8EAE-BF5A-486C-A8C5-ECC9F3942E4B}">
                                <a14:imgProps xmlns:a14="http://schemas.microsoft.com/office/drawing/2010/main">
                                  <a14:imgLayer r:embed="rId16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69950" cy="1183005"/>
                          </a:xfrm>
                          <a:prstGeom prst="rect">
                            <a:avLst/>
                          </a:prstGeom>
                          <a:noFill/>
                          <a:ln>
                            <a:noFill/>
                          </a:ln>
                        </pic:spPr>
                      </pic:pic>
                    </a:graphicData>
                  </a:graphic>
                </wp:inline>
              </w:drawing>
            </w:r>
          </w:p>
          <w:p w14:paraId="66F93EC7" w14:textId="77777777" w:rsidR="00DC6662" w:rsidRDefault="00DC6662" w:rsidP="00DC6662">
            <w:pPr>
              <w:spacing w:after="0"/>
              <w:ind w:left="20"/>
              <w:jc w:val="center"/>
            </w:pPr>
            <w:r>
              <w:t>RH Configuration</w:t>
            </w:r>
          </w:p>
        </w:tc>
      </w:tr>
      <w:tr w:rsidR="00DC6662" w14:paraId="5429C64C" w14:textId="77777777" w:rsidTr="00DC6662">
        <w:trPr>
          <w:jc w:val="center"/>
        </w:trPr>
        <w:tc>
          <w:tcPr>
            <w:tcW w:w="1666" w:type="pct"/>
            <w:vAlign w:val="center"/>
          </w:tcPr>
          <w:p w14:paraId="6E0ADA0E" w14:textId="77777777" w:rsidR="00DC6662" w:rsidRPr="00CC325B" w:rsidRDefault="006149C9" w:rsidP="00DC6662">
            <w:pPr>
              <w:rPr>
                <w:b/>
              </w:rPr>
            </w:pPr>
            <w:hyperlink r:id="rId164" w:history="1">
              <w:r w:rsidR="00DC6662" w:rsidRPr="002432E6">
                <w:rPr>
                  <w:rStyle w:val="Hyperlink"/>
                  <w:b/>
                </w:rPr>
                <w:t>D0902208</w:t>
              </w:r>
            </w:hyperlink>
            <w:r w:rsidR="00DC6662" w:rsidRPr="00CC325B">
              <w:rPr>
                <w:b/>
              </w:rPr>
              <w:t xml:space="preserve"> (2)</w:t>
            </w:r>
          </w:p>
          <w:p w14:paraId="315C2F32" w14:textId="77777777" w:rsidR="00DC6662" w:rsidRDefault="00DC6662" w:rsidP="00DC6662">
            <w:r>
              <w:t xml:space="preserve">Lower AOSEM Alignment </w:t>
            </w:r>
            <w:proofErr w:type="spellStart"/>
            <w:r>
              <w:t>Assy</w:t>
            </w:r>
            <w:proofErr w:type="spellEnd"/>
          </w:p>
          <w:p w14:paraId="388B4EFB" w14:textId="77777777" w:rsidR="00DC6662" w:rsidRDefault="00DC6662" w:rsidP="00DC6662">
            <w:r>
              <w:t>Lower Mass</w:t>
            </w:r>
          </w:p>
          <w:p w14:paraId="5361C767" w14:textId="77777777" w:rsidR="00DC6662" w:rsidRDefault="00DC6662" w:rsidP="00DC6662"/>
          <w:p w14:paraId="692B9A8C" w14:textId="77777777" w:rsidR="00DC6662" w:rsidRPr="00E833F4" w:rsidRDefault="00DC6662" w:rsidP="00DC6662">
            <w:r>
              <w:t>Used in the lower 2 positions at the Lower Mass.</w:t>
            </w:r>
          </w:p>
        </w:tc>
        <w:tc>
          <w:tcPr>
            <w:tcW w:w="1667" w:type="pct"/>
          </w:tcPr>
          <w:p w14:paraId="48D4EEC9" w14:textId="77777777" w:rsidR="00DC6662" w:rsidRDefault="00DC6662" w:rsidP="00DC6662">
            <w:pPr>
              <w:spacing w:after="0"/>
              <w:ind w:hanging="15"/>
              <w:jc w:val="center"/>
              <w:rPr>
                <w:noProof/>
              </w:rPr>
            </w:pPr>
            <w:r>
              <w:rPr>
                <w:noProof/>
              </w:rPr>
              <w:drawing>
                <wp:inline distT="0" distB="0" distL="0" distR="0" wp14:anchorId="7F8E5BCA" wp14:editId="1364532A">
                  <wp:extent cx="1791335" cy="2606294"/>
                  <wp:effectExtent l="0" t="0" r="12065" b="10160"/>
                  <wp:docPr id="96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5">
                            <a:extLst>
                              <a:ext uri="{BEBA8EAE-BF5A-486C-A8C5-ECC9F3942E4B}">
                                <a14:imgProps xmlns:a14="http://schemas.microsoft.com/office/drawing/2010/main">
                                  <a14:imgLayer r:embed="rId16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91335" cy="2606294"/>
                          </a:xfrm>
                          <a:prstGeom prst="rect">
                            <a:avLst/>
                          </a:prstGeom>
                          <a:noFill/>
                          <a:ln>
                            <a:noFill/>
                          </a:ln>
                        </pic:spPr>
                      </pic:pic>
                    </a:graphicData>
                  </a:graphic>
                </wp:inline>
              </w:drawing>
            </w:r>
          </w:p>
        </w:tc>
        <w:tc>
          <w:tcPr>
            <w:tcW w:w="833" w:type="pct"/>
          </w:tcPr>
          <w:p w14:paraId="2BD96D83" w14:textId="77777777" w:rsidR="00DC6662" w:rsidRDefault="00DC6662" w:rsidP="00DC6662">
            <w:pPr>
              <w:spacing w:after="0"/>
              <w:jc w:val="center"/>
            </w:pPr>
            <w:r>
              <w:rPr>
                <w:b/>
                <w:noProof/>
              </w:rPr>
              <mc:AlternateContent>
                <mc:Choice Requires="wps">
                  <w:drawing>
                    <wp:anchor distT="0" distB="0" distL="114300" distR="114300" simplePos="0" relativeHeight="255169024" behindDoc="0" locked="0" layoutInCell="1" allowOverlap="1" wp14:anchorId="0AD732A0" wp14:editId="7CBDD8B9">
                      <wp:simplePos x="0" y="0"/>
                      <wp:positionH relativeFrom="column">
                        <wp:posOffset>173321</wp:posOffset>
                      </wp:positionH>
                      <wp:positionV relativeFrom="paragraph">
                        <wp:posOffset>122487</wp:posOffset>
                      </wp:positionV>
                      <wp:extent cx="1698625" cy="186055"/>
                      <wp:effectExtent l="533400" t="0" r="0" b="42545"/>
                      <wp:wrapNone/>
                      <wp:docPr id="245" name="Line Callout 1 (No Border) 245"/>
                      <wp:cNvGraphicFramePr/>
                      <a:graphic xmlns:a="http://schemas.openxmlformats.org/drawingml/2006/main">
                        <a:graphicData uri="http://schemas.microsoft.com/office/word/2010/wordprocessingShape">
                          <wps:wsp>
                            <wps:cNvSpPr/>
                            <wps:spPr>
                              <a:xfrm>
                                <a:off x="0" y="0"/>
                                <a:ext cx="1698625" cy="186055"/>
                              </a:xfrm>
                              <a:prstGeom prst="callout1">
                                <a:avLst>
                                  <a:gd name="adj1" fmla="val 50006"/>
                                  <a:gd name="adj2" fmla="val -1322"/>
                                  <a:gd name="adj3" fmla="val 51451"/>
                                  <a:gd name="adj4" fmla="val -2897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FE9B7F8" w14:textId="77777777" w:rsidR="0039722E" w:rsidRPr="00A53E4A" w:rsidRDefault="0039722E" w:rsidP="00DC6662">
                                  <w:pPr>
                                    <w:rPr>
                                      <w:color w:val="000000" w:themeColor="text1"/>
                                    </w:rPr>
                                  </w:pPr>
                                  <w:r>
                                    <w:rPr>
                                      <w:color w:val="000000" w:themeColor="text1"/>
                                    </w:rPr>
                                    <w:t>Large Mount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45" o:spid="_x0000_s1050" type="#_x0000_t41" style="position:absolute;left:0;text-align:left;margin-left:13.65pt;margin-top:9.65pt;width:133.75pt;height:14.65pt;z-index:2551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" adj="-6259,11113,-286,10801" filled="f" strokecolor="#00e800">
                      <v:shadow on="t" color="black" opacity="22937f" origin=",.5" offset="0,.63889mm"/>
                      <v:textbox inset="0,0,0,0">
                        <w:txbxContent>
                          <w:p w14:paraId="7FE9B7F8" w14:textId="77777777" w:rsidR="0039722E" w:rsidRPr="00A53E4A" w:rsidRDefault="0039722E" w:rsidP="00DC6662">
                            <w:pPr>
                              <w:rPr>
                                <w:color w:val="000000" w:themeColor="text1"/>
                              </w:rPr>
                            </w:pPr>
                            <w:r>
                              <w:rPr>
                                <w:color w:val="000000" w:themeColor="text1"/>
                              </w:rPr>
                              <w:t>Large Mount</w:t>
                            </w:r>
                          </w:p>
                        </w:txbxContent>
                      </v:textbox>
                      <o:callout v:ext="edit" minusy="t"/>
                    </v:shape>
                  </w:pict>
                </mc:Fallback>
              </mc:AlternateContent>
            </w:r>
          </w:p>
          <w:p w14:paraId="4F4B01EC" w14:textId="77777777" w:rsidR="00DC6662" w:rsidRDefault="00DC6662" w:rsidP="00DC6662">
            <w:pPr>
              <w:spacing w:after="0"/>
              <w:jc w:val="center"/>
            </w:pPr>
          </w:p>
          <w:p w14:paraId="0B959194" w14:textId="77777777" w:rsidR="00DC6662" w:rsidRDefault="00DC6662" w:rsidP="00DC6662">
            <w:pPr>
              <w:spacing w:after="0"/>
              <w:jc w:val="center"/>
            </w:pPr>
          </w:p>
          <w:p w14:paraId="03FEA240" w14:textId="77777777" w:rsidR="00DC6662" w:rsidRDefault="00DC6662" w:rsidP="00DC6662">
            <w:pPr>
              <w:spacing w:after="0"/>
              <w:jc w:val="center"/>
            </w:pPr>
          </w:p>
          <w:p w14:paraId="5AA32FAA" w14:textId="77777777" w:rsidR="00DC6662" w:rsidRDefault="00DC6662" w:rsidP="00DC6662">
            <w:pPr>
              <w:spacing w:after="0"/>
              <w:jc w:val="center"/>
            </w:pPr>
            <w:r>
              <w:rPr>
                <w:noProof/>
              </w:rPr>
              <w:drawing>
                <wp:inline distT="0" distB="0" distL="0" distR="0" wp14:anchorId="1A301EAE" wp14:editId="4315BB39">
                  <wp:extent cx="864870" cy="1356995"/>
                  <wp:effectExtent l="0" t="0" r="0" b="0"/>
                  <wp:docPr id="6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7">
                            <a:extLst>
                              <a:ext uri="{BEBA8EAE-BF5A-486C-A8C5-ECC9F3942E4B}">
                                <a14:imgProps xmlns:a14="http://schemas.microsoft.com/office/drawing/2010/main">
                                  <a14:imgLayer r:embed="rId16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64870" cy="1356995"/>
                          </a:xfrm>
                          <a:prstGeom prst="rect">
                            <a:avLst/>
                          </a:prstGeom>
                          <a:noFill/>
                          <a:ln>
                            <a:noFill/>
                          </a:ln>
                        </pic:spPr>
                      </pic:pic>
                    </a:graphicData>
                  </a:graphic>
                </wp:inline>
              </w:drawing>
            </w:r>
          </w:p>
          <w:p w14:paraId="4168725C" w14:textId="77777777" w:rsidR="00DC6662" w:rsidRDefault="00DC6662" w:rsidP="00DC6662">
            <w:pPr>
              <w:spacing w:after="0"/>
              <w:jc w:val="center"/>
            </w:pPr>
            <w:r>
              <w:t>LH</w:t>
            </w:r>
          </w:p>
          <w:p w14:paraId="5EF818F3" w14:textId="77777777" w:rsidR="00DC6662" w:rsidRDefault="00DC6662" w:rsidP="00DC6662">
            <w:pPr>
              <w:spacing w:after="0"/>
              <w:jc w:val="center"/>
            </w:pPr>
            <w:r>
              <w:t>Configuration</w:t>
            </w:r>
          </w:p>
        </w:tc>
        <w:tc>
          <w:tcPr>
            <w:tcW w:w="834" w:type="pct"/>
          </w:tcPr>
          <w:p w14:paraId="6EE200D6" w14:textId="77777777" w:rsidR="00DC6662" w:rsidRDefault="00DC6662" w:rsidP="00DC6662">
            <w:pPr>
              <w:spacing w:after="0"/>
              <w:ind w:left="20"/>
              <w:jc w:val="center"/>
            </w:pPr>
          </w:p>
          <w:p w14:paraId="6F46F46C" w14:textId="77777777" w:rsidR="00DC6662" w:rsidRDefault="00DC6662" w:rsidP="00DC6662">
            <w:pPr>
              <w:spacing w:after="0"/>
              <w:ind w:left="20"/>
              <w:jc w:val="center"/>
            </w:pPr>
          </w:p>
          <w:p w14:paraId="101BB59E" w14:textId="77777777" w:rsidR="00DC6662" w:rsidRDefault="00DC6662" w:rsidP="00DC6662">
            <w:pPr>
              <w:spacing w:after="0"/>
              <w:ind w:left="20"/>
              <w:jc w:val="center"/>
            </w:pPr>
          </w:p>
          <w:p w14:paraId="121334E9" w14:textId="77777777" w:rsidR="00DC6662" w:rsidRDefault="00DC6662" w:rsidP="00DC6662">
            <w:pPr>
              <w:spacing w:after="0"/>
              <w:ind w:left="20"/>
              <w:jc w:val="center"/>
            </w:pPr>
          </w:p>
          <w:p w14:paraId="05E17F34" w14:textId="77777777" w:rsidR="00DC6662" w:rsidRDefault="00DC6662" w:rsidP="00DC6662">
            <w:pPr>
              <w:spacing w:after="0"/>
              <w:ind w:left="20"/>
              <w:jc w:val="center"/>
            </w:pPr>
            <w:r>
              <w:rPr>
                <w:noProof/>
              </w:rPr>
              <w:drawing>
                <wp:inline distT="0" distB="0" distL="0" distR="0" wp14:anchorId="33BC5485" wp14:editId="5B0351D9">
                  <wp:extent cx="864870" cy="1356995"/>
                  <wp:effectExtent l="0" t="0" r="0" b="0"/>
                  <wp:docPr id="96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7">
                            <a:extLst>
                              <a:ext uri="{BEBA8EAE-BF5A-486C-A8C5-ECC9F3942E4B}">
                                <a14:imgProps xmlns:a14="http://schemas.microsoft.com/office/drawing/2010/main">
                                  <a14:imgLayer r:embed="rId16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64870" cy="1356995"/>
                          </a:xfrm>
                          <a:prstGeom prst="rect">
                            <a:avLst/>
                          </a:prstGeom>
                          <a:noFill/>
                          <a:ln>
                            <a:noFill/>
                          </a:ln>
                        </pic:spPr>
                      </pic:pic>
                    </a:graphicData>
                  </a:graphic>
                </wp:inline>
              </w:drawing>
            </w:r>
          </w:p>
          <w:p w14:paraId="36D995FA" w14:textId="77777777" w:rsidR="00DC6662" w:rsidRDefault="00DC6662" w:rsidP="00DC6662">
            <w:pPr>
              <w:spacing w:after="0"/>
              <w:ind w:left="20"/>
              <w:jc w:val="center"/>
            </w:pPr>
            <w:r>
              <w:t>RH</w:t>
            </w:r>
          </w:p>
          <w:p w14:paraId="545B787A" w14:textId="77777777" w:rsidR="00DC6662" w:rsidRDefault="00DC6662" w:rsidP="00DC6662">
            <w:pPr>
              <w:spacing w:after="0"/>
              <w:ind w:left="20"/>
              <w:jc w:val="center"/>
            </w:pPr>
            <w:r>
              <w:t>Configuration</w:t>
            </w:r>
          </w:p>
        </w:tc>
      </w:tr>
    </w:tbl>
    <w:p w14:paraId="1A8119C0" w14:textId="77777777" w:rsidR="00DC6662" w:rsidRDefault="00DC6662" w:rsidP="00DC6662">
      <w:pPr>
        <w:pStyle w:val="Heading2"/>
      </w:pPr>
      <w:r>
        <w:t>Procedure</w:t>
      </w:r>
    </w:p>
    <w:p w14:paraId="65C59544" w14:textId="77777777" w:rsidR="00DC6662" w:rsidRPr="00320A18" w:rsidRDefault="00DC6662" w:rsidP="00DC6662">
      <w:r>
        <w:t xml:space="preserve">Assembly procedure is nearly identical for all 3 units, but varies by the part number and orientation of the </w:t>
      </w:r>
      <w:r w:rsidRPr="00976FB5">
        <w:rPr>
          <w:color w:val="FF0000"/>
        </w:rPr>
        <w:t>Alignment Bracket</w:t>
      </w:r>
      <w:r>
        <w:t xml:space="preserve">, and </w:t>
      </w:r>
      <w:r w:rsidRPr="00976FB5">
        <w:rPr>
          <w:color w:val="FF0000"/>
        </w:rPr>
        <w:t>Mount</w:t>
      </w:r>
      <w:r>
        <w:t>.</w:t>
      </w:r>
    </w:p>
    <w:tbl>
      <w:tblPr>
        <w:tblW w:w="4987" w:type="pct"/>
        <w:tblLayout w:type="fixed"/>
        <w:tblCellMar>
          <w:left w:w="115" w:type="dxa"/>
          <w:right w:w="115" w:type="dxa"/>
        </w:tblCellMar>
        <w:tblLook w:val="04A0" w:firstRow="1" w:lastRow="0" w:firstColumn="1" w:lastColumn="0" w:noHBand="0" w:noVBand="1"/>
      </w:tblPr>
      <w:tblGrid>
        <w:gridCol w:w="4794"/>
        <w:gridCol w:w="4771"/>
      </w:tblGrid>
      <w:tr w:rsidR="00DC6662" w14:paraId="10954AD8" w14:textId="77777777" w:rsidTr="00DC6662">
        <w:tc>
          <w:tcPr>
            <w:tcW w:w="2506" w:type="pct"/>
            <w:vAlign w:val="center"/>
          </w:tcPr>
          <w:p w14:paraId="67FC4C95" w14:textId="77777777" w:rsidR="00DC6662" w:rsidRDefault="00DC6662" w:rsidP="009E2379">
            <w:pPr>
              <w:pStyle w:val="Heading3"/>
              <w:numPr>
                <w:ilvl w:val="0"/>
                <w:numId w:val="32"/>
              </w:numPr>
            </w:pPr>
            <w:r>
              <w:lastRenderedPageBreak/>
              <w:t xml:space="preserve">Assemble </w:t>
            </w:r>
            <w:hyperlink r:id="rId169" w:history="1">
              <w:r w:rsidRPr="008C1A68">
                <w:rPr>
                  <w:rStyle w:val="Hyperlink"/>
                  <w:rFonts w:eastAsia="MS Mincho"/>
                </w:rPr>
                <w:t>D1000659</w:t>
              </w:r>
            </w:hyperlink>
            <w:r w:rsidRPr="008C1A68">
              <w:rPr>
                <w:rStyle w:val="Hyperlink"/>
                <w:rFonts w:eastAsia="MS Mincho"/>
              </w:rPr>
              <w:t xml:space="preserve"> </w:t>
            </w:r>
            <w:r>
              <w:t>Adjustment Shafts to an Alignment Bracket, ensuring you have the correct Alignment Bracket and ensuring the correct orientation of the Shafts to the Bracket to enable the LH/RH configuration.</w:t>
            </w:r>
          </w:p>
          <w:p w14:paraId="5512EC22" w14:textId="77777777" w:rsidR="00DC6662" w:rsidRDefault="00DC6662" w:rsidP="00DC6662">
            <w:pPr>
              <w:pStyle w:val="Heading3"/>
              <w:spacing w:after="0"/>
            </w:pPr>
            <w:r w:rsidRPr="00192AFC">
              <w:t>Assemble</w:t>
            </w:r>
            <w:r>
              <w:t xml:space="preserve"> to the </w:t>
            </w:r>
            <w:hyperlink r:id="rId170" w:history="1">
              <w:r w:rsidRPr="003E5658">
                <w:rPr>
                  <w:rStyle w:val="Hyperlink"/>
                  <w:rFonts w:eastAsia="MS Mincho"/>
                </w:rPr>
                <w:t>D0901548</w:t>
              </w:r>
            </w:hyperlink>
            <w:r>
              <w:t xml:space="preserve"> Adjustment Collar:</w:t>
            </w:r>
          </w:p>
          <w:p w14:paraId="51F9C5CB" w14:textId="77777777" w:rsidR="00DC6662" w:rsidRDefault="00DC6662" w:rsidP="00DC6662">
            <w:pPr>
              <w:pStyle w:val="ProcedureBullet"/>
            </w:pPr>
            <w:r>
              <w:t xml:space="preserve">1 Socket </w:t>
            </w:r>
            <w:r w:rsidRPr="00A65A95">
              <w:t>Head C</w:t>
            </w:r>
            <w:r>
              <w:t>ap Screw</w:t>
            </w:r>
          </w:p>
          <w:p w14:paraId="7625D6BB" w14:textId="77777777" w:rsidR="00DC6662" w:rsidRDefault="00DC6662" w:rsidP="00DC6662">
            <w:pPr>
              <w:pStyle w:val="ProcedureBullet"/>
              <w:numPr>
                <w:ilvl w:val="0"/>
                <w:numId w:val="0"/>
              </w:numPr>
              <w:ind w:left="648"/>
            </w:pPr>
            <w:r>
              <w:t>2-56 x 0.375” SSTL</w:t>
            </w:r>
          </w:p>
          <w:p w14:paraId="24ABC9E8" w14:textId="77777777" w:rsidR="00DC6662" w:rsidRDefault="00DC6662" w:rsidP="00DC6662">
            <w:pPr>
              <w:pStyle w:val="Heading3"/>
              <w:ind w:left="648"/>
            </w:pPr>
            <w:r>
              <w:t>Do not tighten Screw</w:t>
            </w:r>
          </w:p>
          <w:p w14:paraId="6D6D9A6D" w14:textId="77777777" w:rsidR="00DC6662" w:rsidRDefault="00DC6662" w:rsidP="00DC6662">
            <w:pPr>
              <w:pStyle w:val="Heading3"/>
            </w:pPr>
            <w:r w:rsidRPr="00192AFC">
              <w:t>Assembl</w:t>
            </w:r>
            <w:r>
              <w:t xml:space="preserve">e the Adjustment Collar to the </w:t>
            </w:r>
            <w:hyperlink r:id="rId171" w:history="1">
              <w:r w:rsidRPr="003E5658">
                <w:rPr>
                  <w:rStyle w:val="Hyperlink"/>
                  <w:rFonts w:eastAsia="MS Mincho"/>
                </w:rPr>
                <w:t>D1000659</w:t>
              </w:r>
            </w:hyperlink>
            <w:r>
              <w:rPr>
                <w:rStyle w:val="Hyperlink"/>
                <w:rFonts w:eastAsia="MS Mincho"/>
              </w:rPr>
              <w:t xml:space="preserve"> </w:t>
            </w:r>
            <w:r>
              <w:t xml:space="preserve">Adjustment Shafts using </w:t>
            </w:r>
            <w:hyperlink r:id="rId172" w:history="1">
              <w:r w:rsidRPr="003E5658">
                <w:rPr>
                  <w:rStyle w:val="Hyperlink"/>
                  <w:rFonts w:eastAsia="MS Mincho"/>
                </w:rPr>
                <w:t>D1000660</w:t>
              </w:r>
            </w:hyperlink>
            <w:r>
              <w:t xml:space="preserve"> Adjustment Nuts</w:t>
            </w:r>
          </w:p>
          <w:p w14:paraId="20CA3CF0" w14:textId="77777777" w:rsidR="00DC6662" w:rsidRDefault="00DC6662" w:rsidP="00DC6662">
            <w:pPr>
              <w:ind w:left="360"/>
              <w:rPr>
                <w:color w:val="FF0000"/>
              </w:rPr>
            </w:pPr>
            <w:r>
              <w:rPr>
                <w:color w:val="FF0000"/>
              </w:rPr>
              <w:t>The Adjustment Nut threads MUST be tapped; as is, the Nuts are tight and will seize</w:t>
            </w:r>
          </w:p>
          <w:p w14:paraId="099087E7" w14:textId="77777777" w:rsidR="00DC6662" w:rsidRPr="001D0754" w:rsidRDefault="00DC6662" w:rsidP="00DC6662">
            <w:pPr>
              <w:ind w:left="360"/>
              <w:rPr>
                <w:color w:val="FF0000"/>
              </w:rPr>
            </w:pPr>
            <w:r>
              <w:rPr>
                <w:color w:val="FF0000"/>
              </w:rPr>
              <w:t>Be extremely careful to not strip the Heads of the Nuts</w:t>
            </w:r>
          </w:p>
          <w:p w14:paraId="08BA4BB0" w14:textId="77777777" w:rsidR="00DC6662" w:rsidRDefault="00DC6662" w:rsidP="00DC6662">
            <w:pPr>
              <w:pStyle w:val="Heading3"/>
              <w:spacing w:after="0"/>
            </w:pPr>
            <w:r w:rsidRPr="00192AFC">
              <w:t>Assemble</w:t>
            </w:r>
            <w:r>
              <w:t xml:space="preserve"> the </w:t>
            </w:r>
            <w:r w:rsidRPr="000428CF">
              <w:t>correct Bracket Mount to</w:t>
            </w:r>
            <w:r>
              <w:t xml:space="preserve"> the Alignment Bracket using:</w:t>
            </w:r>
          </w:p>
          <w:p w14:paraId="6DF65D33" w14:textId="77777777" w:rsidR="00DC6662" w:rsidRDefault="00DC6662" w:rsidP="00DC6662">
            <w:pPr>
              <w:pStyle w:val="ProcedureBullet"/>
            </w:pPr>
            <w:r>
              <w:t>Correct Socket Head Cap Screw 8-32</w:t>
            </w:r>
          </w:p>
          <w:p w14:paraId="1F626B8F" w14:textId="77777777" w:rsidR="00DC6662" w:rsidRDefault="00DC6662" w:rsidP="00DC6662">
            <w:pPr>
              <w:pStyle w:val="ProcedureBullet"/>
              <w:spacing w:after="60"/>
            </w:pPr>
            <w:r>
              <w:t>Flat Washer #8</w:t>
            </w:r>
          </w:p>
          <w:p w14:paraId="1DC5145C" w14:textId="77777777" w:rsidR="00DC6662" w:rsidRPr="00B73A11" w:rsidRDefault="00DC6662" w:rsidP="00DC6662">
            <w:pPr>
              <w:pStyle w:val="Heading3"/>
            </w:pPr>
            <w:r>
              <w:t>Assemble EQ Stop to Alignment Bracket with Hex Nuts</w:t>
            </w:r>
          </w:p>
        </w:tc>
        <w:tc>
          <w:tcPr>
            <w:tcW w:w="2494" w:type="pct"/>
            <w:vAlign w:val="center"/>
          </w:tcPr>
          <w:p w14:paraId="2CAAC4DF" w14:textId="77777777" w:rsidR="00DC6662" w:rsidRDefault="00DC6662" w:rsidP="00DC6662">
            <w:pPr>
              <w:pStyle w:val="Caption"/>
              <w:keepNext/>
              <w:jc w:val="left"/>
            </w:pPr>
            <w:r>
              <w:rPr>
                <w:noProof/>
              </w:rPr>
              <mc:AlternateContent>
                <mc:Choice Requires="wps">
                  <w:drawing>
                    <wp:anchor distT="0" distB="0" distL="114300" distR="114300" simplePos="0" relativeHeight="255171072" behindDoc="0" locked="0" layoutInCell="1" allowOverlap="1" wp14:anchorId="2967E260" wp14:editId="11644FF9">
                      <wp:simplePos x="0" y="0"/>
                      <wp:positionH relativeFrom="column">
                        <wp:posOffset>2240280</wp:posOffset>
                      </wp:positionH>
                      <wp:positionV relativeFrom="paragraph">
                        <wp:posOffset>1242695</wp:posOffset>
                      </wp:positionV>
                      <wp:extent cx="653415" cy="193675"/>
                      <wp:effectExtent l="812800" t="0" r="0" b="212725"/>
                      <wp:wrapNone/>
                      <wp:docPr id="584" name="Line Callout 1 (No Border) 584"/>
                      <wp:cNvGraphicFramePr/>
                      <a:graphic xmlns:a="http://schemas.openxmlformats.org/drawingml/2006/main">
                        <a:graphicData uri="http://schemas.microsoft.com/office/word/2010/wordprocessingShape">
                          <wps:wsp>
                            <wps:cNvSpPr/>
                            <wps:spPr>
                              <a:xfrm>
                                <a:off x="6197600" y="3731260"/>
                                <a:ext cx="653415" cy="193675"/>
                              </a:xfrm>
                              <a:prstGeom prst="callout1">
                                <a:avLst>
                                  <a:gd name="adj1" fmla="val 50006"/>
                                  <a:gd name="adj2" fmla="val -1322"/>
                                  <a:gd name="adj3" fmla="val 146873"/>
                                  <a:gd name="adj4" fmla="val -11649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4439B2E" w14:textId="77777777" w:rsidR="0039722E" w:rsidRPr="00A53E4A" w:rsidRDefault="0039722E" w:rsidP="00DC6662">
                                  <w:pPr>
                                    <w:rPr>
                                      <w:color w:val="000000" w:themeColor="text1"/>
                                    </w:rPr>
                                  </w:pPr>
                                  <w:r>
                                    <w:rPr>
                                      <w:color w:val="000000" w:themeColor="text1"/>
                                    </w:rPr>
                                    <w:t>EQ Stop</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84" o:spid="_x0000_s1051" type="#_x0000_t41" style="position:absolute;margin-left:176.4pt;margin-top:97.85pt;width:51.45pt;height:15.25pt;z-index:2551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" adj="-25162,31725,-286,10801" filled="f" strokecolor="#00e800">
                      <v:shadow on="t" color="black" opacity="22937f" origin=",.5" offset="0,.63889mm"/>
                      <v:textbox inset="0,0,0,0">
                        <w:txbxContent>
                          <w:p w14:paraId="44439B2E" w14:textId="77777777" w:rsidR="0039722E" w:rsidRPr="00A53E4A" w:rsidRDefault="0039722E" w:rsidP="00DC6662">
                            <w:pPr>
                              <w:rPr>
                                <w:color w:val="000000" w:themeColor="text1"/>
                              </w:rPr>
                            </w:pPr>
                            <w:r>
                              <w:rPr>
                                <w:color w:val="000000" w:themeColor="text1"/>
                              </w:rPr>
                              <w:t>EQ Stop</w:t>
                            </w:r>
                          </w:p>
                        </w:txbxContent>
                      </v:textbox>
                      <o:callout v:ext="edit" minusy="t"/>
                    </v:shape>
                  </w:pict>
                </mc:Fallback>
              </mc:AlternateContent>
            </w:r>
            <w:r>
              <w:rPr>
                <w:noProof/>
              </w:rPr>
              <mc:AlternateContent>
                <mc:Choice Requires="wps">
                  <w:drawing>
                    <wp:anchor distT="0" distB="0" distL="114300" distR="114300" simplePos="0" relativeHeight="255175168" behindDoc="0" locked="0" layoutInCell="1" allowOverlap="1" wp14:anchorId="505CC7CA" wp14:editId="12698367">
                      <wp:simplePos x="0" y="0"/>
                      <wp:positionH relativeFrom="column">
                        <wp:posOffset>2247265</wp:posOffset>
                      </wp:positionH>
                      <wp:positionV relativeFrom="paragraph">
                        <wp:posOffset>394335</wp:posOffset>
                      </wp:positionV>
                      <wp:extent cx="653415" cy="167640"/>
                      <wp:effectExtent l="990600" t="0" r="0" b="314960"/>
                      <wp:wrapNone/>
                      <wp:docPr id="633" name="Line Callout 1 (No Border) 633"/>
                      <wp:cNvGraphicFramePr/>
                      <a:graphic xmlns:a="http://schemas.openxmlformats.org/drawingml/2006/main">
                        <a:graphicData uri="http://schemas.microsoft.com/office/word/2010/wordprocessingShape">
                          <wps:wsp>
                            <wps:cNvSpPr/>
                            <wps:spPr>
                              <a:xfrm>
                                <a:off x="6204585" y="2882900"/>
                                <a:ext cx="653415" cy="167640"/>
                              </a:xfrm>
                              <a:prstGeom prst="callout1">
                                <a:avLst>
                                  <a:gd name="adj1" fmla="val 50006"/>
                                  <a:gd name="adj2" fmla="val -1322"/>
                                  <a:gd name="adj3" fmla="val 218901"/>
                                  <a:gd name="adj4" fmla="val -14373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0A517BD" w14:textId="77777777" w:rsidR="0039722E" w:rsidRPr="00A53E4A" w:rsidRDefault="0039722E" w:rsidP="00DC6662">
                                  <w:pPr>
                                    <w:rPr>
                                      <w:color w:val="000000" w:themeColor="text1"/>
                                    </w:rPr>
                                  </w:pPr>
                                  <w:r>
                                    <w:rPr>
                                      <w:color w:val="000000" w:themeColor="text1"/>
                                    </w:rPr>
                                    <w:t>8-32 Screw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33" o:spid="_x0000_s1052" type="#_x0000_t41" style="position:absolute;margin-left:176.95pt;margin-top:31.05pt;width:51.45pt;height:13.2pt;z-index:2551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" adj="-31047,47283,-286,10801" filled="f" strokecolor="#00e800">
                      <v:shadow on="t" color="black" opacity="22937f" origin=",.5" offset="0,.63889mm"/>
                      <v:textbox inset="0,0,0,0">
                        <w:txbxContent>
                          <w:p w14:paraId="70A517BD" w14:textId="77777777" w:rsidR="0039722E" w:rsidRPr="00A53E4A" w:rsidRDefault="0039722E" w:rsidP="00DC6662">
                            <w:pPr>
                              <w:rPr>
                                <w:color w:val="000000" w:themeColor="text1"/>
                              </w:rPr>
                            </w:pPr>
                            <w:r>
                              <w:rPr>
                                <w:color w:val="000000" w:themeColor="text1"/>
                              </w:rPr>
                              <w:t>8-32 Screw</w:t>
                            </w:r>
                          </w:p>
                        </w:txbxContent>
                      </v:textbox>
                      <o:callout v:ext="edit" minusy="t"/>
                    </v:shape>
                  </w:pict>
                </mc:Fallback>
              </mc:AlternateContent>
            </w:r>
            <w:r>
              <w:rPr>
                <w:noProof/>
              </w:rPr>
              <mc:AlternateContent>
                <mc:Choice Requires="wps">
                  <w:drawing>
                    <wp:anchor distT="0" distB="0" distL="114300" distR="114300" simplePos="0" relativeHeight="255176192" behindDoc="0" locked="0" layoutInCell="1" allowOverlap="1" wp14:anchorId="74E2B2EC" wp14:editId="37F703E4">
                      <wp:simplePos x="0" y="0"/>
                      <wp:positionH relativeFrom="column">
                        <wp:posOffset>2228215</wp:posOffset>
                      </wp:positionH>
                      <wp:positionV relativeFrom="paragraph">
                        <wp:posOffset>568960</wp:posOffset>
                      </wp:positionV>
                      <wp:extent cx="653415" cy="308610"/>
                      <wp:effectExtent l="1346200" t="0" r="0" b="504190"/>
                      <wp:wrapNone/>
                      <wp:docPr id="635" name="Line Callout 1 (No Border) 635"/>
                      <wp:cNvGraphicFramePr/>
                      <a:graphic xmlns:a="http://schemas.openxmlformats.org/drawingml/2006/main">
                        <a:graphicData uri="http://schemas.microsoft.com/office/word/2010/wordprocessingShape">
                          <wps:wsp>
                            <wps:cNvSpPr/>
                            <wps:spPr>
                              <a:xfrm>
                                <a:off x="6185535" y="3057525"/>
                                <a:ext cx="653415" cy="308610"/>
                              </a:xfrm>
                              <a:prstGeom prst="callout1">
                                <a:avLst>
                                  <a:gd name="adj1" fmla="val 50006"/>
                                  <a:gd name="adj2" fmla="val -1322"/>
                                  <a:gd name="adj3" fmla="val 230462"/>
                                  <a:gd name="adj4" fmla="val -19822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88C9A4F" w14:textId="77777777" w:rsidR="0039722E" w:rsidRPr="00A53E4A" w:rsidRDefault="0039722E" w:rsidP="00DC6662">
                                  <w:pPr>
                                    <w:rPr>
                                      <w:color w:val="000000" w:themeColor="text1"/>
                                    </w:rPr>
                                  </w:pPr>
                                  <w:r>
                                    <w:rPr>
                                      <w:color w:val="000000" w:themeColor="text1"/>
                                    </w:rPr>
                                    <w:t>Adjustment Collar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35" o:spid="_x0000_s1053" type="#_x0000_t41" style="position:absolute;margin-left:175.45pt;margin-top:44.8pt;width:51.45pt;height:24.3pt;z-index:2551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" adj="-42817,49780,-286,10801" filled="f" strokecolor="#00e800">
                      <v:shadow on="t" color="black" opacity="22937f" origin=",.5" offset="0,.63889mm"/>
                      <v:textbox inset="0,0,0,0">
                        <w:txbxContent>
                          <w:p w14:paraId="088C9A4F" w14:textId="77777777" w:rsidR="0039722E" w:rsidRPr="00A53E4A" w:rsidRDefault="0039722E" w:rsidP="00DC6662">
                            <w:pPr>
                              <w:rPr>
                                <w:color w:val="000000" w:themeColor="text1"/>
                              </w:rPr>
                            </w:pPr>
                            <w:r>
                              <w:rPr>
                                <w:color w:val="000000" w:themeColor="text1"/>
                              </w:rPr>
                              <w:t>Adjustment Collar</w:t>
                            </w:r>
                          </w:p>
                        </w:txbxContent>
                      </v:textbox>
                      <o:callout v:ext="edit" minusy="t"/>
                    </v:shape>
                  </w:pict>
                </mc:Fallback>
              </mc:AlternateContent>
            </w:r>
            <w:r>
              <w:rPr>
                <w:noProof/>
              </w:rPr>
              <mc:AlternateContent>
                <mc:Choice Requires="wps">
                  <w:drawing>
                    <wp:anchor distT="0" distB="0" distL="114300" distR="114300" simplePos="0" relativeHeight="255165952" behindDoc="0" locked="0" layoutInCell="1" allowOverlap="1" wp14:anchorId="1A5D1AEC" wp14:editId="00DE8217">
                      <wp:simplePos x="0" y="0"/>
                      <wp:positionH relativeFrom="column">
                        <wp:posOffset>2241550</wp:posOffset>
                      </wp:positionH>
                      <wp:positionV relativeFrom="paragraph">
                        <wp:posOffset>2202180</wp:posOffset>
                      </wp:positionV>
                      <wp:extent cx="653415" cy="308610"/>
                      <wp:effectExtent l="1143000" t="177800" r="0" b="0"/>
                      <wp:wrapNone/>
                      <wp:docPr id="221" name="Line Callout 1 (No Border) 221"/>
                      <wp:cNvGraphicFramePr/>
                      <a:graphic xmlns:a="http://schemas.openxmlformats.org/drawingml/2006/main">
                        <a:graphicData uri="http://schemas.microsoft.com/office/word/2010/wordprocessingShape">
                          <wps:wsp>
                            <wps:cNvSpPr/>
                            <wps:spPr>
                              <a:xfrm>
                                <a:off x="6189980" y="4760595"/>
                                <a:ext cx="653415" cy="308610"/>
                              </a:xfrm>
                              <a:prstGeom prst="callout1">
                                <a:avLst>
                                  <a:gd name="adj1" fmla="val 50006"/>
                                  <a:gd name="adj2" fmla="val -1322"/>
                                  <a:gd name="adj3" fmla="val -50101"/>
                                  <a:gd name="adj4" fmla="val -16602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5088AB7" w14:textId="77777777" w:rsidR="0039722E" w:rsidRPr="00A53E4A" w:rsidRDefault="0039722E" w:rsidP="00DC6662">
                                  <w:pPr>
                                    <w:rPr>
                                      <w:color w:val="000000" w:themeColor="text1"/>
                                    </w:rPr>
                                  </w:pPr>
                                  <w:r>
                                    <w:rPr>
                                      <w:color w:val="000000" w:themeColor="text1"/>
                                    </w:rPr>
                                    <w:t>Adjustment Shaft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21" o:spid="_x0000_s1054" type="#_x0000_t41" style="position:absolute;margin-left:176.5pt;margin-top:173.4pt;width:51.45pt;height:24.3pt;z-index:2551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" adj="-35862,-10822,-286,10801" filled="f" strokecolor="#00e800">
                      <v:shadow on="t" color="black" opacity="22937f" origin=",.5" offset="0,.63889mm"/>
                      <v:textbox inset="0,0,0,0">
                        <w:txbxContent>
                          <w:p w14:paraId="15088AB7" w14:textId="77777777" w:rsidR="0039722E" w:rsidRPr="00A53E4A" w:rsidRDefault="0039722E" w:rsidP="00DC6662">
                            <w:pPr>
                              <w:rPr>
                                <w:color w:val="000000" w:themeColor="text1"/>
                              </w:rPr>
                            </w:pPr>
                            <w:r>
                              <w:rPr>
                                <w:color w:val="000000" w:themeColor="text1"/>
                              </w:rPr>
                              <w:t>Adjustment Shaft</w:t>
                            </w:r>
                          </w:p>
                        </w:txbxContent>
                      </v:textbox>
                    </v:shape>
                  </w:pict>
                </mc:Fallback>
              </mc:AlternateContent>
            </w:r>
            <w:r>
              <w:rPr>
                <w:noProof/>
              </w:rPr>
              <mc:AlternateContent>
                <mc:Choice Requires="wps">
                  <w:drawing>
                    <wp:anchor distT="0" distB="0" distL="114300" distR="114300" simplePos="0" relativeHeight="255173120" behindDoc="0" locked="0" layoutInCell="1" allowOverlap="1" wp14:anchorId="7331623A" wp14:editId="48923BEA">
                      <wp:simplePos x="0" y="0"/>
                      <wp:positionH relativeFrom="column">
                        <wp:posOffset>2236470</wp:posOffset>
                      </wp:positionH>
                      <wp:positionV relativeFrom="paragraph">
                        <wp:posOffset>51435</wp:posOffset>
                      </wp:positionV>
                      <wp:extent cx="653415" cy="308610"/>
                      <wp:effectExtent l="685800" t="0" r="0" b="0"/>
                      <wp:wrapNone/>
                      <wp:docPr id="630" name="Line Callout 1 (No Border) 630"/>
                      <wp:cNvGraphicFramePr/>
                      <a:graphic xmlns:a="http://schemas.openxmlformats.org/drawingml/2006/main">
                        <a:graphicData uri="http://schemas.microsoft.com/office/word/2010/wordprocessingShape">
                          <wps:wsp>
                            <wps:cNvSpPr/>
                            <wps:spPr>
                              <a:xfrm>
                                <a:off x="6192520" y="2796540"/>
                                <a:ext cx="653415" cy="308610"/>
                              </a:xfrm>
                              <a:prstGeom prst="callout1">
                                <a:avLst>
                                  <a:gd name="adj1" fmla="val 50006"/>
                                  <a:gd name="adj2" fmla="val -1322"/>
                                  <a:gd name="adj3" fmla="val 54782"/>
                                  <a:gd name="adj4" fmla="val -9915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3BE42EF" w14:textId="77777777" w:rsidR="0039722E" w:rsidRPr="00A53E4A" w:rsidRDefault="0039722E" w:rsidP="00DC6662">
                                  <w:pPr>
                                    <w:rPr>
                                      <w:color w:val="000000" w:themeColor="text1"/>
                                    </w:rPr>
                                  </w:pPr>
                                  <w:r>
                                    <w:rPr>
                                      <w:color w:val="000000" w:themeColor="text1"/>
                                    </w:rPr>
                                    <w:t>Bracket Mount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30" o:spid="_x0000_s1055" type="#_x0000_t41" style="position:absolute;margin-left:176.1pt;margin-top:4.05pt;width:51.45pt;height:24.3pt;z-index:2551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" adj="-21417,11833,-286,10801" filled="f" strokecolor="#00e800">
                      <v:shadow on="t" color="black" opacity="22937f" origin=",.5" offset="0,.63889mm"/>
                      <v:textbox inset="0,0,0,0">
                        <w:txbxContent>
                          <w:p w14:paraId="03BE42EF" w14:textId="77777777" w:rsidR="0039722E" w:rsidRPr="00A53E4A" w:rsidRDefault="0039722E" w:rsidP="00DC6662">
                            <w:pPr>
                              <w:rPr>
                                <w:color w:val="000000" w:themeColor="text1"/>
                              </w:rPr>
                            </w:pPr>
                            <w:r>
                              <w:rPr>
                                <w:color w:val="000000" w:themeColor="text1"/>
                              </w:rPr>
                              <w:t>Bracket Mount</w:t>
                            </w:r>
                          </w:p>
                        </w:txbxContent>
                      </v:textbox>
                      <o:callout v:ext="edit" minusy="t"/>
                    </v:shape>
                  </w:pict>
                </mc:Fallback>
              </mc:AlternateContent>
            </w:r>
            <w:r>
              <w:rPr>
                <w:noProof/>
              </w:rPr>
              <mc:AlternateContent>
                <mc:Choice Requires="wps">
                  <w:drawing>
                    <wp:anchor distT="0" distB="0" distL="114300" distR="114300" simplePos="0" relativeHeight="255174144" behindDoc="0" locked="0" layoutInCell="1" allowOverlap="1" wp14:anchorId="2D115427" wp14:editId="0CD63556">
                      <wp:simplePos x="0" y="0"/>
                      <wp:positionH relativeFrom="column">
                        <wp:posOffset>2236470</wp:posOffset>
                      </wp:positionH>
                      <wp:positionV relativeFrom="paragraph">
                        <wp:posOffset>1861820</wp:posOffset>
                      </wp:positionV>
                      <wp:extent cx="653415" cy="308610"/>
                      <wp:effectExtent l="889000" t="0" r="0" b="0"/>
                      <wp:wrapNone/>
                      <wp:docPr id="631" name="Line Callout 1 (No Border) 631"/>
                      <wp:cNvGraphicFramePr/>
                      <a:graphic xmlns:a="http://schemas.openxmlformats.org/drawingml/2006/main">
                        <a:graphicData uri="http://schemas.microsoft.com/office/word/2010/wordprocessingShape">
                          <wps:wsp>
                            <wps:cNvSpPr/>
                            <wps:spPr>
                              <a:xfrm>
                                <a:off x="6191250" y="4411980"/>
                                <a:ext cx="653415" cy="308610"/>
                              </a:xfrm>
                              <a:prstGeom prst="callout1">
                                <a:avLst>
                                  <a:gd name="adj1" fmla="val 50006"/>
                                  <a:gd name="adj2" fmla="val -1322"/>
                                  <a:gd name="adj3" fmla="val 44294"/>
                                  <a:gd name="adj4" fmla="val -13011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51A83FF" w14:textId="77777777" w:rsidR="0039722E" w:rsidRPr="00A53E4A" w:rsidRDefault="0039722E" w:rsidP="00DC6662">
                                  <w:pPr>
                                    <w:rPr>
                                      <w:color w:val="000000" w:themeColor="text1"/>
                                    </w:rPr>
                                  </w:pPr>
                                  <w:r>
                                    <w:rPr>
                                      <w:color w:val="000000" w:themeColor="text1"/>
                                    </w:rPr>
                                    <w:t>Adjustment Nut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31" o:spid="_x0000_s1056" type="#_x0000_t41" style="position:absolute;margin-left:176.1pt;margin-top:146.6pt;width:51.45pt;height:24.3pt;z-index:2551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" adj="-28104,9568,-286,10801" filled="f" strokecolor="#00e800">
                      <v:shadow on="t" color="black" opacity="22937f" origin=",.5" offset="0,.63889mm"/>
                      <v:textbox inset="0,0,0,0">
                        <w:txbxContent>
                          <w:p w14:paraId="351A83FF" w14:textId="77777777" w:rsidR="0039722E" w:rsidRPr="00A53E4A" w:rsidRDefault="0039722E" w:rsidP="00DC6662">
                            <w:pPr>
                              <w:rPr>
                                <w:color w:val="000000" w:themeColor="text1"/>
                              </w:rPr>
                            </w:pPr>
                            <w:r>
                              <w:rPr>
                                <w:color w:val="000000" w:themeColor="text1"/>
                              </w:rPr>
                              <w:t>Adjustment Nut</w:t>
                            </w:r>
                          </w:p>
                        </w:txbxContent>
                      </v:textbox>
                    </v:shape>
                  </w:pict>
                </mc:Fallback>
              </mc:AlternateContent>
            </w:r>
            <w:r>
              <w:rPr>
                <w:noProof/>
              </w:rPr>
              <mc:AlternateContent>
                <mc:Choice Requires="wps">
                  <w:drawing>
                    <wp:anchor distT="0" distB="0" distL="114300" distR="114300" simplePos="0" relativeHeight="255172096" behindDoc="0" locked="0" layoutInCell="1" allowOverlap="1" wp14:anchorId="10C8DD91" wp14:editId="04E8B56F">
                      <wp:simplePos x="0" y="0"/>
                      <wp:positionH relativeFrom="column">
                        <wp:posOffset>2236470</wp:posOffset>
                      </wp:positionH>
                      <wp:positionV relativeFrom="paragraph">
                        <wp:posOffset>860425</wp:posOffset>
                      </wp:positionV>
                      <wp:extent cx="653415" cy="308610"/>
                      <wp:effectExtent l="1143000" t="0" r="0" b="173990"/>
                      <wp:wrapNone/>
                      <wp:docPr id="623" name="Line Callout 1 (No Border) 623"/>
                      <wp:cNvGraphicFramePr/>
                      <a:graphic xmlns:a="http://schemas.openxmlformats.org/drawingml/2006/main">
                        <a:graphicData uri="http://schemas.microsoft.com/office/word/2010/wordprocessingShape">
                          <wps:wsp>
                            <wps:cNvSpPr/>
                            <wps:spPr>
                              <a:xfrm>
                                <a:off x="6193790" y="3168650"/>
                                <a:ext cx="653415" cy="308610"/>
                              </a:xfrm>
                              <a:prstGeom prst="callout1">
                                <a:avLst>
                                  <a:gd name="adj1" fmla="val 50006"/>
                                  <a:gd name="adj2" fmla="val -1322"/>
                                  <a:gd name="adj3" fmla="val 128201"/>
                                  <a:gd name="adj4" fmla="val -16726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54697D1" w14:textId="77777777" w:rsidR="0039722E" w:rsidRPr="00A53E4A" w:rsidRDefault="0039722E" w:rsidP="00DC6662">
                                  <w:pPr>
                                    <w:rPr>
                                      <w:color w:val="000000" w:themeColor="text1"/>
                                    </w:rPr>
                                  </w:pPr>
                                  <w:r>
                                    <w:rPr>
                                      <w:color w:val="000000" w:themeColor="text1"/>
                                    </w:rPr>
                                    <w:t>2-56 Screw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23" o:spid="_x0000_s1057" type="#_x0000_t41" style="position:absolute;margin-left:176.1pt;margin-top:67.75pt;width:51.45pt;height:24.3pt;z-index:2551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" adj="-36129,27691,-286,10801" filled="f" strokecolor="#00e800">
                      <v:shadow on="t" color="black" opacity="22937f" origin=",.5" offset="0,.63889mm"/>
                      <v:textbox inset="0,0,0,0">
                        <w:txbxContent>
                          <w:p w14:paraId="554697D1" w14:textId="77777777" w:rsidR="0039722E" w:rsidRPr="00A53E4A" w:rsidRDefault="0039722E" w:rsidP="00DC6662">
                            <w:pPr>
                              <w:rPr>
                                <w:color w:val="000000" w:themeColor="text1"/>
                              </w:rPr>
                            </w:pPr>
                            <w:r>
                              <w:rPr>
                                <w:color w:val="000000" w:themeColor="text1"/>
                              </w:rPr>
                              <w:t>2-56 Screw</w:t>
                            </w:r>
                          </w:p>
                        </w:txbxContent>
                      </v:textbox>
                      <o:callout v:ext="edit" minusy="t"/>
                    </v:shape>
                  </w:pict>
                </mc:Fallback>
              </mc:AlternateContent>
            </w:r>
            <w:r>
              <w:rPr>
                <w:noProof/>
              </w:rPr>
              <mc:AlternateContent>
                <mc:Choice Requires="wps">
                  <w:drawing>
                    <wp:anchor distT="0" distB="0" distL="114300" distR="114300" simplePos="0" relativeHeight="255170048" behindDoc="0" locked="0" layoutInCell="1" allowOverlap="1" wp14:anchorId="6E8507D0" wp14:editId="0089A204">
                      <wp:simplePos x="0" y="0"/>
                      <wp:positionH relativeFrom="column">
                        <wp:posOffset>2228215</wp:posOffset>
                      </wp:positionH>
                      <wp:positionV relativeFrom="paragraph">
                        <wp:posOffset>1544955</wp:posOffset>
                      </wp:positionV>
                      <wp:extent cx="653415" cy="308610"/>
                      <wp:effectExtent l="584200" t="0" r="0" b="0"/>
                      <wp:wrapNone/>
                      <wp:docPr id="565" name="Line Callout 1 (No Border) 565"/>
                      <wp:cNvGraphicFramePr/>
                      <a:graphic xmlns:a="http://schemas.openxmlformats.org/drawingml/2006/main">
                        <a:graphicData uri="http://schemas.microsoft.com/office/word/2010/wordprocessingShape">
                          <wps:wsp>
                            <wps:cNvSpPr/>
                            <wps:spPr>
                              <a:xfrm>
                                <a:off x="0" y="0"/>
                                <a:ext cx="653415" cy="308610"/>
                              </a:xfrm>
                              <a:prstGeom prst="callout1">
                                <a:avLst>
                                  <a:gd name="adj1" fmla="val 50006"/>
                                  <a:gd name="adj2" fmla="val -1322"/>
                                  <a:gd name="adj3" fmla="val 46916"/>
                                  <a:gd name="adj4" fmla="val -8057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03B0006" w14:textId="77777777" w:rsidR="0039722E" w:rsidRPr="00A53E4A" w:rsidRDefault="0039722E" w:rsidP="00DC6662">
                                  <w:pPr>
                                    <w:rPr>
                                      <w:color w:val="000000" w:themeColor="text1"/>
                                    </w:rPr>
                                  </w:pPr>
                                  <w:r>
                                    <w:rPr>
                                      <w:color w:val="000000" w:themeColor="text1"/>
                                    </w:rPr>
                                    <w:t>Alignment Bracket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65" o:spid="_x0000_s1058" type="#_x0000_t41" style="position:absolute;margin-left:175.45pt;margin-top:121.65pt;width:51.45pt;height:24.3pt;z-index:2551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" adj="-17404,10134,-286,10801" filled="f" strokecolor="#00e800">
                      <v:shadow on="t" color="black" opacity="22937f" origin=",.5" offset="0,.63889mm"/>
                      <v:textbox inset="0,0,0,0">
                        <w:txbxContent>
                          <w:p w14:paraId="103B0006" w14:textId="77777777" w:rsidR="0039722E" w:rsidRPr="00A53E4A" w:rsidRDefault="0039722E" w:rsidP="00DC6662">
                            <w:pPr>
                              <w:rPr>
                                <w:color w:val="000000" w:themeColor="text1"/>
                              </w:rPr>
                            </w:pPr>
                            <w:r>
                              <w:rPr>
                                <w:color w:val="000000" w:themeColor="text1"/>
                              </w:rPr>
                              <w:t>Alignment Bracket</w:t>
                            </w:r>
                          </w:p>
                        </w:txbxContent>
                      </v:textbox>
                    </v:shape>
                  </w:pict>
                </mc:Fallback>
              </mc:AlternateContent>
            </w:r>
            <w:r>
              <w:rPr>
                <w:noProof/>
              </w:rPr>
              <w:drawing>
                <wp:inline distT="0" distB="0" distL="0" distR="0" wp14:anchorId="3B1912B3" wp14:editId="4BEF2D0D">
                  <wp:extent cx="1992122" cy="2170303"/>
                  <wp:effectExtent l="0" t="0" r="0" b="0"/>
                  <wp:docPr id="6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BEBA8EAE-BF5A-486C-A8C5-ECC9F3942E4B}">
                                <a14:imgProps xmlns:a14="http://schemas.microsoft.com/office/drawing/2010/main">
                                  <a14:imgLayer r:embed="rId17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92122" cy="2170303"/>
                          </a:xfrm>
                          <a:prstGeom prst="rect">
                            <a:avLst/>
                          </a:prstGeom>
                          <a:noFill/>
                          <a:ln>
                            <a:noFill/>
                          </a:ln>
                        </pic:spPr>
                      </pic:pic>
                    </a:graphicData>
                  </a:graphic>
                </wp:inline>
              </w:drawing>
            </w:r>
          </w:p>
          <w:p w14:paraId="2E4F6260" w14:textId="77777777" w:rsidR="00DC6662" w:rsidRDefault="00DC6662" w:rsidP="00DC6662">
            <w:pPr>
              <w:pStyle w:val="Caption"/>
              <w:keepNext/>
              <w:jc w:val="left"/>
            </w:pPr>
          </w:p>
          <w:p w14:paraId="367DBBAA" w14:textId="77777777" w:rsidR="00DC6662" w:rsidRPr="002F193D" w:rsidRDefault="00DC6662" w:rsidP="00DC6662">
            <w:pPr>
              <w:pStyle w:val="Caption"/>
              <w:keepNext/>
              <w:jc w:val="left"/>
            </w:pPr>
            <w:r>
              <w:t xml:space="preserve">Fig </w:t>
            </w:r>
            <w:r w:rsidR="006149C9">
              <w:fldChar w:fldCharType="begin"/>
            </w:r>
            <w:r w:rsidR="006149C9">
              <w:instrText xml:space="preserve"> SEQ Fig \* ARABIC </w:instrText>
            </w:r>
            <w:r w:rsidR="006149C9">
              <w:fldChar w:fldCharType="separate"/>
            </w:r>
            <w:r w:rsidR="0039722E">
              <w:rPr>
                <w:noProof/>
              </w:rPr>
              <w:t>7</w:t>
            </w:r>
            <w:r w:rsidR="006149C9">
              <w:rPr>
                <w:noProof/>
              </w:rPr>
              <w:fldChar w:fldCharType="end"/>
            </w:r>
            <w:r>
              <w:t>:  Assembly without AOSEM</w:t>
            </w:r>
          </w:p>
        </w:tc>
      </w:tr>
    </w:tbl>
    <w:p w14:paraId="4A6BB203" w14:textId="4B3A7D70" w:rsidR="00DC6662" w:rsidRDefault="00DC6662" w:rsidP="00D16481">
      <w:pPr>
        <w:pStyle w:val="Heading1"/>
      </w:pPr>
      <w:r>
        <w:br w:type="page"/>
      </w:r>
      <w:bookmarkStart w:id="28" w:name="_Toc347136310"/>
      <w:r>
        <w:lastRenderedPageBreak/>
        <w:t xml:space="preserve">Assembling </w:t>
      </w:r>
      <w:r w:rsidR="00C346EB">
        <w:t>the</w:t>
      </w:r>
      <w:r>
        <w:t xml:space="preserve"> Rotational Adjusters</w:t>
      </w:r>
      <w:bookmarkEnd w:id="28"/>
    </w:p>
    <w:p w14:paraId="2098FC2D" w14:textId="4356E398" w:rsidR="00DC6662" w:rsidRDefault="00250896" w:rsidP="00DC6662">
      <w:pPr>
        <w:pStyle w:val="Heading2"/>
      </w:pPr>
      <w:r>
        <w:t xml:space="preserve">Related </w:t>
      </w:r>
      <w:r w:rsidR="00DC6662">
        <w:t>Documents</w:t>
      </w:r>
    </w:p>
    <w:p w14:paraId="280F1115" w14:textId="7AB0D62D" w:rsidR="00DC6662" w:rsidRPr="00357240" w:rsidRDefault="006149C9" w:rsidP="00357240">
      <w:pPr>
        <w:pStyle w:val="DocumentsList"/>
      </w:pPr>
      <w:hyperlink r:id="rId175" w:history="1">
        <w:r w:rsidR="00357240" w:rsidRPr="00357240">
          <w:rPr>
            <w:rStyle w:val="Hyperlink"/>
          </w:rPr>
          <w:t>D1000045</w:t>
        </w:r>
      </w:hyperlink>
      <w:r w:rsidR="00D7660A">
        <w:tab/>
      </w:r>
      <w:r w:rsidR="00DC6662" w:rsidRPr="00357240">
        <w:t>Rotational Adjuster Assembly</w:t>
      </w:r>
      <w:r w:rsidR="00D7660A">
        <w:t>, HSTS</w:t>
      </w:r>
    </w:p>
    <w:p w14:paraId="650F1816" w14:textId="34EF7371" w:rsidR="00DC6662" w:rsidRPr="00357240" w:rsidRDefault="006149C9" w:rsidP="00357240">
      <w:pPr>
        <w:pStyle w:val="DocumentsList"/>
      </w:pPr>
      <w:hyperlink r:id="rId176" w:history="1">
        <w:r w:rsidR="00357240" w:rsidRPr="00357240">
          <w:rPr>
            <w:rStyle w:val="Hyperlink"/>
          </w:rPr>
          <w:t>E1000169</w:t>
        </w:r>
      </w:hyperlink>
      <w:r w:rsidR="00DC6662" w:rsidRPr="00357240">
        <w:tab/>
      </w:r>
      <w:r w:rsidR="00357240">
        <w:t xml:space="preserve">HAM Suspension </w:t>
      </w:r>
      <w:r w:rsidR="00DC6662" w:rsidRPr="00357240">
        <w:t>Blade Characterization Spreadsheet</w:t>
      </w:r>
    </w:p>
    <w:p w14:paraId="74CB056C" w14:textId="77777777" w:rsidR="00D7660A" w:rsidRDefault="006149C9" w:rsidP="00D7660A">
      <w:hyperlink r:id="rId177" w:history="1">
        <w:r w:rsidR="00357240" w:rsidRPr="00D7660A">
          <w:rPr>
            <w:rStyle w:val="Hyperlink"/>
          </w:rPr>
          <w:t>T0900559</w:t>
        </w:r>
      </w:hyperlink>
      <w:r w:rsidR="00DC6662" w:rsidRPr="00357240">
        <w:rPr>
          <w:rStyle w:val="Hyperlink"/>
          <w:color w:val="auto"/>
        </w:rPr>
        <w:tab/>
      </w:r>
      <w:r w:rsidR="00D7660A">
        <w:t>HLTS/HSTS/OMCS Blade Groupings</w:t>
      </w:r>
    </w:p>
    <w:p w14:paraId="2EF4B10C" w14:textId="3DB9E707" w:rsidR="00D7660A" w:rsidRDefault="006149C9" w:rsidP="00D7660A">
      <w:hyperlink r:id="rId178" w:history="1">
        <w:r w:rsidR="00D7660A" w:rsidRPr="00D7660A">
          <w:rPr>
            <w:rStyle w:val="Hyperlink"/>
          </w:rPr>
          <w:t>D020677</w:t>
        </w:r>
      </w:hyperlink>
      <w:r w:rsidR="00D7660A">
        <w:tab/>
        <w:t>HSTS/OMCS Library of Clamps</w:t>
      </w:r>
    </w:p>
    <w:p w14:paraId="3D4A8CD5" w14:textId="77777777" w:rsidR="00DC6662" w:rsidRDefault="00DC6662" w:rsidP="00DC6662">
      <w:pPr>
        <w:pStyle w:val="Heading2"/>
      </w:pPr>
      <w:r>
        <w:t>Materials</w:t>
      </w:r>
    </w:p>
    <w:tbl>
      <w:tblPr>
        <w:tblW w:w="9576" w:type="dxa"/>
        <w:tblLayout w:type="fixed"/>
        <w:tblLook w:val="04A0" w:firstRow="1" w:lastRow="0" w:firstColumn="1" w:lastColumn="0" w:noHBand="0" w:noVBand="1"/>
      </w:tblPr>
      <w:tblGrid>
        <w:gridCol w:w="593"/>
        <w:gridCol w:w="844"/>
        <w:gridCol w:w="1667"/>
        <w:gridCol w:w="6472"/>
      </w:tblGrid>
      <w:tr w:rsidR="00D7660A" w:rsidRPr="00590666" w14:paraId="74868A0E" w14:textId="77777777" w:rsidTr="00951E2D">
        <w:tc>
          <w:tcPr>
            <w:tcW w:w="593" w:type="dxa"/>
            <w:shd w:val="clear" w:color="auto" w:fill="auto"/>
          </w:tcPr>
          <w:p w14:paraId="7009A2CA" w14:textId="760BA44C" w:rsidR="00D7660A" w:rsidRPr="00590666" w:rsidRDefault="00D7660A" w:rsidP="00DC6662">
            <w:pPr>
              <w:spacing w:after="0"/>
              <w:jc w:val="center"/>
              <w:rPr>
                <w:rFonts w:eastAsia="MS Mincho"/>
                <w:b/>
              </w:rPr>
            </w:pPr>
            <w:proofErr w:type="spellStart"/>
            <w:r w:rsidRPr="00590666">
              <w:rPr>
                <w:rFonts w:eastAsia="MS Mincho"/>
                <w:b/>
              </w:rPr>
              <w:t>Qty</w:t>
            </w:r>
            <w:proofErr w:type="spellEnd"/>
          </w:p>
        </w:tc>
        <w:tc>
          <w:tcPr>
            <w:tcW w:w="844" w:type="dxa"/>
            <w:shd w:val="clear" w:color="auto" w:fill="auto"/>
          </w:tcPr>
          <w:p w14:paraId="3CB7104D" w14:textId="30F82618" w:rsidR="00D7660A" w:rsidRPr="00590666" w:rsidRDefault="00D7660A" w:rsidP="00BE3C33">
            <w:pPr>
              <w:spacing w:after="0"/>
              <w:rPr>
                <w:rFonts w:eastAsia="MS Mincho"/>
                <w:b/>
              </w:rPr>
            </w:pPr>
            <w:r w:rsidRPr="00590666">
              <w:rPr>
                <w:rFonts w:eastAsia="MS Mincho"/>
                <w:b/>
              </w:rPr>
              <w:t>U</w:t>
            </w:r>
            <w:r>
              <w:rPr>
                <w:rFonts w:eastAsia="MS Mincho"/>
                <w:b/>
              </w:rPr>
              <w:t>nit</w:t>
            </w:r>
          </w:p>
        </w:tc>
        <w:tc>
          <w:tcPr>
            <w:tcW w:w="1667" w:type="dxa"/>
            <w:shd w:val="clear" w:color="auto" w:fill="auto"/>
          </w:tcPr>
          <w:p w14:paraId="55F9299F" w14:textId="5D4E14C6" w:rsidR="00D7660A" w:rsidRPr="00590666" w:rsidRDefault="00D7660A" w:rsidP="00DC6662">
            <w:pPr>
              <w:spacing w:after="0"/>
              <w:rPr>
                <w:rFonts w:eastAsia="MS Mincho"/>
                <w:b/>
              </w:rPr>
            </w:pPr>
            <w:r>
              <w:rPr>
                <w:rFonts w:eastAsia="MS Mincho"/>
                <w:b/>
              </w:rPr>
              <w:t>Part Number</w:t>
            </w:r>
          </w:p>
        </w:tc>
        <w:tc>
          <w:tcPr>
            <w:tcW w:w="6472" w:type="dxa"/>
            <w:shd w:val="clear" w:color="auto" w:fill="auto"/>
          </w:tcPr>
          <w:p w14:paraId="52BE95D2" w14:textId="1D38730F" w:rsidR="00D7660A" w:rsidRPr="00590666" w:rsidRDefault="00D7660A" w:rsidP="00DC6662">
            <w:pPr>
              <w:spacing w:after="0"/>
              <w:rPr>
                <w:rFonts w:eastAsia="MS Mincho"/>
                <w:b/>
              </w:rPr>
            </w:pPr>
            <w:r w:rsidRPr="00590666">
              <w:rPr>
                <w:rFonts w:eastAsia="MS Mincho"/>
                <w:b/>
              </w:rPr>
              <w:t>Desc</w:t>
            </w:r>
            <w:r>
              <w:rPr>
                <w:rFonts w:eastAsia="MS Mincho"/>
                <w:b/>
              </w:rPr>
              <w:t>ription</w:t>
            </w:r>
          </w:p>
        </w:tc>
      </w:tr>
      <w:tr w:rsidR="00D7660A" w:rsidRPr="00D7660A" w14:paraId="0BD5BB24" w14:textId="77777777" w:rsidTr="00951E2D">
        <w:tc>
          <w:tcPr>
            <w:tcW w:w="593" w:type="dxa"/>
            <w:shd w:val="clear" w:color="auto" w:fill="auto"/>
          </w:tcPr>
          <w:p w14:paraId="17F9BC78" w14:textId="0F71E764" w:rsidR="00D7660A" w:rsidRPr="00D7660A" w:rsidRDefault="00D7660A" w:rsidP="0097775D">
            <w:pPr>
              <w:spacing w:after="0"/>
              <w:jc w:val="center"/>
              <w:rPr>
                <w:rFonts w:eastAsia="MS Mincho"/>
              </w:rPr>
            </w:pPr>
            <w:r>
              <w:rPr>
                <w:rFonts w:eastAsia="MS Mincho"/>
              </w:rPr>
              <w:t>2</w:t>
            </w:r>
          </w:p>
        </w:tc>
        <w:tc>
          <w:tcPr>
            <w:tcW w:w="844" w:type="dxa"/>
            <w:shd w:val="clear" w:color="auto" w:fill="auto"/>
          </w:tcPr>
          <w:p w14:paraId="62BFFE11" w14:textId="0C3E0BC3" w:rsidR="00D7660A" w:rsidRPr="00D7660A" w:rsidRDefault="00D7660A" w:rsidP="00BE3C33">
            <w:pPr>
              <w:spacing w:after="0"/>
              <w:rPr>
                <w:rFonts w:eastAsia="MS Mincho"/>
              </w:rPr>
            </w:pPr>
            <w:r>
              <w:rPr>
                <w:rFonts w:eastAsia="MS Mincho"/>
              </w:rPr>
              <w:t>Each</w:t>
            </w:r>
          </w:p>
        </w:tc>
        <w:tc>
          <w:tcPr>
            <w:tcW w:w="1667" w:type="dxa"/>
            <w:shd w:val="clear" w:color="auto" w:fill="auto"/>
          </w:tcPr>
          <w:p w14:paraId="7A82AE09" w14:textId="410C7551" w:rsidR="00D7660A" w:rsidRPr="00D7660A" w:rsidRDefault="006149C9" w:rsidP="00DC6662">
            <w:pPr>
              <w:spacing w:after="0"/>
              <w:rPr>
                <w:rFonts w:eastAsia="MS Mincho"/>
              </w:rPr>
            </w:pPr>
            <w:hyperlink r:id="rId179" w:history="1">
              <w:r w:rsidR="00D7660A" w:rsidRPr="003A27B3">
                <w:rPr>
                  <w:rStyle w:val="Hyperlink"/>
                  <w:rFonts w:eastAsia="MS Mincho"/>
                </w:rPr>
                <w:t>D030447</w:t>
              </w:r>
            </w:hyperlink>
          </w:p>
        </w:tc>
        <w:tc>
          <w:tcPr>
            <w:tcW w:w="6472" w:type="dxa"/>
            <w:shd w:val="clear" w:color="auto" w:fill="auto"/>
          </w:tcPr>
          <w:p w14:paraId="025B83A3" w14:textId="54F47448" w:rsidR="00D7660A" w:rsidRPr="00D7660A" w:rsidRDefault="00D7660A" w:rsidP="00DC6662">
            <w:pPr>
              <w:spacing w:after="0"/>
              <w:rPr>
                <w:rFonts w:eastAsia="MS Mincho"/>
              </w:rPr>
            </w:pPr>
            <w:r>
              <w:rPr>
                <w:rFonts w:eastAsia="MS Mincho"/>
              </w:rPr>
              <w:t>Rotating Plate, Rotational Adjuster</w:t>
            </w:r>
          </w:p>
        </w:tc>
      </w:tr>
      <w:tr w:rsidR="00D7660A" w:rsidRPr="00D7660A" w14:paraId="53AE3992" w14:textId="77777777" w:rsidTr="00951E2D">
        <w:tc>
          <w:tcPr>
            <w:tcW w:w="593" w:type="dxa"/>
            <w:shd w:val="clear" w:color="auto" w:fill="auto"/>
          </w:tcPr>
          <w:p w14:paraId="216E7928" w14:textId="20A96876" w:rsidR="00D7660A" w:rsidRDefault="0097775D" w:rsidP="00DC6662">
            <w:pPr>
              <w:spacing w:after="0"/>
              <w:jc w:val="center"/>
              <w:rPr>
                <w:rFonts w:eastAsia="MS Mincho"/>
              </w:rPr>
            </w:pPr>
            <w:r>
              <w:rPr>
                <w:rFonts w:eastAsia="MS Mincho"/>
              </w:rPr>
              <w:t>2</w:t>
            </w:r>
          </w:p>
        </w:tc>
        <w:tc>
          <w:tcPr>
            <w:tcW w:w="844" w:type="dxa"/>
            <w:shd w:val="clear" w:color="auto" w:fill="auto"/>
          </w:tcPr>
          <w:p w14:paraId="262AA523" w14:textId="78DD8131" w:rsidR="00D7660A" w:rsidRDefault="00D7660A" w:rsidP="00BE3C33">
            <w:pPr>
              <w:spacing w:after="0"/>
              <w:rPr>
                <w:rFonts w:eastAsia="MS Mincho"/>
              </w:rPr>
            </w:pPr>
            <w:r>
              <w:rPr>
                <w:rFonts w:eastAsia="MS Mincho"/>
              </w:rPr>
              <w:t>Each</w:t>
            </w:r>
          </w:p>
        </w:tc>
        <w:tc>
          <w:tcPr>
            <w:tcW w:w="1667" w:type="dxa"/>
            <w:shd w:val="clear" w:color="auto" w:fill="auto"/>
          </w:tcPr>
          <w:p w14:paraId="4D0DECA2" w14:textId="7351D8B5" w:rsidR="00D7660A" w:rsidRDefault="006149C9" w:rsidP="00DC6662">
            <w:pPr>
              <w:spacing w:after="0"/>
              <w:rPr>
                <w:rFonts w:eastAsia="MS Mincho"/>
              </w:rPr>
            </w:pPr>
            <w:hyperlink r:id="rId180" w:history="1">
              <w:r w:rsidR="00D7660A" w:rsidRPr="003A27B3">
                <w:rPr>
                  <w:rStyle w:val="Hyperlink"/>
                  <w:rFonts w:eastAsia="MS Mincho"/>
                </w:rPr>
                <w:t>D020679</w:t>
              </w:r>
            </w:hyperlink>
            <w:r w:rsidR="00D7660A">
              <w:rPr>
                <w:rFonts w:eastAsia="MS Mincho"/>
              </w:rPr>
              <w:t xml:space="preserve">, </w:t>
            </w:r>
            <w:hyperlink r:id="rId181" w:history="1">
              <w:r w:rsidR="00D7660A" w:rsidRPr="003A27B3">
                <w:rPr>
                  <w:rStyle w:val="Hyperlink"/>
                  <w:rFonts w:eastAsia="MS Mincho"/>
                </w:rPr>
                <w:t>D020680</w:t>
              </w:r>
            </w:hyperlink>
            <w:r w:rsidR="00D7660A">
              <w:rPr>
                <w:rFonts w:eastAsia="MS Mincho"/>
              </w:rPr>
              <w:t xml:space="preserve">, </w:t>
            </w:r>
            <w:hyperlink r:id="rId182" w:history="1">
              <w:r w:rsidR="00D7660A" w:rsidRPr="003A27B3">
                <w:rPr>
                  <w:rStyle w:val="Hyperlink"/>
                  <w:rFonts w:eastAsia="MS Mincho"/>
                </w:rPr>
                <w:t>D1100844</w:t>
              </w:r>
            </w:hyperlink>
            <w:r w:rsidR="00D7660A">
              <w:rPr>
                <w:rFonts w:eastAsia="MS Mincho"/>
              </w:rPr>
              <w:t xml:space="preserve">, or </w:t>
            </w:r>
            <w:hyperlink r:id="rId183" w:history="1">
              <w:r w:rsidR="00D7660A" w:rsidRPr="003A27B3">
                <w:rPr>
                  <w:rStyle w:val="Hyperlink"/>
                  <w:rFonts w:eastAsia="MS Mincho"/>
                </w:rPr>
                <w:t>D1102145</w:t>
              </w:r>
            </w:hyperlink>
          </w:p>
        </w:tc>
        <w:tc>
          <w:tcPr>
            <w:tcW w:w="6472" w:type="dxa"/>
            <w:shd w:val="clear" w:color="auto" w:fill="auto"/>
          </w:tcPr>
          <w:p w14:paraId="323FFFF3" w14:textId="77777777" w:rsidR="00D7660A" w:rsidRDefault="00D7660A" w:rsidP="00DC6662">
            <w:pPr>
              <w:spacing w:after="0"/>
              <w:rPr>
                <w:rFonts w:eastAsia="MS Mincho"/>
              </w:rPr>
            </w:pPr>
            <w:r>
              <w:rPr>
                <w:rFonts w:eastAsia="MS Mincho"/>
              </w:rPr>
              <w:t>Upper Blade Clamp, Lower Side, Shim, 1mm</w:t>
            </w:r>
          </w:p>
          <w:p w14:paraId="40188101" w14:textId="77777777" w:rsidR="00D7660A" w:rsidRDefault="00D7660A" w:rsidP="00DC6662">
            <w:pPr>
              <w:spacing w:after="0"/>
              <w:rPr>
                <w:rFonts w:eastAsia="MS Mincho"/>
              </w:rPr>
            </w:pPr>
            <w:r>
              <w:rPr>
                <w:rFonts w:eastAsia="MS Mincho"/>
              </w:rPr>
              <w:t>Upper Blade Clamp, Lower Side, Shim, 2mm</w:t>
            </w:r>
          </w:p>
          <w:p w14:paraId="036806AD" w14:textId="77777777" w:rsidR="00D7660A" w:rsidRDefault="00D7660A" w:rsidP="00DC6662">
            <w:pPr>
              <w:spacing w:after="0"/>
              <w:rPr>
                <w:rFonts w:eastAsia="MS Mincho"/>
              </w:rPr>
            </w:pPr>
            <w:r>
              <w:rPr>
                <w:rFonts w:eastAsia="MS Mincho"/>
              </w:rPr>
              <w:t>Upper Blade Clamp, Lower Side, Shim, 4.77mm</w:t>
            </w:r>
          </w:p>
          <w:p w14:paraId="2A3BD02E" w14:textId="240AF9B6" w:rsidR="00D7660A" w:rsidRDefault="00D7660A" w:rsidP="00DC6662">
            <w:pPr>
              <w:spacing w:after="0"/>
              <w:rPr>
                <w:rFonts w:eastAsia="MS Mincho"/>
              </w:rPr>
            </w:pPr>
            <w:r>
              <w:rPr>
                <w:rFonts w:eastAsia="MS Mincho"/>
              </w:rPr>
              <w:t>Upper Blade Clamp, Lower Side, Shim, Custom</w:t>
            </w:r>
          </w:p>
        </w:tc>
      </w:tr>
      <w:tr w:rsidR="00D7660A" w:rsidRPr="00D7660A" w14:paraId="15F9E5E1" w14:textId="77777777" w:rsidTr="00951E2D">
        <w:tc>
          <w:tcPr>
            <w:tcW w:w="593" w:type="dxa"/>
            <w:shd w:val="clear" w:color="auto" w:fill="auto"/>
          </w:tcPr>
          <w:p w14:paraId="1878AC89" w14:textId="1B4AFF43" w:rsidR="00D7660A" w:rsidRPr="00D7660A" w:rsidRDefault="00D7660A" w:rsidP="00DC6662">
            <w:pPr>
              <w:spacing w:after="0"/>
              <w:jc w:val="center"/>
              <w:rPr>
                <w:rFonts w:eastAsia="MS Mincho"/>
              </w:rPr>
            </w:pPr>
            <w:r>
              <w:rPr>
                <w:rFonts w:eastAsia="MS Mincho"/>
              </w:rPr>
              <w:t>2</w:t>
            </w:r>
          </w:p>
        </w:tc>
        <w:tc>
          <w:tcPr>
            <w:tcW w:w="844" w:type="dxa"/>
            <w:shd w:val="clear" w:color="auto" w:fill="auto"/>
          </w:tcPr>
          <w:p w14:paraId="687FCE2C" w14:textId="23719B7F" w:rsidR="00D7660A" w:rsidRPr="00D7660A" w:rsidRDefault="00D7660A" w:rsidP="00BE3C33">
            <w:pPr>
              <w:spacing w:after="0"/>
              <w:rPr>
                <w:rFonts w:eastAsia="MS Mincho"/>
              </w:rPr>
            </w:pPr>
            <w:r>
              <w:rPr>
                <w:rFonts w:eastAsia="MS Mincho"/>
              </w:rPr>
              <w:t>Each</w:t>
            </w:r>
          </w:p>
        </w:tc>
        <w:tc>
          <w:tcPr>
            <w:tcW w:w="1667" w:type="dxa"/>
            <w:shd w:val="clear" w:color="auto" w:fill="auto"/>
          </w:tcPr>
          <w:p w14:paraId="0A1555FD" w14:textId="3FAC5513" w:rsidR="00D7660A" w:rsidRPr="00D7660A" w:rsidRDefault="003A27B3" w:rsidP="00DC6662">
            <w:pPr>
              <w:spacing w:after="0"/>
              <w:rPr>
                <w:rFonts w:eastAsia="MS Mincho"/>
              </w:rPr>
            </w:pPr>
            <w:r>
              <w:rPr>
                <w:rFonts w:eastAsia="MS Mincho"/>
              </w:rPr>
              <w:t>Various</w:t>
            </w:r>
          </w:p>
        </w:tc>
        <w:tc>
          <w:tcPr>
            <w:tcW w:w="6472" w:type="dxa"/>
            <w:shd w:val="clear" w:color="auto" w:fill="auto"/>
          </w:tcPr>
          <w:p w14:paraId="6F9082E1" w14:textId="7FF5C67F" w:rsidR="00D7660A" w:rsidRPr="00D7660A" w:rsidRDefault="003A27B3" w:rsidP="00DC6662">
            <w:pPr>
              <w:spacing w:after="0"/>
              <w:rPr>
                <w:rFonts w:eastAsia="MS Mincho"/>
              </w:rPr>
            </w:pPr>
            <w:r>
              <w:rPr>
                <w:rFonts w:eastAsia="MS Mincho"/>
              </w:rPr>
              <w:t>Upper Blade Clamp, Lower Side, 0.0 Degree through 3.5 Degree</w:t>
            </w:r>
          </w:p>
        </w:tc>
      </w:tr>
      <w:tr w:rsidR="00D7660A" w:rsidRPr="00D7660A" w14:paraId="2EEE5E22" w14:textId="77777777" w:rsidTr="00951E2D">
        <w:tc>
          <w:tcPr>
            <w:tcW w:w="593" w:type="dxa"/>
            <w:shd w:val="clear" w:color="auto" w:fill="auto"/>
          </w:tcPr>
          <w:p w14:paraId="61B5D7D2" w14:textId="5F7CA547" w:rsidR="00D7660A" w:rsidRPr="00D7660A" w:rsidRDefault="0097775D" w:rsidP="00DC6662">
            <w:pPr>
              <w:spacing w:after="0"/>
              <w:jc w:val="center"/>
              <w:rPr>
                <w:rFonts w:eastAsia="MS Mincho"/>
              </w:rPr>
            </w:pPr>
            <w:r>
              <w:rPr>
                <w:rFonts w:eastAsia="MS Mincho"/>
              </w:rPr>
              <w:t>2</w:t>
            </w:r>
          </w:p>
        </w:tc>
        <w:tc>
          <w:tcPr>
            <w:tcW w:w="844" w:type="dxa"/>
            <w:shd w:val="clear" w:color="auto" w:fill="auto"/>
          </w:tcPr>
          <w:p w14:paraId="18258DF3" w14:textId="043A18C5" w:rsidR="00D7660A" w:rsidRPr="00D7660A" w:rsidRDefault="00D7660A" w:rsidP="00BE3C33">
            <w:pPr>
              <w:spacing w:after="0"/>
              <w:rPr>
                <w:rFonts w:eastAsia="MS Mincho"/>
              </w:rPr>
            </w:pPr>
            <w:r>
              <w:rPr>
                <w:rFonts w:eastAsia="MS Mincho"/>
              </w:rPr>
              <w:t>Each</w:t>
            </w:r>
          </w:p>
        </w:tc>
        <w:tc>
          <w:tcPr>
            <w:tcW w:w="1667" w:type="dxa"/>
            <w:shd w:val="clear" w:color="auto" w:fill="auto"/>
          </w:tcPr>
          <w:p w14:paraId="73C36403" w14:textId="067203BF" w:rsidR="00D7660A" w:rsidRPr="00D7660A" w:rsidRDefault="006149C9" w:rsidP="00DC6662">
            <w:pPr>
              <w:spacing w:after="0"/>
              <w:rPr>
                <w:rFonts w:eastAsia="MS Mincho"/>
              </w:rPr>
            </w:pPr>
            <w:hyperlink r:id="rId184" w:history="1">
              <w:r w:rsidR="003A27B3" w:rsidRPr="003A27B3">
                <w:rPr>
                  <w:rStyle w:val="Hyperlink"/>
                  <w:rFonts w:eastAsia="MS Mincho"/>
                </w:rPr>
                <w:t>D1001812</w:t>
              </w:r>
            </w:hyperlink>
          </w:p>
        </w:tc>
        <w:tc>
          <w:tcPr>
            <w:tcW w:w="6472" w:type="dxa"/>
            <w:shd w:val="clear" w:color="auto" w:fill="auto"/>
          </w:tcPr>
          <w:p w14:paraId="29E0C4E5" w14:textId="5B07E54E" w:rsidR="00D7660A" w:rsidRPr="00D7660A" w:rsidRDefault="003A27B3" w:rsidP="00DC6662">
            <w:pPr>
              <w:spacing w:after="0"/>
              <w:rPr>
                <w:rFonts w:eastAsia="MS Mincho"/>
              </w:rPr>
            </w:pPr>
            <w:r>
              <w:rPr>
                <w:rFonts w:eastAsia="MS Mincho"/>
              </w:rPr>
              <w:t>Upper Blade</w:t>
            </w:r>
          </w:p>
        </w:tc>
      </w:tr>
      <w:tr w:rsidR="00D7660A" w:rsidRPr="00D7660A" w14:paraId="0387E0AD" w14:textId="77777777" w:rsidTr="00951E2D">
        <w:tc>
          <w:tcPr>
            <w:tcW w:w="593" w:type="dxa"/>
            <w:shd w:val="clear" w:color="auto" w:fill="auto"/>
          </w:tcPr>
          <w:p w14:paraId="34B3B004" w14:textId="0B20550D" w:rsidR="00D7660A" w:rsidRPr="00D7660A" w:rsidRDefault="0097775D" w:rsidP="00DC6662">
            <w:pPr>
              <w:spacing w:after="0"/>
              <w:jc w:val="center"/>
              <w:rPr>
                <w:rFonts w:eastAsia="MS Mincho"/>
              </w:rPr>
            </w:pPr>
            <w:r>
              <w:rPr>
                <w:rFonts w:eastAsia="MS Mincho"/>
              </w:rPr>
              <w:t>2</w:t>
            </w:r>
          </w:p>
        </w:tc>
        <w:tc>
          <w:tcPr>
            <w:tcW w:w="844" w:type="dxa"/>
            <w:shd w:val="clear" w:color="auto" w:fill="auto"/>
          </w:tcPr>
          <w:p w14:paraId="6C745C2C" w14:textId="5D5ACBB5" w:rsidR="00D7660A" w:rsidRPr="00D7660A" w:rsidRDefault="00D7660A" w:rsidP="00BE3C33">
            <w:pPr>
              <w:spacing w:after="0"/>
              <w:rPr>
                <w:rFonts w:eastAsia="MS Mincho"/>
              </w:rPr>
            </w:pPr>
            <w:r>
              <w:rPr>
                <w:rFonts w:eastAsia="MS Mincho"/>
              </w:rPr>
              <w:t>Each</w:t>
            </w:r>
          </w:p>
        </w:tc>
        <w:tc>
          <w:tcPr>
            <w:tcW w:w="1667" w:type="dxa"/>
            <w:shd w:val="clear" w:color="auto" w:fill="auto"/>
          </w:tcPr>
          <w:p w14:paraId="4700F234" w14:textId="256071AD" w:rsidR="00D7660A" w:rsidRPr="00D7660A" w:rsidRDefault="003A27B3" w:rsidP="00DC6662">
            <w:pPr>
              <w:spacing w:after="0"/>
              <w:rPr>
                <w:rFonts w:eastAsia="MS Mincho"/>
              </w:rPr>
            </w:pPr>
            <w:r>
              <w:rPr>
                <w:rFonts w:eastAsia="MS Mincho"/>
              </w:rPr>
              <w:t>Various</w:t>
            </w:r>
          </w:p>
        </w:tc>
        <w:tc>
          <w:tcPr>
            <w:tcW w:w="6472" w:type="dxa"/>
            <w:shd w:val="clear" w:color="auto" w:fill="auto"/>
          </w:tcPr>
          <w:p w14:paraId="0A58963A" w14:textId="7AB6A4EA" w:rsidR="00D7660A" w:rsidRPr="00D7660A" w:rsidRDefault="00BB2E8C" w:rsidP="00DC6662">
            <w:pPr>
              <w:spacing w:after="0"/>
              <w:rPr>
                <w:rFonts w:eastAsia="MS Mincho"/>
              </w:rPr>
            </w:pPr>
            <w:r>
              <w:rPr>
                <w:rFonts w:eastAsia="MS Mincho"/>
              </w:rPr>
              <w:t>Upper Blade Clamp, Upper</w:t>
            </w:r>
            <w:r w:rsidR="003A27B3">
              <w:rPr>
                <w:rFonts w:eastAsia="MS Mincho"/>
              </w:rPr>
              <w:t xml:space="preserve"> Side, 0.0 Degree through 3.5 Degree</w:t>
            </w:r>
          </w:p>
        </w:tc>
      </w:tr>
      <w:tr w:rsidR="009C3311" w:rsidRPr="00D7660A" w14:paraId="52A8CB7F" w14:textId="77777777" w:rsidTr="00951E2D">
        <w:tc>
          <w:tcPr>
            <w:tcW w:w="593" w:type="dxa"/>
            <w:shd w:val="clear" w:color="auto" w:fill="auto"/>
          </w:tcPr>
          <w:p w14:paraId="04C5AA78" w14:textId="212EACB6" w:rsidR="009C3311" w:rsidRDefault="0097775D" w:rsidP="00DC6662">
            <w:pPr>
              <w:spacing w:after="0"/>
              <w:jc w:val="center"/>
              <w:rPr>
                <w:rFonts w:eastAsia="MS Mincho"/>
              </w:rPr>
            </w:pPr>
            <w:r>
              <w:rPr>
                <w:rFonts w:eastAsia="MS Mincho"/>
              </w:rPr>
              <w:t>4</w:t>
            </w:r>
          </w:p>
        </w:tc>
        <w:tc>
          <w:tcPr>
            <w:tcW w:w="844" w:type="dxa"/>
            <w:shd w:val="clear" w:color="auto" w:fill="auto"/>
          </w:tcPr>
          <w:p w14:paraId="2E2974F8" w14:textId="29C471CE" w:rsidR="009C3311" w:rsidRDefault="009C3311" w:rsidP="00BE3C33">
            <w:pPr>
              <w:spacing w:after="0"/>
              <w:rPr>
                <w:rFonts w:eastAsia="MS Mincho"/>
              </w:rPr>
            </w:pPr>
            <w:r>
              <w:rPr>
                <w:rFonts w:eastAsia="MS Mincho"/>
              </w:rPr>
              <w:t>Each</w:t>
            </w:r>
          </w:p>
        </w:tc>
        <w:tc>
          <w:tcPr>
            <w:tcW w:w="1667" w:type="dxa"/>
            <w:shd w:val="clear" w:color="auto" w:fill="auto"/>
          </w:tcPr>
          <w:p w14:paraId="07790A7D" w14:textId="704EBB08" w:rsidR="009C3311" w:rsidRDefault="009C3311" w:rsidP="00DC6662">
            <w:pPr>
              <w:spacing w:after="0"/>
              <w:rPr>
                <w:rFonts w:eastAsia="MS Mincho"/>
              </w:rPr>
            </w:pPr>
            <w:r>
              <w:rPr>
                <w:rFonts w:eastAsia="MS Mincho"/>
              </w:rPr>
              <w:t>N/A</w:t>
            </w:r>
          </w:p>
        </w:tc>
        <w:tc>
          <w:tcPr>
            <w:tcW w:w="6472" w:type="dxa"/>
            <w:shd w:val="clear" w:color="auto" w:fill="auto"/>
          </w:tcPr>
          <w:p w14:paraId="49942052" w14:textId="4834DC84" w:rsidR="009C3311" w:rsidRDefault="009C3311" w:rsidP="00DC6662">
            <w:pPr>
              <w:spacing w:after="0"/>
              <w:rPr>
                <w:rFonts w:eastAsia="MS Mincho"/>
              </w:rPr>
            </w:pPr>
            <w:r>
              <w:rPr>
                <w:rFonts w:eastAsia="MS Mincho"/>
              </w:rPr>
              <w:t xml:space="preserve">SHCS, ¼-20 X 1.375” Long, </w:t>
            </w:r>
            <w:r w:rsidRPr="009C3311">
              <w:rPr>
                <w:rFonts w:eastAsia="MS Mincho"/>
                <w:color w:val="00B050"/>
              </w:rPr>
              <w:t>Ag-Plated</w:t>
            </w:r>
            <w:r>
              <w:rPr>
                <w:rFonts w:eastAsia="MS Mincho"/>
              </w:rPr>
              <w:t xml:space="preserve"> SSTL</w:t>
            </w:r>
          </w:p>
        </w:tc>
      </w:tr>
      <w:tr w:rsidR="009C3311" w:rsidRPr="00D7660A" w14:paraId="0F5BBC6E" w14:textId="77777777" w:rsidTr="00951E2D">
        <w:tc>
          <w:tcPr>
            <w:tcW w:w="593" w:type="dxa"/>
            <w:shd w:val="clear" w:color="auto" w:fill="auto"/>
          </w:tcPr>
          <w:p w14:paraId="69176172" w14:textId="416AB56C" w:rsidR="009C3311" w:rsidRDefault="0097775D" w:rsidP="00DC6662">
            <w:pPr>
              <w:spacing w:after="0"/>
              <w:jc w:val="center"/>
              <w:rPr>
                <w:rFonts w:eastAsia="MS Mincho"/>
              </w:rPr>
            </w:pPr>
            <w:r>
              <w:rPr>
                <w:rFonts w:eastAsia="MS Mincho"/>
              </w:rPr>
              <w:t>4</w:t>
            </w:r>
          </w:p>
        </w:tc>
        <w:tc>
          <w:tcPr>
            <w:tcW w:w="844" w:type="dxa"/>
            <w:shd w:val="clear" w:color="auto" w:fill="auto"/>
          </w:tcPr>
          <w:p w14:paraId="41023086" w14:textId="58D18ED9" w:rsidR="009C3311" w:rsidRDefault="009C3311" w:rsidP="00BE3C33">
            <w:pPr>
              <w:spacing w:after="0"/>
              <w:rPr>
                <w:rFonts w:eastAsia="MS Mincho"/>
              </w:rPr>
            </w:pPr>
            <w:r>
              <w:rPr>
                <w:rFonts w:eastAsia="MS Mincho"/>
              </w:rPr>
              <w:t>Each</w:t>
            </w:r>
          </w:p>
        </w:tc>
        <w:tc>
          <w:tcPr>
            <w:tcW w:w="1667" w:type="dxa"/>
            <w:shd w:val="clear" w:color="auto" w:fill="auto"/>
          </w:tcPr>
          <w:p w14:paraId="0C0C63EB" w14:textId="7A61F365" w:rsidR="009C3311" w:rsidRDefault="009C3311" w:rsidP="00DC6662">
            <w:pPr>
              <w:spacing w:after="0"/>
              <w:rPr>
                <w:rFonts w:eastAsia="MS Mincho"/>
              </w:rPr>
            </w:pPr>
            <w:r>
              <w:rPr>
                <w:rFonts w:eastAsia="MS Mincho"/>
              </w:rPr>
              <w:t>N/A</w:t>
            </w:r>
          </w:p>
        </w:tc>
        <w:tc>
          <w:tcPr>
            <w:tcW w:w="6472" w:type="dxa"/>
            <w:shd w:val="clear" w:color="auto" w:fill="auto"/>
          </w:tcPr>
          <w:p w14:paraId="5261DCAD" w14:textId="3DCBC1C9" w:rsidR="009C3311" w:rsidRDefault="009C3311" w:rsidP="00DC6662">
            <w:pPr>
              <w:spacing w:after="0"/>
              <w:rPr>
                <w:rFonts w:eastAsia="MS Mincho"/>
              </w:rPr>
            </w:pPr>
            <w:r>
              <w:rPr>
                <w:rFonts w:eastAsia="MS Mincho"/>
              </w:rPr>
              <w:t>Flat Washer, ¼”, SSTL</w:t>
            </w:r>
          </w:p>
        </w:tc>
      </w:tr>
      <w:tr w:rsidR="003A27B3" w:rsidRPr="00D7660A" w14:paraId="763E3064" w14:textId="77777777" w:rsidTr="00951E2D">
        <w:tc>
          <w:tcPr>
            <w:tcW w:w="593" w:type="dxa"/>
            <w:shd w:val="clear" w:color="auto" w:fill="auto"/>
          </w:tcPr>
          <w:p w14:paraId="03C20019" w14:textId="719AA0BF" w:rsidR="003A27B3" w:rsidRDefault="0097775D" w:rsidP="00DC6662">
            <w:pPr>
              <w:spacing w:after="0"/>
              <w:jc w:val="center"/>
              <w:rPr>
                <w:rFonts w:eastAsia="MS Mincho"/>
              </w:rPr>
            </w:pPr>
            <w:r>
              <w:rPr>
                <w:rFonts w:eastAsia="MS Mincho"/>
              </w:rPr>
              <w:t>2</w:t>
            </w:r>
          </w:p>
        </w:tc>
        <w:tc>
          <w:tcPr>
            <w:tcW w:w="844" w:type="dxa"/>
            <w:shd w:val="clear" w:color="auto" w:fill="auto"/>
          </w:tcPr>
          <w:p w14:paraId="448A728F" w14:textId="29DB0778" w:rsidR="003A27B3" w:rsidRDefault="003A27B3" w:rsidP="00BE3C33">
            <w:pPr>
              <w:spacing w:after="0"/>
              <w:rPr>
                <w:rFonts w:eastAsia="MS Mincho"/>
              </w:rPr>
            </w:pPr>
            <w:r>
              <w:rPr>
                <w:rFonts w:eastAsia="MS Mincho"/>
              </w:rPr>
              <w:t>Each</w:t>
            </w:r>
          </w:p>
        </w:tc>
        <w:tc>
          <w:tcPr>
            <w:tcW w:w="1667" w:type="dxa"/>
            <w:shd w:val="clear" w:color="auto" w:fill="auto"/>
          </w:tcPr>
          <w:p w14:paraId="0E59A9A0" w14:textId="1906CBF0" w:rsidR="003A27B3" w:rsidRDefault="006149C9" w:rsidP="00DC6662">
            <w:pPr>
              <w:spacing w:after="0"/>
              <w:rPr>
                <w:rFonts w:eastAsia="MS Mincho"/>
              </w:rPr>
            </w:pPr>
            <w:hyperlink r:id="rId185" w:history="1">
              <w:r w:rsidR="003A27B3" w:rsidRPr="003A27B3">
                <w:rPr>
                  <w:rStyle w:val="Hyperlink"/>
                  <w:rFonts w:eastAsia="MS Mincho"/>
                </w:rPr>
                <w:t>D1002440</w:t>
              </w:r>
            </w:hyperlink>
          </w:p>
        </w:tc>
        <w:tc>
          <w:tcPr>
            <w:tcW w:w="6472" w:type="dxa"/>
            <w:shd w:val="clear" w:color="auto" w:fill="auto"/>
          </w:tcPr>
          <w:p w14:paraId="20CD1227" w14:textId="34CA8430" w:rsidR="003A27B3" w:rsidRDefault="003A27B3" w:rsidP="00DC6662">
            <w:pPr>
              <w:spacing w:after="0"/>
              <w:rPr>
                <w:rFonts w:eastAsia="MS Mincho"/>
              </w:rPr>
            </w:pPr>
            <w:r>
              <w:rPr>
                <w:rFonts w:eastAsia="MS Mincho"/>
              </w:rPr>
              <w:t>Upper Blade Baking Fixture, HSTS/OMC</w:t>
            </w:r>
          </w:p>
        </w:tc>
      </w:tr>
      <w:tr w:rsidR="003A27B3" w:rsidRPr="00D7660A" w14:paraId="512F5069" w14:textId="77777777" w:rsidTr="00951E2D">
        <w:tc>
          <w:tcPr>
            <w:tcW w:w="593" w:type="dxa"/>
            <w:shd w:val="clear" w:color="auto" w:fill="auto"/>
          </w:tcPr>
          <w:p w14:paraId="43B34366" w14:textId="5FEE266A" w:rsidR="003A27B3" w:rsidRDefault="0097775D" w:rsidP="00DC6662">
            <w:pPr>
              <w:spacing w:after="0"/>
              <w:jc w:val="center"/>
              <w:rPr>
                <w:rFonts w:eastAsia="MS Mincho"/>
              </w:rPr>
            </w:pPr>
            <w:r>
              <w:rPr>
                <w:rFonts w:eastAsia="MS Mincho"/>
              </w:rPr>
              <w:t>1</w:t>
            </w:r>
          </w:p>
        </w:tc>
        <w:tc>
          <w:tcPr>
            <w:tcW w:w="844" w:type="dxa"/>
            <w:shd w:val="clear" w:color="auto" w:fill="auto"/>
          </w:tcPr>
          <w:p w14:paraId="4F2D782B" w14:textId="5DF872A5" w:rsidR="003A27B3" w:rsidRDefault="003A27B3" w:rsidP="00BE3C33">
            <w:pPr>
              <w:spacing w:after="0"/>
              <w:rPr>
                <w:rFonts w:eastAsia="MS Mincho"/>
              </w:rPr>
            </w:pPr>
            <w:r>
              <w:rPr>
                <w:rFonts w:eastAsia="MS Mincho"/>
              </w:rPr>
              <w:t>Each</w:t>
            </w:r>
          </w:p>
        </w:tc>
        <w:tc>
          <w:tcPr>
            <w:tcW w:w="1667" w:type="dxa"/>
            <w:shd w:val="clear" w:color="auto" w:fill="auto"/>
          </w:tcPr>
          <w:p w14:paraId="1E67FAD7" w14:textId="2533C07A" w:rsidR="003A27B3" w:rsidRDefault="006149C9" w:rsidP="00DC6662">
            <w:pPr>
              <w:spacing w:after="0"/>
              <w:rPr>
                <w:rFonts w:eastAsia="MS Mincho"/>
              </w:rPr>
            </w:pPr>
            <w:hyperlink r:id="rId186" w:history="1">
              <w:r w:rsidR="003A27B3" w:rsidRPr="003A27B3">
                <w:rPr>
                  <w:rStyle w:val="Hyperlink"/>
                  <w:rFonts w:eastAsia="MS Mincho"/>
                </w:rPr>
                <w:t>D020660</w:t>
              </w:r>
            </w:hyperlink>
          </w:p>
        </w:tc>
        <w:tc>
          <w:tcPr>
            <w:tcW w:w="6472" w:type="dxa"/>
            <w:shd w:val="clear" w:color="auto" w:fill="auto"/>
          </w:tcPr>
          <w:p w14:paraId="160ECF31" w14:textId="4EC1C91C" w:rsidR="003A27B3" w:rsidRPr="0097775D" w:rsidRDefault="003A27B3" w:rsidP="00DC6662">
            <w:pPr>
              <w:spacing w:after="0"/>
              <w:rPr>
                <w:rFonts w:eastAsia="MS Mincho"/>
              </w:rPr>
            </w:pPr>
            <w:r w:rsidRPr="0097775D">
              <w:rPr>
                <w:rFonts w:eastAsia="MS Mincho"/>
              </w:rPr>
              <w:t xml:space="preserve">Blade </w:t>
            </w:r>
            <w:proofErr w:type="spellStart"/>
            <w:r w:rsidRPr="0097775D">
              <w:rPr>
                <w:rFonts w:eastAsia="MS Mincho"/>
              </w:rPr>
              <w:t>Pulldown</w:t>
            </w:r>
            <w:proofErr w:type="spellEnd"/>
            <w:r w:rsidRPr="0097775D">
              <w:rPr>
                <w:rFonts w:eastAsia="MS Mincho"/>
              </w:rPr>
              <w:t xml:space="preserve"> Device, HAM Suspensions</w:t>
            </w:r>
          </w:p>
        </w:tc>
      </w:tr>
      <w:tr w:rsidR="0097775D" w:rsidRPr="00D7660A" w14:paraId="4665470A" w14:textId="77777777" w:rsidTr="00951E2D">
        <w:tc>
          <w:tcPr>
            <w:tcW w:w="593" w:type="dxa"/>
            <w:shd w:val="clear" w:color="auto" w:fill="auto"/>
          </w:tcPr>
          <w:p w14:paraId="0F8C3A7D" w14:textId="6F0CC839" w:rsidR="0097775D" w:rsidRDefault="0097775D" w:rsidP="00DC6662">
            <w:pPr>
              <w:spacing w:after="0"/>
              <w:jc w:val="center"/>
              <w:rPr>
                <w:rFonts w:eastAsia="MS Mincho"/>
              </w:rPr>
            </w:pPr>
            <w:r>
              <w:rPr>
                <w:rFonts w:eastAsia="MS Mincho"/>
              </w:rPr>
              <w:t>1</w:t>
            </w:r>
          </w:p>
        </w:tc>
        <w:tc>
          <w:tcPr>
            <w:tcW w:w="844" w:type="dxa"/>
            <w:shd w:val="clear" w:color="auto" w:fill="auto"/>
          </w:tcPr>
          <w:p w14:paraId="11AC866F" w14:textId="586A26B2" w:rsidR="0097775D" w:rsidRDefault="0097775D" w:rsidP="00BE3C33">
            <w:pPr>
              <w:spacing w:after="0"/>
              <w:rPr>
                <w:rFonts w:eastAsia="MS Mincho"/>
              </w:rPr>
            </w:pPr>
            <w:r>
              <w:rPr>
                <w:rFonts w:eastAsia="MS Mincho"/>
              </w:rPr>
              <w:t>Set</w:t>
            </w:r>
          </w:p>
        </w:tc>
        <w:tc>
          <w:tcPr>
            <w:tcW w:w="1667" w:type="dxa"/>
            <w:shd w:val="clear" w:color="auto" w:fill="auto"/>
          </w:tcPr>
          <w:p w14:paraId="22AE0C92" w14:textId="7B5B5B65" w:rsidR="0097775D" w:rsidRDefault="0097775D" w:rsidP="00DC6662">
            <w:pPr>
              <w:spacing w:after="0"/>
              <w:rPr>
                <w:rFonts w:eastAsia="MS Mincho"/>
              </w:rPr>
            </w:pPr>
            <w:r>
              <w:t>N/A</w:t>
            </w:r>
          </w:p>
        </w:tc>
        <w:tc>
          <w:tcPr>
            <w:tcW w:w="6472" w:type="dxa"/>
            <w:shd w:val="clear" w:color="auto" w:fill="auto"/>
          </w:tcPr>
          <w:p w14:paraId="0A24F204" w14:textId="7ACE1EA2" w:rsidR="0097775D" w:rsidRPr="0097775D" w:rsidRDefault="0097775D" w:rsidP="00DC6662">
            <w:pPr>
              <w:spacing w:after="0"/>
              <w:rPr>
                <w:rFonts w:eastAsia="MS Mincho"/>
              </w:rPr>
            </w:pPr>
            <w:r w:rsidRPr="0097775D">
              <w:rPr>
                <w:rFonts w:eastAsia="MS Mincho"/>
              </w:rPr>
              <w:t>Interlocking Test Weights (</w:t>
            </w:r>
            <w:r w:rsidRPr="00FA7D02">
              <w:rPr>
                <w:rFonts w:eastAsia="MS Mincho"/>
                <w:color w:val="FF0000"/>
              </w:rPr>
              <w:t>1kg, 2kg</w:t>
            </w:r>
            <w:r w:rsidRPr="0097775D">
              <w:rPr>
                <w:rFonts w:eastAsia="MS Mincho"/>
              </w:rPr>
              <w:t>)</w:t>
            </w:r>
          </w:p>
        </w:tc>
      </w:tr>
      <w:tr w:rsidR="0097775D" w:rsidRPr="00D7660A" w14:paraId="407CB3A5" w14:textId="77777777" w:rsidTr="00951E2D">
        <w:tc>
          <w:tcPr>
            <w:tcW w:w="593" w:type="dxa"/>
            <w:shd w:val="clear" w:color="auto" w:fill="auto"/>
          </w:tcPr>
          <w:p w14:paraId="25D2CA13" w14:textId="507A3119" w:rsidR="0097775D" w:rsidRDefault="0097775D" w:rsidP="00DC6662">
            <w:pPr>
              <w:spacing w:after="0"/>
              <w:jc w:val="center"/>
              <w:rPr>
                <w:rFonts w:eastAsia="MS Mincho"/>
              </w:rPr>
            </w:pPr>
            <w:r>
              <w:rPr>
                <w:rFonts w:eastAsia="MS Mincho"/>
              </w:rPr>
              <w:t>1</w:t>
            </w:r>
          </w:p>
        </w:tc>
        <w:tc>
          <w:tcPr>
            <w:tcW w:w="844" w:type="dxa"/>
            <w:shd w:val="clear" w:color="auto" w:fill="auto"/>
          </w:tcPr>
          <w:p w14:paraId="229EFD37" w14:textId="7ABA7CD9" w:rsidR="0097775D" w:rsidRDefault="0097775D" w:rsidP="00BE3C33">
            <w:pPr>
              <w:spacing w:after="0"/>
              <w:rPr>
                <w:rFonts w:eastAsia="MS Mincho"/>
              </w:rPr>
            </w:pPr>
            <w:r>
              <w:rPr>
                <w:rFonts w:eastAsia="MS Mincho"/>
              </w:rPr>
              <w:t>Set</w:t>
            </w:r>
          </w:p>
        </w:tc>
        <w:tc>
          <w:tcPr>
            <w:tcW w:w="1667" w:type="dxa"/>
            <w:shd w:val="clear" w:color="auto" w:fill="auto"/>
          </w:tcPr>
          <w:p w14:paraId="4864F74E" w14:textId="5F5478D5" w:rsidR="0097775D" w:rsidRDefault="0097775D" w:rsidP="00DC6662">
            <w:pPr>
              <w:spacing w:after="0"/>
              <w:rPr>
                <w:rFonts w:eastAsia="MS Mincho"/>
              </w:rPr>
            </w:pPr>
            <w:r>
              <w:t>N/A</w:t>
            </w:r>
          </w:p>
        </w:tc>
        <w:tc>
          <w:tcPr>
            <w:tcW w:w="6472" w:type="dxa"/>
            <w:shd w:val="clear" w:color="auto" w:fill="auto"/>
          </w:tcPr>
          <w:p w14:paraId="64703A62" w14:textId="5E2D7741" w:rsidR="0097775D" w:rsidRPr="0097775D" w:rsidRDefault="0097775D" w:rsidP="00DC6662">
            <w:pPr>
              <w:spacing w:after="0"/>
              <w:rPr>
                <w:rFonts w:eastAsia="MS Mincho"/>
              </w:rPr>
            </w:pPr>
            <w:r w:rsidRPr="0097775D">
              <w:rPr>
                <w:rFonts w:eastAsia="MS Mincho"/>
              </w:rPr>
              <w:t>Test Weights (1g – 500g)</w:t>
            </w:r>
          </w:p>
        </w:tc>
      </w:tr>
      <w:tr w:rsidR="0097775D" w:rsidRPr="00D7660A" w14:paraId="4488B1E3" w14:textId="77777777" w:rsidTr="00951E2D">
        <w:tc>
          <w:tcPr>
            <w:tcW w:w="593" w:type="dxa"/>
            <w:shd w:val="clear" w:color="auto" w:fill="auto"/>
          </w:tcPr>
          <w:p w14:paraId="66B16449" w14:textId="3742A115" w:rsidR="0097775D" w:rsidRDefault="0097775D" w:rsidP="00DC6662">
            <w:pPr>
              <w:spacing w:after="0"/>
              <w:jc w:val="center"/>
              <w:rPr>
                <w:rFonts w:eastAsia="MS Mincho"/>
              </w:rPr>
            </w:pPr>
            <w:r>
              <w:rPr>
                <w:rFonts w:eastAsia="MS Mincho"/>
              </w:rPr>
              <w:t>2</w:t>
            </w:r>
          </w:p>
        </w:tc>
        <w:tc>
          <w:tcPr>
            <w:tcW w:w="844" w:type="dxa"/>
            <w:shd w:val="clear" w:color="auto" w:fill="auto"/>
          </w:tcPr>
          <w:p w14:paraId="3E614147" w14:textId="1E93359E" w:rsidR="0097775D" w:rsidRDefault="0097775D" w:rsidP="00BE3C33">
            <w:pPr>
              <w:spacing w:after="0"/>
              <w:rPr>
                <w:rFonts w:eastAsia="MS Mincho"/>
              </w:rPr>
            </w:pPr>
            <w:r>
              <w:rPr>
                <w:rFonts w:eastAsia="MS Mincho"/>
              </w:rPr>
              <w:t>Each</w:t>
            </w:r>
          </w:p>
        </w:tc>
        <w:tc>
          <w:tcPr>
            <w:tcW w:w="1667" w:type="dxa"/>
            <w:shd w:val="clear" w:color="auto" w:fill="auto"/>
          </w:tcPr>
          <w:p w14:paraId="341204D4" w14:textId="107CA15A" w:rsidR="0097775D" w:rsidRDefault="0097775D" w:rsidP="00DC6662">
            <w:pPr>
              <w:spacing w:after="0"/>
              <w:rPr>
                <w:rFonts w:eastAsia="MS Mincho"/>
              </w:rPr>
            </w:pPr>
            <w:r>
              <w:rPr>
                <w:rFonts w:eastAsia="MS Mincho"/>
              </w:rPr>
              <w:t>N/A</w:t>
            </w:r>
          </w:p>
        </w:tc>
        <w:tc>
          <w:tcPr>
            <w:tcW w:w="6472" w:type="dxa"/>
            <w:shd w:val="clear" w:color="auto" w:fill="auto"/>
          </w:tcPr>
          <w:p w14:paraId="32501029" w14:textId="1846C0F4" w:rsidR="0097775D" w:rsidRDefault="0097775D" w:rsidP="00DC6662">
            <w:pPr>
              <w:spacing w:after="0"/>
              <w:rPr>
                <w:rFonts w:eastAsia="MS Mincho"/>
              </w:rPr>
            </w:pPr>
            <w:r>
              <w:rPr>
                <w:rFonts w:eastAsia="MS Mincho"/>
              </w:rPr>
              <w:t>Machinist Square</w:t>
            </w:r>
          </w:p>
        </w:tc>
      </w:tr>
      <w:tr w:rsidR="0097775D" w:rsidRPr="00D7660A" w14:paraId="71F05D1E" w14:textId="77777777" w:rsidTr="00951E2D">
        <w:tc>
          <w:tcPr>
            <w:tcW w:w="593" w:type="dxa"/>
            <w:shd w:val="clear" w:color="auto" w:fill="auto"/>
          </w:tcPr>
          <w:p w14:paraId="705EB695" w14:textId="00861555" w:rsidR="0097775D" w:rsidRDefault="0097775D" w:rsidP="00DC6662">
            <w:pPr>
              <w:spacing w:after="0"/>
              <w:jc w:val="center"/>
              <w:rPr>
                <w:rFonts w:eastAsia="MS Mincho"/>
              </w:rPr>
            </w:pPr>
            <w:r>
              <w:rPr>
                <w:rFonts w:eastAsia="MS Mincho"/>
              </w:rPr>
              <w:t>2</w:t>
            </w:r>
          </w:p>
        </w:tc>
        <w:tc>
          <w:tcPr>
            <w:tcW w:w="844" w:type="dxa"/>
            <w:shd w:val="clear" w:color="auto" w:fill="auto"/>
          </w:tcPr>
          <w:p w14:paraId="7C8F777F" w14:textId="511ABE98" w:rsidR="0097775D" w:rsidRDefault="0097775D" w:rsidP="00BE3C33">
            <w:pPr>
              <w:spacing w:after="0"/>
              <w:rPr>
                <w:rFonts w:eastAsia="MS Mincho"/>
              </w:rPr>
            </w:pPr>
            <w:r>
              <w:rPr>
                <w:rFonts w:eastAsia="MS Mincho"/>
              </w:rPr>
              <w:t>Each</w:t>
            </w:r>
          </w:p>
        </w:tc>
        <w:tc>
          <w:tcPr>
            <w:tcW w:w="1667" w:type="dxa"/>
            <w:shd w:val="clear" w:color="auto" w:fill="auto"/>
          </w:tcPr>
          <w:p w14:paraId="26E84FA1" w14:textId="7A691BA0" w:rsidR="0097775D" w:rsidRDefault="006149C9" w:rsidP="00DC6662">
            <w:pPr>
              <w:spacing w:after="0"/>
              <w:rPr>
                <w:rFonts w:eastAsia="MS Mincho"/>
              </w:rPr>
            </w:pPr>
            <w:hyperlink r:id="rId187" w:history="1">
              <w:r w:rsidR="0097775D" w:rsidRPr="009C3311">
                <w:rPr>
                  <w:rStyle w:val="Hyperlink"/>
                  <w:rFonts w:eastAsia="MS Mincho"/>
                </w:rPr>
                <w:t>D030448</w:t>
              </w:r>
            </w:hyperlink>
          </w:p>
        </w:tc>
        <w:tc>
          <w:tcPr>
            <w:tcW w:w="6472" w:type="dxa"/>
            <w:shd w:val="clear" w:color="auto" w:fill="auto"/>
          </w:tcPr>
          <w:p w14:paraId="39439D25" w14:textId="713CA453" w:rsidR="0097775D" w:rsidRDefault="0097775D" w:rsidP="00DC6662">
            <w:pPr>
              <w:spacing w:after="0"/>
              <w:rPr>
                <w:rFonts w:eastAsia="MS Mincho"/>
              </w:rPr>
            </w:pPr>
            <w:r>
              <w:rPr>
                <w:rFonts w:eastAsia="MS Mincho"/>
              </w:rPr>
              <w:t>Base Plate, Rotational Adjuster</w:t>
            </w:r>
          </w:p>
        </w:tc>
      </w:tr>
      <w:tr w:rsidR="0097775D" w:rsidRPr="00D7660A" w14:paraId="4718B30B" w14:textId="77777777" w:rsidTr="00951E2D">
        <w:tc>
          <w:tcPr>
            <w:tcW w:w="593" w:type="dxa"/>
            <w:shd w:val="clear" w:color="auto" w:fill="auto"/>
          </w:tcPr>
          <w:p w14:paraId="47FEF555" w14:textId="4D776DF2" w:rsidR="0097775D" w:rsidRDefault="0097775D" w:rsidP="00DC6662">
            <w:pPr>
              <w:spacing w:after="0"/>
              <w:jc w:val="center"/>
              <w:rPr>
                <w:rFonts w:eastAsia="MS Mincho"/>
              </w:rPr>
            </w:pPr>
            <w:r>
              <w:rPr>
                <w:rFonts w:eastAsia="MS Mincho"/>
              </w:rPr>
              <w:t>6</w:t>
            </w:r>
          </w:p>
        </w:tc>
        <w:tc>
          <w:tcPr>
            <w:tcW w:w="844" w:type="dxa"/>
            <w:shd w:val="clear" w:color="auto" w:fill="auto"/>
          </w:tcPr>
          <w:p w14:paraId="1B16A3DC" w14:textId="0206F23E" w:rsidR="0097775D" w:rsidRDefault="0097775D" w:rsidP="00BE3C33">
            <w:pPr>
              <w:spacing w:after="0"/>
              <w:rPr>
                <w:rFonts w:eastAsia="MS Mincho"/>
              </w:rPr>
            </w:pPr>
            <w:r>
              <w:rPr>
                <w:rFonts w:eastAsia="MS Mincho"/>
              </w:rPr>
              <w:t>Each</w:t>
            </w:r>
          </w:p>
        </w:tc>
        <w:tc>
          <w:tcPr>
            <w:tcW w:w="1667" w:type="dxa"/>
            <w:shd w:val="clear" w:color="auto" w:fill="auto"/>
          </w:tcPr>
          <w:p w14:paraId="4E98EA90" w14:textId="5F87D50A" w:rsidR="0097775D" w:rsidRDefault="0097775D" w:rsidP="00DC6662">
            <w:pPr>
              <w:spacing w:after="0"/>
              <w:rPr>
                <w:rFonts w:eastAsia="MS Mincho"/>
              </w:rPr>
            </w:pPr>
            <w:r>
              <w:rPr>
                <w:rFonts w:eastAsia="MS Mincho"/>
              </w:rPr>
              <w:t>N/A</w:t>
            </w:r>
          </w:p>
        </w:tc>
        <w:tc>
          <w:tcPr>
            <w:tcW w:w="6472" w:type="dxa"/>
            <w:shd w:val="clear" w:color="auto" w:fill="auto"/>
          </w:tcPr>
          <w:p w14:paraId="5B6B86A1" w14:textId="4B764361" w:rsidR="0097775D" w:rsidRDefault="0097775D" w:rsidP="00DC6662">
            <w:pPr>
              <w:spacing w:after="0"/>
              <w:rPr>
                <w:rFonts w:eastAsia="MS Mincho"/>
              </w:rPr>
            </w:pPr>
            <w:r>
              <w:rPr>
                <w:rFonts w:eastAsia="MS Mincho"/>
              </w:rPr>
              <w:t>SHCS, ¼-20 X 0.375” Long, SSTL</w:t>
            </w:r>
          </w:p>
        </w:tc>
      </w:tr>
      <w:tr w:rsidR="0097775D" w:rsidRPr="00D7660A" w14:paraId="5777E8DA" w14:textId="77777777" w:rsidTr="00951E2D">
        <w:tc>
          <w:tcPr>
            <w:tcW w:w="593" w:type="dxa"/>
            <w:shd w:val="clear" w:color="auto" w:fill="auto"/>
          </w:tcPr>
          <w:p w14:paraId="30C7D575" w14:textId="16B3D597" w:rsidR="0097775D" w:rsidRPr="00D7660A" w:rsidRDefault="0097775D" w:rsidP="00DC6662">
            <w:pPr>
              <w:spacing w:after="0"/>
              <w:jc w:val="center"/>
              <w:rPr>
                <w:rFonts w:eastAsia="MS Mincho"/>
              </w:rPr>
            </w:pPr>
            <w:r>
              <w:rPr>
                <w:rFonts w:eastAsia="MS Mincho"/>
              </w:rPr>
              <w:t>6</w:t>
            </w:r>
          </w:p>
        </w:tc>
        <w:tc>
          <w:tcPr>
            <w:tcW w:w="844" w:type="dxa"/>
            <w:shd w:val="clear" w:color="auto" w:fill="auto"/>
          </w:tcPr>
          <w:p w14:paraId="7D54A48B" w14:textId="1303ADCB" w:rsidR="0097775D" w:rsidRPr="00D7660A" w:rsidRDefault="0097775D" w:rsidP="00BE3C33">
            <w:pPr>
              <w:spacing w:after="0"/>
              <w:rPr>
                <w:rFonts w:eastAsia="MS Mincho"/>
              </w:rPr>
            </w:pPr>
            <w:r>
              <w:rPr>
                <w:rFonts w:eastAsia="MS Mincho"/>
              </w:rPr>
              <w:t>Each</w:t>
            </w:r>
          </w:p>
        </w:tc>
        <w:tc>
          <w:tcPr>
            <w:tcW w:w="1667" w:type="dxa"/>
            <w:shd w:val="clear" w:color="auto" w:fill="auto"/>
          </w:tcPr>
          <w:p w14:paraId="33396DCB" w14:textId="57AA8653" w:rsidR="0097775D" w:rsidRPr="00D7660A" w:rsidRDefault="006149C9" w:rsidP="00DC6662">
            <w:pPr>
              <w:spacing w:after="0"/>
              <w:rPr>
                <w:rFonts w:eastAsia="MS Mincho"/>
              </w:rPr>
            </w:pPr>
            <w:hyperlink r:id="rId188" w:history="1">
              <w:r w:rsidR="0097775D" w:rsidRPr="009C3311">
                <w:rPr>
                  <w:rStyle w:val="Hyperlink"/>
                  <w:rFonts w:eastAsia="MS Mincho"/>
                </w:rPr>
                <w:t>D1100785-472</w:t>
              </w:r>
            </w:hyperlink>
          </w:p>
        </w:tc>
        <w:tc>
          <w:tcPr>
            <w:tcW w:w="6472" w:type="dxa"/>
            <w:shd w:val="clear" w:color="auto" w:fill="auto"/>
          </w:tcPr>
          <w:p w14:paraId="3D35E3FB" w14:textId="0D5CBF1D" w:rsidR="0097775D" w:rsidRPr="00D7660A" w:rsidRDefault="0097775D" w:rsidP="00DC6662">
            <w:pPr>
              <w:spacing w:after="0"/>
              <w:rPr>
                <w:rFonts w:eastAsia="MS Mincho"/>
              </w:rPr>
            </w:pPr>
            <w:r>
              <w:rPr>
                <w:rFonts w:eastAsia="MS Mincho"/>
              </w:rPr>
              <w:t>Flat Washer, ¼” X 0.472” Outer Diameter, Nitronic 60</w:t>
            </w:r>
          </w:p>
        </w:tc>
      </w:tr>
      <w:tr w:rsidR="0097775D" w:rsidRPr="00D7660A" w14:paraId="0AF69931" w14:textId="77777777" w:rsidTr="00951E2D">
        <w:tc>
          <w:tcPr>
            <w:tcW w:w="593" w:type="dxa"/>
            <w:shd w:val="clear" w:color="auto" w:fill="auto"/>
          </w:tcPr>
          <w:p w14:paraId="486ADB9D" w14:textId="38F402E1" w:rsidR="0097775D" w:rsidRDefault="0097775D" w:rsidP="00DC6662">
            <w:pPr>
              <w:spacing w:after="0"/>
              <w:jc w:val="center"/>
              <w:rPr>
                <w:rFonts w:eastAsia="MS Mincho"/>
              </w:rPr>
            </w:pPr>
            <w:r>
              <w:rPr>
                <w:rFonts w:eastAsia="MS Mincho"/>
              </w:rPr>
              <w:t>2</w:t>
            </w:r>
          </w:p>
        </w:tc>
        <w:tc>
          <w:tcPr>
            <w:tcW w:w="844" w:type="dxa"/>
            <w:shd w:val="clear" w:color="auto" w:fill="auto"/>
          </w:tcPr>
          <w:p w14:paraId="4677FB0A" w14:textId="60780E0B" w:rsidR="0097775D" w:rsidRDefault="0097775D" w:rsidP="00BE3C33">
            <w:pPr>
              <w:spacing w:after="0"/>
              <w:rPr>
                <w:rFonts w:eastAsia="MS Mincho"/>
              </w:rPr>
            </w:pPr>
            <w:r>
              <w:rPr>
                <w:rFonts w:eastAsia="MS Mincho"/>
              </w:rPr>
              <w:t>Each</w:t>
            </w:r>
          </w:p>
        </w:tc>
        <w:tc>
          <w:tcPr>
            <w:tcW w:w="1667" w:type="dxa"/>
            <w:shd w:val="clear" w:color="auto" w:fill="auto"/>
          </w:tcPr>
          <w:p w14:paraId="03E682C8" w14:textId="510DC74E" w:rsidR="0097775D" w:rsidRDefault="0097775D" w:rsidP="00DC6662">
            <w:pPr>
              <w:spacing w:after="0"/>
              <w:rPr>
                <w:rFonts w:eastAsia="MS Mincho"/>
              </w:rPr>
            </w:pPr>
            <w:r>
              <w:rPr>
                <w:rFonts w:eastAsia="MS Mincho"/>
              </w:rPr>
              <w:t>D030450</w:t>
            </w:r>
          </w:p>
        </w:tc>
        <w:tc>
          <w:tcPr>
            <w:tcW w:w="6472" w:type="dxa"/>
            <w:shd w:val="clear" w:color="auto" w:fill="auto"/>
          </w:tcPr>
          <w:p w14:paraId="3D33E575" w14:textId="505E3E75" w:rsidR="0097775D" w:rsidRDefault="0097775D" w:rsidP="00DC6662">
            <w:pPr>
              <w:spacing w:after="0"/>
              <w:rPr>
                <w:rFonts w:eastAsia="MS Mincho"/>
              </w:rPr>
            </w:pPr>
            <w:r>
              <w:rPr>
                <w:rFonts w:eastAsia="MS Mincho"/>
              </w:rPr>
              <w:t>Pull Plate, Rotational Adjuster</w:t>
            </w:r>
          </w:p>
        </w:tc>
      </w:tr>
      <w:tr w:rsidR="0097775D" w:rsidRPr="00D7660A" w14:paraId="00A686A6" w14:textId="77777777" w:rsidTr="00951E2D">
        <w:tc>
          <w:tcPr>
            <w:tcW w:w="593" w:type="dxa"/>
            <w:shd w:val="clear" w:color="auto" w:fill="auto"/>
          </w:tcPr>
          <w:p w14:paraId="32F58530" w14:textId="3C89E222" w:rsidR="0097775D" w:rsidRDefault="0097775D" w:rsidP="00DC6662">
            <w:pPr>
              <w:spacing w:after="0"/>
              <w:jc w:val="center"/>
              <w:rPr>
                <w:rFonts w:eastAsia="MS Mincho"/>
              </w:rPr>
            </w:pPr>
            <w:r>
              <w:rPr>
                <w:rFonts w:eastAsia="MS Mincho"/>
              </w:rPr>
              <w:t>4</w:t>
            </w:r>
          </w:p>
        </w:tc>
        <w:tc>
          <w:tcPr>
            <w:tcW w:w="844" w:type="dxa"/>
            <w:shd w:val="clear" w:color="auto" w:fill="auto"/>
          </w:tcPr>
          <w:p w14:paraId="10035875" w14:textId="155C00DB" w:rsidR="0097775D" w:rsidRDefault="0097775D" w:rsidP="00BE3C33">
            <w:pPr>
              <w:spacing w:after="0"/>
              <w:rPr>
                <w:rFonts w:eastAsia="MS Mincho"/>
              </w:rPr>
            </w:pPr>
            <w:r>
              <w:rPr>
                <w:rFonts w:eastAsia="MS Mincho"/>
              </w:rPr>
              <w:t>Each</w:t>
            </w:r>
          </w:p>
        </w:tc>
        <w:tc>
          <w:tcPr>
            <w:tcW w:w="1667" w:type="dxa"/>
            <w:shd w:val="clear" w:color="auto" w:fill="auto"/>
          </w:tcPr>
          <w:p w14:paraId="6B65480F" w14:textId="4001851A" w:rsidR="0097775D" w:rsidRDefault="0097775D" w:rsidP="00DC6662">
            <w:pPr>
              <w:spacing w:after="0"/>
              <w:rPr>
                <w:rFonts w:eastAsia="MS Mincho"/>
              </w:rPr>
            </w:pPr>
            <w:r>
              <w:rPr>
                <w:rFonts w:eastAsia="MS Mincho"/>
              </w:rPr>
              <w:t>N/A</w:t>
            </w:r>
          </w:p>
        </w:tc>
        <w:tc>
          <w:tcPr>
            <w:tcW w:w="6472" w:type="dxa"/>
            <w:shd w:val="clear" w:color="auto" w:fill="auto"/>
          </w:tcPr>
          <w:p w14:paraId="278A5333" w14:textId="01FF7393" w:rsidR="0097775D" w:rsidRDefault="0097775D" w:rsidP="00DC6662">
            <w:pPr>
              <w:spacing w:after="0"/>
              <w:rPr>
                <w:rFonts w:eastAsia="MS Mincho"/>
              </w:rPr>
            </w:pPr>
            <w:r>
              <w:rPr>
                <w:rFonts w:eastAsia="MS Mincho"/>
              </w:rPr>
              <w:t xml:space="preserve">SHCS, #8-32 X 0.75” Long, </w:t>
            </w:r>
            <w:r w:rsidRPr="004D6819">
              <w:rPr>
                <w:rFonts w:eastAsia="MS Mincho"/>
                <w:color w:val="00B050"/>
              </w:rPr>
              <w:t>Ag-Plated</w:t>
            </w:r>
            <w:r>
              <w:rPr>
                <w:rFonts w:eastAsia="MS Mincho"/>
              </w:rPr>
              <w:t xml:space="preserve"> SSTL</w:t>
            </w:r>
          </w:p>
        </w:tc>
      </w:tr>
      <w:tr w:rsidR="0097775D" w:rsidRPr="00D7660A" w14:paraId="37B6E74A" w14:textId="77777777" w:rsidTr="00951E2D">
        <w:tc>
          <w:tcPr>
            <w:tcW w:w="593" w:type="dxa"/>
            <w:shd w:val="clear" w:color="auto" w:fill="auto"/>
          </w:tcPr>
          <w:p w14:paraId="7454E8E2" w14:textId="0A8ADD88" w:rsidR="0097775D" w:rsidRDefault="0097775D" w:rsidP="00DC6662">
            <w:pPr>
              <w:spacing w:after="0"/>
              <w:jc w:val="center"/>
              <w:rPr>
                <w:rFonts w:eastAsia="MS Mincho"/>
              </w:rPr>
            </w:pPr>
            <w:r>
              <w:rPr>
                <w:rFonts w:eastAsia="MS Mincho"/>
              </w:rPr>
              <w:t>2</w:t>
            </w:r>
          </w:p>
        </w:tc>
        <w:tc>
          <w:tcPr>
            <w:tcW w:w="844" w:type="dxa"/>
            <w:shd w:val="clear" w:color="auto" w:fill="auto"/>
          </w:tcPr>
          <w:p w14:paraId="78771332" w14:textId="6D637E02" w:rsidR="0097775D" w:rsidRDefault="0097775D" w:rsidP="00BE3C33">
            <w:pPr>
              <w:spacing w:after="0"/>
              <w:rPr>
                <w:rFonts w:eastAsia="MS Mincho"/>
              </w:rPr>
            </w:pPr>
            <w:r>
              <w:rPr>
                <w:rFonts w:eastAsia="MS Mincho"/>
              </w:rPr>
              <w:t>Each</w:t>
            </w:r>
          </w:p>
        </w:tc>
        <w:tc>
          <w:tcPr>
            <w:tcW w:w="1667" w:type="dxa"/>
            <w:shd w:val="clear" w:color="auto" w:fill="auto"/>
          </w:tcPr>
          <w:p w14:paraId="0B2850FD" w14:textId="1CE607B1" w:rsidR="0097775D" w:rsidRDefault="0097775D" w:rsidP="00DC6662">
            <w:pPr>
              <w:spacing w:after="0"/>
              <w:rPr>
                <w:rFonts w:eastAsia="MS Mincho"/>
              </w:rPr>
            </w:pPr>
            <w:r>
              <w:rPr>
                <w:rFonts w:eastAsia="MS Mincho"/>
              </w:rPr>
              <w:t>D030449</w:t>
            </w:r>
          </w:p>
        </w:tc>
        <w:tc>
          <w:tcPr>
            <w:tcW w:w="6472" w:type="dxa"/>
            <w:shd w:val="clear" w:color="auto" w:fill="auto"/>
          </w:tcPr>
          <w:p w14:paraId="24B7BC13" w14:textId="0F95A3DC" w:rsidR="0097775D" w:rsidRDefault="0097775D" w:rsidP="00DC6662">
            <w:pPr>
              <w:spacing w:after="0"/>
              <w:rPr>
                <w:rFonts w:eastAsia="MS Mincho"/>
              </w:rPr>
            </w:pPr>
            <w:r>
              <w:rPr>
                <w:rFonts w:eastAsia="MS Mincho"/>
              </w:rPr>
              <w:t>Push Plate, Rotational Adjuster</w:t>
            </w:r>
          </w:p>
        </w:tc>
      </w:tr>
      <w:tr w:rsidR="0097775D" w:rsidRPr="00D7660A" w14:paraId="21FCAA98" w14:textId="77777777" w:rsidTr="00951E2D">
        <w:tc>
          <w:tcPr>
            <w:tcW w:w="593" w:type="dxa"/>
            <w:shd w:val="clear" w:color="auto" w:fill="auto"/>
          </w:tcPr>
          <w:p w14:paraId="37CC6FED" w14:textId="0E2D7AD9" w:rsidR="0097775D" w:rsidRDefault="0097775D" w:rsidP="00DC6662">
            <w:pPr>
              <w:spacing w:after="0"/>
              <w:jc w:val="center"/>
              <w:rPr>
                <w:rFonts w:eastAsia="MS Mincho"/>
              </w:rPr>
            </w:pPr>
            <w:r>
              <w:rPr>
                <w:rFonts w:eastAsia="MS Mincho"/>
              </w:rPr>
              <w:t>4</w:t>
            </w:r>
          </w:p>
        </w:tc>
        <w:tc>
          <w:tcPr>
            <w:tcW w:w="844" w:type="dxa"/>
            <w:shd w:val="clear" w:color="auto" w:fill="auto"/>
          </w:tcPr>
          <w:p w14:paraId="38EEA8EC" w14:textId="158FED3B" w:rsidR="0097775D" w:rsidRDefault="0097775D" w:rsidP="00BE3C33">
            <w:pPr>
              <w:spacing w:after="0"/>
              <w:rPr>
                <w:rFonts w:eastAsia="MS Mincho"/>
              </w:rPr>
            </w:pPr>
            <w:r>
              <w:rPr>
                <w:rFonts w:eastAsia="MS Mincho"/>
              </w:rPr>
              <w:t>Each</w:t>
            </w:r>
          </w:p>
        </w:tc>
        <w:tc>
          <w:tcPr>
            <w:tcW w:w="1667" w:type="dxa"/>
            <w:shd w:val="clear" w:color="auto" w:fill="auto"/>
          </w:tcPr>
          <w:p w14:paraId="36D326B3" w14:textId="092B0A44" w:rsidR="0097775D" w:rsidRDefault="0097775D" w:rsidP="00DC6662">
            <w:pPr>
              <w:spacing w:after="0"/>
              <w:rPr>
                <w:rFonts w:eastAsia="MS Mincho"/>
              </w:rPr>
            </w:pPr>
            <w:r>
              <w:rPr>
                <w:rFonts w:eastAsia="MS Mincho"/>
              </w:rPr>
              <w:t>N/A</w:t>
            </w:r>
          </w:p>
        </w:tc>
        <w:tc>
          <w:tcPr>
            <w:tcW w:w="6472" w:type="dxa"/>
            <w:shd w:val="clear" w:color="auto" w:fill="auto"/>
          </w:tcPr>
          <w:p w14:paraId="5D806702" w14:textId="08BC3F08" w:rsidR="0097775D" w:rsidRDefault="0097775D" w:rsidP="00DC6662">
            <w:pPr>
              <w:spacing w:after="0"/>
              <w:rPr>
                <w:rFonts w:eastAsia="MS Mincho"/>
              </w:rPr>
            </w:pPr>
            <w:r>
              <w:rPr>
                <w:rFonts w:eastAsia="MS Mincho"/>
              </w:rPr>
              <w:t>SHCS, #8-32 X 1” Long, SSTL</w:t>
            </w:r>
          </w:p>
        </w:tc>
      </w:tr>
      <w:tr w:rsidR="0097775D" w:rsidRPr="00D7660A" w14:paraId="75FE1499" w14:textId="77777777" w:rsidTr="00951E2D">
        <w:tc>
          <w:tcPr>
            <w:tcW w:w="593" w:type="dxa"/>
            <w:shd w:val="clear" w:color="auto" w:fill="auto"/>
          </w:tcPr>
          <w:p w14:paraId="6477D0FC" w14:textId="69ED9DC5" w:rsidR="0097775D" w:rsidRDefault="0097775D" w:rsidP="00DC6662">
            <w:pPr>
              <w:spacing w:after="0"/>
              <w:jc w:val="center"/>
              <w:rPr>
                <w:rFonts w:eastAsia="MS Mincho"/>
              </w:rPr>
            </w:pPr>
            <w:r>
              <w:rPr>
                <w:rFonts w:eastAsia="MS Mincho"/>
              </w:rPr>
              <w:t>2</w:t>
            </w:r>
          </w:p>
        </w:tc>
        <w:tc>
          <w:tcPr>
            <w:tcW w:w="844" w:type="dxa"/>
            <w:shd w:val="clear" w:color="auto" w:fill="auto"/>
          </w:tcPr>
          <w:p w14:paraId="63994A3B" w14:textId="4721879E" w:rsidR="0097775D" w:rsidRDefault="0097775D" w:rsidP="00BE3C33">
            <w:pPr>
              <w:spacing w:after="0"/>
              <w:rPr>
                <w:rFonts w:eastAsia="MS Mincho"/>
              </w:rPr>
            </w:pPr>
            <w:r>
              <w:rPr>
                <w:rFonts w:eastAsia="MS Mincho"/>
              </w:rPr>
              <w:t>Each</w:t>
            </w:r>
          </w:p>
        </w:tc>
        <w:tc>
          <w:tcPr>
            <w:tcW w:w="1667" w:type="dxa"/>
            <w:shd w:val="clear" w:color="auto" w:fill="auto"/>
          </w:tcPr>
          <w:p w14:paraId="0AC1AEDA" w14:textId="0195BBDB" w:rsidR="0097775D" w:rsidRDefault="0097775D" w:rsidP="00DC6662">
            <w:pPr>
              <w:spacing w:after="0"/>
              <w:rPr>
                <w:rFonts w:eastAsia="MS Mincho"/>
              </w:rPr>
            </w:pPr>
            <w:r>
              <w:rPr>
                <w:rFonts w:eastAsia="MS Mincho"/>
              </w:rPr>
              <w:t>N/A</w:t>
            </w:r>
          </w:p>
        </w:tc>
        <w:tc>
          <w:tcPr>
            <w:tcW w:w="6472" w:type="dxa"/>
            <w:shd w:val="clear" w:color="auto" w:fill="auto"/>
          </w:tcPr>
          <w:p w14:paraId="435D8682" w14:textId="0F87B0F1" w:rsidR="0097775D" w:rsidRDefault="0097775D" w:rsidP="00DC6662">
            <w:pPr>
              <w:spacing w:after="0"/>
              <w:rPr>
                <w:rFonts w:eastAsia="MS Mincho"/>
              </w:rPr>
            </w:pPr>
            <w:r>
              <w:rPr>
                <w:rFonts w:eastAsia="MS Mincho"/>
              </w:rPr>
              <w:t xml:space="preserve">SHCS, #8-32 X 1” Long, </w:t>
            </w:r>
            <w:r w:rsidRPr="00BA6B1A">
              <w:rPr>
                <w:rFonts w:eastAsia="MS Mincho"/>
                <w:color w:val="00B050"/>
              </w:rPr>
              <w:t>Ag-Plated</w:t>
            </w:r>
            <w:r>
              <w:rPr>
                <w:rFonts w:eastAsia="MS Mincho"/>
              </w:rPr>
              <w:t>, SSTL</w:t>
            </w:r>
          </w:p>
        </w:tc>
      </w:tr>
      <w:tr w:rsidR="0097775D" w:rsidRPr="00D7660A" w14:paraId="7AD095E0" w14:textId="77777777" w:rsidTr="00951E2D">
        <w:tc>
          <w:tcPr>
            <w:tcW w:w="593" w:type="dxa"/>
            <w:shd w:val="clear" w:color="auto" w:fill="auto"/>
          </w:tcPr>
          <w:p w14:paraId="148D3505" w14:textId="7FA9BFBA" w:rsidR="0097775D" w:rsidRDefault="0097775D" w:rsidP="00DC6662">
            <w:pPr>
              <w:spacing w:after="0"/>
              <w:jc w:val="center"/>
              <w:rPr>
                <w:rFonts w:eastAsia="MS Mincho"/>
              </w:rPr>
            </w:pPr>
            <w:r>
              <w:rPr>
                <w:rFonts w:eastAsia="MS Mincho"/>
              </w:rPr>
              <w:t>2</w:t>
            </w:r>
          </w:p>
        </w:tc>
        <w:tc>
          <w:tcPr>
            <w:tcW w:w="844" w:type="dxa"/>
            <w:shd w:val="clear" w:color="auto" w:fill="auto"/>
          </w:tcPr>
          <w:p w14:paraId="0837C4DB" w14:textId="00560CB5" w:rsidR="0097775D" w:rsidRDefault="0097775D" w:rsidP="00BE3C33">
            <w:pPr>
              <w:spacing w:after="0"/>
              <w:rPr>
                <w:rFonts w:eastAsia="MS Mincho"/>
              </w:rPr>
            </w:pPr>
            <w:r>
              <w:rPr>
                <w:rFonts w:eastAsia="MS Mincho"/>
              </w:rPr>
              <w:t>Each</w:t>
            </w:r>
          </w:p>
        </w:tc>
        <w:tc>
          <w:tcPr>
            <w:tcW w:w="1667" w:type="dxa"/>
            <w:shd w:val="clear" w:color="auto" w:fill="auto"/>
          </w:tcPr>
          <w:p w14:paraId="5E87B656" w14:textId="6A9E0892" w:rsidR="0097775D" w:rsidRDefault="006149C9" w:rsidP="00BA6B1A">
            <w:pPr>
              <w:spacing w:after="0"/>
              <w:rPr>
                <w:rFonts w:eastAsia="MS Mincho"/>
              </w:rPr>
            </w:pPr>
            <w:hyperlink r:id="rId189" w:history="1">
              <w:r w:rsidR="0097775D" w:rsidRPr="009C3311">
                <w:rPr>
                  <w:rStyle w:val="Hyperlink"/>
                  <w:rFonts w:eastAsia="MS Mincho"/>
                </w:rPr>
                <w:t>D1100785-</w:t>
              </w:r>
              <w:r w:rsidR="0097775D">
                <w:rPr>
                  <w:rStyle w:val="Hyperlink"/>
                  <w:rFonts w:eastAsia="MS Mincho"/>
                </w:rPr>
                <w:t>359</w:t>
              </w:r>
            </w:hyperlink>
          </w:p>
        </w:tc>
        <w:tc>
          <w:tcPr>
            <w:tcW w:w="6472" w:type="dxa"/>
            <w:shd w:val="clear" w:color="auto" w:fill="auto"/>
          </w:tcPr>
          <w:p w14:paraId="176AE49A" w14:textId="21A0196D" w:rsidR="0097775D" w:rsidRDefault="0097775D" w:rsidP="00DC6662">
            <w:pPr>
              <w:spacing w:after="0"/>
              <w:rPr>
                <w:rFonts w:eastAsia="MS Mincho"/>
              </w:rPr>
            </w:pPr>
            <w:r>
              <w:rPr>
                <w:rFonts w:eastAsia="MS Mincho"/>
              </w:rPr>
              <w:t>Flat Washer,</w:t>
            </w:r>
            <w:r w:rsidR="00A7046E">
              <w:rPr>
                <w:rFonts w:eastAsia="MS Mincho"/>
              </w:rPr>
              <w:t xml:space="preserve"> </w:t>
            </w:r>
            <w:r>
              <w:rPr>
                <w:rFonts w:eastAsia="MS Mincho"/>
              </w:rPr>
              <w:t>0.20” X 0.359” Outer Diameter, Nitronic 60</w:t>
            </w:r>
          </w:p>
        </w:tc>
      </w:tr>
      <w:tr w:rsidR="0097775D" w:rsidRPr="00D7660A" w14:paraId="08985869" w14:textId="77777777" w:rsidTr="00951E2D">
        <w:tc>
          <w:tcPr>
            <w:tcW w:w="593" w:type="dxa"/>
            <w:shd w:val="clear" w:color="auto" w:fill="auto"/>
          </w:tcPr>
          <w:p w14:paraId="35AA772E" w14:textId="1A5BCC9D" w:rsidR="0097775D" w:rsidRDefault="0097775D" w:rsidP="00DC6662">
            <w:pPr>
              <w:spacing w:after="0"/>
              <w:jc w:val="center"/>
              <w:rPr>
                <w:rFonts w:eastAsia="MS Mincho"/>
              </w:rPr>
            </w:pPr>
            <w:r>
              <w:rPr>
                <w:rFonts w:eastAsia="MS Mincho"/>
              </w:rPr>
              <w:t>2</w:t>
            </w:r>
          </w:p>
        </w:tc>
        <w:tc>
          <w:tcPr>
            <w:tcW w:w="844" w:type="dxa"/>
            <w:shd w:val="clear" w:color="auto" w:fill="auto"/>
          </w:tcPr>
          <w:p w14:paraId="67AAF580" w14:textId="00323DFF" w:rsidR="0097775D" w:rsidRDefault="0097775D" w:rsidP="00BE3C33">
            <w:pPr>
              <w:spacing w:after="0"/>
              <w:rPr>
                <w:rFonts w:eastAsia="MS Mincho"/>
              </w:rPr>
            </w:pPr>
            <w:r>
              <w:rPr>
                <w:rFonts w:eastAsia="MS Mincho"/>
              </w:rPr>
              <w:t>Each</w:t>
            </w:r>
          </w:p>
        </w:tc>
        <w:tc>
          <w:tcPr>
            <w:tcW w:w="1667" w:type="dxa"/>
            <w:shd w:val="clear" w:color="auto" w:fill="auto"/>
          </w:tcPr>
          <w:p w14:paraId="24992EE1" w14:textId="45934C63" w:rsidR="0097775D" w:rsidRDefault="006149C9" w:rsidP="00DC6662">
            <w:pPr>
              <w:spacing w:after="0"/>
              <w:rPr>
                <w:rFonts w:eastAsia="MS Mincho"/>
              </w:rPr>
            </w:pPr>
            <w:hyperlink r:id="rId190" w:history="1">
              <w:r w:rsidR="0097775D" w:rsidRPr="00BA6B1A">
                <w:rPr>
                  <w:rStyle w:val="Hyperlink"/>
                  <w:rFonts w:eastAsia="MS Mincho"/>
                </w:rPr>
                <w:t>D030025</w:t>
              </w:r>
            </w:hyperlink>
          </w:p>
        </w:tc>
        <w:tc>
          <w:tcPr>
            <w:tcW w:w="6472" w:type="dxa"/>
            <w:shd w:val="clear" w:color="auto" w:fill="auto"/>
          </w:tcPr>
          <w:p w14:paraId="23A83F7D" w14:textId="57191289" w:rsidR="0097775D" w:rsidRDefault="0097775D" w:rsidP="00DC6662">
            <w:pPr>
              <w:spacing w:after="0"/>
              <w:rPr>
                <w:rFonts w:eastAsia="MS Mincho"/>
              </w:rPr>
            </w:pPr>
            <w:r>
              <w:rPr>
                <w:rFonts w:eastAsia="MS Mincho"/>
              </w:rPr>
              <w:t>SHCS, #8-32 X 1” Long, Fully Threaded, Rounded End, SSTL</w:t>
            </w:r>
          </w:p>
        </w:tc>
      </w:tr>
    </w:tbl>
    <w:p w14:paraId="66D53EED" w14:textId="77777777" w:rsidR="00DC6662" w:rsidRDefault="00DC6662" w:rsidP="00DC6662">
      <w:pPr>
        <w:pStyle w:val="Heading2"/>
      </w:pPr>
      <w:r>
        <w:t>Procedure</w:t>
      </w:r>
      <w:r>
        <w:tab/>
      </w:r>
    </w:p>
    <w:p w14:paraId="1DDBFCAA" w14:textId="77777777" w:rsidR="00DC6662" w:rsidRDefault="00DC6662" w:rsidP="00DC6662">
      <w:pPr>
        <w:rPr>
          <w:color w:val="FF0000"/>
        </w:rPr>
      </w:pPr>
      <w:r>
        <w:rPr>
          <w:color w:val="FF0000"/>
        </w:rPr>
        <w:t>Use Safety G</w:t>
      </w:r>
      <w:r w:rsidRPr="00F65AE9">
        <w:rPr>
          <w:color w:val="FF0000"/>
        </w:rPr>
        <w:t>lasses</w:t>
      </w:r>
      <w:r>
        <w:rPr>
          <w:color w:val="FF0000"/>
        </w:rPr>
        <w:t xml:space="preserve"> and Glove Liners</w:t>
      </w:r>
      <w:r w:rsidRPr="00F65AE9">
        <w:rPr>
          <w:color w:val="FF0000"/>
        </w:rPr>
        <w:t xml:space="preserve"> per </w:t>
      </w:r>
      <w:hyperlink r:id="rId191" w:history="1">
        <w:r w:rsidRPr="00F65AE9">
          <w:rPr>
            <w:rStyle w:val="Hyperlink"/>
            <w:color w:val="FF0000"/>
          </w:rPr>
          <w:t>E0900332</w:t>
        </w:r>
      </w:hyperlink>
      <w:r w:rsidRPr="00F65AE9">
        <w:rPr>
          <w:color w:val="FF0000"/>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166"/>
        <w:gridCol w:w="990"/>
        <w:gridCol w:w="4409"/>
        <w:gridCol w:w="25"/>
      </w:tblGrid>
      <w:tr w:rsidR="00DC6662" w14:paraId="7AE49567" w14:textId="77777777" w:rsidTr="00DC6662">
        <w:trPr>
          <w:gridAfter w:val="1"/>
          <w:wAfter w:w="13" w:type="pct"/>
        </w:trPr>
        <w:tc>
          <w:tcPr>
            <w:tcW w:w="2688" w:type="pct"/>
            <w:gridSpan w:val="2"/>
            <w:vAlign w:val="center"/>
          </w:tcPr>
          <w:p w14:paraId="1B78D52F" w14:textId="77777777" w:rsidR="00DC6662" w:rsidRPr="00BC4FAC" w:rsidRDefault="00DC6662" w:rsidP="009E2379">
            <w:pPr>
              <w:pStyle w:val="Heading3"/>
              <w:numPr>
                <w:ilvl w:val="0"/>
                <w:numId w:val="33"/>
              </w:numPr>
            </w:pPr>
            <w:r>
              <w:lastRenderedPageBreak/>
              <w:t xml:space="preserve">Prepare 2 </w:t>
            </w:r>
            <w:hyperlink r:id="rId192" w:history="1">
              <w:r w:rsidRPr="004E55F7">
                <w:rPr>
                  <w:rStyle w:val="Hyperlink"/>
                </w:rPr>
                <w:t>D020660</w:t>
              </w:r>
            </w:hyperlink>
            <w:r>
              <w:t xml:space="preserve"> Blade </w:t>
            </w:r>
            <w:proofErr w:type="spellStart"/>
            <w:r w:rsidRPr="003B04D3">
              <w:t>Pulldown</w:t>
            </w:r>
            <w:proofErr w:type="spellEnd"/>
            <w:r>
              <w:t xml:space="preserve"> Devices per Materials List above.</w:t>
            </w:r>
          </w:p>
        </w:tc>
        <w:tc>
          <w:tcPr>
            <w:tcW w:w="2299" w:type="pct"/>
            <w:vAlign w:val="center"/>
          </w:tcPr>
          <w:p w14:paraId="0597343C" w14:textId="77777777" w:rsidR="00DC6662" w:rsidRDefault="00DC6662" w:rsidP="00DC6662">
            <w:pPr>
              <w:keepNext/>
              <w:jc w:val="center"/>
            </w:pPr>
            <w:r>
              <w:rPr>
                <w:noProof/>
              </w:rPr>
              <w:drawing>
                <wp:inline distT="0" distB="0" distL="0" distR="0" wp14:anchorId="1A9214A2" wp14:editId="712E4EA9">
                  <wp:extent cx="1363980" cy="2606040"/>
                  <wp:effectExtent l="0" t="0" r="7620" b="10160"/>
                  <wp:docPr id="9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3">
                            <a:extLst>
                              <a:ext uri="{BEBA8EAE-BF5A-486C-A8C5-ECC9F3942E4B}">
                                <a14:imgProps xmlns:a14="http://schemas.microsoft.com/office/drawing/2010/main">
                                  <a14:imgLayer r:embed="rId19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63980" cy="2606040"/>
                          </a:xfrm>
                          <a:prstGeom prst="rect">
                            <a:avLst/>
                          </a:prstGeom>
                          <a:noFill/>
                          <a:ln>
                            <a:noFill/>
                          </a:ln>
                        </pic:spPr>
                      </pic:pic>
                    </a:graphicData>
                  </a:graphic>
                </wp:inline>
              </w:drawing>
            </w:r>
          </w:p>
          <w:p w14:paraId="14BB9234"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8</w:t>
            </w:r>
            <w:r w:rsidR="006149C9">
              <w:rPr>
                <w:noProof/>
              </w:rPr>
              <w:fldChar w:fldCharType="end"/>
            </w:r>
            <w:r>
              <w:t xml:space="preserve">: Blade </w:t>
            </w:r>
            <w:proofErr w:type="spellStart"/>
            <w:r>
              <w:t>Pulldown</w:t>
            </w:r>
            <w:proofErr w:type="spellEnd"/>
            <w:r>
              <w:t xml:space="preserve"> Device</w:t>
            </w:r>
          </w:p>
        </w:tc>
      </w:tr>
      <w:tr w:rsidR="00DC6662" w14:paraId="0086F277" w14:textId="77777777" w:rsidTr="00DC6662">
        <w:tc>
          <w:tcPr>
            <w:tcW w:w="5000" w:type="pct"/>
            <w:gridSpan w:val="4"/>
            <w:vAlign w:val="center"/>
          </w:tcPr>
          <w:p w14:paraId="2E447952" w14:textId="77777777" w:rsidR="00DC6662" w:rsidRDefault="00DC6662" w:rsidP="00DC6662">
            <w:pPr>
              <w:pStyle w:val="Heading3"/>
            </w:pPr>
            <w:r>
              <w:t xml:space="preserve">Select pairs of </w:t>
            </w:r>
            <w:hyperlink r:id="rId195" w:history="1">
              <w:r w:rsidRPr="002E5FC7">
                <w:rPr>
                  <w:rStyle w:val="Hyperlink"/>
                  <w:rFonts w:eastAsia="MS Mincho"/>
                </w:rPr>
                <w:t>D1001812</w:t>
              </w:r>
            </w:hyperlink>
            <w:r>
              <w:rPr>
                <w:rStyle w:val="Hyperlink"/>
                <w:rFonts w:eastAsia="MS Mincho"/>
              </w:rPr>
              <w:t xml:space="preserve"> </w:t>
            </w:r>
            <w:r>
              <w:t xml:space="preserve">Blades and Blade Clamps per the </w:t>
            </w:r>
            <w:hyperlink r:id="rId196" w:history="1">
              <w:r w:rsidRPr="00AC2025">
                <w:rPr>
                  <w:rStyle w:val="Hyperlink"/>
                </w:rPr>
                <w:t>T0900559</w:t>
              </w:r>
            </w:hyperlink>
            <w:r>
              <w:t xml:space="preserve"> Blade Pairings Spreadsheet.</w:t>
            </w:r>
          </w:p>
          <w:p w14:paraId="13EEFDA8" w14:textId="77777777" w:rsidR="00DC6662" w:rsidRDefault="00DC6662" w:rsidP="00DC6662">
            <w:pPr>
              <w:pStyle w:val="Heading3"/>
            </w:pPr>
            <w:r>
              <w:t>Correlate each Blade to a location within the Suspension:</w:t>
            </w:r>
          </w:p>
          <w:p w14:paraId="5285D8B7" w14:textId="77777777" w:rsidR="00DC6662" w:rsidRDefault="00DC6662" w:rsidP="00DC6662">
            <w:pPr>
              <w:pStyle w:val="ProcedureBullet"/>
            </w:pPr>
            <w:r>
              <w:t>The Blade with the higher tip goes to the +X, -Y corner (meaning that the blade with the higher tip is installed in the Rotational Adjuster that is mounted on the +X, -Y corner).</w:t>
            </w:r>
          </w:p>
          <w:p w14:paraId="73D7D7A4" w14:textId="77777777" w:rsidR="00DC6662" w:rsidRDefault="00DC6662" w:rsidP="00DC6662">
            <w:pPr>
              <w:pStyle w:val="ProcedureBullet"/>
              <w:rPr>
                <w:noProof/>
              </w:rPr>
            </w:pPr>
            <w:r>
              <w:t>The Blade with the lower tip goes to the -X, +Y corner (meaning that the blade with the lower tip is installed in the Rotational Adjuster that is mounted on the –X, +Y corner).</w:t>
            </w:r>
          </w:p>
          <w:p w14:paraId="3A78B5C0" w14:textId="77777777" w:rsidR="00DC6662" w:rsidRDefault="00DC6662" w:rsidP="00DC6662">
            <w:pPr>
              <w:pStyle w:val="ProcedureBullet"/>
              <w:rPr>
                <w:noProof/>
              </w:rPr>
            </w:pPr>
            <w:r>
              <w:t>Blade launch angle is</w:t>
            </w:r>
            <w:r w:rsidRPr="003D52D0">
              <w:t xml:space="preserve"> </w:t>
            </w:r>
            <w:r>
              <w:t>set by Blade C</w:t>
            </w:r>
            <w:r w:rsidRPr="003D52D0">
              <w:t>lamp</w:t>
            </w:r>
            <w:r>
              <w:t>s.  These range from 0-</w:t>
            </w:r>
            <w:r w:rsidRPr="003D52D0">
              <w:t>3.5 deg</w:t>
            </w:r>
            <w:r>
              <w:t>.</w:t>
            </w:r>
            <w:r w:rsidRPr="003D52D0">
              <w:t xml:space="preserve"> in .5 deg</w:t>
            </w:r>
            <w:r>
              <w:t xml:space="preserve">. increments.  </w:t>
            </w:r>
          </w:p>
          <w:p w14:paraId="43E1544D" w14:textId="77777777" w:rsidR="00DC6662" w:rsidRPr="00EA62B4" w:rsidRDefault="00DC6662" w:rsidP="00DC6662">
            <w:pPr>
              <w:pStyle w:val="ProcedureBullet"/>
            </w:pPr>
            <w:r w:rsidRPr="00EA62B4">
              <w:t xml:space="preserve">Select Clamps from the </w:t>
            </w:r>
            <w:hyperlink r:id="rId197" w:history="1">
              <w:r w:rsidRPr="00EA62B4">
                <w:rPr>
                  <w:rStyle w:val="Hyperlink"/>
                  <w:color w:val="auto"/>
                </w:rPr>
                <w:t>D020677</w:t>
              </w:r>
            </w:hyperlink>
            <w:r w:rsidRPr="00EA62B4">
              <w:t xml:space="preserve"> HSTS Library of Clamps</w:t>
            </w:r>
          </w:p>
          <w:p w14:paraId="366BE7BD" w14:textId="77777777" w:rsidR="00DC6662" w:rsidRPr="00EA62B4" w:rsidRDefault="00DC6662" w:rsidP="00DC6662">
            <w:pPr>
              <w:pStyle w:val="ProcedureBullet"/>
            </w:pPr>
            <w:r w:rsidRPr="00EA62B4">
              <w:t xml:space="preserve">Select Clamps according to Blade Characterization data for stiffness and expected load. </w:t>
            </w:r>
          </w:p>
          <w:p w14:paraId="64A6085D" w14:textId="77777777" w:rsidR="00DC6662" w:rsidRDefault="00DC6662" w:rsidP="00DC6662">
            <w:pPr>
              <w:pStyle w:val="ProcedureBullet"/>
              <w:rPr>
                <w:noProof/>
              </w:rPr>
            </w:pPr>
            <w:r w:rsidRPr="00EA62B4">
              <w:t>Select</w:t>
            </w:r>
            <w:r>
              <w:t xml:space="preserve"> Blades in pairs according to Blade Characterization data.</w:t>
            </w:r>
          </w:p>
          <w:p w14:paraId="509BB54C" w14:textId="77777777" w:rsidR="00DC6662" w:rsidRDefault="00DC6662" w:rsidP="00DC6662">
            <w:pPr>
              <w:pStyle w:val="ProcedureBullet"/>
              <w:rPr>
                <w:b/>
                <w:noProof/>
              </w:rPr>
            </w:pPr>
            <w:r>
              <w:t>Record the Blade serial numbers and Blade clamp angles and orientations within ICS.</w:t>
            </w:r>
          </w:p>
        </w:tc>
      </w:tr>
      <w:tr w:rsidR="00DC6662" w14:paraId="0BFB80C3" w14:textId="77777777" w:rsidTr="00DC6662">
        <w:tc>
          <w:tcPr>
            <w:tcW w:w="2172" w:type="pct"/>
            <w:vAlign w:val="bottom"/>
          </w:tcPr>
          <w:p w14:paraId="54106824" w14:textId="77777777" w:rsidR="00DC6662" w:rsidRPr="00854E8D" w:rsidRDefault="00DC6662" w:rsidP="00DC6662">
            <w:pPr>
              <w:pStyle w:val="Caption"/>
            </w:pPr>
            <w:r>
              <w:rPr>
                <w:noProof/>
              </w:rPr>
              <mc:AlternateContent>
                <mc:Choice Requires="wps">
                  <w:drawing>
                    <wp:anchor distT="0" distB="0" distL="114300" distR="114300" simplePos="0" relativeHeight="255194624" behindDoc="0" locked="0" layoutInCell="1" allowOverlap="1" wp14:anchorId="188C91FF" wp14:editId="63C9ACFD">
                      <wp:simplePos x="0" y="0"/>
                      <wp:positionH relativeFrom="column">
                        <wp:posOffset>1292225</wp:posOffset>
                      </wp:positionH>
                      <wp:positionV relativeFrom="paragraph">
                        <wp:posOffset>-454660</wp:posOffset>
                      </wp:positionV>
                      <wp:extent cx="1177925" cy="74295"/>
                      <wp:effectExtent l="25400" t="25400" r="15875" b="27305"/>
                      <wp:wrapNone/>
                      <wp:docPr id="466" name="Straight Connector 466"/>
                      <wp:cNvGraphicFramePr/>
                      <a:graphic xmlns:a="http://schemas.openxmlformats.org/drawingml/2006/main">
                        <a:graphicData uri="http://schemas.microsoft.com/office/word/2010/wordprocessingShape">
                          <wps:wsp>
                            <wps:cNvCnPr/>
                            <wps:spPr>
                              <a:xfrm flipV="1">
                                <a:off x="0" y="0"/>
                                <a:ext cx="1177925" cy="74295"/>
                              </a:xfrm>
                              <a:prstGeom prst="line">
                                <a:avLst/>
                              </a:prstGeom>
                              <a:ln w="38100">
                                <a:solidFill>
                                  <a:schemeClr val="bg1">
                                    <a:lumMod val="50000"/>
                                  </a:schemeClr>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66" o:spid="_x0000_s1026" style="position:absolute;flip:y;z-index:2551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75pt,-35.8pt" to="194.5pt,-2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" strokecolor="#7f7f7f [1612]" strokeweight="3pt"/>
                  </w:pict>
                </mc:Fallback>
              </mc:AlternateContent>
            </w:r>
            <w:r>
              <w:rPr>
                <w:b w:val="0"/>
                <w:noProof/>
              </w:rPr>
              <w:drawing>
                <wp:anchor distT="0" distB="0" distL="114300" distR="114300" simplePos="0" relativeHeight="255192576" behindDoc="0" locked="0" layoutInCell="1" allowOverlap="1" wp14:anchorId="4AFE5F72" wp14:editId="1BA063B8">
                  <wp:simplePos x="0" y="0"/>
                  <wp:positionH relativeFrom="column">
                    <wp:posOffset>2038985</wp:posOffset>
                  </wp:positionH>
                  <wp:positionV relativeFrom="paragraph">
                    <wp:posOffset>-756920</wp:posOffset>
                  </wp:positionV>
                  <wp:extent cx="440690" cy="661035"/>
                  <wp:effectExtent l="0" t="0" r="0" b="0"/>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a:extLst>
                              <a:ext uri="{BEBA8EAE-BF5A-486C-A8C5-ECC9F3942E4B}">
                                <a14:imgProps xmlns:a14="http://schemas.microsoft.com/office/drawing/2010/main">
                                  <a14:imgLayer r:embed="rId19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0690" cy="66103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b w:val="0"/>
                <w:noProof/>
              </w:rPr>
              <w:drawing>
                <wp:anchor distT="0" distB="0" distL="114300" distR="114300" simplePos="0" relativeHeight="255191552" behindDoc="0" locked="0" layoutInCell="1" allowOverlap="1" wp14:anchorId="731E525F" wp14:editId="6D4B001E">
                  <wp:simplePos x="0" y="0"/>
                  <wp:positionH relativeFrom="column">
                    <wp:posOffset>740410</wp:posOffset>
                  </wp:positionH>
                  <wp:positionV relativeFrom="paragraph">
                    <wp:posOffset>-761365</wp:posOffset>
                  </wp:positionV>
                  <wp:extent cx="438785" cy="664845"/>
                  <wp:effectExtent l="0" t="0" r="0" b="0"/>
                  <wp:wrapNone/>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BEBA8EAE-BF5A-486C-A8C5-ECC9F3942E4B}">
                                <a14:imgProps xmlns:a14="http://schemas.microsoft.com/office/drawing/2010/main">
                                  <a14:imgLayer r:embed="rId20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38785" cy="6648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5193600" behindDoc="0" locked="0" layoutInCell="1" allowOverlap="1" wp14:anchorId="7150779B" wp14:editId="37096720">
                      <wp:simplePos x="0" y="0"/>
                      <wp:positionH relativeFrom="column">
                        <wp:posOffset>-10160</wp:posOffset>
                      </wp:positionH>
                      <wp:positionV relativeFrom="paragraph">
                        <wp:posOffset>-503555</wp:posOffset>
                      </wp:positionV>
                      <wp:extent cx="1177925" cy="74295"/>
                      <wp:effectExtent l="25400" t="25400" r="15875" b="27305"/>
                      <wp:wrapNone/>
                      <wp:docPr id="767" name="Straight Connector 767"/>
                      <wp:cNvGraphicFramePr/>
                      <a:graphic xmlns:a="http://schemas.openxmlformats.org/drawingml/2006/main">
                        <a:graphicData uri="http://schemas.microsoft.com/office/word/2010/wordprocessingShape">
                          <wps:wsp>
                            <wps:cNvCnPr/>
                            <wps:spPr>
                              <a:xfrm>
                                <a:off x="0" y="0"/>
                                <a:ext cx="1177925" cy="74295"/>
                              </a:xfrm>
                              <a:prstGeom prst="line">
                                <a:avLst/>
                              </a:prstGeom>
                              <a:ln w="38100">
                                <a:solidFill>
                                  <a:schemeClr val="bg1">
                                    <a:lumMod val="50000"/>
                                  </a:schemeClr>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67" o:spid="_x0000_s1026" style="position:absolute;z-index:2551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pt,-39.65pt" to="91.95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" strokecolor="#7f7f7f [1612]" strokeweight="3pt"/>
                  </w:pict>
                </mc:Fallback>
              </mc:AlternateContent>
            </w:r>
            <w:r>
              <w:t xml:space="preserve">Fig </w:t>
            </w:r>
            <w:r w:rsidR="006149C9">
              <w:fldChar w:fldCharType="begin"/>
            </w:r>
            <w:r w:rsidR="006149C9">
              <w:instrText xml:space="preserve"> SEQ Fig \* ARABIC </w:instrText>
            </w:r>
            <w:r w:rsidR="006149C9">
              <w:fldChar w:fldCharType="separate"/>
            </w:r>
            <w:r w:rsidR="0039722E">
              <w:rPr>
                <w:noProof/>
              </w:rPr>
              <w:t>9</w:t>
            </w:r>
            <w:r w:rsidR="006149C9">
              <w:rPr>
                <w:noProof/>
              </w:rPr>
              <w:fldChar w:fldCharType="end"/>
            </w:r>
            <w:r>
              <w:t>: Clamps Control Launch Angle</w:t>
            </w:r>
          </w:p>
        </w:tc>
        <w:tc>
          <w:tcPr>
            <w:tcW w:w="2828" w:type="pct"/>
            <w:gridSpan w:val="3"/>
            <w:vAlign w:val="bottom"/>
          </w:tcPr>
          <w:p w14:paraId="14780DAA" w14:textId="77777777" w:rsidR="00DC6662" w:rsidRDefault="00DC6662" w:rsidP="00DC6662">
            <w:pPr>
              <w:keepNext/>
              <w:jc w:val="center"/>
            </w:pPr>
            <w:r>
              <w:rPr>
                <w:noProof/>
              </w:rPr>
              <w:drawing>
                <wp:inline distT="0" distB="0" distL="0" distR="0" wp14:anchorId="7EC60D2A" wp14:editId="0EF3FC99">
                  <wp:extent cx="3288792" cy="890016"/>
                  <wp:effectExtent l="0" t="0" r="0" b="0"/>
                  <wp:docPr id="9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2">
                            <a:extLst>
                              <a:ext uri="{BEBA8EAE-BF5A-486C-A8C5-ECC9F3942E4B}">
                                <a14:imgProps xmlns:a14="http://schemas.microsoft.com/office/drawing/2010/main">
                                  <a14:imgLayer r:embed="rId203">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88792" cy="890016"/>
                          </a:xfrm>
                          <a:prstGeom prst="rect">
                            <a:avLst/>
                          </a:prstGeom>
                          <a:noFill/>
                          <a:ln>
                            <a:noFill/>
                          </a:ln>
                        </pic:spPr>
                      </pic:pic>
                    </a:graphicData>
                  </a:graphic>
                </wp:inline>
              </w:drawing>
            </w:r>
          </w:p>
          <w:p w14:paraId="5CB0F6DE" w14:textId="77777777" w:rsidR="00DC6662" w:rsidRDefault="00DC6662" w:rsidP="00DC6662">
            <w:pPr>
              <w:pStyle w:val="Caption"/>
              <w:rPr>
                <w:b w:val="0"/>
                <w:noProof/>
              </w:rPr>
            </w:pPr>
            <w:r>
              <w:t xml:space="preserve">Fig </w:t>
            </w:r>
            <w:r w:rsidR="006149C9">
              <w:fldChar w:fldCharType="begin"/>
            </w:r>
            <w:r w:rsidR="006149C9">
              <w:instrText xml:space="preserve"> SEQ Fig \* ARABIC </w:instrText>
            </w:r>
            <w:r w:rsidR="006149C9">
              <w:fldChar w:fldCharType="separate"/>
            </w:r>
            <w:r w:rsidR="0039722E">
              <w:rPr>
                <w:noProof/>
              </w:rPr>
              <w:t>10</w:t>
            </w:r>
            <w:r w:rsidR="006149C9">
              <w:rPr>
                <w:noProof/>
              </w:rPr>
              <w:fldChar w:fldCharType="end"/>
            </w:r>
            <w:r>
              <w:t>: HSTS Library of Clamps</w:t>
            </w:r>
          </w:p>
        </w:tc>
      </w:tr>
    </w:tbl>
    <w:tbl>
      <w:tblPr>
        <w:tblW w:w="5000" w:type="pct"/>
        <w:tblLayout w:type="fixed"/>
        <w:tblCellMar>
          <w:left w:w="115" w:type="dxa"/>
          <w:right w:w="115" w:type="dxa"/>
        </w:tblCellMar>
        <w:tblLook w:val="04A0" w:firstRow="1" w:lastRow="0" w:firstColumn="1" w:lastColumn="0" w:noHBand="0" w:noVBand="1"/>
      </w:tblPr>
      <w:tblGrid>
        <w:gridCol w:w="4705"/>
        <w:gridCol w:w="4885"/>
      </w:tblGrid>
      <w:tr w:rsidR="00DC6662" w14:paraId="53E05712" w14:textId="77777777" w:rsidTr="00DC6662">
        <w:tc>
          <w:tcPr>
            <w:tcW w:w="2453" w:type="pct"/>
            <w:vAlign w:val="center"/>
          </w:tcPr>
          <w:p w14:paraId="4A8771B6" w14:textId="77777777" w:rsidR="00DC6662" w:rsidRDefault="00DC6662" w:rsidP="00DC6662">
            <w:pPr>
              <w:pStyle w:val="Heading3"/>
              <w:keepNext/>
            </w:pPr>
            <w:r>
              <w:lastRenderedPageBreak/>
              <w:br w:type="page"/>
              <w:t xml:space="preserve">Mount the </w:t>
            </w:r>
            <w:hyperlink r:id="rId204" w:history="1">
              <w:r w:rsidRPr="00685536">
                <w:rPr>
                  <w:rStyle w:val="Hyperlink"/>
                </w:rPr>
                <w:t>D1002440</w:t>
              </w:r>
            </w:hyperlink>
            <w:r>
              <w:t xml:space="preserve"> Baking Fixture to an Optics Table, aligning the Crossbar side with the Table edge to allow clearance for the Blade </w:t>
            </w:r>
            <w:proofErr w:type="spellStart"/>
            <w:r>
              <w:t>Pulldown</w:t>
            </w:r>
            <w:proofErr w:type="spellEnd"/>
            <w:r>
              <w:t xml:space="preserve"> Device.</w:t>
            </w:r>
          </w:p>
          <w:p w14:paraId="492227C9" w14:textId="77777777" w:rsidR="00DC6662" w:rsidRDefault="00DC6662" w:rsidP="00DC6662">
            <w:pPr>
              <w:pStyle w:val="Heading3"/>
            </w:pPr>
            <w:r>
              <w:t xml:space="preserve">Remove a </w:t>
            </w:r>
            <w:hyperlink r:id="rId205" w:history="1">
              <w:r w:rsidRPr="00CC46D1">
                <w:rPr>
                  <w:rStyle w:val="Hyperlink"/>
                </w:rPr>
                <w:t>D1002443</w:t>
              </w:r>
            </w:hyperlink>
            <w:r>
              <w:t xml:space="preserve"> Crossbar from the Baking Fixture.</w:t>
            </w:r>
          </w:p>
          <w:p w14:paraId="3E5D2D9A" w14:textId="77777777" w:rsidR="00DC6662" w:rsidRDefault="00DC6662" w:rsidP="00DC6662">
            <w:pPr>
              <w:pStyle w:val="Heading3"/>
            </w:pPr>
            <w:r>
              <w:t>Assemble to the Baking Fixture:</w:t>
            </w:r>
            <w:r w:rsidRPr="00037D34">
              <w:rPr>
                <w:noProof/>
              </w:rPr>
              <w:t xml:space="preserve"> </w:t>
            </w:r>
          </w:p>
          <w:p w14:paraId="17AB2FC9" w14:textId="77777777" w:rsidR="00DC6662" w:rsidRDefault="00DC6662" w:rsidP="00DC6662">
            <w:pPr>
              <w:pStyle w:val="ProcedureBullet"/>
            </w:pPr>
            <w:r>
              <w:t xml:space="preserve">2 </w:t>
            </w:r>
            <w:hyperlink r:id="rId206" w:history="1">
              <w:r w:rsidRPr="00DA20CF">
                <w:rPr>
                  <w:rStyle w:val="Hyperlink"/>
                </w:rPr>
                <w:t>D030447</w:t>
              </w:r>
            </w:hyperlink>
            <w:r>
              <w:t xml:space="preserve"> Rotating Plates</w:t>
            </w:r>
          </w:p>
          <w:p w14:paraId="1D54E666" w14:textId="77777777" w:rsidR="00DC6662" w:rsidRPr="00814E7A" w:rsidRDefault="00DC6662" w:rsidP="00DC6662">
            <w:pPr>
              <w:pStyle w:val="ProcedureBullet"/>
              <w:numPr>
                <w:ilvl w:val="0"/>
                <w:numId w:val="0"/>
              </w:numPr>
              <w:ind w:left="648"/>
              <w:rPr>
                <w:color w:val="FF0000"/>
              </w:rPr>
            </w:pPr>
            <w:r>
              <w:rPr>
                <w:color w:val="FF0000"/>
              </w:rPr>
              <w:t>Beveled-side-down</w:t>
            </w:r>
          </w:p>
          <w:p w14:paraId="5D178941" w14:textId="77777777" w:rsidR="00DC6662" w:rsidRDefault="00DC6662" w:rsidP="00DC6662">
            <w:pPr>
              <w:pStyle w:val="ProcedureBullet"/>
            </w:pPr>
            <w:r>
              <w:t>4 Socket Head Cap Screws</w:t>
            </w:r>
          </w:p>
          <w:p w14:paraId="6AF97746" w14:textId="77777777" w:rsidR="00DC6662" w:rsidRDefault="00DC6662" w:rsidP="00DC6662">
            <w:pPr>
              <w:pStyle w:val="ProcedureBullet"/>
              <w:numPr>
                <w:ilvl w:val="0"/>
                <w:numId w:val="0"/>
              </w:numPr>
              <w:ind w:left="648"/>
            </w:pPr>
            <w:r>
              <w:t>¼-20 x 0.375” SSTL</w:t>
            </w:r>
          </w:p>
          <w:p w14:paraId="7F61B183" w14:textId="77777777" w:rsidR="00DC6662" w:rsidRDefault="00DC6662" w:rsidP="00DC6662">
            <w:pPr>
              <w:pStyle w:val="ProcedureBullet"/>
            </w:pPr>
            <w:r>
              <w:t xml:space="preserve">4 </w:t>
            </w:r>
            <w:hyperlink r:id="rId207" w:history="1">
              <w:r w:rsidRPr="006B5DAB">
                <w:rPr>
                  <w:rStyle w:val="Hyperlink"/>
                </w:rPr>
                <w:t>D1100785</w:t>
              </w:r>
            </w:hyperlink>
            <w:r>
              <w:t>-472 Flat Washers</w:t>
            </w:r>
          </w:p>
          <w:p w14:paraId="61E3DCCF" w14:textId="77777777" w:rsidR="00DC6662" w:rsidRPr="00D53FC5" w:rsidRDefault="00DC6662" w:rsidP="00DC6662">
            <w:pPr>
              <w:pStyle w:val="ProcedureBullet"/>
              <w:numPr>
                <w:ilvl w:val="0"/>
                <w:numId w:val="0"/>
              </w:numPr>
              <w:ind w:left="648"/>
              <w:rPr>
                <w:color w:val="FF0000"/>
              </w:rPr>
            </w:pPr>
            <w:r>
              <w:rPr>
                <w:color w:val="FF0000"/>
              </w:rPr>
              <w:t>Tighten the Screws firmly</w:t>
            </w:r>
          </w:p>
        </w:tc>
        <w:tc>
          <w:tcPr>
            <w:tcW w:w="2547" w:type="pct"/>
            <w:vAlign w:val="center"/>
          </w:tcPr>
          <w:p w14:paraId="7D9AD287" w14:textId="77777777" w:rsidR="00DC6662" w:rsidRDefault="00DC6662" w:rsidP="00DC6662">
            <w:pPr>
              <w:keepNext/>
              <w:spacing w:after="0"/>
              <w:jc w:val="center"/>
            </w:pPr>
            <w:r>
              <w:rPr>
                <w:noProof/>
              </w:rPr>
              <mc:AlternateContent>
                <mc:Choice Requires="wps">
                  <w:drawing>
                    <wp:anchor distT="0" distB="0" distL="114300" distR="114300" simplePos="0" relativeHeight="255187456" behindDoc="0" locked="0" layoutInCell="1" allowOverlap="1" wp14:anchorId="412E221E" wp14:editId="21DFBD01">
                      <wp:simplePos x="0" y="0"/>
                      <wp:positionH relativeFrom="column">
                        <wp:posOffset>197485</wp:posOffset>
                      </wp:positionH>
                      <wp:positionV relativeFrom="paragraph">
                        <wp:posOffset>1699260</wp:posOffset>
                      </wp:positionV>
                      <wp:extent cx="716915" cy="187325"/>
                      <wp:effectExtent l="0" t="0" r="146685" b="15875"/>
                      <wp:wrapNone/>
                      <wp:docPr id="27" name="Line Callout 2 (No Border) 27"/>
                      <wp:cNvGraphicFramePr/>
                      <a:graphic xmlns:a="http://schemas.openxmlformats.org/drawingml/2006/main">
                        <a:graphicData uri="http://schemas.microsoft.com/office/word/2010/wordprocessingShape">
                          <wps:wsp>
                            <wps:cNvSpPr/>
                            <wps:spPr>
                              <a:xfrm flipH="1">
                                <a:off x="0" y="0"/>
                                <a:ext cx="716915" cy="187325"/>
                              </a:xfrm>
                              <a:prstGeom prst="callout2">
                                <a:avLst>
                                  <a:gd name="adj1" fmla="val 49519"/>
                                  <a:gd name="adj2" fmla="val -1622"/>
                                  <a:gd name="adj3" fmla="val 50581"/>
                                  <a:gd name="adj4" fmla="val -16134"/>
                                  <a:gd name="adj5" fmla="val 92589"/>
                                  <a:gd name="adj6" fmla="val -15677"/>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CAE8C6A" w14:textId="77777777" w:rsidR="0039722E" w:rsidRDefault="0039722E" w:rsidP="00DC6662">
                                  <w:pPr>
                                    <w:jc w:val="right"/>
                                    <w:rPr>
                                      <w:color w:val="000000" w:themeColor="text1"/>
                                    </w:rPr>
                                  </w:pPr>
                                  <w:r>
                                    <w:rPr>
                                      <w:color w:val="000000" w:themeColor="text1"/>
                                    </w:rPr>
                                    <w:t>Table Edge</w:t>
                                  </w:r>
                                </w:p>
                                <w:p w14:paraId="2F4DB7AB" w14:textId="77777777" w:rsidR="0039722E" w:rsidRDefault="0039722E" w:rsidP="00DC6662">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Line Callout 2 (No Border) 27" o:spid="_x0000_s1059" type="#_x0000_t42" style="position:absolute;left:0;text-align:left;margin-left:15.55pt;margin-top:133.8pt;width:56.45pt;height:14.75pt;flip:x;z-index:2551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" adj="-3386,19999,-3485,10925,-350,10696" filled="f" strokecolor="#00e800">
                      <v:textbox inset="0,0,0,0">
                        <w:txbxContent>
                          <w:p w14:paraId="5CAE8C6A" w14:textId="77777777" w:rsidR="0039722E" w:rsidRDefault="0039722E" w:rsidP="00DC6662">
                            <w:pPr>
                              <w:jc w:val="right"/>
                              <w:rPr>
                                <w:color w:val="000000" w:themeColor="text1"/>
                              </w:rPr>
                            </w:pPr>
                            <w:r>
                              <w:rPr>
                                <w:color w:val="000000" w:themeColor="text1"/>
                              </w:rPr>
                              <w:t>Table Edge</w:t>
                            </w:r>
                          </w:p>
                          <w:p w14:paraId="2F4DB7AB" w14:textId="77777777" w:rsidR="0039722E" w:rsidRDefault="0039722E" w:rsidP="00DC6662">
                            <w:pPr>
                              <w:jc w:val="right"/>
                            </w:pPr>
                          </w:p>
                        </w:txbxContent>
                      </v:textbox>
                      <o:callout v:ext="edit" minusy="t"/>
                    </v:shape>
                  </w:pict>
                </mc:Fallback>
              </mc:AlternateContent>
            </w:r>
            <w:r w:rsidRPr="00037D34">
              <w:rPr>
                <w:noProof/>
              </w:rPr>
              <mc:AlternateContent>
                <mc:Choice Requires="wps">
                  <w:drawing>
                    <wp:anchor distT="0" distB="0" distL="114300" distR="114300" simplePos="0" relativeHeight="255186432" behindDoc="0" locked="0" layoutInCell="1" allowOverlap="1" wp14:anchorId="1F629C9E" wp14:editId="251F174B">
                      <wp:simplePos x="0" y="0"/>
                      <wp:positionH relativeFrom="column">
                        <wp:posOffset>852805</wp:posOffset>
                      </wp:positionH>
                      <wp:positionV relativeFrom="paragraph">
                        <wp:posOffset>725170</wp:posOffset>
                      </wp:positionV>
                      <wp:extent cx="2166620" cy="1247140"/>
                      <wp:effectExtent l="0" t="0" r="43180" b="48260"/>
                      <wp:wrapNone/>
                      <wp:docPr id="26" name="Straight Connector 26"/>
                      <wp:cNvGraphicFramePr/>
                      <a:graphic xmlns:a="http://schemas.openxmlformats.org/drawingml/2006/main">
                        <a:graphicData uri="http://schemas.microsoft.com/office/word/2010/wordprocessingShape">
                          <wps:wsp>
                            <wps:cNvCnPr/>
                            <wps:spPr>
                              <a:xfrm flipV="1">
                                <a:off x="0" y="0"/>
                                <a:ext cx="2166620" cy="1247140"/>
                              </a:xfrm>
                              <a:prstGeom prst="line">
                                <a:avLst/>
                              </a:prstGeom>
                              <a:ln w="12700">
                                <a:solidFill>
                                  <a:srgbClr val="FF00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6" o:spid="_x0000_s1026" style="position:absolute;flip:y;z-index:2551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15pt,57.1pt" to="237.75pt,15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" strokecolor="red" strokeweight="1pt">
                      <v:stroke dashstyle="dash"/>
                    </v:line>
                  </w:pict>
                </mc:Fallback>
              </mc:AlternateContent>
            </w:r>
            <w:r>
              <w:rPr>
                <w:noProof/>
              </w:rPr>
              <w:drawing>
                <wp:inline distT="0" distB="0" distL="0" distR="0" wp14:anchorId="34CD4D12" wp14:editId="4312878D">
                  <wp:extent cx="2971800" cy="1776095"/>
                  <wp:effectExtent l="0" t="0" r="0" b="1905"/>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8">
                            <a:extLst>
                              <a:ext uri="{BEBA8EAE-BF5A-486C-A8C5-ECC9F3942E4B}">
                                <a14:imgProps xmlns:a14="http://schemas.microsoft.com/office/drawing/2010/main">
                                  <a14:imgLayer r:embed="rId20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71800" cy="1776095"/>
                          </a:xfrm>
                          <a:prstGeom prst="rect">
                            <a:avLst/>
                          </a:prstGeom>
                          <a:noFill/>
                          <a:ln>
                            <a:noFill/>
                          </a:ln>
                        </pic:spPr>
                      </pic:pic>
                    </a:graphicData>
                  </a:graphic>
                </wp:inline>
              </w:drawing>
            </w:r>
          </w:p>
          <w:p w14:paraId="378B835F" w14:textId="77777777" w:rsidR="00DC6662" w:rsidRDefault="00DC6662" w:rsidP="00DC6662">
            <w:pPr>
              <w:pStyle w:val="Caption"/>
            </w:pPr>
          </w:p>
          <w:p w14:paraId="7E3BB6CA" w14:textId="77777777" w:rsidR="00DC6662" w:rsidRDefault="00DC6662" w:rsidP="00DC6662">
            <w:pPr>
              <w:pStyle w:val="Caption"/>
              <w:spacing w:before="120"/>
              <w:rPr>
                <w:noProof/>
              </w:rPr>
            </w:pPr>
            <w:r>
              <w:t xml:space="preserve">Fig </w:t>
            </w:r>
            <w:r w:rsidR="006149C9">
              <w:fldChar w:fldCharType="begin"/>
            </w:r>
            <w:r w:rsidR="006149C9">
              <w:instrText xml:space="preserve"> SEQ Fig \* ARABIC </w:instrText>
            </w:r>
            <w:r w:rsidR="006149C9">
              <w:fldChar w:fldCharType="separate"/>
            </w:r>
            <w:r w:rsidR="0039722E">
              <w:rPr>
                <w:noProof/>
              </w:rPr>
              <w:t>11</w:t>
            </w:r>
            <w:r w:rsidR="006149C9">
              <w:rPr>
                <w:noProof/>
              </w:rPr>
              <w:fldChar w:fldCharType="end"/>
            </w:r>
            <w:r>
              <w:t>: Base Plates in Baking Fixture</w:t>
            </w:r>
          </w:p>
        </w:tc>
      </w:tr>
      <w:tr w:rsidR="00DC6662" w14:paraId="0AAF47C4" w14:textId="77777777" w:rsidTr="00DC6662">
        <w:tc>
          <w:tcPr>
            <w:tcW w:w="2453" w:type="pct"/>
            <w:vAlign w:val="center"/>
          </w:tcPr>
          <w:p w14:paraId="607938C3" w14:textId="77777777" w:rsidR="00DC6662" w:rsidRDefault="00DC6662" w:rsidP="00DC6662">
            <w:pPr>
              <w:pStyle w:val="Heading3"/>
              <w:keepNext/>
            </w:pPr>
            <w:r>
              <w:t>Assemble to each Rotating Plate:</w:t>
            </w:r>
          </w:p>
          <w:p w14:paraId="258367E9" w14:textId="77777777" w:rsidR="00DC6662" w:rsidRDefault="00DC6662" w:rsidP="00DC6662">
            <w:pPr>
              <w:pStyle w:val="ProcedureBullet"/>
            </w:pPr>
            <w:r>
              <w:t xml:space="preserve">1 </w:t>
            </w:r>
            <w:hyperlink r:id="rId210" w:history="1">
              <w:r w:rsidRPr="00C726AE">
                <w:rPr>
                  <w:rStyle w:val="Hyperlink"/>
                </w:rPr>
                <w:t>DXXXXXX</w:t>
              </w:r>
            </w:hyperlink>
            <w:r>
              <w:t xml:space="preserve"> Shim, Upper Blade Clamp</w:t>
            </w:r>
          </w:p>
          <w:p w14:paraId="3D360BAB" w14:textId="77777777" w:rsidR="00DC6662" w:rsidRDefault="00DC6662" w:rsidP="00DC6662">
            <w:pPr>
              <w:spacing w:after="0"/>
              <w:ind w:left="648"/>
            </w:pPr>
            <w:r>
              <w:rPr>
                <w:color w:val="FF0000"/>
              </w:rPr>
              <w:t>Each Weldment is packaged with 2 Rotational Adjuster Shim’s, each marked with the Weldment Serial Number</w:t>
            </w:r>
          </w:p>
          <w:p w14:paraId="5D6A7789" w14:textId="77777777" w:rsidR="00DC6662" w:rsidRDefault="00DC6662" w:rsidP="00DC6662">
            <w:pPr>
              <w:pStyle w:val="ProcedureBullet"/>
            </w:pPr>
            <w:r>
              <w:t xml:space="preserve">1 </w:t>
            </w:r>
            <w:hyperlink r:id="rId211" w:history="1">
              <w:r w:rsidRPr="00651CA1">
                <w:rPr>
                  <w:rStyle w:val="Hyperlink"/>
                </w:rPr>
                <w:t>DXXXXXX</w:t>
              </w:r>
            </w:hyperlink>
            <w:r>
              <w:t xml:space="preserve"> Lower Clamp</w:t>
            </w:r>
          </w:p>
          <w:p w14:paraId="5878A97F" w14:textId="77777777" w:rsidR="00DC6662" w:rsidRDefault="00DC6662" w:rsidP="00DC6662">
            <w:pPr>
              <w:pStyle w:val="ProcedureBullet"/>
            </w:pPr>
            <w:r>
              <w:t xml:space="preserve">1 </w:t>
            </w:r>
            <w:hyperlink r:id="rId212" w:history="1">
              <w:r w:rsidRPr="00382FB5">
                <w:rPr>
                  <w:rStyle w:val="Hyperlink"/>
                </w:rPr>
                <w:t>D1001812</w:t>
              </w:r>
            </w:hyperlink>
            <w:r>
              <w:t xml:space="preserve"> Upper Blade</w:t>
            </w:r>
          </w:p>
          <w:p w14:paraId="280B481A" w14:textId="77777777" w:rsidR="00DC6662" w:rsidRDefault="00DC6662" w:rsidP="00DC6662">
            <w:pPr>
              <w:pStyle w:val="ProcedureBullet"/>
            </w:pPr>
            <w:r>
              <w:t xml:space="preserve">1 </w:t>
            </w:r>
            <w:hyperlink r:id="rId213" w:history="1">
              <w:r w:rsidRPr="00651CA1">
                <w:rPr>
                  <w:rStyle w:val="Hyperlink"/>
                </w:rPr>
                <w:t>DXXXXXX</w:t>
              </w:r>
            </w:hyperlink>
            <w:r>
              <w:t xml:space="preserve"> Upper Clamp</w:t>
            </w:r>
          </w:p>
          <w:p w14:paraId="53D9D48D" w14:textId="77777777" w:rsidR="00DC6662" w:rsidRDefault="00DC6662" w:rsidP="00DC6662">
            <w:pPr>
              <w:pStyle w:val="ProcedureBullet"/>
            </w:pPr>
            <w:r>
              <w:t>2 Socket Head Cap Screws</w:t>
            </w:r>
          </w:p>
          <w:p w14:paraId="66BC0D85" w14:textId="77777777" w:rsidR="00DC6662" w:rsidRDefault="00DC6662" w:rsidP="00DC6662">
            <w:pPr>
              <w:spacing w:after="0"/>
              <w:ind w:left="648"/>
            </w:pPr>
            <w:r>
              <w:t>¼-20 x 1.375” SSTL</w:t>
            </w:r>
          </w:p>
          <w:p w14:paraId="575FA186" w14:textId="77777777" w:rsidR="00DC6662" w:rsidRDefault="00DC6662" w:rsidP="00DC6662">
            <w:pPr>
              <w:pStyle w:val="ProcedureBullet"/>
            </w:pPr>
            <w:r>
              <w:t>Flat Washer ¼”  SSTL</w:t>
            </w:r>
          </w:p>
          <w:p w14:paraId="0AC47556" w14:textId="77777777" w:rsidR="00DC6662" w:rsidRDefault="00DC6662" w:rsidP="00DC6662">
            <w:pPr>
              <w:pStyle w:val="ProcedureBullet"/>
              <w:numPr>
                <w:ilvl w:val="0"/>
                <w:numId w:val="0"/>
              </w:numPr>
              <w:spacing w:after="60"/>
              <w:ind w:left="630"/>
            </w:pPr>
            <w:r>
              <w:t>H</w:t>
            </w:r>
            <w:r w:rsidRPr="007A671E">
              <w:t>and-tighten the 2 Screws</w:t>
            </w:r>
          </w:p>
        </w:tc>
        <w:tc>
          <w:tcPr>
            <w:tcW w:w="2547" w:type="pct"/>
            <w:vAlign w:val="center"/>
          </w:tcPr>
          <w:p w14:paraId="2DD62E0C" w14:textId="77777777" w:rsidR="00DC6662" w:rsidRDefault="00DC6662" w:rsidP="00DC6662">
            <w:pPr>
              <w:keepNext/>
              <w:spacing w:after="0"/>
              <w:jc w:val="right"/>
            </w:pPr>
            <w:r w:rsidRPr="000871BA">
              <w:rPr>
                <w:noProof/>
              </w:rPr>
              <w:drawing>
                <wp:anchor distT="0" distB="0" distL="114300" distR="114300" simplePos="0" relativeHeight="255188480" behindDoc="0" locked="0" layoutInCell="1" allowOverlap="1" wp14:anchorId="38E70829" wp14:editId="1230E1DE">
                  <wp:simplePos x="0" y="0"/>
                  <wp:positionH relativeFrom="column">
                    <wp:posOffset>42545</wp:posOffset>
                  </wp:positionH>
                  <wp:positionV relativeFrom="paragraph">
                    <wp:posOffset>160655</wp:posOffset>
                  </wp:positionV>
                  <wp:extent cx="760095" cy="509270"/>
                  <wp:effectExtent l="0" t="0" r="1905" b="0"/>
                  <wp:wrapNone/>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0">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871BA">
              <w:rPr>
                <w:noProof/>
              </w:rPr>
              <mc:AlternateContent>
                <mc:Choice Requires="wps">
                  <w:drawing>
                    <wp:anchor distT="0" distB="0" distL="114300" distR="114300" simplePos="0" relativeHeight="255189504" behindDoc="0" locked="0" layoutInCell="1" allowOverlap="1" wp14:anchorId="7855B45F" wp14:editId="0AF59F98">
                      <wp:simplePos x="0" y="0"/>
                      <wp:positionH relativeFrom="column">
                        <wp:posOffset>201295</wp:posOffset>
                      </wp:positionH>
                      <wp:positionV relativeFrom="paragraph">
                        <wp:posOffset>327660</wp:posOffset>
                      </wp:positionV>
                      <wp:extent cx="633095" cy="302895"/>
                      <wp:effectExtent l="0" t="0" r="1905" b="1905"/>
                      <wp:wrapNone/>
                      <wp:docPr id="551" name="Text Box 551"/>
                      <wp:cNvGraphicFramePr/>
                      <a:graphic xmlns:a="http://schemas.openxmlformats.org/drawingml/2006/main">
                        <a:graphicData uri="http://schemas.microsoft.com/office/word/2010/wordprocessingShape">
                          <wps:wsp>
                            <wps:cNvSpPr txBox="1"/>
                            <wps:spPr>
                              <a:xfrm>
                                <a:off x="0" y="0"/>
                                <a:ext cx="633095" cy="30289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38BE9F2" w14:textId="77777777" w:rsidR="0039722E" w:rsidRDefault="0039722E" w:rsidP="00DC6662">
                                  <w:pPr>
                                    <w:spacing w:after="0"/>
                                  </w:pPr>
                                  <w:proofErr w:type="gramStart"/>
                                  <w:r>
                                    <w:t>Machinist’s</w:t>
                                  </w:r>
                                  <w:proofErr w:type="gramEnd"/>
                                </w:p>
                                <w:p w14:paraId="399AC60D" w14:textId="77777777" w:rsidR="0039722E" w:rsidRDefault="0039722E" w:rsidP="00DC6662">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1" o:spid="_x0000_s1060" type="#_x0000_t202" style="position:absolute;left:0;text-align:left;margin-left:15.85pt;margin-top:25.8pt;width:49.85pt;height:23.85pt;z-index:2551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" filled="f" stroked="f">
                      <v:textbox inset="0,0,0,0">
                        <w:txbxContent>
                          <w:p w14:paraId="538BE9F2" w14:textId="77777777" w:rsidR="0039722E" w:rsidRDefault="0039722E" w:rsidP="00DC6662">
                            <w:pPr>
                              <w:spacing w:after="0"/>
                            </w:pPr>
                            <w:r>
                              <w:t>Machinist’s</w:t>
                            </w:r>
                          </w:p>
                          <w:p w14:paraId="399AC60D" w14:textId="77777777" w:rsidR="0039722E" w:rsidRDefault="0039722E" w:rsidP="00DC6662">
                            <w:pPr>
                              <w:spacing w:after="0"/>
                            </w:pPr>
                            <w:r>
                              <w:t>Square</w:t>
                            </w:r>
                          </w:p>
                        </w:txbxContent>
                      </v:textbox>
                    </v:shape>
                  </w:pict>
                </mc:Fallback>
              </mc:AlternateContent>
            </w:r>
            <w:r>
              <w:rPr>
                <w:noProof/>
              </w:rPr>
              <w:drawing>
                <wp:inline distT="0" distB="0" distL="0" distR="0" wp14:anchorId="0BF84018" wp14:editId="4DBFA332">
                  <wp:extent cx="2971800" cy="2198370"/>
                  <wp:effectExtent l="0" t="0" r="0" b="11430"/>
                  <wp:docPr id="4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BEBA8EAE-BF5A-486C-A8C5-ECC9F3942E4B}">
                                <a14:imgProps xmlns:a14="http://schemas.microsoft.com/office/drawing/2010/main">
                                  <a14:imgLayer r:embed="rId21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71800" cy="2198370"/>
                          </a:xfrm>
                          <a:prstGeom prst="rect">
                            <a:avLst/>
                          </a:prstGeom>
                          <a:noFill/>
                          <a:ln>
                            <a:noFill/>
                          </a:ln>
                        </pic:spPr>
                      </pic:pic>
                    </a:graphicData>
                  </a:graphic>
                </wp:inline>
              </w:drawing>
            </w:r>
          </w:p>
          <w:p w14:paraId="0CB158FB" w14:textId="77777777" w:rsidR="00DC6662" w:rsidRDefault="00DC6662" w:rsidP="00DC6662">
            <w:pPr>
              <w:pStyle w:val="Caption"/>
              <w:jc w:val="right"/>
              <w:rPr>
                <w:noProof/>
              </w:rPr>
            </w:pPr>
            <w:r>
              <w:t xml:space="preserve">Fig </w:t>
            </w:r>
            <w:r w:rsidR="006149C9">
              <w:fldChar w:fldCharType="begin"/>
            </w:r>
            <w:r w:rsidR="006149C9">
              <w:instrText xml:space="preserve"> SEQ Fig \* ARABIC </w:instrText>
            </w:r>
            <w:r w:rsidR="006149C9">
              <w:fldChar w:fldCharType="separate"/>
            </w:r>
            <w:r w:rsidR="0039722E">
              <w:rPr>
                <w:noProof/>
              </w:rPr>
              <w:t>12</w:t>
            </w:r>
            <w:r w:rsidR="006149C9">
              <w:rPr>
                <w:noProof/>
              </w:rPr>
              <w:fldChar w:fldCharType="end"/>
            </w:r>
            <w:r>
              <w:t>: Shim, Clamps, Blade, Screws, Washers</w:t>
            </w:r>
          </w:p>
        </w:tc>
      </w:tr>
    </w:tbl>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9565"/>
      </w:tblGrid>
      <w:tr w:rsidR="00DC6662" w14:paraId="527FA2AE" w14:textId="77777777" w:rsidTr="00DC6662">
        <w:tc>
          <w:tcPr>
            <w:tcW w:w="5000" w:type="pct"/>
            <w:vAlign w:val="center"/>
          </w:tcPr>
          <w:p w14:paraId="0160CE9F" w14:textId="77777777" w:rsidR="00DC6662" w:rsidRPr="00C015C6" w:rsidRDefault="00DC6662" w:rsidP="009E2379">
            <w:pPr>
              <w:pStyle w:val="Heading3"/>
              <w:widowControl/>
              <w:numPr>
                <w:ilvl w:val="0"/>
                <w:numId w:val="19"/>
              </w:numPr>
            </w:pPr>
            <w:r>
              <w:t xml:space="preserve">Attach a </w:t>
            </w:r>
            <w:proofErr w:type="spellStart"/>
            <w:r>
              <w:t>Pulldown</w:t>
            </w:r>
            <w:proofErr w:type="spellEnd"/>
            <w:r>
              <w:t xml:space="preserve"> Device from each Upper Blade Tip to flatten the Blades.</w:t>
            </w:r>
          </w:p>
          <w:p w14:paraId="79E367E0" w14:textId="77777777" w:rsidR="00DC6662" w:rsidRDefault="00DC6662" w:rsidP="00DC6662">
            <w:pPr>
              <w:pStyle w:val="Heading3"/>
            </w:pPr>
            <w:r w:rsidRPr="001932E9">
              <w:t>Assemble</w:t>
            </w:r>
            <w:r>
              <w:t xml:space="preserve"> to the Bake Fixture:</w:t>
            </w:r>
          </w:p>
          <w:p w14:paraId="2414EC79" w14:textId="77777777" w:rsidR="00DC6662" w:rsidRDefault="00DC6662" w:rsidP="00DC6662">
            <w:pPr>
              <w:pStyle w:val="ProcedureBullet"/>
            </w:pPr>
            <w:r>
              <w:t xml:space="preserve">1 </w:t>
            </w:r>
            <w:hyperlink r:id="rId216" w:history="1">
              <w:r w:rsidRPr="00CC46D1">
                <w:rPr>
                  <w:rStyle w:val="Hyperlink"/>
                </w:rPr>
                <w:t>D1002443</w:t>
              </w:r>
            </w:hyperlink>
            <w:r>
              <w:t xml:space="preserve"> Bake Fixture Crossbar</w:t>
            </w:r>
          </w:p>
          <w:p w14:paraId="51C092C8" w14:textId="77777777" w:rsidR="00DC6662" w:rsidRDefault="00DC6662" w:rsidP="00DC6662">
            <w:pPr>
              <w:pStyle w:val="ProcedureBullet"/>
            </w:pPr>
            <w:r>
              <w:t>2 Socket Head Cap Screws 8-32 x 0.625” SSTL</w:t>
            </w:r>
          </w:p>
          <w:p w14:paraId="63CBDEAB" w14:textId="77777777" w:rsidR="00DC6662" w:rsidRDefault="00DC6662" w:rsidP="00DC6662">
            <w:pPr>
              <w:pStyle w:val="ProcedureBullet"/>
            </w:pPr>
            <w:r>
              <w:t>2 Flat Washers #8 SSTL</w:t>
            </w:r>
          </w:p>
          <w:p w14:paraId="1F2A220F" w14:textId="77777777" w:rsidR="00DC6662" w:rsidRPr="00857038" w:rsidRDefault="00DC6662" w:rsidP="00DC6662">
            <w:pPr>
              <w:spacing w:after="0"/>
              <w:ind w:left="648"/>
              <w:rPr>
                <w:color w:val="FF0000"/>
              </w:rPr>
            </w:pPr>
            <w:r w:rsidRPr="00857038">
              <w:rPr>
                <w:color w:val="FF0000"/>
              </w:rPr>
              <w:t>Tighten the Screws firmly</w:t>
            </w:r>
          </w:p>
          <w:p w14:paraId="2E696E6B" w14:textId="77777777" w:rsidR="00DC6662" w:rsidRDefault="00DC6662" w:rsidP="00DC6662">
            <w:pPr>
              <w:pStyle w:val="ProcedureBullet"/>
              <w:spacing w:after="60"/>
            </w:pPr>
            <w:r>
              <w:t>2 Socket Head Cap Screws ¼-20 x 1.0 Full-Thread, Round-Tip SSTL</w:t>
            </w:r>
          </w:p>
          <w:p w14:paraId="1DBDD7F7" w14:textId="77777777" w:rsidR="00DC6662" w:rsidRDefault="00DC6662" w:rsidP="009E2379">
            <w:pPr>
              <w:pStyle w:val="Heading3"/>
              <w:widowControl/>
              <w:numPr>
                <w:ilvl w:val="0"/>
                <w:numId w:val="19"/>
              </w:numPr>
              <w:spacing w:after="0"/>
            </w:pPr>
            <w:r>
              <w:t>Turn down the Round-Tip Screws until the weighted Blade tip is level with the Blade root.</w:t>
            </w:r>
          </w:p>
          <w:p w14:paraId="1712D116" w14:textId="77777777" w:rsidR="00DC6662" w:rsidRPr="00F0145C" w:rsidRDefault="00DC6662" w:rsidP="00DC6662">
            <w:pPr>
              <w:ind w:left="360"/>
              <w:rPr>
                <w:color w:val="FF0000"/>
              </w:rPr>
            </w:pPr>
            <w:r w:rsidRPr="00F0145C">
              <w:rPr>
                <w:color w:val="FF0000"/>
              </w:rPr>
              <w:t>Be careful not to damage the nickel plating on the blade</w:t>
            </w:r>
          </w:p>
          <w:p w14:paraId="47EBEEDE" w14:textId="77777777" w:rsidR="00DC6662" w:rsidRPr="00137269" w:rsidRDefault="00DC6662" w:rsidP="009E2379">
            <w:pPr>
              <w:pStyle w:val="Heading3"/>
              <w:widowControl/>
              <w:numPr>
                <w:ilvl w:val="0"/>
                <w:numId w:val="19"/>
              </w:numPr>
            </w:pPr>
            <w:r w:rsidRPr="001932E9">
              <w:t>Leaving</w:t>
            </w:r>
            <w:r w:rsidRPr="00137269">
              <w:t xml:space="preserve"> the Wire Clamp attached to the Blade, remove the rest of the Blade </w:t>
            </w:r>
            <w:proofErr w:type="spellStart"/>
            <w:r w:rsidRPr="00137269">
              <w:t>Pulldown</w:t>
            </w:r>
            <w:proofErr w:type="spellEnd"/>
            <w:r w:rsidRPr="00137269">
              <w:t xml:space="preserve"> Device.</w:t>
            </w:r>
          </w:p>
          <w:p w14:paraId="41378521" w14:textId="77777777" w:rsidR="00DC6662" w:rsidRPr="002710FC" w:rsidRDefault="00DC6662" w:rsidP="009E2379">
            <w:pPr>
              <w:pStyle w:val="Heading3"/>
              <w:widowControl/>
              <w:numPr>
                <w:ilvl w:val="0"/>
                <w:numId w:val="19"/>
              </w:numPr>
            </w:pPr>
            <w:r>
              <w:rPr>
                <w:color w:val="FF0000"/>
              </w:rPr>
              <w:t>Using the Machinist’s Square, s</w:t>
            </w:r>
            <w:r w:rsidRPr="005E4ECC">
              <w:rPr>
                <w:color w:val="FF0000"/>
              </w:rPr>
              <w:t xml:space="preserve">quare the Blade, Clamps, and Shim to each other and to the Rotating </w:t>
            </w:r>
            <w:r w:rsidRPr="00F92310">
              <w:rPr>
                <w:color w:val="FF0000"/>
              </w:rPr>
              <w:t>Plate</w:t>
            </w:r>
            <w:r>
              <w:rPr>
                <w:color w:val="FF0000"/>
              </w:rPr>
              <w:t>.</w:t>
            </w:r>
            <w:r w:rsidRPr="00F92310">
              <w:rPr>
                <w:color w:val="FF0000"/>
              </w:rPr>
              <w:t xml:space="preserve"> </w:t>
            </w:r>
            <w:r>
              <w:rPr>
                <w:color w:val="FF0000"/>
              </w:rPr>
              <w:t xml:space="preserve"> </w:t>
            </w:r>
          </w:p>
          <w:p w14:paraId="09FB0B99" w14:textId="77777777" w:rsidR="00DC6662" w:rsidRPr="00137269" w:rsidRDefault="00DC6662" w:rsidP="009E2379">
            <w:pPr>
              <w:pStyle w:val="Heading3"/>
              <w:widowControl/>
              <w:numPr>
                <w:ilvl w:val="0"/>
                <w:numId w:val="19"/>
              </w:numPr>
            </w:pPr>
            <w:r w:rsidRPr="001932E9">
              <w:t>Tighten</w:t>
            </w:r>
            <w:r w:rsidRPr="00137269">
              <w:t xml:space="preserve"> the </w:t>
            </w:r>
            <w:r>
              <w:t>¼-20</w:t>
            </w:r>
            <w:r w:rsidRPr="00137269">
              <w:t xml:space="preserve"> Screws</w:t>
            </w:r>
            <w:r>
              <w:t xml:space="preserve"> that clamp the Blade,</w:t>
            </w:r>
            <w:r w:rsidRPr="00137269">
              <w:t xml:space="preserve"> </w:t>
            </w:r>
            <w:proofErr w:type="gramStart"/>
            <w:r w:rsidRPr="00137269">
              <w:t xml:space="preserve">to </w:t>
            </w:r>
            <w:r>
              <w:rPr>
                <w:color w:val="FF0000"/>
              </w:rPr>
              <w:t>100</w:t>
            </w:r>
            <w:r w:rsidRPr="00137269">
              <w:rPr>
                <w:color w:val="FF0000"/>
              </w:rPr>
              <w:t xml:space="preserve"> in-lb</w:t>
            </w:r>
            <w:proofErr w:type="gramEnd"/>
            <w:r w:rsidRPr="00137269">
              <w:rPr>
                <w:color w:val="FF0000"/>
              </w:rPr>
              <w:t>.</w:t>
            </w:r>
          </w:p>
          <w:p w14:paraId="7EF8A06E" w14:textId="77777777" w:rsidR="00DC6662" w:rsidRPr="00137269" w:rsidRDefault="00DC6662" w:rsidP="009E2379">
            <w:pPr>
              <w:pStyle w:val="Heading3"/>
              <w:widowControl/>
              <w:numPr>
                <w:ilvl w:val="0"/>
                <w:numId w:val="19"/>
              </w:numPr>
            </w:pPr>
            <w:r w:rsidRPr="00137269">
              <w:t>Re-</w:t>
            </w:r>
            <w:r w:rsidRPr="001932E9">
              <w:t>attach</w:t>
            </w:r>
            <w:r w:rsidRPr="00137269">
              <w:t xml:space="preserve"> the Blade </w:t>
            </w:r>
            <w:proofErr w:type="spellStart"/>
            <w:r w:rsidRPr="00137269">
              <w:t>Pulldown</w:t>
            </w:r>
            <w:proofErr w:type="spellEnd"/>
            <w:r w:rsidRPr="00137269">
              <w:t xml:space="preserve"> Device to the Wire Clamp.</w:t>
            </w:r>
          </w:p>
          <w:p w14:paraId="232F907A" w14:textId="77777777" w:rsidR="00DC6662" w:rsidRPr="00137269" w:rsidRDefault="00DC6662" w:rsidP="009E2379">
            <w:pPr>
              <w:pStyle w:val="Heading3"/>
              <w:widowControl/>
              <w:numPr>
                <w:ilvl w:val="0"/>
                <w:numId w:val="19"/>
              </w:numPr>
            </w:pPr>
            <w:r w:rsidRPr="00137269">
              <w:t xml:space="preserve">Turn back </w:t>
            </w:r>
            <w:r w:rsidRPr="001932E9">
              <w:t>the</w:t>
            </w:r>
            <w:r w:rsidRPr="00137269">
              <w:t xml:space="preserve"> Rounded-End Screw</w:t>
            </w:r>
            <w:r>
              <w:t>s</w:t>
            </w:r>
            <w:r w:rsidRPr="00137269">
              <w:t xml:space="preserve"> and remove the </w:t>
            </w:r>
            <w:hyperlink r:id="rId217" w:history="1">
              <w:r w:rsidRPr="00CC46D1">
                <w:rPr>
                  <w:rStyle w:val="Hyperlink"/>
                </w:rPr>
                <w:t>D1002443</w:t>
              </w:r>
            </w:hyperlink>
            <w:r>
              <w:t xml:space="preserve"> Crossbar again</w:t>
            </w:r>
            <w:r w:rsidRPr="00137269">
              <w:t>.</w:t>
            </w:r>
          </w:p>
          <w:p w14:paraId="72C65D2D" w14:textId="77777777" w:rsidR="00DC6662" w:rsidRPr="00137269" w:rsidRDefault="00DC6662" w:rsidP="009E2379">
            <w:pPr>
              <w:pStyle w:val="Heading3"/>
              <w:widowControl/>
              <w:numPr>
                <w:ilvl w:val="0"/>
                <w:numId w:val="19"/>
              </w:numPr>
            </w:pPr>
            <w:r w:rsidRPr="001932E9">
              <w:t>Slowly</w:t>
            </w:r>
            <w:r w:rsidRPr="00137269">
              <w:t xml:space="preserve"> lift and then </w:t>
            </w:r>
            <w:r>
              <w:t>disconnect</w:t>
            </w:r>
            <w:r w:rsidRPr="00137269">
              <w:t xml:space="preserve"> the Blade </w:t>
            </w:r>
            <w:proofErr w:type="spellStart"/>
            <w:r w:rsidRPr="00137269">
              <w:t>Pulldown</w:t>
            </w:r>
            <w:proofErr w:type="spellEnd"/>
            <w:r w:rsidRPr="00137269">
              <w:t xml:space="preserve"> Device, allowing </w:t>
            </w:r>
            <w:r>
              <w:t>each</w:t>
            </w:r>
            <w:r w:rsidRPr="00137269">
              <w:t xml:space="preserve"> Blade to curve fully upward.</w:t>
            </w:r>
          </w:p>
          <w:p w14:paraId="3EF184C7" w14:textId="77777777" w:rsidR="00DC6662" w:rsidRPr="00137269" w:rsidRDefault="00DC6662" w:rsidP="009E2379">
            <w:pPr>
              <w:pStyle w:val="Heading3"/>
              <w:widowControl/>
              <w:numPr>
                <w:ilvl w:val="0"/>
                <w:numId w:val="19"/>
              </w:numPr>
              <w:rPr>
                <w:noProof/>
              </w:rPr>
            </w:pPr>
            <w:r>
              <w:t>Disassemble</w:t>
            </w:r>
            <w:r w:rsidRPr="00137269">
              <w:t xml:space="preserve"> </w:t>
            </w:r>
            <w:r>
              <w:t>the</w:t>
            </w:r>
            <w:r w:rsidRPr="00137269">
              <w:t xml:space="preserve"> Rotational Adjuster</w:t>
            </w:r>
            <w:r>
              <w:t>(</w:t>
            </w:r>
            <w:r w:rsidRPr="00137269">
              <w:t>s</w:t>
            </w:r>
            <w:r>
              <w:t>)</w:t>
            </w:r>
            <w:r w:rsidRPr="00137269">
              <w:t xml:space="preserve"> from the Upper Blade </w:t>
            </w:r>
            <w:r>
              <w:t>Baking</w:t>
            </w:r>
            <w:r w:rsidRPr="00137269">
              <w:t xml:space="preserve"> Fixture.</w:t>
            </w:r>
          </w:p>
        </w:tc>
      </w:tr>
    </w:tbl>
    <w:tbl>
      <w:tblPr>
        <w:tblW w:w="5000" w:type="pct"/>
        <w:tblLayout w:type="fixed"/>
        <w:tblCellMar>
          <w:left w:w="115" w:type="dxa"/>
          <w:right w:w="115" w:type="dxa"/>
        </w:tblCellMar>
        <w:tblLook w:val="04A0" w:firstRow="1" w:lastRow="0" w:firstColumn="1" w:lastColumn="0" w:noHBand="0" w:noVBand="1"/>
      </w:tblPr>
      <w:tblGrid>
        <w:gridCol w:w="4705"/>
        <w:gridCol w:w="4885"/>
      </w:tblGrid>
      <w:tr w:rsidR="00DC6662" w14:paraId="4D19A9DC" w14:textId="77777777" w:rsidTr="00DC6662">
        <w:tc>
          <w:tcPr>
            <w:tcW w:w="2453" w:type="pct"/>
            <w:vAlign w:val="center"/>
          </w:tcPr>
          <w:p w14:paraId="0590C5A1" w14:textId="77777777" w:rsidR="00DC6662" w:rsidRDefault="00DC6662" w:rsidP="00DC6662">
            <w:pPr>
              <w:pStyle w:val="Heading3"/>
            </w:pPr>
            <w:r>
              <w:lastRenderedPageBreak/>
              <w:t xml:space="preserve">Assemble to a </w:t>
            </w:r>
            <w:hyperlink r:id="rId218" w:history="1">
              <w:r w:rsidRPr="002E5FC7">
                <w:rPr>
                  <w:rStyle w:val="Hyperlink"/>
                  <w:rFonts w:eastAsia="MS Mincho"/>
                </w:rPr>
                <w:t>D030448</w:t>
              </w:r>
            </w:hyperlink>
            <w:r>
              <w:rPr>
                <w:rStyle w:val="Hyperlink"/>
                <w:rFonts w:eastAsia="MS Mincho"/>
              </w:rPr>
              <w:t xml:space="preserve"> </w:t>
            </w:r>
            <w:r>
              <w:t>Base Plate:</w:t>
            </w:r>
          </w:p>
          <w:p w14:paraId="1DFA71DB" w14:textId="77777777" w:rsidR="00DC6662" w:rsidRDefault="00DC6662" w:rsidP="009E2379">
            <w:pPr>
              <w:pStyle w:val="Heading3"/>
              <w:numPr>
                <w:ilvl w:val="0"/>
                <w:numId w:val="8"/>
              </w:numPr>
              <w:spacing w:after="0"/>
            </w:pPr>
            <w:r>
              <w:t>A just-assembled Rotational Adjuster</w:t>
            </w:r>
          </w:p>
          <w:p w14:paraId="2BEE9329" w14:textId="77777777" w:rsidR="00DC6662" w:rsidRDefault="00DC6662" w:rsidP="009E2379">
            <w:pPr>
              <w:pStyle w:val="Heading3"/>
              <w:numPr>
                <w:ilvl w:val="0"/>
                <w:numId w:val="8"/>
              </w:numPr>
              <w:spacing w:after="0"/>
            </w:pPr>
            <w:r>
              <w:t>3 Socket Head Cap Screw</w:t>
            </w:r>
          </w:p>
          <w:p w14:paraId="7A905300" w14:textId="77777777" w:rsidR="00DC6662" w:rsidRDefault="00DC6662" w:rsidP="00DC6662">
            <w:pPr>
              <w:pStyle w:val="Heading3"/>
              <w:spacing w:after="0"/>
              <w:ind w:left="720"/>
            </w:pPr>
            <w:r>
              <w:t>¼-20 x 0.375” SSTL</w:t>
            </w:r>
          </w:p>
          <w:p w14:paraId="0DCD0F4E" w14:textId="77777777" w:rsidR="00DC6662" w:rsidRDefault="00DC6662" w:rsidP="009E2379">
            <w:pPr>
              <w:pStyle w:val="Heading3"/>
              <w:numPr>
                <w:ilvl w:val="0"/>
                <w:numId w:val="8"/>
              </w:numPr>
              <w:spacing w:after="0"/>
            </w:pPr>
            <w:r>
              <w:t xml:space="preserve">3 </w:t>
            </w:r>
            <w:hyperlink r:id="rId219" w:history="1">
              <w:r w:rsidRPr="00B463DA">
                <w:rPr>
                  <w:rStyle w:val="Hyperlink"/>
                </w:rPr>
                <w:t>D1100785</w:t>
              </w:r>
            </w:hyperlink>
            <w:r>
              <w:t>-472 N-60 Flat Washers</w:t>
            </w:r>
          </w:p>
          <w:p w14:paraId="0ED0D0D2" w14:textId="77777777" w:rsidR="00DC6662" w:rsidRDefault="00DC6662" w:rsidP="00DC6662">
            <w:pPr>
              <w:pStyle w:val="Heading3"/>
              <w:ind w:left="720"/>
            </w:pPr>
            <w:r w:rsidRPr="00F8165E">
              <w:rPr>
                <w:color w:val="FF0000"/>
              </w:rPr>
              <w:t>Hand-tighten only</w:t>
            </w:r>
          </w:p>
          <w:p w14:paraId="7BE7C594" w14:textId="77777777" w:rsidR="00DC6662" w:rsidRDefault="006149C9" w:rsidP="009E2379">
            <w:pPr>
              <w:pStyle w:val="Heading3"/>
              <w:numPr>
                <w:ilvl w:val="0"/>
                <w:numId w:val="8"/>
              </w:numPr>
              <w:spacing w:after="0"/>
            </w:pPr>
            <w:hyperlink r:id="rId220" w:history="1">
              <w:r w:rsidR="00DC6662" w:rsidRPr="002E5FC7">
                <w:rPr>
                  <w:rStyle w:val="Hyperlink"/>
                  <w:rFonts w:eastAsia="MS Mincho"/>
                </w:rPr>
                <w:t>D030450</w:t>
              </w:r>
            </w:hyperlink>
            <w:r w:rsidR="00DC6662">
              <w:rPr>
                <w:rStyle w:val="Hyperlink"/>
                <w:rFonts w:eastAsia="MS Mincho"/>
              </w:rPr>
              <w:t xml:space="preserve"> </w:t>
            </w:r>
            <w:r w:rsidR="00DC6662">
              <w:t xml:space="preserve">Pull Plate </w:t>
            </w:r>
          </w:p>
          <w:p w14:paraId="0593AEF0" w14:textId="77777777" w:rsidR="00DC6662" w:rsidRDefault="00DC6662" w:rsidP="009E2379">
            <w:pPr>
              <w:pStyle w:val="Heading3"/>
              <w:numPr>
                <w:ilvl w:val="0"/>
                <w:numId w:val="8"/>
              </w:numPr>
              <w:spacing w:after="0"/>
            </w:pPr>
            <w:r>
              <w:t>2 Socket Head Cap Screw</w:t>
            </w:r>
          </w:p>
          <w:p w14:paraId="0DAADD85" w14:textId="77777777" w:rsidR="00DC6662" w:rsidRDefault="00DC6662" w:rsidP="00DC6662">
            <w:pPr>
              <w:pStyle w:val="Heading3"/>
              <w:spacing w:after="0"/>
              <w:ind w:left="720"/>
            </w:pPr>
            <w:r>
              <w:t xml:space="preserve">8-32 x 0.75” </w:t>
            </w:r>
            <w:proofErr w:type="spellStart"/>
            <w:r w:rsidRPr="00C42938">
              <w:rPr>
                <w:color w:val="FF0000"/>
              </w:rPr>
              <w:t>AgPlated</w:t>
            </w:r>
            <w:proofErr w:type="spellEnd"/>
          </w:p>
          <w:p w14:paraId="6F00F0DC" w14:textId="77777777" w:rsidR="00DC6662" w:rsidRPr="00B73A11" w:rsidRDefault="00DC6662" w:rsidP="00DC6662">
            <w:pPr>
              <w:pStyle w:val="Heading3"/>
              <w:spacing w:after="0"/>
              <w:ind w:left="720"/>
            </w:pPr>
            <w:r>
              <w:t xml:space="preserve">Torque to </w:t>
            </w:r>
            <w:r>
              <w:rPr>
                <w:color w:val="FF0000"/>
              </w:rPr>
              <w:t>30</w:t>
            </w:r>
            <w:r w:rsidRPr="005F2615">
              <w:rPr>
                <w:color w:val="FF0000"/>
              </w:rPr>
              <w:t xml:space="preserve"> in-lb</w:t>
            </w:r>
          </w:p>
        </w:tc>
        <w:tc>
          <w:tcPr>
            <w:tcW w:w="2547" w:type="pct"/>
            <w:vAlign w:val="center"/>
          </w:tcPr>
          <w:p w14:paraId="122514F2" w14:textId="77777777" w:rsidR="00DC6662" w:rsidRDefault="00DC6662" w:rsidP="00DC6662">
            <w:pPr>
              <w:spacing w:after="0"/>
              <w:jc w:val="center"/>
            </w:pPr>
            <w:r>
              <w:rPr>
                <w:b/>
                <w:noProof/>
              </w:rPr>
              <mc:AlternateContent>
                <mc:Choice Requires="wps">
                  <w:drawing>
                    <wp:anchor distT="0" distB="0" distL="114300" distR="114300" simplePos="0" relativeHeight="255180288" behindDoc="0" locked="0" layoutInCell="1" allowOverlap="1" wp14:anchorId="4BE4A422" wp14:editId="1D798691">
                      <wp:simplePos x="0" y="0"/>
                      <wp:positionH relativeFrom="column">
                        <wp:posOffset>360680</wp:posOffset>
                      </wp:positionH>
                      <wp:positionV relativeFrom="paragraph">
                        <wp:posOffset>1736090</wp:posOffset>
                      </wp:positionV>
                      <wp:extent cx="820420" cy="165100"/>
                      <wp:effectExtent l="0" t="0" r="1160780" b="63500"/>
                      <wp:wrapNone/>
                      <wp:docPr id="80" name="Line Callout 1 (No Border) 80"/>
                      <wp:cNvGraphicFramePr/>
                      <a:graphic xmlns:a="http://schemas.openxmlformats.org/drawingml/2006/main">
                        <a:graphicData uri="http://schemas.microsoft.com/office/word/2010/wordprocessingShape">
                          <wps:wsp>
                            <wps:cNvSpPr/>
                            <wps:spPr>
                              <a:xfrm flipH="1">
                                <a:off x="4264025" y="3342005"/>
                                <a:ext cx="820420" cy="165100"/>
                              </a:xfrm>
                              <a:prstGeom prst="callout1">
                                <a:avLst>
                                  <a:gd name="adj1" fmla="val 50006"/>
                                  <a:gd name="adj2" fmla="val -1322"/>
                                  <a:gd name="adj3" fmla="val 46108"/>
                                  <a:gd name="adj4" fmla="val -13576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1ACB219" w14:textId="77777777" w:rsidR="0039722E" w:rsidRPr="00A53E4A" w:rsidRDefault="0039722E" w:rsidP="00DC6662">
                                  <w:pPr>
                                    <w:jc w:val="right"/>
                                    <w:rPr>
                                      <w:color w:val="000000" w:themeColor="text1"/>
                                    </w:rPr>
                                  </w:pPr>
                                  <w:r>
                                    <w:rPr>
                                      <w:color w:val="000000" w:themeColor="text1"/>
                                    </w:rPr>
                                    <w:t>Rotating Plate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0" o:spid="_x0000_s1061" type="#_x0000_t41" style="position:absolute;left:0;text-align:left;margin-left:28.4pt;margin-top:136.7pt;width:64.6pt;height:13pt;flip:x;z-index:2551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" adj="-29326,9959,-286,10801" filled="f" strokecolor="#00e800">
                      <v:shadow on="t" color="black" opacity="22937f" origin=",.5" offset="0,.63889mm"/>
                      <v:textbox inset="0,0,0,0">
                        <w:txbxContent>
                          <w:p w14:paraId="01ACB219" w14:textId="77777777" w:rsidR="0039722E" w:rsidRPr="00A53E4A" w:rsidRDefault="0039722E" w:rsidP="00DC6662">
                            <w:pPr>
                              <w:jc w:val="right"/>
                              <w:rPr>
                                <w:color w:val="000000" w:themeColor="text1"/>
                              </w:rPr>
                            </w:pPr>
                            <w:r>
                              <w:rPr>
                                <w:color w:val="000000" w:themeColor="text1"/>
                              </w:rPr>
                              <w:t>Rotating Plate</w:t>
                            </w:r>
                          </w:p>
                        </w:txbxContent>
                      </v:textbox>
                    </v:shape>
                  </w:pict>
                </mc:Fallback>
              </mc:AlternateContent>
            </w:r>
            <w:r>
              <w:rPr>
                <w:b/>
                <w:noProof/>
              </w:rPr>
              <mc:AlternateContent>
                <mc:Choice Requires="wps">
                  <w:drawing>
                    <wp:anchor distT="0" distB="0" distL="114300" distR="114300" simplePos="0" relativeHeight="255181312" behindDoc="0" locked="0" layoutInCell="1" allowOverlap="1" wp14:anchorId="5A2C36D3" wp14:editId="6D4027CC">
                      <wp:simplePos x="0" y="0"/>
                      <wp:positionH relativeFrom="column">
                        <wp:posOffset>601345</wp:posOffset>
                      </wp:positionH>
                      <wp:positionV relativeFrom="paragraph">
                        <wp:posOffset>1598295</wp:posOffset>
                      </wp:positionV>
                      <wp:extent cx="584200" cy="168275"/>
                      <wp:effectExtent l="0" t="0" r="1016000" b="60325"/>
                      <wp:wrapNone/>
                      <wp:docPr id="81" name="Line Callout 1 (No Border) 81"/>
                      <wp:cNvGraphicFramePr/>
                      <a:graphic xmlns:a="http://schemas.openxmlformats.org/drawingml/2006/main">
                        <a:graphicData uri="http://schemas.microsoft.com/office/word/2010/wordprocessingShape">
                          <wps:wsp>
                            <wps:cNvSpPr/>
                            <wps:spPr>
                              <a:xfrm flipH="1">
                                <a:off x="4504690" y="3198495"/>
                                <a:ext cx="584200" cy="168275"/>
                              </a:xfrm>
                              <a:prstGeom prst="callout1">
                                <a:avLst>
                                  <a:gd name="adj1" fmla="val 50006"/>
                                  <a:gd name="adj2" fmla="val -1322"/>
                                  <a:gd name="adj3" fmla="val 44811"/>
                                  <a:gd name="adj4" fmla="val -16295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9392699" w14:textId="77777777" w:rsidR="0039722E" w:rsidRPr="00A53E4A" w:rsidRDefault="0039722E" w:rsidP="00DC6662">
                                  <w:pPr>
                                    <w:jc w:val="right"/>
                                    <w:rPr>
                                      <w:color w:val="000000" w:themeColor="text1"/>
                                    </w:rPr>
                                  </w:pPr>
                                  <w:r>
                                    <w:rPr>
                                      <w:color w:val="000000" w:themeColor="text1"/>
                                    </w:rPr>
                                    <w:t>Pull Plate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1" o:spid="_x0000_s1062" type="#_x0000_t41" style="position:absolute;left:0;text-align:left;margin-left:47.35pt;margin-top:125.85pt;width:46pt;height:13.25pt;flip:x;z-index:2551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" adj="-35198,9679,-286,10801" filled="f" strokecolor="#00e800">
                      <v:shadow on="t" color="black" opacity="22937f" origin=",.5" offset="0,.63889mm"/>
                      <v:textbox inset="0,0,0,0">
                        <w:txbxContent>
                          <w:p w14:paraId="59392699" w14:textId="77777777" w:rsidR="0039722E" w:rsidRPr="00A53E4A" w:rsidRDefault="0039722E" w:rsidP="00DC6662">
                            <w:pPr>
                              <w:jc w:val="right"/>
                              <w:rPr>
                                <w:color w:val="000000" w:themeColor="text1"/>
                              </w:rPr>
                            </w:pPr>
                            <w:r>
                              <w:rPr>
                                <w:color w:val="000000" w:themeColor="text1"/>
                              </w:rPr>
                              <w:t>Pull Plate</w:t>
                            </w:r>
                          </w:p>
                        </w:txbxContent>
                      </v:textbox>
                    </v:shape>
                  </w:pict>
                </mc:Fallback>
              </mc:AlternateContent>
            </w:r>
            <w:r>
              <w:rPr>
                <w:b/>
                <w:noProof/>
              </w:rPr>
              <mc:AlternateContent>
                <mc:Choice Requires="wps">
                  <w:drawing>
                    <wp:anchor distT="0" distB="0" distL="114300" distR="114300" simplePos="0" relativeHeight="255190528" behindDoc="0" locked="0" layoutInCell="1" allowOverlap="1" wp14:anchorId="5143B392" wp14:editId="2D4CC8A0">
                      <wp:simplePos x="0" y="0"/>
                      <wp:positionH relativeFrom="column">
                        <wp:posOffset>534035</wp:posOffset>
                      </wp:positionH>
                      <wp:positionV relativeFrom="paragraph">
                        <wp:posOffset>1460500</wp:posOffset>
                      </wp:positionV>
                      <wp:extent cx="648970" cy="168275"/>
                      <wp:effectExtent l="0" t="0" r="1078230" b="60325"/>
                      <wp:wrapNone/>
                      <wp:docPr id="86" name="Line Callout 1 (No Border) 86"/>
                      <wp:cNvGraphicFramePr/>
                      <a:graphic xmlns:a="http://schemas.openxmlformats.org/drawingml/2006/main">
                        <a:graphicData uri="http://schemas.microsoft.com/office/word/2010/wordprocessingShape">
                          <wps:wsp>
                            <wps:cNvSpPr/>
                            <wps:spPr>
                              <a:xfrm flipH="1">
                                <a:off x="4437380" y="3061335"/>
                                <a:ext cx="648970" cy="168275"/>
                              </a:xfrm>
                              <a:prstGeom prst="callout1">
                                <a:avLst>
                                  <a:gd name="adj1" fmla="val 50006"/>
                                  <a:gd name="adj2" fmla="val -1322"/>
                                  <a:gd name="adj3" fmla="val 49340"/>
                                  <a:gd name="adj4" fmla="val -15277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08A9A4C" w14:textId="77777777" w:rsidR="0039722E" w:rsidRPr="00A53E4A" w:rsidRDefault="0039722E" w:rsidP="00DC6662">
                                  <w:pPr>
                                    <w:jc w:val="right"/>
                                    <w:rPr>
                                      <w:color w:val="000000" w:themeColor="text1"/>
                                    </w:rPr>
                                  </w:pPr>
                                  <w:r>
                                    <w:rPr>
                                      <w:color w:val="000000" w:themeColor="text1"/>
                                    </w:rPr>
                                    <w:t>8-32 x 0.75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6" o:spid="_x0000_s1063" type="#_x0000_t41" style="position:absolute;left:0;text-align:left;margin-left:42.05pt;margin-top:115pt;width:51.1pt;height:13.25pt;flip:x;z-index:2551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" adj="-32999,10657,-286,10801" filled="f" strokecolor="#00e800">
                      <v:shadow on="t" color="black" opacity="22937f" origin=",.5" offset="0,.63889mm"/>
                      <v:textbox inset="0,0,0,0">
                        <w:txbxContent>
                          <w:p w14:paraId="008A9A4C" w14:textId="77777777" w:rsidR="0039722E" w:rsidRPr="00A53E4A" w:rsidRDefault="0039722E" w:rsidP="00DC6662">
                            <w:pPr>
                              <w:jc w:val="right"/>
                              <w:rPr>
                                <w:color w:val="000000" w:themeColor="text1"/>
                              </w:rPr>
                            </w:pPr>
                            <w:r>
                              <w:rPr>
                                <w:color w:val="000000" w:themeColor="text1"/>
                              </w:rPr>
                              <w:t>8-32 x 0.75</w:t>
                            </w:r>
                          </w:p>
                        </w:txbxContent>
                      </v:textbox>
                    </v:shape>
                  </w:pict>
                </mc:Fallback>
              </mc:AlternateContent>
            </w:r>
            <w:r>
              <w:rPr>
                <w:b/>
                <w:noProof/>
              </w:rPr>
              <mc:AlternateContent>
                <mc:Choice Requires="wps">
                  <w:drawing>
                    <wp:anchor distT="0" distB="0" distL="114300" distR="114300" simplePos="0" relativeHeight="255185408" behindDoc="0" locked="0" layoutInCell="1" allowOverlap="1" wp14:anchorId="75B95AC5" wp14:editId="62DC1DB1">
                      <wp:simplePos x="0" y="0"/>
                      <wp:positionH relativeFrom="column">
                        <wp:posOffset>133985</wp:posOffset>
                      </wp:positionH>
                      <wp:positionV relativeFrom="paragraph">
                        <wp:posOffset>1066800</wp:posOffset>
                      </wp:positionV>
                      <wp:extent cx="1029335" cy="151765"/>
                      <wp:effectExtent l="0" t="0" r="367665" b="178435"/>
                      <wp:wrapNone/>
                      <wp:docPr id="377" name="Line Callout 1 (No Border) 377"/>
                      <wp:cNvGraphicFramePr/>
                      <a:graphic xmlns:a="http://schemas.openxmlformats.org/drawingml/2006/main">
                        <a:graphicData uri="http://schemas.microsoft.com/office/word/2010/wordprocessingShape">
                          <wps:wsp>
                            <wps:cNvSpPr/>
                            <wps:spPr>
                              <a:xfrm flipH="1">
                                <a:off x="4037330" y="2667635"/>
                                <a:ext cx="1029335" cy="151765"/>
                              </a:xfrm>
                              <a:prstGeom prst="callout1">
                                <a:avLst>
                                  <a:gd name="adj1" fmla="val 50006"/>
                                  <a:gd name="adj2" fmla="val -1322"/>
                                  <a:gd name="adj3" fmla="val 146639"/>
                                  <a:gd name="adj4" fmla="val -2674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04E1080" w14:textId="77777777" w:rsidR="0039722E" w:rsidRPr="00A53E4A" w:rsidRDefault="0039722E" w:rsidP="00DC6662">
                                  <w:pPr>
                                    <w:spacing w:after="0"/>
                                    <w:jc w:val="right"/>
                                    <w:rPr>
                                      <w:color w:val="000000" w:themeColor="text1"/>
                                    </w:rPr>
                                  </w:pPr>
                                  <w:r>
                                    <w:rPr>
                                      <w:color w:val="000000" w:themeColor="text1"/>
                                    </w:rPr>
                                    <w:t>¼-20 x 0.375” (3)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77" o:spid="_x0000_s1064" type="#_x0000_t41" style="position:absolute;left:0;text-align:left;margin-left:10.55pt;margin-top:84pt;width:81.05pt;height:11.95pt;flip:x;z-index:2551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" adj="-5777,31674,-286,10801" filled="f" strokecolor="#00e800">
                      <v:shadow on="t" color="black" opacity="22937f" origin=",.5" offset="0,.63889mm"/>
                      <v:textbox inset="0,0,0,0">
                        <w:txbxContent>
                          <w:p w14:paraId="604E1080" w14:textId="77777777" w:rsidR="0039722E" w:rsidRPr="00A53E4A" w:rsidRDefault="0039722E" w:rsidP="00DC6662">
                            <w:pPr>
                              <w:spacing w:after="0"/>
                              <w:jc w:val="right"/>
                              <w:rPr>
                                <w:color w:val="000000" w:themeColor="text1"/>
                              </w:rPr>
                            </w:pPr>
                            <w:r>
                              <w:rPr>
                                <w:color w:val="000000" w:themeColor="text1"/>
                              </w:rPr>
                              <w:t>¼-20 x 0.375” (3)</w:t>
                            </w:r>
                          </w:p>
                        </w:txbxContent>
                      </v:textbox>
                      <o:callout v:ext="edit" minusy="t"/>
                    </v:shape>
                  </w:pict>
                </mc:Fallback>
              </mc:AlternateContent>
            </w:r>
            <w:r>
              <w:rPr>
                <w:noProof/>
              </w:rPr>
              <mc:AlternateContent>
                <mc:Choice Requires="wps">
                  <w:drawing>
                    <wp:anchor distT="0" distB="0" distL="114300" distR="114300" simplePos="0" relativeHeight="255178240" behindDoc="0" locked="0" layoutInCell="1" allowOverlap="1" wp14:anchorId="316BFF52" wp14:editId="172EB579">
                      <wp:simplePos x="0" y="0"/>
                      <wp:positionH relativeFrom="column">
                        <wp:posOffset>83185</wp:posOffset>
                      </wp:positionH>
                      <wp:positionV relativeFrom="paragraph">
                        <wp:posOffset>1281430</wp:posOffset>
                      </wp:positionV>
                      <wp:extent cx="1081405" cy="182880"/>
                      <wp:effectExtent l="0" t="0" r="340995" b="45720"/>
                      <wp:wrapNone/>
                      <wp:docPr id="67" name="Line Callout 1 (No Border) 67"/>
                      <wp:cNvGraphicFramePr/>
                      <a:graphic xmlns:a="http://schemas.openxmlformats.org/drawingml/2006/main">
                        <a:graphicData uri="http://schemas.microsoft.com/office/word/2010/wordprocessingShape">
                          <wps:wsp>
                            <wps:cNvSpPr/>
                            <wps:spPr>
                              <a:xfrm flipH="1">
                                <a:off x="0" y="0"/>
                                <a:ext cx="1081405" cy="182880"/>
                              </a:xfrm>
                              <a:prstGeom prst="callout1">
                                <a:avLst>
                                  <a:gd name="adj1" fmla="val 50006"/>
                                  <a:gd name="adj2" fmla="val -1322"/>
                                  <a:gd name="adj3" fmla="val 48075"/>
                                  <a:gd name="adj4" fmla="val -2340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DDBF5DD" w14:textId="77777777" w:rsidR="0039722E" w:rsidRPr="00A53E4A" w:rsidRDefault="0039722E" w:rsidP="00DC6662">
                                  <w:pPr>
                                    <w:jc w:val="right"/>
                                    <w:rPr>
                                      <w:color w:val="000000" w:themeColor="text1"/>
                                    </w:rPr>
                                  </w:pPr>
                                  <w:r>
                                    <w:rPr>
                                      <w:color w:val="000000" w:themeColor="text1"/>
                                    </w:rPr>
                                    <w:t>Flat Washer ¼” (3)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7" o:spid="_x0000_s1065" type="#_x0000_t41" style="position:absolute;left:0;text-align:left;margin-left:6.55pt;margin-top:100.9pt;width:85.15pt;height:14.4pt;flip:x;z-index:2551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" adj="-5054,10384,-286,10801" filled="f" strokecolor="#00e800">
                      <v:shadow on="t" color="black" opacity="22937f" origin=",.5" offset="0,.63889mm"/>
                      <v:textbox inset="0,0,0,0">
                        <w:txbxContent>
                          <w:p w14:paraId="2DDBF5DD" w14:textId="77777777" w:rsidR="0039722E" w:rsidRPr="00A53E4A" w:rsidRDefault="0039722E" w:rsidP="00DC6662">
                            <w:pPr>
                              <w:jc w:val="right"/>
                              <w:rPr>
                                <w:color w:val="000000" w:themeColor="text1"/>
                              </w:rPr>
                            </w:pPr>
                            <w:r>
                              <w:rPr>
                                <w:color w:val="000000" w:themeColor="text1"/>
                              </w:rPr>
                              <w:t>Flat Washer ¼” (3)</w:t>
                            </w:r>
                          </w:p>
                        </w:txbxContent>
                      </v:textbox>
                    </v:shape>
                  </w:pict>
                </mc:Fallback>
              </mc:AlternateContent>
            </w:r>
            <w:r>
              <w:rPr>
                <w:b/>
                <w:noProof/>
              </w:rPr>
              <mc:AlternateContent>
                <mc:Choice Requires="wps">
                  <w:drawing>
                    <wp:anchor distT="0" distB="0" distL="114300" distR="114300" simplePos="0" relativeHeight="255179264" behindDoc="0" locked="0" layoutInCell="1" allowOverlap="1" wp14:anchorId="75F49DC6" wp14:editId="4455A552">
                      <wp:simplePos x="0" y="0"/>
                      <wp:positionH relativeFrom="column">
                        <wp:posOffset>447675</wp:posOffset>
                      </wp:positionH>
                      <wp:positionV relativeFrom="paragraph">
                        <wp:posOffset>1870710</wp:posOffset>
                      </wp:positionV>
                      <wp:extent cx="737870" cy="160020"/>
                      <wp:effectExtent l="0" t="0" r="989330" b="43180"/>
                      <wp:wrapNone/>
                      <wp:docPr id="73" name="Line Callout 1 (No Border) 73"/>
                      <wp:cNvGraphicFramePr/>
                      <a:graphic xmlns:a="http://schemas.openxmlformats.org/drawingml/2006/main">
                        <a:graphicData uri="http://schemas.microsoft.com/office/word/2010/wordprocessingShape">
                          <wps:wsp>
                            <wps:cNvSpPr/>
                            <wps:spPr>
                              <a:xfrm flipH="1">
                                <a:off x="4351020" y="3470275"/>
                                <a:ext cx="737870" cy="160020"/>
                              </a:xfrm>
                              <a:prstGeom prst="callout1">
                                <a:avLst>
                                  <a:gd name="adj1" fmla="val 50006"/>
                                  <a:gd name="adj2" fmla="val -1322"/>
                                  <a:gd name="adj3" fmla="val 45642"/>
                                  <a:gd name="adj4" fmla="val -12654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A73EBC9" w14:textId="77777777" w:rsidR="0039722E" w:rsidRPr="00A53E4A" w:rsidRDefault="0039722E" w:rsidP="00DC6662">
                                  <w:pPr>
                                    <w:jc w:val="right"/>
                                    <w:rPr>
                                      <w:color w:val="000000" w:themeColor="text1"/>
                                    </w:rPr>
                                  </w:pPr>
                                  <w:r>
                                    <w:rPr>
                                      <w:color w:val="000000" w:themeColor="text1"/>
                                    </w:rPr>
                                    <w:t>Base Plate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3" o:spid="_x0000_s1066" type="#_x0000_t41" style="position:absolute;left:0;text-align:left;margin-left:35.25pt;margin-top:147.3pt;width:58.1pt;height:12.6pt;flip:x;z-index:2551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" adj="-27334,9859,-286,10801" filled="f" strokecolor="#00e800">
                      <v:shadow on="t" color="black" opacity="22937f" origin=",.5" offset="0,.63889mm"/>
                      <v:textbox inset="0,0,0,0">
                        <w:txbxContent>
                          <w:p w14:paraId="6A73EBC9" w14:textId="77777777" w:rsidR="0039722E" w:rsidRPr="00A53E4A" w:rsidRDefault="0039722E" w:rsidP="00DC6662">
                            <w:pPr>
                              <w:jc w:val="right"/>
                              <w:rPr>
                                <w:color w:val="000000" w:themeColor="text1"/>
                              </w:rPr>
                            </w:pPr>
                            <w:r>
                              <w:rPr>
                                <w:color w:val="000000" w:themeColor="text1"/>
                              </w:rPr>
                              <w:t>Base Plate</w:t>
                            </w:r>
                          </w:p>
                        </w:txbxContent>
                      </v:textbox>
                    </v:shape>
                  </w:pict>
                </mc:Fallback>
              </mc:AlternateContent>
            </w:r>
            <w:r>
              <w:rPr>
                <w:noProof/>
              </w:rPr>
              <w:drawing>
                <wp:inline distT="0" distB="0" distL="0" distR="0" wp14:anchorId="24B42650" wp14:editId="2E2E97A4">
                  <wp:extent cx="2942590" cy="2028190"/>
                  <wp:effectExtent l="0" t="0" r="3810" b="381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1">
                            <a:extLst>
                              <a:ext uri="{BEBA8EAE-BF5A-486C-A8C5-ECC9F3942E4B}">
                                <a14:imgProps xmlns:a14="http://schemas.microsoft.com/office/drawing/2010/main">
                                  <a14:imgLayer r:embed="rId22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42590" cy="2028190"/>
                          </a:xfrm>
                          <a:prstGeom prst="rect">
                            <a:avLst/>
                          </a:prstGeom>
                          <a:noFill/>
                          <a:ln>
                            <a:noFill/>
                          </a:ln>
                        </pic:spPr>
                      </pic:pic>
                    </a:graphicData>
                  </a:graphic>
                </wp:inline>
              </w:drawing>
            </w:r>
          </w:p>
          <w:p w14:paraId="33A1467B" w14:textId="77777777" w:rsidR="00DC6662" w:rsidRPr="002F193D" w:rsidRDefault="00DC6662" w:rsidP="00DC6662">
            <w:pPr>
              <w:pStyle w:val="Caption"/>
              <w:spacing w:before="120"/>
            </w:pPr>
            <w:r>
              <w:t xml:space="preserve">Fig </w:t>
            </w:r>
            <w:r w:rsidR="006149C9">
              <w:fldChar w:fldCharType="begin"/>
            </w:r>
            <w:r w:rsidR="006149C9">
              <w:instrText xml:space="preserve"> SEQ Fig \* ARABIC </w:instrText>
            </w:r>
            <w:r w:rsidR="006149C9">
              <w:fldChar w:fldCharType="separate"/>
            </w:r>
            <w:r w:rsidR="0039722E">
              <w:rPr>
                <w:noProof/>
              </w:rPr>
              <w:t>13</w:t>
            </w:r>
            <w:r w:rsidR="006149C9">
              <w:rPr>
                <w:noProof/>
              </w:rPr>
              <w:fldChar w:fldCharType="end"/>
            </w:r>
            <w:r>
              <w:t>: Base Plate and Pull Plate added</w:t>
            </w:r>
          </w:p>
        </w:tc>
      </w:tr>
      <w:tr w:rsidR="00DC6662" w14:paraId="77FEA608" w14:textId="77777777" w:rsidTr="00DC6662">
        <w:tc>
          <w:tcPr>
            <w:tcW w:w="2453" w:type="pct"/>
            <w:vAlign w:val="center"/>
          </w:tcPr>
          <w:p w14:paraId="6C963A35" w14:textId="77777777" w:rsidR="00DC6662" w:rsidRDefault="00DC6662" w:rsidP="00DC6662">
            <w:pPr>
              <w:pStyle w:val="Heading3"/>
            </w:pPr>
            <w:r>
              <w:t xml:space="preserve">Assemble to the Base </w:t>
            </w:r>
            <w:r w:rsidRPr="00854E8D">
              <w:t>Plate</w:t>
            </w:r>
            <w:r>
              <w:t>:</w:t>
            </w:r>
          </w:p>
          <w:p w14:paraId="5A43E290" w14:textId="77777777" w:rsidR="00DC6662" w:rsidRDefault="006149C9" w:rsidP="00DC6662">
            <w:pPr>
              <w:pStyle w:val="ProcedureBullet"/>
            </w:pPr>
            <w:hyperlink r:id="rId223" w:history="1">
              <w:r w:rsidR="00DC6662" w:rsidRPr="002E5FC7">
                <w:rPr>
                  <w:rStyle w:val="Hyperlink"/>
                  <w:rFonts w:eastAsia="MS Mincho"/>
                </w:rPr>
                <w:t>D030449</w:t>
              </w:r>
            </w:hyperlink>
            <w:r w:rsidR="00DC6662">
              <w:t xml:space="preserve"> P</w:t>
            </w:r>
            <w:r w:rsidR="00DC6662" w:rsidRPr="00265534">
              <w:rPr>
                <w:rStyle w:val="ProcedureBulletChar"/>
              </w:rPr>
              <w:t>u</w:t>
            </w:r>
            <w:r w:rsidR="00DC6662">
              <w:t>sh Plate</w:t>
            </w:r>
          </w:p>
          <w:p w14:paraId="795789F2" w14:textId="77777777" w:rsidR="00DC6662" w:rsidRDefault="00DC6662" w:rsidP="00DC6662">
            <w:pPr>
              <w:pStyle w:val="ProcedureBullet"/>
            </w:pPr>
            <w:r>
              <w:t>2 Socket Head Cap Screws</w:t>
            </w:r>
          </w:p>
          <w:p w14:paraId="2E540EBD" w14:textId="77777777" w:rsidR="00DC6662" w:rsidRDefault="00DC6662" w:rsidP="00DC6662">
            <w:pPr>
              <w:pStyle w:val="Heading3"/>
              <w:spacing w:after="0"/>
              <w:ind w:left="648"/>
            </w:pPr>
            <w:r>
              <w:t>8-32 x 1.00” SSTL</w:t>
            </w:r>
          </w:p>
          <w:p w14:paraId="69C62BDE" w14:textId="77777777" w:rsidR="00DC6662" w:rsidRDefault="00DC6662" w:rsidP="00DC6662">
            <w:pPr>
              <w:pStyle w:val="Heading3"/>
              <w:ind w:left="648"/>
              <w:rPr>
                <w:color w:val="FF0000"/>
              </w:rPr>
            </w:pPr>
            <w:r>
              <w:t xml:space="preserve">Torque to </w:t>
            </w:r>
            <w:r>
              <w:rPr>
                <w:color w:val="FF0000"/>
              </w:rPr>
              <w:t>20</w:t>
            </w:r>
            <w:r w:rsidRPr="00AB025A">
              <w:rPr>
                <w:color w:val="FF0000"/>
              </w:rPr>
              <w:t xml:space="preserve"> in-lb</w:t>
            </w:r>
          </w:p>
          <w:p w14:paraId="728DE13A" w14:textId="77777777" w:rsidR="00DC6662" w:rsidRDefault="00DC6662" w:rsidP="00DC6662">
            <w:pPr>
              <w:pStyle w:val="Heading3"/>
            </w:pPr>
            <w:r>
              <w:t>Ass</w:t>
            </w:r>
            <w:r w:rsidRPr="00854E8D">
              <w:t>e</w:t>
            </w:r>
            <w:r>
              <w:t>mble through the Push Plate, into the Pull Plate:</w:t>
            </w:r>
          </w:p>
          <w:p w14:paraId="48065865" w14:textId="77777777" w:rsidR="00DC6662" w:rsidRDefault="00DC6662" w:rsidP="00DC6662">
            <w:pPr>
              <w:pStyle w:val="ProcedureBullet"/>
            </w:pPr>
            <w:r>
              <w:t>1 Socket Head Cap Screw</w:t>
            </w:r>
          </w:p>
          <w:p w14:paraId="3679EAF1" w14:textId="77777777" w:rsidR="00DC6662" w:rsidRDefault="00DC6662" w:rsidP="00DC6662">
            <w:pPr>
              <w:pStyle w:val="Heading3"/>
              <w:spacing w:after="0"/>
              <w:ind w:left="648"/>
            </w:pPr>
            <w:r>
              <w:t xml:space="preserve">8-32 x 1.00” </w:t>
            </w:r>
            <w:proofErr w:type="spellStart"/>
            <w:r w:rsidRPr="00C42938">
              <w:rPr>
                <w:color w:val="FF0000"/>
              </w:rPr>
              <w:t>AgPlated</w:t>
            </w:r>
            <w:proofErr w:type="spellEnd"/>
          </w:p>
          <w:p w14:paraId="7E36E7A1" w14:textId="77777777" w:rsidR="00DC6662" w:rsidRDefault="00DC6662" w:rsidP="00DC6662">
            <w:pPr>
              <w:pStyle w:val="ProcedureBullet"/>
            </w:pPr>
            <w:r>
              <w:t xml:space="preserve">1 </w:t>
            </w:r>
            <w:hyperlink r:id="rId224" w:history="1">
              <w:r w:rsidRPr="00B463DA">
                <w:rPr>
                  <w:rStyle w:val="Hyperlink"/>
                </w:rPr>
                <w:t>D1100785</w:t>
              </w:r>
            </w:hyperlink>
            <w:r>
              <w:t>-359 N-60 Flat Washer</w:t>
            </w:r>
          </w:p>
          <w:p w14:paraId="1B6101A7" w14:textId="77777777" w:rsidR="00DC6662" w:rsidRDefault="00DC6662" w:rsidP="00DC6662">
            <w:pPr>
              <w:pStyle w:val="ProcedureBullet"/>
            </w:pPr>
            <w:r>
              <w:t>1 Socket Head Cap Screw</w:t>
            </w:r>
          </w:p>
          <w:p w14:paraId="73892860" w14:textId="77777777" w:rsidR="00DC6662" w:rsidRDefault="00DC6662" w:rsidP="00DC6662">
            <w:pPr>
              <w:pStyle w:val="Heading3"/>
              <w:spacing w:after="0"/>
              <w:ind w:left="648"/>
            </w:pPr>
            <w:r>
              <w:t xml:space="preserve">8-32 x 1.00” Round Tip </w:t>
            </w:r>
            <w:proofErr w:type="spellStart"/>
            <w:r w:rsidRPr="00C42938">
              <w:rPr>
                <w:color w:val="FF0000"/>
              </w:rPr>
              <w:t>AgPlated</w:t>
            </w:r>
            <w:proofErr w:type="spellEnd"/>
          </w:p>
        </w:tc>
        <w:tc>
          <w:tcPr>
            <w:tcW w:w="2547" w:type="pct"/>
            <w:vAlign w:val="center"/>
          </w:tcPr>
          <w:p w14:paraId="6FDEDA5E" w14:textId="77777777" w:rsidR="00DC6662" w:rsidRDefault="00DC6662" w:rsidP="00DC6662">
            <w:pPr>
              <w:pStyle w:val="Caption"/>
              <w:keepNext/>
            </w:pPr>
            <w:r>
              <w:rPr>
                <w:noProof/>
              </w:rPr>
              <mc:AlternateContent>
                <mc:Choice Requires="wps">
                  <w:drawing>
                    <wp:anchor distT="0" distB="0" distL="114300" distR="114300" simplePos="0" relativeHeight="255182336" behindDoc="0" locked="0" layoutInCell="1" allowOverlap="1" wp14:anchorId="4C7C3A7B" wp14:editId="54DC5A99">
                      <wp:simplePos x="0" y="0"/>
                      <wp:positionH relativeFrom="column">
                        <wp:posOffset>118110</wp:posOffset>
                      </wp:positionH>
                      <wp:positionV relativeFrom="paragraph">
                        <wp:posOffset>1489075</wp:posOffset>
                      </wp:positionV>
                      <wp:extent cx="898525" cy="153670"/>
                      <wp:effectExtent l="0" t="0" r="1082675" b="74930"/>
                      <wp:wrapNone/>
                      <wp:docPr id="364" name="Line Callout 1 (No Border) 364"/>
                      <wp:cNvGraphicFramePr/>
                      <a:graphic xmlns:a="http://schemas.openxmlformats.org/drawingml/2006/main">
                        <a:graphicData uri="http://schemas.microsoft.com/office/word/2010/wordprocessingShape">
                          <wps:wsp>
                            <wps:cNvSpPr/>
                            <wps:spPr>
                              <a:xfrm flipH="1">
                                <a:off x="4021455" y="5380990"/>
                                <a:ext cx="898525" cy="153670"/>
                              </a:xfrm>
                              <a:prstGeom prst="callout1">
                                <a:avLst>
                                  <a:gd name="adj1" fmla="val 50006"/>
                                  <a:gd name="adj2" fmla="val -1322"/>
                                  <a:gd name="adj3" fmla="val 71468"/>
                                  <a:gd name="adj4" fmla="val -11510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C296950" w14:textId="77777777" w:rsidR="0039722E" w:rsidRPr="00A53E4A" w:rsidRDefault="0039722E" w:rsidP="00DC6662">
                                  <w:pPr>
                                    <w:spacing w:after="0"/>
                                    <w:jc w:val="right"/>
                                    <w:rPr>
                                      <w:color w:val="000000" w:themeColor="text1"/>
                                    </w:rPr>
                                  </w:pPr>
                                  <w:r>
                                    <w:rPr>
                                      <w:color w:val="000000" w:themeColor="text1"/>
                                    </w:rPr>
                                    <w:t xml:space="preserve">8-32 x 1” </w:t>
                                  </w:r>
                                  <w:r w:rsidRPr="00780F28">
                                    <w:rPr>
                                      <w:color w:val="000000" w:themeColor="text1"/>
                                    </w:rPr>
                                    <w:t xml:space="preserve">SSTL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4" o:spid="_x0000_s1067" type="#_x0000_t41" style="position:absolute;left:0;text-align:left;margin-left:9.3pt;margin-top:117.25pt;width:70.75pt;height:12.1pt;flip:x;z-index:2551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" adj="-24862,15437,-286,10801" filled="f" strokecolor="#00e800">
                      <v:shadow on="t" color="black" opacity="22937f" origin=",.5" offset="0,.63889mm"/>
                      <v:textbox inset="0,0,0,0">
                        <w:txbxContent>
                          <w:p w14:paraId="7C296950" w14:textId="77777777" w:rsidR="0039722E" w:rsidRPr="00A53E4A" w:rsidRDefault="0039722E" w:rsidP="00DC6662">
                            <w:pPr>
                              <w:spacing w:after="0"/>
                              <w:jc w:val="right"/>
                              <w:rPr>
                                <w:color w:val="000000" w:themeColor="text1"/>
                              </w:rPr>
                            </w:pPr>
                            <w:r>
                              <w:rPr>
                                <w:color w:val="000000" w:themeColor="text1"/>
                              </w:rPr>
                              <w:t xml:space="preserve">8-32 x 1” </w:t>
                            </w:r>
                            <w:r w:rsidRPr="00780F28">
                              <w:rPr>
                                <w:color w:val="000000" w:themeColor="text1"/>
                              </w:rPr>
                              <w:t xml:space="preserve">SSTL </w:t>
                            </w:r>
                          </w:p>
                        </w:txbxContent>
                      </v:textbox>
                      <o:callout v:ext="edit" minusy="t"/>
                    </v:shape>
                  </w:pict>
                </mc:Fallback>
              </mc:AlternateContent>
            </w:r>
            <w:r>
              <w:rPr>
                <w:noProof/>
              </w:rPr>
              <mc:AlternateContent>
                <mc:Choice Requires="wps">
                  <w:drawing>
                    <wp:anchor distT="0" distB="0" distL="114300" distR="114300" simplePos="0" relativeHeight="255184384" behindDoc="0" locked="0" layoutInCell="1" allowOverlap="1" wp14:anchorId="248C7839" wp14:editId="3BECF7FA">
                      <wp:simplePos x="0" y="0"/>
                      <wp:positionH relativeFrom="column">
                        <wp:posOffset>114935</wp:posOffset>
                      </wp:positionH>
                      <wp:positionV relativeFrom="paragraph">
                        <wp:posOffset>1652270</wp:posOffset>
                      </wp:positionV>
                      <wp:extent cx="1096010" cy="171450"/>
                      <wp:effectExtent l="0" t="0" r="885190" b="57150"/>
                      <wp:wrapNone/>
                      <wp:docPr id="374" name="Line Callout 1 (No Border) 374"/>
                      <wp:cNvGraphicFramePr/>
                      <a:graphic xmlns:a="http://schemas.openxmlformats.org/drawingml/2006/main">
                        <a:graphicData uri="http://schemas.microsoft.com/office/word/2010/wordprocessingShape">
                          <wps:wsp>
                            <wps:cNvSpPr/>
                            <wps:spPr>
                              <a:xfrm flipH="1">
                                <a:off x="4018280" y="5544185"/>
                                <a:ext cx="1096010" cy="171450"/>
                              </a:xfrm>
                              <a:prstGeom prst="callout1">
                                <a:avLst>
                                  <a:gd name="adj1" fmla="val 50006"/>
                                  <a:gd name="adj2" fmla="val -1322"/>
                                  <a:gd name="adj3" fmla="val 53131"/>
                                  <a:gd name="adj4" fmla="val -7598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BBA2676" w14:textId="77777777" w:rsidR="0039722E" w:rsidRPr="00A53E4A" w:rsidRDefault="0039722E" w:rsidP="00DC6662">
                                  <w:pPr>
                                    <w:spacing w:after="0"/>
                                    <w:jc w:val="right"/>
                                    <w:rPr>
                                      <w:color w:val="000000" w:themeColor="text1"/>
                                    </w:rPr>
                                  </w:pPr>
                                  <w:r>
                                    <w:rPr>
                                      <w:color w:val="000000" w:themeColor="text1"/>
                                    </w:rPr>
                                    <w:t xml:space="preserve">8-32 x 1” </w:t>
                                  </w:r>
                                  <w:proofErr w:type="spellStart"/>
                                  <w:r>
                                    <w:rPr>
                                      <w:color w:val="000000" w:themeColor="text1"/>
                                    </w:rPr>
                                    <w:t>AgPlated</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74" o:spid="_x0000_s1068" type="#_x0000_t41" style="position:absolute;left:0;text-align:left;margin-left:9.05pt;margin-top:130.1pt;width:86.3pt;height:13.5pt;flip:x;z-index:2551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" adj="-16413,11476,-286,10801" filled="f" strokecolor="#00e800">
                      <v:shadow on="t" color="black" opacity="22937f" origin=",.5" offset="0,.63889mm"/>
                      <v:textbox inset="0,0,0,0">
                        <w:txbxContent>
                          <w:p w14:paraId="5BBA2676" w14:textId="77777777" w:rsidR="0039722E" w:rsidRPr="00A53E4A" w:rsidRDefault="0039722E" w:rsidP="00DC6662">
                            <w:pPr>
                              <w:spacing w:after="0"/>
                              <w:jc w:val="right"/>
                              <w:rPr>
                                <w:color w:val="000000" w:themeColor="text1"/>
                              </w:rPr>
                            </w:pPr>
                            <w:r>
                              <w:rPr>
                                <w:color w:val="000000" w:themeColor="text1"/>
                              </w:rPr>
                              <w:t>8-32 x 1” AgPlated</w:t>
                            </w:r>
                          </w:p>
                        </w:txbxContent>
                      </v:textbox>
                      <o:callout v:ext="edit" minusy="t"/>
                    </v:shape>
                  </w:pict>
                </mc:Fallback>
              </mc:AlternateContent>
            </w:r>
            <w:r>
              <w:rPr>
                <w:noProof/>
              </w:rPr>
              <mc:AlternateContent>
                <mc:Choice Requires="wps">
                  <w:drawing>
                    <wp:anchor distT="0" distB="0" distL="114300" distR="114300" simplePos="0" relativeHeight="255183360" behindDoc="0" locked="0" layoutInCell="1" allowOverlap="1" wp14:anchorId="0CF2006C" wp14:editId="3B06F777">
                      <wp:simplePos x="0" y="0"/>
                      <wp:positionH relativeFrom="column">
                        <wp:posOffset>123825</wp:posOffset>
                      </wp:positionH>
                      <wp:positionV relativeFrom="paragraph">
                        <wp:posOffset>1821180</wp:posOffset>
                      </wp:positionV>
                      <wp:extent cx="1708150" cy="177165"/>
                      <wp:effectExtent l="0" t="0" r="171450" b="51435"/>
                      <wp:wrapNone/>
                      <wp:docPr id="369" name="Line Callout 1 (No Border) 369"/>
                      <wp:cNvGraphicFramePr/>
                      <a:graphic xmlns:a="http://schemas.openxmlformats.org/drawingml/2006/main">
                        <a:graphicData uri="http://schemas.microsoft.com/office/word/2010/wordprocessingShape">
                          <wps:wsp>
                            <wps:cNvSpPr/>
                            <wps:spPr>
                              <a:xfrm flipH="1">
                                <a:off x="0" y="0"/>
                                <a:ext cx="1708150" cy="177165"/>
                              </a:xfrm>
                              <a:prstGeom prst="callout1">
                                <a:avLst>
                                  <a:gd name="adj1" fmla="val 50006"/>
                                  <a:gd name="adj2" fmla="val -1322"/>
                                  <a:gd name="adj3" fmla="val 47833"/>
                                  <a:gd name="adj4" fmla="val -698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F625536" w14:textId="77777777" w:rsidR="0039722E" w:rsidRPr="00A53E4A" w:rsidRDefault="0039722E" w:rsidP="00DC6662">
                                  <w:pPr>
                                    <w:spacing w:after="0"/>
                                    <w:jc w:val="right"/>
                                    <w:rPr>
                                      <w:color w:val="000000" w:themeColor="text1"/>
                                    </w:rPr>
                                  </w:pPr>
                                  <w:r>
                                    <w:rPr>
                                      <w:color w:val="000000" w:themeColor="text1"/>
                                    </w:rPr>
                                    <w:t xml:space="preserve">8-32 x 1” </w:t>
                                  </w:r>
                                  <w:proofErr w:type="spellStart"/>
                                  <w:r>
                                    <w:rPr>
                                      <w:color w:val="000000" w:themeColor="text1"/>
                                    </w:rPr>
                                    <w:t>AgPlated</w:t>
                                  </w:r>
                                  <w:proofErr w:type="spellEnd"/>
                                  <w:r>
                                    <w:rPr>
                                      <w:color w:val="000000" w:themeColor="text1"/>
                                    </w:rPr>
                                    <w:t xml:space="preserve"> Round Tip</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9" o:spid="_x0000_s1069" type="#_x0000_t41" style="position:absolute;left:0;text-align:left;margin-left:9.75pt;margin-top:143.4pt;width:134.5pt;height:13.95pt;flip:x;z-index:2551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" adj="-1509,10332,-286,10801" filled="f" strokecolor="#00e800">
                      <v:shadow on="t" color="black" opacity="22937f" origin=",.5" offset="0,.63889mm"/>
                      <v:textbox inset="0,0,0,0">
                        <w:txbxContent>
                          <w:p w14:paraId="0F625536" w14:textId="77777777" w:rsidR="0039722E" w:rsidRPr="00A53E4A" w:rsidRDefault="0039722E" w:rsidP="00DC6662">
                            <w:pPr>
                              <w:spacing w:after="0"/>
                              <w:jc w:val="right"/>
                              <w:rPr>
                                <w:color w:val="000000" w:themeColor="text1"/>
                              </w:rPr>
                            </w:pPr>
                            <w:r>
                              <w:rPr>
                                <w:color w:val="000000" w:themeColor="text1"/>
                              </w:rPr>
                              <w:t>8-32 x 1” AgPlated Round Tip</w:t>
                            </w:r>
                          </w:p>
                        </w:txbxContent>
                      </v:textbox>
                    </v:shape>
                  </w:pict>
                </mc:Fallback>
              </mc:AlternateContent>
            </w:r>
            <w:r>
              <w:rPr>
                <w:noProof/>
              </w:rPr>
              <w:drawing>
                <wp:inline distT="0" distB="0" distL="0" distR="0" wp14:anchorId="15506DF8" wp14:editId="49977F7C">
                  <wp:extent cx="2954020" cy="2033905"/>
                  <wp:effectExtent l="0" t="0" r="0" b="0"/>
                  <wp:docPr id="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5">
                            <a:extLst>
                              <a:ext uri="{BEBA8EAE-BF5A-486C-A8C5-ECC9F3942E4B}">
                                <a14:imgProps xmlns:a14="http://schemas.microsoft.com/office/drawing/2010/main">
                                  <a14:imgLayer r:embed="rId22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54020" cy="2033905"/>
                          </a:xfrm>
                          <a:prstGeom prst="rect">
                            <a:avLst/>
                          </a:prstGeom>
                          <a:noFill/>
                          <a:ln>
                            <a:noFill/>
                          </a:ln>
                        </pic:spPr>
                      </pic:pic>
                    </a:graphicData>
                  </a:graphic>
                </wp:inline>
              </w:drawing>
            </w:r>
          </w:p>
          <w:p w14:paraId="536C2CC7"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14</w:t>
            </w:r>
            <w:r w:rsidR="006149C9">
              <w:rPr>
                <w:noProof/>
              </w:rPr>
              <w:fldChar w:fldCharType="end"/>
            </w:r>
            <w:r>
              <w:t>: Adding Push Plate</w:t>
            </w:r>
          </w:p>
        </w:tc>
      </w:tr>
    </w:tbl>
    <w:p w14:paraId="3B7148C0" w14:textId="733BD3A0" w:rsidR="00DC6662" w:rsidRDefault="00DC6662" w:rsidP="00D16481">
      <w:pPr>
        <w:pStyle w:val="Heading1"/>
      </w:pPr>
      <w:r>
        <w:br w:type="page"/>
      </w:r>
      <w:bookmarkStart w:id="29" w:name="_Toc347136311"/>
      <w:r>
        <w:lastRenderedPageBreak/>
        <w:t>Assembling the Upper Mass (M1)</w:t>
      </w:r>
      <w:bookmarkEnd w:id="29"/>
    </w:p>
    <w:p w14:paraId="0400C067" w14:textId="776622D8" w:rsidR="00DC6662" w:rsidRDefault="00250896" w:rsidP="00DC6662">
      <w:pPr>
        <w:pStyle w:val="Heading2"/>
      </w:pPr>
      <w:r>
        <w:t xml:space="preserve">Related </w:t>
      </w:r>
      <w:r w:rsidR="00DC6662">
        <w:t>Documents</w:t>
      </w:r>
    </w:p>
    <w:p w14:paraId="2BE1E0F2" w14:textId="4D6CA040" w:rsidR="00DC6662" w:rsidRDefault="006149C9" w:rsidP="00DC6662">
      <w:pPr>
        <w:pStyle w:val="DocumentsList"/>
      </w:pPr>
      <w:hyperlink r:id="rId227" w:history="1">
        <w:r w:rsidR="00DC6662" w:rsidRPr="009138D0">
          <w:rPr>
            <w:rStyle w:val="Hyperlink"/>
          </w:rPr>
          <w:t>D020534</w:t>
        </w:r>
      </w:hyperlink>
      <w:r w:rsidR="007C0C1C">
        <w:tab/>
      </w:r>
      <w:r w:rsidR="00DC6662">
        <w:t>Upper Mass Assembly</w:t>
      </w:r>
      <w:r w:rsidR="007C0C1C">
        <w:t>, HSTS</w:t>
      </w:r>
    </w:p>
    <w:p w14:paraId="35C93327" w14:textId="77777777" w:rsidR="007C0C1C" w:rsidRPr="00357240" w:rsidRDefault="006149C9" w:rsidP="007C0C1C">
      <w:pPr>
        <w:pStyle w:val="DocumentsList"/>
      </w:pPr>
      <w:hyperlink r:id="rId228" w:history="1">
        <w:r w:rsidR="007C0C1C" w:rsidRPr="00357240">
          <w:rPr>
            <w:rStyle w:val="Hyperlink"/>
          </w:rPr>
          <w:t>E1000169</w:t>
        </w:r>
      </w:hyperlink>
      <w:r w:rsidR="007C0C1C" w:rsidRPr="00357240">
        <w:tab/>
      </w:r>
      <w:r w:rsidR="007C0C1C">
        <w:t xml:space="preserve">HAM Suspension </w:t>
      </w:r>
      <w:r w:rsidR="007C0C1C" w:rsidRPr="00357240">
        <w:t>Blade Characterization Spreadsheet</w:t>
      </w:r>
    </w:p>
    <w:p w14:paraId="02BC27A1" w14:textId="77777777" w:rsidR="007C0C1C" w:rsidRDefault="006149C9" w:rsidP="007C0C1C">
      <w:hyperlink r:id="rId229" w:history="1">
        <w:r w:rsidR="007C0C1C" w:rsidRPr="00D7660A">
          <w:rPr>
            <w:rStyle w:val="Hyperlink"/>
          </w:rPr>
          <w:t>T0900559</w:t>
        </w:r>
      </w:hyperlink>
      <w:r w:rsidR="007C0C1C" w:rsidRPr="00357240">
        <w:rPr>
          <w:rStyle w:val="Hyperlink"/>
          <w:color w:val="auto"/>
        </w:rPr>
        <w:tab/>
      </w:r>
      <w:r w:rsidR="007C0C1C">
        <w:t>HLTS/HSTS/OMCS Blade Groupings</w:t>
      </w:r>
    </w:p>
    <w:p w14:paraId="0748F168" w14:textId="77777777" w:rsidR="007C0C1C" w:rsidRDefault="006149C9" w:rsidP="007C0C1C">
      <w:hyperlink r:id="rId230" w:history="1">
        <w:r w:rsidR="007C0C1C" w:rsidRPr="00D7660A">
          <w:rPr>
            <w:rStyle w:val="Hyperlink"/>
          </w:rPr>
          <w:t>D020677</w:t>
        </w:r>
      </w:hyperlink>
      <w:r w:rsidR="007C0C1C">
        <w:tab/>
        <w:t>HSTS/OMCS Library of Clamps</w:t>
      </w:r>
    </w:p>
    <w:p w14:paraId="70D2CF0F" w14:textId="77777777" w:rsidR="00DC6662" w:rsidRDefault="00DC6662" w:rsidP="00DC6662">
      <w:pPr>
        <w:pStyle w:val="Heading2"/>
      </w:pPr>
      <w:r>
        <w:t>Materials</w:t>
      </w:r>
    </w:p>
    <w:tbl>
      <w:tblPr>
        <w:tblW w:w="9576" w:type="dxa"/>
        <w:tblLayout w:type="fixed"/>
        <w:tblLook w:val="04A0" w:firstRow="1" w:lastRow="0" w:firstColumn="1" w:lastColumn="0" w:noHBand="0" w:noVBand="1"/>
      </w:tblPr>
      <w:tblGrid>
        <w:gridCol w:w="606"/>
        <w:gridCol w:w="865"/>
        <w:gridCol w:w="1857"/>
        <w:gridCol w:w="6248"/>
      </w:tblGrid>
      <w:tr w:rsidR="00DC6662" w:rsidRPr="00590666" w14:paraId="7E665221" w14:textId="77777777" w:rsidTr="00ED73D8">
        <w:trPr>
          <w:tblHeader/>
        </w:trPr>
        <w:tc>
          <w:tcPr>
            <w:tcW w:w="606" w:type="dxa"/>
            <w:shd w:val="clear" w:color="auto" w:fill="auto"/>
          </w:tcPr>
          <w:p w14:paraId="625E6370" w14:textId="77777777" w:rsidR="00DC6662" w:rsidRPr="00590666" w:rsidRDefault="00DC6662" w:rsidP="00DC6662">
            <w:pPr>
              <w:spacing w:after="0"/>
              <w:jc w:val="center"/>
              <w:rPr>
                <w:rFonts w:eastAsia="MS Mincho"/>
                <w:b/>
              </w:rPr>
            </w:pPr>
            <w:proofErr w:type="spellStart"/>
            <w:r w:rsidRPr="00590666">
              <w:rPr>
                <w:rFonts w:eastAsia="MS Mincho"/>
                <w:b/>
              </w:rPr>
              <w:t>Qty</w:t>
            </w:r>
            <w:proofErr w:type="spellEnd"/>
          </w:p>
        </w:tc>
        <w:tc>
          <w:tcPr>
            <w:tcW w:w="865" w:type="dxa"/>
            <w:shd w:val="clear" w:color="auto" w:fill="auto"/>
          </w:tcPr>
          <w:p w14:paraId="5A19BC97" w14:textId="26F45D32" w:rsidR="00DC6662" w:rsidRPr="00590666" w:rsidRDefault="00DC6662" w:rsidP="00BE3C33">
            <w:pPr>
              <w:spacing w:after="0"/>
              <w:rPr>
                <w:rFonts w:eastAsia="MS Mincho"/>
                <w:b/>
              </w:rPr>
            </w:pPr>
            <w:r w:rsidRPr="00590666">
              <w:rPr>
                <w:rFonts w:eastAsia="MS Mincho"/>
                <w:b/>
              </w:rPr>
              <w:t>U</w:t>
            </w:r>
            <w:r w:rsidR="00043223">
              <w:rPr>
                <w:rFonts w:eastAsia="MS Mincho"/>
                <w:b/>
              </w:rPr>
              <w:t>nit</w:t>
            </w:r>
          </w:p>
        </w:tc>
        <w:tc>
          <w:tcPr>
            <w:tcW w:w="1857" w:type="dxa"/>
            <w:shd w:val="clear" w:color="auto" w:fill="auto"/>
          </w:tcPr>
          <w:p w14:paraId="2864E531" w14:textId="0A4C104B" w:rsidR="00DC6662" w:rsidRPr="00590666" w:rsidRDefault="00043223" w:rsidP="00DC6662">
            <w:pPr>
              <w:spacing w:after="0"/>
              <w:rPr>
                <w:rFonts w:eastAsia="MS Mincho"/>
                <w:b/>
              </w:rPr>
            </w:pPr>
            <w:r>
              <w:rPr>
                <w:rFonts w:eastAsia="MS Mincho"/>
                <w:b/>
              </w:rPr>
              <w:t>Part Number</w:t>
            </w:r>
          </w:p>
        </w:tc>
        <w:tc>
          <w:tcPr>
            <w:tcW w:w="6248" w:type="dxa"/>
            <w:shd w:val="clear" w:color="auto" w:fill="auto"/>
          </w:tcPr>
          <w:p w14:paraId="41B957B3" w14:textId="77777777" w:rsidR="00DC6662" w:rsidRPr="00590666" w:rsidRDefault="00DC6662" w:rsidP="00DC6662">
            <w:pPr>
              <w:spacing w:after="0"/>
              <w:rPr>
                <w:rFonts w:eastAsia="MS Mincho"/>
                <w:b/>
              </w:rPr>
            </w:pPr>
            <w:r w:rsidRPr="00590666">
              <w:rPr>
                <w:rFonts w:eastAsia="MS Mincho"/>
                <w:b/>
              </w:rPr>
              <w:t>Desc</w:t>
            </w:r>
            <w:r>
              <w:rPr>
                <w:rFonts w:eastAsia="MS Mincho"/>
                <w:b/>
              </w:rPr>
              <w:t>ription</w:t>
            </w:r>
          </w:p>
        </w:tc>
      </w:tr>
      <w:tr w:rsidR="00043223" w:rsidRPr="00590666" w14:paraId="01D87D2B" w14:textId="77777777" w:rsidTr="00877837">
        <w:tc>
          <w:tcPr>
            <w:tcW w:w="606" w:type="dxa"/>
            <w:shd w:val="clear" w:color="auto" w:fill="auto"/>
          </w:tcPr>
          <w:p w14:paraId="476DA650" w14:textId="5EA39CAD" w:rsidR="00043223" w:rsidRPr="00043223" w:rsidRDefault="00043223" w:rsidP="00DC6662">
            <w:pPr>
              <w:spacing w:after="0"/>
              <w:jc w:val="center"/>
              <w:rPr>
                <w:rFonts w:eastAsia="MS Mincho"/>
              </w:rPr>
            </w:pPr>
            <w:r>
              <w:rPr>
                <w:rFonts w:eastAsia="MS Mincho"/>
              </w:rPr>
              <w:t>1</w:t>
            </w:r>
          </w:p>
        </w:tc>
        <w:tc>
          <w:tcPr>
            <w:tcW w:w="865" w:type="dxa"/>
            <w:shd w:val="clear" w:color="auto" w:fill="auto"/>
          </w:tcPr>
          <w:p w14:paraId="5492311D" w14:textId="2C22564B" w:rsidR="00043223" w:rsidRPr="00043223" w:rsidRDefault="00043223" w:rsidP="00BE3C33">
            <w:pPr>
              <w:spacing w:after="0"/>
              <w:rPr>
                <w:rFonts w:eastAsia="MS Mincho"/>
              </w:rPr>
            </w:pPr>
            <w:r>
              <w:rPr>
                <w:rFonts w:eastAsia="MS Mincho"/>
              </w:rPr>
              <w:t>Each</w:t>
            </w:r>
          </w:p>
        </w:tc>
        <w:tc>
          <w:tcPr>
            <w:tcW w:w="1857" w:type="dxa"/>
            <w:shd w:val="clear" w:color="auto" w:fill="auto"/>
          </w:tcPr>
          <w:p w14:paraId="07730E83" w14:textId="4FE425BE" w:rsidR="00043223" w:rsidRPr="00043223" w:rsidRDefault="006149C9" w:rsidP="00DC6662">
            <w:pPr>
              <w:spacing w:after="0"/>
              <w:rPr>
                <w:rFonts w:eastAsia="MS Mincho"/>
              </w:rPr>
            </w:pPr>
            <w:hyperlink r:id="rId231" w:history="1">
              <w:r w:rsidR="00043223" w:rsidRPr="00400C8D">
                <w:rPr>
                  <w:rStyle w:val="Hyperlink"/>
                  <w:noProof/>
                </w:rPr>
                <w:t>D020134</w:t>
              </w:r>
            </w:hyperlink>
          </w:p>
        </w:tc>
        <w:tc>
          <w:tcPr>
            <w:tcW w:w="6248" w:type="dxa"/>
            <w:shd w:val="clear" w:color="auto" w:fill="auto"/>
          </w:tcPr>
          <w:p w14:paraId="64007D6C" w14:textId="3BED3648" w:rsidR="00043223" w:rsidRPr="00043223" w:rsidRDefault="00043223" w:rsidP="00DC6662">
            <w:pPr>
              <w:spacing w:after="0"/>
              <w:rPr>
                <w:rFonts w:eastAsia="MS Mincho"/>
              </w:rPr>
            </w:pPr>
            <w:r>
              <w:rPr>
                <w:rFonts w:eastAsia="MS Mincho"/>
              </w:rPr>
              <w:t>Main Section, Upper Mass</w:t>
            </w:r>
          </w:p>
        </w:tc>
      </w:tr>
      <w:tr w:rsidR="00FA7D02" w:rsidRPr="00590666" w14:paraId="4B67AC31" w14:textId="77777777" w:rsidTr="00877837">
        <w:tc>
          <w:tcPr>
            <w:tcW w:w="606" w:type="dxa"/>
            <w:shd w:val="clear" w:color="auto" w:fill="auto"/>
          </w:tcPr>
          <w:p w14:paraId="6174AF88" w14:textId="6345AA1E" w:rsidR="00FA7D02" w:rsidRDefault="00FA7D02" w:rsidP="00DC6662">
            <w:pPr>
              <w:spacing w:after="0"/>
              <w:jc w:val="center"/>
              <w:rPr>
                <w:rFonts w:eastAsia="MS Mincho"/>
              </w:rPr>
            </w:pPr>
            <w:r>
              <w:rPr>
                <w:rFonts w:eastAsia="MS Mincho"/>
              </w:rPr>
              <w:t>4</w:t>
            </w:r>
          </w:p>
        </w:tc>
        <w:tc>
          <w:tcPr>
            <w:tcW w:w="865" w:type="dxa"/>
            <w:shd w:val="clear" w:color="auto" w:fill="auto"/>
          </w:tcPr>
          <w:p w14:paraId="547EE19D" w14:textId="029C2455" w:rsidR="00FA7D02" w:rsidRDefault="00FA7D02" w:rsidP="00BE3C33">
            <w:pPr>
              <w:spacing w:after="0"/>
              <w:rPr>
                <w:rFonts w:eastAsia="MS Mincho"/>
              </w:rPr>
            </w:pPr>
            <w:r>
              <w:rPr>
                <w:rFonts w:eastAsia="MS Mincho"/>
              </w:rPr>
              <w:t>Each</w:t>
            </w:r>
          </w:p>
        </w:tc>
        <w:tc>
          <w:tcPr>
            <w:tcW w:w="1857" w:type="dxa"/>
            <w:shd w:val="clear" w:color="auto" w:fill="auto"/>
          </w:tcPr>
          <w:p w14:paraId="22A2272B" w14:textId="695B0646" w:rsidR="00FA7D02" w:rsidRDefault="00FA7D02" w:rsidP="00DC6662">
            <w:pPr>
              <w:spacing w:after="0"/>
            </w:pPr>
            <w:r>
              <w:t>1185-04EN336</w:t>
            </w:r>
          </w:p>
        </w:tc>
        <w:tc>
          <w:tcPr>
            <w:tcW w:w="6248" w:type="dxa"/>
            <w:shd w:val="clear" w:color="auto" w:fill="auto"/>
          </w:tcPr>
          <w:p w14:paraId="41C55C03" w14:textId="41E076B9" w:rsidR="00FA7D02" w:rsidRDefault="00FA7D02" w:rsidP="00DC6662">
            <w:pPr>
              <w:spacing w:after="0"/>
              <w:rPr>
                <w:rFonts w:eastAsia="MS Mincho"/>
              </w:rPr>
            </w:pPr>
            <w:r>
              <w:rPr>
                <w:rFonts w:eastAsia="MS Mincho"/>
              </w:rPr>
              <w:t>Helicoil, #4-40 X 0.336” Long, Nitronic 60</w:t>
            </w:r>
          </w:p>
        </w:tc>
      </w:tr>
      <w:tr w:rsidR="00FA7D02" w:rsidRPr="00590666" w14:paraId="366DC687" w14:textId="77777777" w:rsidTr="00877837">
        <w:tc>
          <w:tcPr>
            <w:tcW w:w="606" w:type="dxa"/>
            <w:shd w:val="clear" w:color="auto" w:fill="auto"/>
          </w:tcPr>
          <w:p w14:paraId="3FF80428" w14:textId="311B3104" w:rsidR="00FA7D02" w:rsidRDefault="00FA7D02" w:rsidP="00DC6662">
            <w:pPr>
              <w:spacing w:after="0"/>
              <w:jc w:val="center"/>
              <w:rPr>
                <w:rFonts w:eastAsia="MS Mincho"/>
              </w:rPr>
            </w:pPr>
            <w:r>
              <w:rPr>
                <w:rFonts w:eastAsia="MS Mincho"/>
              </w:rPr>
              <w:t>1</w:t>
            </w:r>
          </w:p>
        </w:tc>
        <w:tc>
          <w:tcPr>
            <w:tcW w:w="865" w:type="dxa"/>
            <w:shd w:val="clear" w:color="auto" w:fill="auto"/>
          </w:tcPr>
          <w:p w14:paraId="28C44E3F" w14:textId="7B3431E7" w:rsidR="00FA7D02" w:rsidRDefault="00FA7D02" w:rsidP="00BE3C33">
            <w:pPr>
              <w:spacing w:after="0"/>
              <w:rPr>
                <w:rFonts w:eastAsia="MS Mincho"/>
              </w:rPr>
            </w:pPr>
            <w:r>
              <w:rPr>
                <w:rFonts w:eastAsia="MS Mincho"/>
              </w:rPr>
              <w:t>Each</w:t>
            </w:r>
          </w:p>
        </w:tc>
        <w:tc>
          <w:tcPr>
            <w:tcW w:w="1857" w:type="dxa"/>
            <w:shd w:val="clear" w:color="auto" w:fill="auto"/>
          </w:tcPr>
          <w:p w14:paraId="0DFA86F4" w14:textId="1C6B67C0" w:rsidR="00FA7D02" w:rsidRDefault="00FA7D02" w:rsidP="00DC6662">
            <w:pPr>
              <w:spacing w:after="0"/>
            </w:pPr>
            <w:r>
              <w:rPr>
                <w:rFonts w:eastAsia="MS Mincho"/>
              </w:rPr>
              <w:t>N/A</w:t>
            </w:r>
          </w:p>
        </w:tc>
        <w:tc>
          <w:tcPr>
            <w:tcW w:w="6248" w:type="dxa"/>
            <w:shd w:val="clear" w:color="auto" w:fill="auto"/>
          </w:tcPr>
          <w:p w14:paraId="5F17FDBB" w14:textId="5F77FBC0" w:rsidR="00FA7D02" w:rsidRDefault="00FA7D02" w:rsidP="00DC6662">
            <w:pPr>
              <w:spacing w:after="0"/>
              <w:rPr>
                <w:rFonts w:eastAsia="MS Mincho"/>
              </w:rPr>
            </w:pPr>
            <w:r>
              <w:rPr>
                <w:rFonts w:eastAsia="MS Mincho"/>
              </w:rPr>
              <w:t>Helicoil Insertion Tool, #4-40</w:t>
            </w:r>
          </w:p>
        </w:tc>
      </w:tr>
      <w:tr w:rsidR="00FA7D02" w:rsidRPr="00590666" w14:paraId="2768E552" w14:textId="77777777" w:rsidTr="00877837">
        <w:tc>
          <w:tcPr>
            <w:tcW w:w="606" w:type="dxa"/>
            <w:shd w:val="clear" w:color="auto" w:fill="auto"/>
          </w:tcPr>
          <w:p w14:paraId="2108651E" w14:textId="6D0AA413" w:rsidR="00FA7D02" w:rsidRDefault="00FA7D02" w:rsidP="00DC6662">
            <w:pPr>
              <w:spacing w:after="0"/>
              <w:jc w:val="center"/>
              <w:rPr>
                <w:rFonts w:eastAsia="MS Mincho"/>
              </w:rPr>
            </w:pPr>
            <w:r>
              <w:rPr>
                <w:rFonts w:eastAsia="MS Mincho"/>
              </w:rPr>
              <w:t>1</w:t>
            </w:r>
          </w:p>
        </w:tc>
        <w:tc>
          <w:tcPr>
            <w:tcW w:w="865" w:type="dxa"/>
            <w:shd w:val="clear" w:color="auto" w:fill="auto"/>
          </w:tcPr>
          <w:p w14:paraId="5A1BFEF3" w14:textId="4C454DB6" w:rsidR="00FA7D02" w:rsidRDefault="00FA7D02" w:rsidP="00BE3C33">
            <w:pPr>
              <w:spacing w:after="0"/>
              <w:rPr>
                <w:rFonts w:eastAsia="MS Mincho"/>
              </w:rPr>
            </w:pPr>
            <w:r>
              <w:rPr>
                <w:rFonts w:eastAsia="MS Mincho"/>
              </w:rPr>
              <w:t>Each</w:t>
            </w:r>
          </w:p>
        </w:tc>
        <w:tc>
          <w:tcPr>
            <w:tcW w:w="1857" w:type="dxa"/>
            <w:shd w:val="clear" w:color="auto" w:fill="auto"/>
          </w:tcPr>
          <w:p w14:paraId="7F108774" w14:textId="19C31836" w:rsidR="00FA7D02" w:rsidRDefault="00FA7D02" w:rsidP="00DC6662">
            <w:pPr>
              <w:spacing w:after="0"/>
            </w:pPr>
            <w:r>
              <w:rPr>
                <w:rFonts w:eastAsia="MS Mincho"/>
              </w:rPr>
              <w:t>N/A</w:t>
            </w:r>
          </w:p>
        </w:tc>
        <w:tc>
          <w:tcPr>
            <w:tcW w:w="6248" w:type="dxa"/>
            <w:shd w:val="clear" w:color="auto" w:fill="auto"/>
          </w:tcPr>
          <w:p w14:paraId="38296733" w14:textId="6C8481F7" w:rsidR="00FA7D02" w:rsidRDefault="00FA7D02" w:rsidP="00DC6662">
            <w:pPr>
              <w:spacing w:after="0"/>
              <w:rPr>
                <w:rFonts w:eastAsia="MS Mincho"/>
              </w:rPr>
            </w:pPr>
            <w:r>
              <w:rPr>
                <w:rFonts w:eastAsia="MS Mincho"/>
              </w:rPr>
              <w:t>Helicoil Tang Removal Tool</w:t>
            </w:r>
          </w:p>
        </w:tc>
      </w:tr>
      <w:tr w:rsidR="00FA7D02" w:rsidRPr="00590666" w14:paraId="482F5A32" w14:textId="77777777" w:rsidTr="00877837">
        <w:tc>
          <w:tcPr>
            <w:tcW w:w="606" w:type="dxa"/>
            <w:shd w:val="clear" w:color="auto" w:fill="auto"/>
          </w:tcPr>
          <w:p w14:paraId="49536AD0" w14:textId="52800C13" w:rsidR="00FA7D02" w:rsidRPr="00043223" w:rsidRDefault="00FA7D02" w:rsidP="00DC6662">
            <w:pPr>
              <w:spacing w:after="0"/>
              <w:jc w:val="center"/>
              <w:rPr>
                <w:rFonts w:eastAsia="MS Mincho"/>
              </w:rPr>
            </w:pPr>
            <w:r>
              <w:rPr>
                <w:rFonts w:eastAsia="MS Mincho"/>
              </w:rPr>
              <w:t>1</w:t>
            </w:r>
          </w:p>
        </w:tc>
        <w:tc>
          <w:tcPr>
            <w:tcW w:w="865" w:type="dxa"/>
            <w:shd w:val="clear" w:color="auto" w:fill="auto"/>
          </w:tcPr>
          <w:p w14:paraId="20357C2A" w14:textId="50EDB6EA" w:rsidR="00FA7D02" w:rsidRPr="00043223" w:rsidRDefault="00FA7D02" w:rsidP="00BE3C33">
            <w:pPr>
              <w:spacing w:after="0"/>
              <w:rPr>
                <w:rFonts w:eastAsia="MS Mincho"/>
              </w:rPr>
            </w:pPr>
            <w:r>
              <w:rPr>
                <w:rFonts w:eastAsia="MS Mincho"/>
              </w:rPr>
              <w:t>Each</w:t>
            </w:r>
          </w:p>
        </w:tc>
        <w:tc>
          <w:tcPr>
            <w:tcW w:w="1857" w:type="dxa"/>
            <w:shd w:val="clear" w:color="auto" w:fill="auto"/>
          </w:tcPr>
          <w:p w14:paraId="3EE91F7D" w14:textId="69AA9E58" w:rsidR="00FA7D02" w:rsidRPr="00043223" w:rsidRDefault="006149C9" w:rsidP="00DC6662">
            <w:pPr>
              <w:spacing w:after="0"/>
              <w:rPr>
                <w:rFonts w:eastAsia="MS Mincho"/>
              </w:rPr>
            </w:pPr>
            <w:hyperlink r:id="rId232" w:history="1">
              <w:r w:rsidR="00FA7D02" w:rsidRPr="00957604">
                <w:rPr>
                  <w:rStyle w:val="Hyperlink"/>
                </w:rPr>
                <w:t>D020136</w:t>
              </w:r>
            </w:hyperlink>
          </w:p>
        </w:tc>
        <w:tc>
          <w:tcPr>
            <w:tcW w:w="6248" w:type="dxa"/>
            <w:shd w:val="clear" w:color="auto" w:fill="auto"/>
          </w:tcPr>
          <w:p w14:paraId="1069DC26" w14:textId="6D30948B" w:rsidR="00FA7D02" w:rsidRPr="00043223" w:rsidRDefault="00FA7D02" w:rsidP="00DC6662">
            <w:pPr>
              <w:spacing w:after="0"/>
              <w:rPr>
                <w:rFonts w:eastAsia="MS Mincho"/>
              </w:rPr>
            </w:pPr>
            <w:r>
              <w:rPr>
                <w:rFonts w:eastAsia="MS Mincho"/>
              </w:rPr>
              <w:t>T-Section, Upper Mass</w:t>
            </w:r>
          </w:p>
        </w:tc>
      </w:tr>
      <w:tr w:rsidR="00FA7D02" w:rsidRPr="00590666" w14:paraId="7A66DFBD" w14:textId="77777777" w:rsidTr="00877837">
        <w:tc>
          <w:tcPr>
            <w:tcW w:w="606" w:type="dxa"/>
            <w:shd w:val="clear" w:color="auto" w:fill="auto"/>
          </w:tcPr>
          <w:p w14:paraId="024685B4" w14:textId="6BBB8DB8" w:rsidR="00FA7D02" w:rsidRPr="00043223" w:rsidRDefault="00FA7D02" w:rsidP="00DC6662">
            <w:pPr>
              <w:spacing w:after="0"/>
              <w:jc w:val="center"/>
              <w:rPr>
                <w:rFonts w:eastAsia="MS Mincho"/>
              </w:rPr>
            </w:pPr>
            <w:r>
              <w:rPr>
                <w:rFonts w:eastAsia="MS Mincho"/>
              </w:rPr>
              <w:t>1</w:t>
            </w:r>
          </w:p>
        </w:tc>
        <w:tc>
          <w:tcPr>
            <w:tcW w:w="865" w:type="dxa"/>
            <w:shd w:val="clear" w:color="auto" w:fill="auto"/>
          </w:tcPr>
          <w:p w14:paraId="6683EE81" w14:textId="4EB53E94" w:rsidR="00FA7D02" w:rsidRPr="00043223" w:rsidRDefault="00FA7D02" w:rsidP="00BE3C33">
            <w:pPr>
              <w:spacing w:after="0"/>
              <w:rPr>
                <w:rFonts w:eastAsia="MS Mincho"/>
              </w:rPr>
            </w:pPr>
            <w:r>
              <w:rPr>
                <w:rFonts w:eastAsia="MS Mincho"/>
              </w:rPr>
              <w:t>Each</w:t>
            </w:r>
          </w:p>
        </w:tc>
        <w:tc>
          <w:tcPr>
            <w:tcW w:w="1857" w:type="dxa"/>
            <w:shd w:val="clear" w:color="auto" w:fill="auto"/>
          </w:tcPr>
          <w:p w14:paraId="6E61B9D5" w14:textId="7628CA9B" w:rsidR="00FA7D02" w:rsidRPr="00043223" w:rsidRDefault="006149C9" w:rsidP="00DC6662">
            <w:pPr>
              <w:spacing w:after="0"/>
              <w:rPr>
                <w:rFonts w:eastAsia="MS Mincho"/>
              </w:rPr>
            </w:pPr>
            <w:hyperlink r:id="rId233" w:history="1">
              <w:r w:rsidR="00FA7D02" w:rsidRPr="003A636C">
                <w:rPr>
                  <w:rStyle w:val="Hyperlink"/>
                </w:rPr>
                <w:t>D040259</w:t>
              </w:r>
            </w:hyperlink>
          </w:p>
        </w:tc>
        <w:tc>
          <w:tcPr>
            <w:tcW w:w="6248" w:type="dxa"/>
            <w:shd w:val="clear" w:color="auto" w:fill="auto"/>
          </w:tcPr>
          <w:p w14:paraId="36231199" w14:textId="1CA723EC" w:rsidR="00FA7D02" w:rsidRPr="00043223" w:rsidRDefault="00FA7D02" w:rsidP="00DC6662">
            <w:pPr>
              <w:spacing w:after="0"/>
              <w:rPr>
                <w:rFonts w:eastAsia="MS Mincho"/>
              </w:rPr>
            </w:pPr>
            <w:r>
              <w:rPr>
                <w:rFonts w:eastAsia="MS Mincho"/>
              </w:rPr>
              <w:t>Tablecloth and Upper Mass Jig</w:t>
            </w:r>
          </w:p>
        </w:tc>
      </w:tr>
      <w:tr w:rsidR="00FA7D02" w:rsidRPr="00590666" w14:paraId="5A3289F6" w14:textId="77777777" w:rsidTr="00877837">
        <w:tc>
          <w:tcPr>
            <w:tcW w:w="606" w:type="dxa"/>
            <w:shd w:val="clear" w:color="auto" w:fill="auto"/>
          </w:tcPr>
          <w:p w14:paraId="2422E385" w14:textId="452135E9" w:rsidR="00FA7D02" w:rsidRDefault="007342DC" w:rsidP="007342DC">
            <w:pPr>
              <w:spacing w:after="0"/>
              <w:jc w:val="center"/>
              <w:rPr>
                <w:rFonts w:eastAsia="MS Mincho"/>
              </w:rPr>
            </w:pPr>
            <w:r w:rsidRPr="007342DC">
              <w:rPr>
                <w:rFonts w:eastAsia="MS Mincho"/>
              </w:rPr>
              <w:t>1</w:t>
            </w:r>
          </w:p>
        </w:tc>
        <w:tc>
          <w:tcPr>
            <w:tcW w:w="865" w:type="dxa"/>
            <w:shd w:val="clear" w:color="auto" w:fill="auto"/>
          </w:tcPr>
          <w:p w14:paraId="697F2E5F" w14:textId="364041FE" w:rsidR="00FA7D02" w:rsidRDefault="00FA7D02" w:rsidP="00BE3C33">
            <w:pPr>
              <w:spacing w:after="0"/>
              <w:rPr>
                <w:rFonts w:eastAsia="MS Mincho"/>
              </w:rPr>
            </w:pPr>
            <w:r>
              <w:rPr>
                <w:rFonts w:eastAsia="MS Mincho"/>
              </w:rPr>
              <w:t>Each</w:t>
            </w:r>
          </w:p>
        </w:tc>
        <w:tc>
          <w:tcPr>
            <w:tcW w:w="1857" w:type="dxa"/>
            <w:shd w:val="clear" w:color="auto" w:fill="auto"/>
          </w:tcPr>
          <w:p w14:paraId="4F22D02C" w14:textId="5A30908D" w:rsidR="00FA7D02" w:rsidRDefault="00FA7D02" w:rsidP="00DC6662">
            <w:pPr>
              <w:spacing w:after="0"/>
            </w:pPr>
            <w:r>
              <w:t>1185-4EN250</w:t>
            </w:r>
          </w:p>
        </w:tc>
        <w:tc>
          <w:tcPr>
            <w:tcW w:w="6248" w:type="dxa"/>
            <w:shd w:val="clear" w:color="auto" w:fill="auto"/>
          </w:tcPr>
          <w:p w14:paraId="059903C7" w14:textId="125E5031" w:rsidR="00FA7D02" w:rsidRDefault="00FA7D02" w:rsidP="00DC6662">
            <w:pPr>
              <w:spacing w:after="0"/>
              <w:rPr>
                <w:rFonts w:eastAsia="MS Mincho"/>
              </w:rPr>
            </w:pPr>
            <w:r>
              <w:rPr>
                <w:rFonts w:eastAsia="MS Mincho"/>
              </w:rPr>
              <w:t>Helicoil, ¼-20 X 0.25” Long, Nitronic 60</w:t>
            </w:r>
          </w:p>
        </w:tc>
      </w:tr>
      <w:tr w:rsidR="00FA7D02" w:rsidRPr="00590666" w14:paraId="71D9C51C" w14:textId="77777777" w:rsidTr="00877837">
        <w:tc>
          <w:tcPr>
            <w:tcW w:w="606" w:type="dxa"/>
            <w:shd w:val="clear" w:color="auto" w:fill="auto"/>
          </w:tcPr>
          <w:p w14:paraId="552BEEA1" w14:textId="794B774F" w:rsidR="00FA7D02" w:rsidRDefault="00FA7D02" w:rsidP="00DC6662">
            <w:pPr>
              <w:spacing w:after="0"/>
              <w:jc w:val="center"/>
              <w:rPr>
                <w:rFonts w:eastAsia="MS Mincho"/>
              </w:rPr>
            </w:pPr>
            <w:r>
              <w:rPr>
                <w:rFonts w:eastAsia="MS Mincho"/>
              </w:rPr>
              <w:t>1</w:t>
            </w:r>
          </w:p>
        </w:tc>
        <w:tc>
          <w:tcPr>
            <w:tcW w:w="865" w:type="dxa"/>
            <w:shd w:val="clear" w:color="auto" w:fill="auto"/>
          </w:tcPr>
          <w:p w14:paraId="116E676A" w14:textId="5F2D011E" w:rsidR="00FA7D02" w:rsidRDefault="00FA7D02" w:rsidP="00BE3C33">
            <w:pPr>
              <w:spacing w:after="0"/>
              <w:rPr>
                <w:rFonts w:eastAsia="MS Mincho"/>
              </w:rPr>
            </w:pPr>
            <w:r>
              <w:rPr>
                <w:rFonts w:eastAsia="MS Mincho"/>
              </w:rPr>
              <w:t>Each</w:t>
            </w:r>
          </w:p>
        </w:tc>
        <w:tc>
          <w:tcPr>
            <w:tcW w:w="1857" w:type="dxa"/>
            <w:shd w:val="clear" w:color="auto" w:fill="auto"/>
          </w:tcPr>
          <w:p w14:paraId="53820794" w14:textId="5C90B9A2" w:rsidR="00FA7D02" w:rsidRDefault="00FA7D02" w:rsidP="00DC6662">
            <w:pPr>
              <w:spacing w:after="0"/>
            </w:pPr>
            <w:r>
              <w:rPr>
                <w:rFonts w:eastAsia="MS Mincho"/>
              </w:rPr>
              <w:t>N/A</w:t>
            </w:r>
          </w:p>
        </w:tc>
        <w:tc>
          <w:tcPr>
            <w:tcW w:w="6248" w:type="dxa"/>
            <w:shd w:val="clear" w:color="auto" w:fill="auto"/>
          </w:tcPr>
          <w:p w14:paraId="3E6989D7" w14:textId="3B3FB658" w:rsidR="00FA7D02" w:rsidRDefault="00FA7D02" w:rsidP="00FF0979">
            <w:pPr>
              <w:spacing w:after="0"/>
              <w:rPr>
                <w:rFonts w:eastAsia="MS Mincho"/>
              </w:rPr>
            </w:pPr>
            <w:r>
              <w:rPr>
                <w:rFonts w:eastAsia="MS Mincho"/>
              </w:rPr>
              <w:t>Helicoil Insertion Tool, ¼-20</w:t>
            </w:r>
          </w:p>
        </w:tc>
      </w:tr>
      <w:tr w:rsidR="00FA7D02" w:rsidRPr="00590666" w14:paraId="630D498B" w14:textId="77777777" w:rsidTr="00877837">
        <w:tc>
          <w:tcPr>
            <w:tcW w:w="606" w:type="dxa"/>
            <w:shd w:val="clear" w:color="auto" w:fill="auto"/>
          </w:tcPr>
          <w:p w14:paraId="54D16CA2" w14:textId="2A0EC74F" w:rsidR="00FA7D02" w:rsidRPr="00043223" w:rsidRDefault="00FA7D02" w:rsidP="00DC6662">
            <w:pPr>
              <w:spacing w:after="0"/>
              <w:jc w:val="center"/>
              <w:rPr>
                <w:rFonts w:eastAsia="MS Mincho"/>
              </w:rPr>
            </w:pPr>
            <w:r>
              <w:rPr>
                <w:rFonts w:eastAsia="MS Mincho"/>
              </w:rPr>
              <w:t>2</w:t>
            </w:r>
          </w:p>
        </w:tc>
        <w:tc>
          <w:tcPr>
            <w:tcW w:w="865" w:type="dxa"/>
            <w:shd w:val="clear" w:color="auto" w:fill="auto"/>
          </w:tcPr>
          <w:p w14:paraId="0141786B" w14:textId="1052AE7F" w:rsidR="00FA7D02" w:rsidRPr="00043223" w:rsidRDefault="00FA7D02" w:rsidP="00BE3C33">
            <w:pPr>
              <w:spacing w:after="0"/>
              <w:rPr>
                <w:rFonts w:eastAsia="MS Mincho"/>
              </w:rPr>
            </w:pPr>
            <w:r>
              <w:rPr>
                <w:rFonts w:eastAsia="MS Mincho"/>
              </w:rPr>
              <w:t>Each</w:t>
            </w:r>
          </w:p>
        </w:tc>
        <w:tc>
          <w:tcPr>
            <w:tcW w:w="1857" w:type="dxa"/>
            <w:shd w:val="clear" w:color="auto" w:fill="auto"/>
          </w:tcPr>
          <w:p w14:paraId="47B5541F" w14:textId="4EFCF835" w:rsidR="00FA7D02" w:rsidRPr="00043223" w:rsidRDefault="00FA7D02" w:rsidP="00DC6662">
            <w:pPr>
              <w:spacing w:after="0"/>
              <w:rPr>
                <w:rFonts w:eastAsia="MS Mincho"/>
              </w:rPr>
            </w:pPr>
            <w:r>
              <w:rPr>
                <w:rFonts w:eastAsia="MS Mincho"/>
              </w:rPr>
              <w:t>N/A</w:t>
            </w:r>
          </w:p>
        </w:tc>
        <w:tc>
          <w:tcPr>
            <w:tcW w:w="6248" w:type="dxa"/>
            <w:shd w:val="clear" w:color="auto" w:fill="auto"/>
          </w:tcPr>
          <w:p w14:paraId="12690C65" w14:textId="7C4C25CA" w:rsidR="00FA7D02" w:rsidRPr="00043223" w:rsidRDefault="00FA7D02" w:rsidP="00DC6662">
            <w:pPr>
              <w:spacing w:after="0"/>
              <w:rPr>
                <w:rFonts w:eastAsia="MS Mincho"/>
              </w:rPr>
            </w:pPr>
            <w:r>
              <w:rPr>
                <w:rFonts w:eastAsia="MS Mincho"/>
              </w:rPr>
              <w:t xml:space="preserve">SHCS, ¼-20 X 0.375” Long, </w:t>
            </w:r>
            <w:r w:rsidRPr="00FF0979">
              <w:rPr>
                <w:rFonts w:eastAsia="MS Mincho"/>
                <w:color w:val="00B050"/>
              </w:rPr>
              <w:t xml:space="preserve">Ag-Plated </w:t>
            </w:r>
            <w:r>
              <w:rPr>
                <w:rFonts w:eastAsia="MS Mincho"/>
              </w:rPr>
              <w:t>SSTL</w:t>
            </w:r>
          </w:p>
        </w:tc>
      </w:tr>
      <w:tr w:rsidR="00FA7D02" w:rsidRPr="00590666" w14:paraId="18742958" w14:textId="77777777" w:rsidTr="00877837">
        <w:tc>
          <w:tcPr>
            <w:tcW w:w="606" w:type="dxa"/>
            <w:shd w:val="clear" w:color="auto" w:fill="auto"/>
          </w:tcPr>
          <w:p w14:paraId="4BC1911C" w14:textId="0A886CA8" w:rsidR="00FA7D02" w:rsidRPr="00043223" w:rsidRDefault="00FA7D02" w:rsidP="00DC6662">
            <w:pPr>
              <w:spacing w:after="0"/>
              <w:jc w:val="center"/>
              <w:rPr>
                <w:rFonts w:eastAsia="MS Mincho"/>
              </w:rPr>
            </w:pPr>
            <w:r>
              <w:rPr>
                <w:rFonts w:eastAsia="MS Mincho"/>
              </w:rPr>
              <w:t>1</w:t>
            </w:r>
          </w:p>
        </w:tc>
        <w:tc>
          <w:tcPr>
            <w:tcW w:w="865" w:type="dxa"/>
            <w:shd w:val="clear" w:color="auto" w:fill="auto"/>
          </w:tcPr>
          <w:p w14:paraId="5BE8B065" w14:textId="2EBD225A" w:rsidR="00FA7D02" w:rsidRPr="00043223" w:rsidRDefault="00FA7D02" w:rsidP="00BE3C33">
            <w:pPr>
              <w:spacing w:after="0"/>
              <w:rPr>
                <w:rFonts w:eastAsia="MS Mincho"/>
              </w:rPr>
            </w:pPr>
            <w:r>
              <w:rPr>
                <w:rFonts w:eastAsia="MS Mincho"/>
              </w:rPr>
              <w:t>Each</w:t>
            </w:r>
          </w:p>
        </w:tc>
        <w:tc>
          <w:tcPr>
            <w:tcW w:w="1857" w:type="dxa"/>
            <w:shd w:val="clear" w:color="auto" w:fill="auto"/>
          </w:tcPr>
          <w:p w14:paraId="08C3E8A3" w14:textId="68EAFA84" w:rsidR="00FA7D02" w:rsidRPr="00043223" w:rsidRDefault="006149C9" w:rsidP="00DC6662">
            <w:pPr>
              <w:spacing w:after="0"/>
              <w:rPr>
                <w:rFonts w:eastAsia="MS Mincho"/>
              </w:rPr>
            </w:pPr>
            <w:hyperlink r:id="rId234" w:history="1">
              <w:r w:rsidR="00FA7D02" w:rsidRPr="00EF5DC9">
                <w:rPr>
                  <w:rStyle w:val="Hyperlink"/>
                  <w:rFonts w:eastAsia="MS Mincho"/>
                </w:rPr>
                <w:t>D020137</w:t>
              </w:r>
            </w:hyperlink>
          </w:p>
        </w:tc>
        <w:tc>
          <w:tcPr>
            <w:tcW w:w="6248" w:type="dxa"/>
            <w:shd w:val="clear" w:color="auto" w:fill="auto"/>
          </w:tcPr>
          <w:p w14:paraId="5EC075CD" w14:textId="7D065225" w:rsidR="00FA7D02" w:rsidRPr="00043223" w:rsidRDefault="00FA7D02" w:rsidP="00DC6662">
            <w:pPr>
              <w:spacing w:after="0"/>
              <w:rPr>
                <w:rFonts w:eastAsia="MS Mincho"/>
              </w:rPr>
            </w:pPr>
            <w:r>
              <w:rPr>
                <w:rFonts w:eastAsia="MS Mincho"/>
              </w:rPr>
              <w:t>Pitch Insert, T-Section, Upper Mass</w:t>
            </w:r>
          </w:p>
        </w:tc>
      </w:tr>
      <w:tr w:rsidR="00FA7D02" w:rsidRPr="00590666" w14:paraId="290EF14A" w14:textId="77777777" w:rsidTr="00877837">
        <w:tc>
          <w:tcPr>
            <w:tcW w:w="606" w:type="dxa"/>
            <w:shd w:val="clear" w:color="auto" w:fill="auto"/>
          </w:tcPr>
          <w:p w14:paraId="171A4D9B" w14:textId="28DBAED0" w:rsidR="00FA7D02" w:rsidRPr="00043223" w:rsidRDefault="00FA7D02" w:rsidP="00DC6662">
            <w:pPr>
              <w:spacing w:after="0"/>
              <w:jc w:val="center"/>
              <w:rPr>
                <w:rFonts w:eastAsia="MS Mincho"/>
              </w:rPr>
            </w:pPr>
            <w:r>
              <w:rPr>
                <w:rFonts w:eastAsia="MS Mincho"/>
              </w:rPr>
              <w:t>1</w:t>
            </w:r>
          </w:p>
        </w:tc>
        <w:tc>
          <w:tcPr>
            <w:tcW w:w="865" w:type="dxa"/>
            <w:shd w:val="clear" w:color="auto" w:fill="auto"/>
          </w:tcPr>
          <w:p w14:paraId="671FEB21" w14:textId="0ECE2C6B" w:rsidR="00FA7D02" w:rsidRPr="00043223" w:rsidRDefault="00FA7D02" w:rsidP="00BE3C33">
            <w:pPr>
              <w:spacing w:after="0"/>
              <w:rPr>
                <w:rFonts w:eastAsia="MS Mincho"/>
              </w:rPr>
            </w:pPr>
            <w:r>
              <w:rPr>
                <w:rFonts w:eastAsia="MS Mincho"/>
              </w:rPr>
              <w:t>Each</w:t>
            </w:r>
          </w:p>
        </w:tc>
        <w:tc>
          <w:tcPr>
            <w:tcW w:w="1857" w:type="dxa"/>
            <w:shd w:val="clear" w:color="auto" w:fill="auto"/>
          </w:tcPr>
          <w:p w14:paraId="4E8C3731" w14:textId="2832AA64" w:rsidR="00FA7D02" w:rsidRPr="00043223" w:rsidRDefault="00FA7D02" w:rsidP="00DC6662">
            <w:pPr>
              <w:spacing w:after="0"/>
              <w:rPr>
                <w:rFonts w:eastAsia="MS Mincho"/>
              </w:rPr>
            </w:pPr>
            <w:r>
              <w:rPr>
                <w:rFonts w:eastAsia="MS Mincho"/>
              </w:rPr>
              <w:t>N/A</w:t>
            </w:r>
          </w:p>
        </w:tc>
        <w:tc>
          <w:tcPr>
            <w:tcW w:w="6248" w:type="dxa"/>
            <w:shd w:val="clear" w:color="auto" w:fill="auto"/>
          </w:tcPr>
          <w:p w14:paraId="742E2359" w14:textId="19EC4F68" w:rsidR="00FA7D02" w:rsidRPr="00043223" w:rsidRDefault="00FA7D02" w:rsidP="00DC6662">
            <w:pPr>
              <w:spacing w:after="0"/>
              <w:rPr>
                <w:rFonts w:eastAsia="MS Mincho"/>
              </w:rPr>
            </w:pPr>
            <w:r>
              <w:rPr>
                <w:rFonts w:eastAsia="MS Mincho"/>
              </w:rPr>
              <w:t xml:space="preserve">Screw, Socket Set, ½-20 X 2” Long, </w:t>
            </w:r>
            <w:r w:rsidRPr="00EF5DC9">
              <w:rPr>
                <w:rFonts w:eastAsia="MS Mincho"/>
                <w:color w:val="00B050"/>
              </w:rPr>
              <w:t xml:space="preserve">Ag-Plated </w:t>
            </w:r>
            <w:r>
              <w:rPr>
                <w:rFonts w:eastAsia="MS Mincho"/>
              </w:rPr>
              <w:t>SSTL</w:t>
            </w:r>
          </w:p>
        </w:tc>
      </w:tr>
      <w:tr w:rsidR="00FA7D02" w:rsidRPr="00590666" w14:paraId="6F7A55DD" w14:textId="77777777" w:rsidTr="00877837">
        <w:tc>
          <w:tcPr>
            <w:tcW w:w="606" w:type="dxa"/>
            <w:shd w:val="clear" w:color="auto" w:fill="auto"/>
          </w:tcPr>
          <w:p w14:paraId="449EB448" w14:textId="14A91607" w:rsidR="00FA7D02" w:rsidRPr="00043223" w:rsidRDefault="00FA7D02" w:rsidP="00DC6662">
            <w:pPr>
              <w:spacing w:after="0"/>
              <w:jc w:val="center"/>
              <w:rPr>
                <w:rFonts w:eastAsia="MS Mincho"/>
              </w:rPr>
            </w:pPr>
            <w:r>
              <w:rPr>
                <w:rFonts w:eastAsia="MS Mincho"/>
              </w:rPr>
              <w:t>4</w:t>
            </w:r>
          </w:p>
        </w:tc>
        <w:tc>
          <w:tcPr>
            <w:tcW w:w="865" w:type="dxa"/>
            <w:shd w:val="clear" w:color="auto" w:fill="auto"/>
          </w:tcPr>
          <w:p w14:paraId="1776FA10" w14:textId="699D1B4F" w:rsidR="00FA7D02" w:rsidRPr="00043223" w:rsidRDefault="00FA7D02" w:rsidP="00BE3C33">
            <w:pPr>
              <w:spacing w:after="0"/>
              <w:rPr>
                <w:rFonts w:eastAsia="MS Mincho"/>
              </w:rPr>
            </w:pPr>
            <w:r>
              <w:rPr>
                <w:rFonts w:eastAsia="MS Mincho"/>
              </w:rPr>
              <w:t>Each</w:t>
            </w:r>
          </w:p>
        </w:tc>
        <w:tc>
          <w:tcPr>
            <w:tcW w:w="1857" w:type="dxa"/>
            <w:shd w:val="clear" w:color="auto" w:fill="auto"/>
          </w:tcPr>
          <w:p w14:paraId="4A63EB5D" w14:textId="4B2D9B56" w:rsidR="00FA7D02" w:rsidRPr="00043223" w:rsidRDefault="00FA7D02" w:rsidP="00DC6662">
            <w:pPr>
              <w:spacing w:after="0"/>
              <w:rPr>
                <w:rFonts w:eastAsia="MS Mincho"/>
              </w:rPr>
            </w:pPr>
            <w:r>
              <w:rPr>
                <w:rFonts w:eastAsia="MS Mincho"/>
              </w:rPr>
              <w:t>N/A</w:t>
            </w:r>
          </w:p>
        </w:tc>
        <w:tc>
          <w:tcPr>
            <w:tcW w:w="6248" w:type="dxa"/>
            <w:shd w:val="clear" w:color="auto" w:fill="auto"/>
          </w:tcPr>
          <w:p w14:paraId="7649276C" w14:textId="10221243" w:rsidR="00FA7D02" w:rsidRPr="00043223" w:rsidRDefault="00FA7D02" w:rsidP="00DC6662">
            <w:pPr>
              <w:spacing w:after="0"/>
              <w:rPr>
                <w:rFonts w:eastAsia="MS Mincho"/>
              </w:rPr>
            </w:pPr>
            <w:r>
              <w:rPr>
                <w:rFonts w:eastAsia="MS Mincho"/>
              </w:rPr>
              <w:t xml:space="preserve">Screw, Socket Set, #8-32 X 0.25” Long, </w:t>
            </w:r>
            <w:r w:rsidRPr="00EF5DC9">
              <w:rPr>
                <w:rFonts w:eastAsia="MS Mincho"/>
                <w:color w:val="00B050"/>
              </w:rPr>
              <w:t>Ag-Plated</w:t>
            </w:r>
            <w:r>
              <w:rPr>
                <w:rFonts w:eastAsia="MS Mincho"/>
              </w:rPr>
              <w:t xml:space="preserve"> SSTL</w:t>
            </w:r>
          </w:p>
        </w:tc>
      </w:tr>
      <w:tr w:rsidR="00FA7D02" w:rsidRPr="00590666" w14:paraId="16299E06" w14:textId="77777777" w:rsidTr="00877837">
        <w:tc>
          <w:tcPr>
            <w:tcW w:w="606" w:type="dxa"/>
            <w:shd w:val="clear" w:color="auto" w:fill="auto"/>
          </w:tcPr>
          <w:p w14:paraId="26D028E9" w14:textId="35BED433" w:rsidR="00FA7D02" w:rsidRPr="00043223" w:rsidRDefault="00FA7D02" w:rsidP="00DC6662">
            <w:pPr>
              <w:spacing w:after="0"/>
              <w:jc w:val="center"/>
              <w:rPr>
                <w:rFonts w:eastAsia="MS Mincho"/>
              </w:rPr>
            </w:pPr>
            <w:r>
              <w:rPr>
                <w:rFonts w:eastAsia="MS Mincho"/>
              </w:rPr>
              <w:t>1</w:t>
            </w:r>
          </w:p>
        </w:tc>
        <w:tc>
          <w:tcPr>
            <w:tcW w:w="865" w:type="dxa"/>
            <w:shd w:val="clear" w:color="auto" w:fill="auto"/>
          </w:tcPr>
          <w:p w14:paraId="1ABE3C3A" w14:textId="74DF7134" w:rsidR="00FA7D02" w:rsidRPr="00043223" w:rsidRDefault="00FA7D02" w:rsidP="00BE3C33">
            <w:pPr>
              <w:spacing w:after="0"/>
              <w:rPr>
                <w:rFonts w:eastAsia="MS Mincho"/>
              </w:rPr>
            </w:pPr>
            <w:r>
              <w:rPr>
                <w:rFonts w:eastAsia="MS Mincho"/>
              </w:rPr>
              <w:t>Each</w:t>
            </w:r>
          </w:p>
        </w:tc>
        <w:tc>
          <w:tcPr>
            <w:tcW w:w="1857" w:type="dxa"/>
            <w:shd w:val="clear" w:color="auto" w:fill="auto"/>
          </w:tcPr>
          <w:p w14:paraId="0F193EC9" w14:textId="4343CB7F" w:rsidR="00FA7D02" w:rsidRPr="00043223" w:rsidRDefault="006149C9" w:rsidP="00DC6662">
            <w:pPr>
              <w:spacing w:after="0"/>
              <w:rPr>
                <w:rFonts w:eastAsia="MS Mincho"/>
              </w:rPr>
            </w:pPr>
            <w:hyperlink r:id="rId235" w:history="1">
              <w:r w:rsidR="00FA7D02" w:rsidRPr="00EF5DC9">
                <w:rPr>
                  <w:rStyle w:val="Hyperlink"/>
                  <w:rFonts w:eastAsia="MS Mincho"/>
                </w:rPr>
                <w:t>D020676</w:t>
              </w:r>
            </w:hyperlink>
          </w:p>
        </w:tc>
        <w:tc>
          <w:tcPr>
            <w:tcW w:w="6248" w:type="dxa"/>
            <w:shd w:val="clear" w:color="auto" w:fill="auto"/>
          </w:tcPr>
          <w:p w14:paraId="568A63F5" w14:textId="11B695CB" w:rsidR="00FA7D02" w:rsidRPr="00043223" w:rsidRDefault="00FA7D02" w:rsidP="00DC6662">
            <w:pPr>
              <w:spacing w:after="0"/>
              <w:rPr>
                <w:rFonts w:eastAsia="MS Mincho"/>
              </w:rPr>
            </w:pPr>
            <w:r>
              <w:rPr>
                <w:rFonts w:eastAsia="MS Mincho"/>
              </w:rPr>
              <w:t>Roll Insert, T-Section, Upper Mass</w:t>
            </w:r>
          </w:p>
        </w:tc>
      </w:tr>
      <w:tr w:rsidR="00FA7D02" w:rsidRPr="00590666" w14:paraId="4120CC7D" w14:textId="77777777" w:rsidTr="00877837">
        <w:tc>
          <w:tcPr>
            <w:tcW w:w="606" w:type="dxa"/>
            <w:shd w:val="clear" w:color="auto" w:fill="auto"/>
          </w:tcPr>
          <w:p w14:paraId="56DBA720" w14:textId="73E4D3A4" w:rsidR="00FA7D02" w:rsidRPr="00043223" w:rsidRDefault="00FA7D02" w:rsidP="00DC6662">
            <w:pPr>
              <w:spacing w:after="0"/>
              <w:jc w:val="center"/>
              <w:rPr>
                <w:rFonts w:eastAsia="MS Mincho"/>
              </w:rPr>
            </w:pPr>
            <w:r>
              <w:rPr>
                <w:rFonts w:eastAsia="MS Mincho"/>
              </w:rPr>
              <w:t>4</w:t>
            </w:r>
          </w:p>
        </w:tc>
        <w:tc>
          <w:tcPr>
            <w:tcW w:w="865" w:type="dxa"/>
            <w:shd w:val="clear" w:color="auto" w:fill="auto"/>
          </w:tcPr>
          <w:p w14:paraId="43A76A8A" w14:textId="734E853D" w:rsidR="00FA7D02" w:rsidRPr="00043223" w:rsidRDefault="00FA7D02" w:rsidP="00BE3C33">
            <w:pPr>
              <w:spacing w:after="0"/>
              <w:rPr>
                <w:rFonts w:eastAsia="MS Mincho"/>
              </w:rPr>
            </w:pPr>
            <w:r>
              <w:rPr>
                <w:rFonts w:eastAsia="MS Mincho"/>
              </w:rPr>
              <w:t>Each</w:t>
            </w:r>
          </w:p>
        </w:tc>
        <w:tc>
          <w:tcPr>
            <w:tcW w:w="1857" w:type="dxa"/>
            <w:shd w:val="clear" w:color="auto" w:fill="auto"/>
          </w:tcPr>
          <w:p w14:paraId="08AF09E7" w14:textId="265A6854" w:rsidR="00FA7D02" w:rsidRPr="00043223" w:rsidRDefault="00FA7D02" w:rsidP="00DC6662">
            <w:pPr>
              <w:spacing w:after="0"/>
              <w:rPr>
                <w:rFonts w:eastAsia="MS Mincho"/>
              </w:rPr>
            </w:pPr>
            <w:r>
              <w:rPr>
                <w:rFonts w:eastAsia="MS Mincho"/>
              </w:rPr>
              <w:t>Various</w:t>
            </w:r>
          </w:p>
        </w:tc>
        <w:tc>
          <w:tcPr>
            <w:tcW w:w="6248" w:type="dxa"/>
            <w:shd w:val="clear" w:color="auto" w:fill="auto"/>
          </w:tcPr>
          <w:p w14:paraId="3E1B8742" w14:textId="749B7026" w:rsidR="00FA7D02" w:rsidRPr="00043223" w:rsidRDefault="00FA7D02" w:rsidP="00DC6662">
            <w:pPr>
              <w:spacing w:after="0"/>
              <w:rPr>
                <w:rFonts w:eastAsia="MS Mincho"/>
              </w:rPr>
            </w:pPr>
            <w:r>
              <w:rPr>
                <w:rFonts w:eastAsia="MS Mincho"/>
              </w:rPr>
              <w:t>Lower Blade Clamp, Lower Side, 0.0 Degree through 3.5 Degree</w:t>
            </w:r>
          </w:p>
        </w:tc>
      </w:tr>
      <w:tr w:rsidR="00FA7D02" w:rsidRPr="00590666" w14:paraId="7571903D" w14:textId="77777777" w:rsidTr="00877837">
        <w:tc>
          <w:tcPr>
            <w:tcW w:w="606" w:type="dxa"/>
            <w:shd w:val="clear" w:color="auto" w:fill="auto"/>
          </w:tcPr>
          <w:p w14:paraId="1E3D47DF" w14:textId="65EEA998" w:rsidR="00FA7D02" w:rsidRPr="00043223" w:rsidRDefault="00FA7D02" w:rsidP="00DC6662">
            <w:pPr>
              <w:spacing w:after="0"/>
              <w:jc w:val="center"/>
              <w:rPr>
                <w:rFonts w:eastAsia="MS Mincho"/>
              </w:rPr>
            </w:pPr>
            <w:r>
              <w:rPr>
                <w:rFonts w:eastAsia="MS Mincho"/>
              </w:rPr>
              <w:t>4</w:t>
            </w:r>
          </w:p>
        </w:tc>
        <w:tc>
          <w:tcPr>
            <w:tcW w:w="865" w:type="dxa"/>
            <w:shd w:val="clear" w:color="auto" w:fill="auto"/>
          </w:tcPr>
          <w:p w14:paraId="2FFAF447" w14:textId="09B11508" w:rsidR="00FA7D02" w:rsidRPr="00043223" w:rsidRDefault="00FA7D02" w:rsidP="00BE3C33">
            <w:pPr>
              <w:spacing w:after="0"/>
              <w:rPr>
                <w:rFonts w:eastAsia="MS Mincho"/>
              </w:rPr>
            </w:pPr>
            <w:r>
              <w:rPr>
                <w:rFonts w:eastAsia="MS Mincho"/>
              </w:rPr>
              <w:t>Each</w:t>
            </w:r>
          </w:p>
        </w:tc>
        <w:tc>
          <w:tcPr>
            <w:tcW w:w="1857" w:type="dxa"/>
            <w:shd w:val="clear" w:color="auto" w:fill="auto"/>
          </w:tcPr>
          <w:p w14:paraId="497A1F75" w14:textId="7064A2BF" w:rsidR="00FA7D02" w:rsidRPr="00043223" w:rsidRDefault="006149C9" w:rsidP="00EF5DC9">
            <w:pPr>
              <w:spacing w:after="0"/>
              <w:rPr>
                <w:rFonts w:eastAsia="MS Mincho"/>
              </w:rPr>
            </w:pPr>
            <w:hyperlink r:id="rId236" w:history="1">
              <w:r w:rsidR="00FA7D02">
                <w:rPr>
                  <w:rStyle w:val="Hyperlink"/>
                  <w:rFonts w:eastAsia="MS Mincho"/>
                </w:rPr>
                <w:t>D080761</w:t>
              </w:r>
            </w:hyperlink>
          </w:p>
        </w:tc>
        <w:tc>
          <w:tcPr>
            <w:tcW w:w="6248" w:type="dxa"/>
            <w:shd w:val="clear" w:color="auto" w:fill="auto"/>
          </w:tcPr>
          <w:p w14:paraId="6D15B945" w14:textId="00A045C1" w:rsidR="00FA7D02" w:rsidRPr="00043223" w:rsidRDefault="00FA7D02" w:rsidP="00DC6662">
            <w:pPr>
              <w:spacing w:after="0"/>
              <w:rPr>
                <w:rFonts w:eastAsia="MS Mincho"/>
              </w:rPr>
            </w:pPr>
            <w:r>
              <w:rPr>
                <w:rFonts w:eastAsia="MS Mincho"/>
              </w:rPr>
              <w:t>Upper Blade</w:t>
            </w:r>
          </w:p>
        </w:tc>
      </w:tr>
      <w:tr w:rsidR="00FA7D02" w:rsidRPr="00590666" w14:paraId="1BEC6CC8" w14:textId="77777777" w:rsidTr="00877837">
        <w:tc>
          <w:tcPr>
            <w:tcW w:w="606" w:type="dxa"/>
            <w:shd w:val="clear" w:color="auto" w:fill="auto"/>
          </w:tcPr>
          <w:p w14:paraId="4362C860" w14:textId="13C916B8" w:rsidR="00FA7D02" w:rsidRPr="00043223" w:rsidRDefault="00FA7D02" w:rsidP="00DC6662">
            <w:pPr>
              <w:spacing w:after="0"/>
              <w:jc w:val="center"/>
              <w:rPr>
                <w:rFonts w:eastAsia="MS Mincho"/>
              </w:rPr>
            </w:pPr>
            <w:r>
              <w:rPr>
                <w:rFonts w:eastAsia="MS Mincho"/>
              </w:rPr>
              <w:t>4</w:t>
            </w:r>
          </w:p>
        </w:tc>
        <w:tc>
          <w:tcPr>
            <w:tcW w:w="865" w:type="dxa"/>
            <w:shd w:val="clear" w:color="auto" w:fill="auto"/>
          </w:tcPr>
          <w:p w14:paraId="3FADDF65" w14:textId="7380B891" w:rsidR="00FA7D02" w:rsidRPr="00043223" w:rsidRDefault="00FA7D02" w:rsidP="00BE3C33">
            <w:pPr>
              <w:spacing w:after="0"/>
              <w:rPr>
                <w:rFonts w:eastAsia="MS Mincho"/>
              </w:rPr>
            </w:pPr>
            <w:r>
              <w:rPr>
                <w:rFonts w:eastAsia="MS Mincho"/>
              </w:rPr>
              <w:t>Each</w:t>
            </w:r>
          </w:p>
        </w:tc>
        <w:tc>
          <w:tcPr>
            <w:tcW w:w="1857" w:type="dxa"/>
            <w:shd w:val="clear" w:color="auto" w:fill="auto"/>
          </w:tcPr>
          <w:p w14:paraId="0C5FFB57" w14:textId="2C359384" w:rsidR="00FA7D02" w:rsidRPr="00043223" w:rsidRDefault="00FA7D02" w:rsidP="00DC6662">
            <w:pPr>
              <w:spacing w:after="0"/>
              <w:rPr>
                <w:rFonts w:eastAsia="MS Mincho"/>
              </w:rPr>
            </w:pPr>
            <w:r>
              <w:rPr>
                <w:rFonts w:eastAsia="MS Mincho"/>
              </w:rPr>
              <w:t>Various</w:t>
            </w:r>
          </w:p>
        </w:tc>
        <w:tc>
          <w:tcPr>
            <w:tcW w:w="6248" w:type="dxa"/>
            <w:shd w:val="clear" w:color="auto" w:fill="auto"/>
          </w:tcPr>
          <w:p w14:paraId="5939DD52" w14:textId="1E819580" w:rsidR="00FA7D02" w:rsidRPr="00043223" w:rsidRDefault="00FA7D02" w:rsidP="00DC6662">
            <w:pPr>
              <w:spacing w:after="0"/>
              <w:rPr>
                <w:rFonts w:eastAsia="MS Mincho"/>
              </w:rPr>
            </w:pPr>
            <w:r>
              <w:rPr>
                <w:rFonts w:eastAsia="MS Mincho"/>
              </w:rPr>
              <w:t>Lower</w:t>
            </w:r>
            <w:r w:rsidR="00BB2E8C">
              <w:rPr>
                <w:rFonts w:eastAsia="MS Mincho"/>
              </w:rPr>
              <w:t xml:space="preserve"> Blade Clamp, Upper</w:t>
            </w:r>
            <w:r>
              <w:rPr>
                <w:rFonts w:eastAsia="MS Mincho"/>
              </w:rPr>
              <w:t xml:space="preserve"> Side, 0.0 Degree through 3.5 Degree</w:t>
            </w:r>
          </w:p>
        </w:tc>
      </w:tr>
      <w:tr w:rsidR="00FA7D02" w:rsidRPr="00590666" w14:paraId="0D98AF32" w14:textId="77777777" w:rsidTr="00877837">
        <w:tc>
          <w:tcPr>
            <w:tcW w:w="606" w:type="dxa"/>
            <w:shd w:val="clear" w:color="auto" w:fill="auto"/>
          </w:tcPr>
          <w:p w14:paraId="09F2FF01" w14:textId="5B476F12" w:rsidR="00FA7D02" w:rsidRPr="00043223" w:rsidRDefault="00FA7D02" w:rsidP="00DC6662">
            <w:pPr>
              <w:spacing w:after="0"/>
              <w:jc w:val="center"/>
              <w:rPr>
                <w:rFonts w:eastAsia="MS Mincho"/>
              </w:rPr>
            </w:pPr>
            <w:r>
              <w:rPr>
                <w:rFonts w:eastAsia="MS Mincho"/>
              </w:rPr>
              <w:t>8</w:t>
            </w:r>
          </w:p>
        </w:tc>
        <w:tc>
          <w:tcPr>
            <w:tcW w:w="865" w:type="dxa"/>
            <w:shd w:val="clear" w:color="auto" w:fill="auto"/>
          </w:tcPr>
          <w:p w14:paraId="4A2D8CE0" w14:textId="3C97C0AA" w:rsidR="00FA7D02" w:rsidRPr="00043223" w:rsidRDefault="00FA7D02" w:rsidP="00BE3C33">
            <w:pPr>
              <w:spacing w:after="0"/>
              <w:rPr>
                <w:rFonts w:eastAsia="MS Mincho"/>
              </w:rPr>
            </w:pPr>
            <w:r>
              <w:rPr>
                <w:rFonts w:eastAsia="MS Mincho"/>
              </w:rPr>
              <w:t>Each</w:t>
            </w:r>
          </w:p>
        </w:tc>
        <w:tc>
          <w:tcPr>
            <w:tcW w:w="1857" w:type="dxa"/>
            <w:shd w:val="clear" w:color="auto" w:fill="auto"/>
          </w:tcPr>
          <w:p w14:paraId="50823A1A" w14:textId="24C70E21" w:rsidR="00FA7D02" w:rsidRPr="00043223" w:rsidRDefault="00FA7D02" w:rsidP="00DC6662">
            <w:pPr>
              <w:spacing w:after="0"/>
              <w:rPr>
                <w:rFonts w:eastAsia="MS Mincho"/>
              </w:rPr>
            </w:pPr>
            <w:r>
              <w:rPr>
                <w:rFonts w:eastAsia="MS Mincho"/>
              </w:rPr>
              <w:t>N/A</w:t>
            </w:r>
          </w:p>
        </w:tc>
        <w:tc>
          <w:tcPr>
            <w:tcW w:w="6248" w:type="dxa"/>
            <w:shd w:val="clear" w:color="auto" w:fill="auto"/>
          </w:tcPr>
          <w:p w14:paraId="2EFBD149" w14:textId="44F8B125" w:rsidR="00FA7D02" w:rsidRPr="00043223" w:rsidRDefault="00FA7D02" w:rsidP="00EF5DC9">
            <w:pPr>
              <w:spacing w:after="0"/>
              <w:rPr>
                <w:rFonts w:eastAsia="MS Mincho"/>
              </w:rPr>
            </w:pPr>
            <w:r>
              <w:rPr>
                <w:rFonts w:eastAsia="MS Mincho"/>
              </w:rPr>
              <w:t xml:space="preserve">SHCS, #8-32 X 1” Long, </w:t>
            </w:r>
            <w:r w:rsidRPr="009C3311">
              <w:rPr>
                <w:rFonts w:eastAsia="MS Mincho"/>
                <w:color w:val="00B050"/>
              </w:rPr>
              <w:t>Ag-Plated</w:t>
            </w:r>
            <w:r>
              <w:rPr>
                <w:rFonts w:eastAsia="MS Mincho"/>
              </w:rPr>
              <w:t xml:space="preserve"> SSTL</w:t>
            </w:r>
          </w:p>
        </w:tc>
      </w:tr>
      <w:tr w:rsidR="00FA7D02" w:rsidRPr="00590666" w14:paraId="7E60EC61" w14:textId="77777777" w:rsidTr="00877837">
        <w:tc>
          <w:tcPr>
            <w:tcW w:w="606" w:type="dxa"/>
            <w:shd w:val="clear" w:color="auto" w:fill="auto"/>
          </w:tcPr>
          <w:p w14:paraId="31B28727" w14:textId="28F499C0" w:rsidR="00FA7D02" w:rsidRPr="00043223" w:rsidRDefault="00FA7D02" w:rsidP="00DC6662">
            <w:pPr>
              <w:spacing w:after="0"/>
              <w:jc w:val="center"/>
              <w:rPr>
                <w:rFonts w:eastAsia="MS Mincho"/>
              </w:rPr>
            </w:pPr>
            <w:r>
              <w:rPr>
                <w:rFonts w:eastAsia="MS Mincho"/>
              </w:rPr>
              <w:t>16</w:t>
            </w:r>
          </w:p>
        </w:tc>
        <w:tc>
          <w:tcPr>
            <w:tcW w:w="865" w:type="dxa"/>
            <w:shd w:val="clear" w:color="auto" w:fill="auto"/>
          </w:tcPr>
          <w:p w14:paraId="28F7AB2D" w14:textId="77B846C9" w:rsidR="00FA7D02" w:rsidRPr="00043223" w:rsidRDefault="00FA7D02" w:rsidP="00BE3C33">
            <w:pPr>
              <w:spacing w:after="0"/>
              <w:rPr>
                <w:rFonts w:eastAsia="MS Mincho"/>
              </w:rPr>
            </w:pPr>
            <w:r>
              <w:rPr>
                <w:rFonts w:eastAsia="MS Mincho"/>
              </w:rPr>
              <w:t>Each</w:t>
            </w:r>
          </w:p>
        </w:tc>
        <w:tc>
          <w:tcPr>
            <w:tcW w:w="1857" w:type="dxa"/>
            <w:shd w:val="clear" w:color="auto" w:fill="auto"/>
          </w:tcPr>
          <w:p w14:paraId="406EA62E" w14:textId="738073AB" w:rsidR="00FA7D02" w:rsidRPr="00043223" w:rsidRDefault="00FA7D02" w:rsidP="00DC6662">
            <w:pPr>
              <w:spacing w:after="0"/>
              <w:rPr>
                <w:rFonts w:eastAsia="MS Mincho"/>
              </w:rPr>
            </w:pPr>
            <w:r>
              <w:rPr>
                <w:rFonts w:eastAsia="MS Mincho"/>
              </w:rPr>
              <w:t>N/A</w:t>
            </w:r>
          </w:p>
        </w:tc>
        <w:tc>
          <w:tcPr>
            <w:tcW w:w="6248" w:type="dxa"/>
            <w:shd w:val="clear" w:color="auto" w:fill="auto"/>
          </w:tcPr>
          <w:p w14:paraId="6FE9FB77" w14:textId="35CC4D4B" w:rsidR="00FA7D02" w:rsidRPr="00043223" w:rsidRDefault="00FA7D02" w:rsidP="00DC6662">
            <w:pPr>
              <w:spacing w:after="0"/>
              <w:rPr>
                <w:rFonts w:eastAsia="MS Mincho"/>
              </w:rPr>
            </w:pPr>
            <w:r>
              <w:rPr>
                <w:rFonts w:eastAsia="MS Mincho"/>
              </w:rPr>
              <w:t>Flat Washer, #8, SSTL</w:t>
            </w:r>
          </w:p>
        </w:tc>
      </w:tr>
      <w:tr w:rsidR="00FA7D02" w:rsidRPr="00590666" w14:paraId="1CDF9D6A" w14:textId="77777777" w:rsidTr="00877837">
        <w:tc>
          <w:tcPr>
            <w:tcW w:w="606" w:type="dxa"/>
            <w:shd w:val="clear" w:color="auto" w:fill="auto"/>
          </w:tcPr>
          <w:p w14:paraId="755DD41D" w14:textId="2272C46F" w:rsidR="00FA7D02" w:rsidRPr="00043223" w:rsidRDefault="00FA7D02" w:rsidP="00DC6662">
            <w:pPr>
              <w:spacing w:after="0"/>
              <w:jc w:val="center"/>
              <w:rPr>
                <w:rFonts w:eastAsia="MS Mincho"/>
              </w:rPr>
            </w:pPr>
            <w:r>
              <w:rPr>
                <w:rFonts w:eastAsia="MS Mincho"/>
              </w:rPr>
              <w:t>2</w:t>
            </w:r>
          </w:p>
        </w:tc>
        <w:tc>
          <w:tcPr>
            <w:tcW w:w="865" w:type="dxa"/>
            <w:shd w:val="clear" w:color="auto" w:fill="auto"/>
          </w:tcPr>
          <w:p w14:paraId="2B9F5A91" w14:textId="05308279" w:rsidR="00FA7D02" w:rsidRPr="00043223" w:rsidRDefault="00FA7D02" w:rsidP="00BE3C33">
            <w:pPr>
              <w:spacing w:after="0"/>
              <w:rPr>
                <w:rFonts w:eastAsia="MS Mincho"/>
              </w:rPr>
            </w:pPr>
            <w:r>
              <w:rPr>
                <w:rFonts w:eastAsia="MS Mincho"/>
              </w:rPr>
              <w:t>Each</w:t>
            </w:r>
          </w:p>
        </w:tc>
        <w:tc>
          <w:tcPr>
            <w:tcW w:w="1857" w:type="dxa"/>
            <w:shd w:val="clear" w:color="auto" w:fill="auto"/>
          </w:tcPr>
          <w:p w14:paraId="1B623416" w14:textId="310A07B7" w:rsidR="00FA7D02" w:rsidRPr="00043223" w:rsidRDefault="006149C9" w:rsidP="00DC6662">
            <w:pPr>
              <w:spacing w:after="0"/>
              <w:rPr>
                <w:rFonts w:eastAsia="MS Mincho"/>
              </w:rPr>
            </w:pPr>
            <w:hyperlink r:id="rId237" w:history="1">
              <w:r w:rsidR="00FA7D02" w:rsidRPr="003A27B3">
                <w:rPr>
                  <w:rStyle w:val="Hyperlink"/>
                  <w:rFonts w:eastAsia="MS Mincho"/>
                </w:rPr>
                <w:t>D020660</w:t>
              </w:r>
            </w:hyperlink>
          </w:p>
        </w:tc>
        <w:tc>
          <w:tcPr>
            <w:tcW w:w="6248" w:type="dxa"/>
            <w:shd w:val="clear" w:color="auto" w:fill="auto"/>
          </w:tcPr>
          <w:p w14:paraId="2174E771" w14:textId="68D6D451" w:rsidR="00FA7D02" w:rsidRPr="00043223" w:rsidRDefault="00FA7D02" w:rsidP="00DC6662">
            <w:pPr>
              <w:spacing w:after="0"/>
              <w:rPr>
                <w:rFonts w:eastAsia="MS Mincho"/>
              </w:rPr>
            </w:pPr>
            <w:r w:rsidRPr="0097775D">
              <w:rPr>
                <w:rFonts w:eastAsia="MS Mincho"/>
              </w:rPr>
              <w:t xml:space="preserve">Blade </w:t>
            </w:r>
            <w:proofErr w:type="spellStart"/>
            <w:r w:rsidRPr="0097775D">
              <w:rPr>
                <w:rFonts w:eastAsia="MS Mincho"/>
              </w:rPr>
              <w:t>Pulldown</w:t>
            </w:r>
            <w:proofErr w:type="spellEnd"/>
            <w:r w:rsidRPr="0097775D">
              <w:rPr>
                <w:rFonts w:eastAsia="MS Mincho"/>
              </w:rPr>
              <w:t xml:space="preserve"> Device, HAM Suspensions</w:t>
            </w:r>
          </w:p>
        </w:tc>
      </w:tr>
      <w:tr w:rsidR="00FA7D02" w:rsidRPr="00590666" w14:paraId="07EB293B" w14:textId="77777777" w:rsidTr="00877837">
        <w:tc>
          <w:tcPr>
            <w:tcW w:w="606" w:type="dxa"/>
            <w:shd w:val="clear" w:color="auto" w:fill="auto"/>
          </w:tcPr>
          <w:p w14:paraId="643C7D47" w14:textId="52C86911" w:rsidR="00FA7D02" w:rsidRPr="00043223" w:rsidRDefault="00FA7D02" w:rsidP="00DC6662">
            <w:pPr>
              <w:spacing w:after="0"/>
              <w:jc w:val="center"/>
              <w:rPr>
                <w:rFonts w:eastAsia="MS Mincho"/>
              </w:rPr>
            </w:pPr>
            <w:r>
              <w:rPr>
                <w:rFonts w:eastAsia="MS Mincho"/>
              </w:rPr>
              <w:t>2</w:t>
            </w:r>
          </w:p>
        </w:tc>
        <w:tc>
          <w:tcPr>
            <w:tcW w:w="865" w:type="dxa"/>
            <w:shd w:val="clear" w:color="auto" w:fill="auto"/>
          </w:tcPr>
          <w:p w14:paraId="7F9F08CC" w14:textId="4036FBE2" w:rsidR="00FA7D02" w:rsidRPr="00043223" w:rsidRDefault="00FA7D02" w:rsidP="00BE3C33">
            <w:pPr>
              <w:spacing w:after="0"/>
              <w:rPr>
                <w:rFonts w:eastAsia="MS Mincho"/>
              </w:rPr>
            </w:pPr>
            <w:r>
              <w:rPr>
                <w:rFonts w:eastAsia="MS Mincho"/>
              </w:rPr>
              <w:t>Set</w:t>
            </w:r>
          </w:p>
        </w:tc>
        <w:tc>
          <w:tcPr>
            <w:tcW w:w="1857" w:type="dxa"/>
            <w:shd w:val="clear" w:color="auto" w:fill="auto"/>
          </w:tcPr>
          <w:p w14:paraId="13216B8E" w14:textId="1869EA51" w:rsidR="00FA7D02" w:rsidRPr="00043223" w:rsidRDefault="00FA7D02" w:rsidP="00DC6662">
            <w:pPr>
              <w:spacing w:after="0"/>
              <w:rPr>
                <w:rFonts w:eastAsia="MS Mincho"/>
              </w:rPr>
            </w:pPr>
            <w:r>
              <w:t>N/A</w:t>
            </w:r>
          </w:p>
        </w:tc>
        <w:tc>
          <w:tcPr>
            <w:tcW w:w="6248" w:type="dxa"/>
            <w:shd w:val="clear" w:color="auto" w:fill="auto"/>
          </w:tcPr>
          <w:p w14:paraId="0427DA37" w14:textId="324ED767" w:rsidR="00FA7D02" w:rsidRPr="00043223" w:rsidRDefault="00FA7D02" w:rsidP="00DC6662">
            <w:pPr>
              <w:spacing w:after="0"/>
              <w:rPr>
                <w:rFonts w:eastAsia="MS Mincho"/>
              </w:rPr>
            </w:pPr>
            <w:r w:rsidRPr="0097775D">
              <w:rPr>
                <w:rFonts w:eastAsia="MS Mincho"/>
              </w:rPr>
              <w:t>Interlocking Test Weights (</w:t>
            </w:r>
            <w:r w:rsidRPr="00FA7D02">
              <w:rPr>
                <w:rFonts w:eastAsia="MS Mincho"/>
                <w:color w:val="FF0000"/>
              </w:rPr>
              <w:t>1kg, 2kg</w:t>
            </w:r>
            <w:r w:rsidRPr="0097775D">
              <w:rPr>
                <w:rFonts w:eastAsia="MS Mincho"/>
              </w:rPr>
              <w:t>)</w:t>
            </w:r>
          </w:p>
        </w:tc>
      </w:tr>
      <w:tr w:rsidR="00FA7D02" w:rsidRPr="00590666" w14:paraId="6E4E0F50" w14:textId="77777777" w:rsidTr="00877837">
        <w:tc>
          <w:tcPr>
            <w:tcW w:w="606" w:type="dxa"/>
            <w:shd w:val="clear" w:color="auto" w:fill="auto"/>
          </w:tcPr>
          <w:p w14:paraId="77A121D8" w14:textId="044FCE23" w:rsidR="00FA7D02" w:rsidRPr="00043223" w:rsidRDefault="00FA7D02" w:rsidP="00DC6662">
            <w:pPr>
              <w:spacing w:after="0"/>
              <w:jc w:val="center"/>
              <w:rPr>
                <w:rFonts w:eastAsia="MS Mincho"/>
              </w:rPr>
            </w:pPr>
            <w:r>
              <w:rPr>
                <w:rFonts w:eastAsia="MS Mincho"/>
              </w:rPr>
              <w:t>2</w:t>
            </w:r>
          </w:p>
        </w:tc>
        <w:tc>
          <w:tcPr>
            <w:tcW w:w="865" w:type="dxa"/>
            <w:shd w:val="clear" w:color="auto" w:fill="auto"/>
          </w:tcPr>
          <w:p w14:paraId="7B9C5B85" w14:textId="45B81F6E" w:rsidR="00FA7D02" w:rsidRPr="00043223" w:rsidRDefault="00FA7D02" w:rsidP="00BE3C33">
            <w:pPr>
              <w:spacing w:after="0"/>
              <w:rPr>
                <w:rFonts w:eastAsia="MS Mincho"/>
              </w:rPr>
            </w:pPr>
            <w:r>
              <w:rPr>
                <w:rFonts w:eastAsia="MS Mincho"/>
              </w:rPr>
              <w:t>Set</w:t>
            </w:r>
          </w:p>
        </w:tc>
        <w:tc>
          <w:tcPr>
            <w:tcW w:w="1857" w:type="dxa"/>
            <w:shd w:val="clear" w:color="auto" w:fill="auto"/>
          </w:tcPr>
          <w:p w14:paraId="386FE77E" w14:textId="439AAC0E" w:rsidR="00FA7D02" w:rsidRPr="00043223" w:rsidRDefault="00FA7D02" w:rsidP="00DC6662">
            <w:pPr>
              <w:spacing w:after="0"/>
              <w:rPr>
                <w:rFonts w:eastAsia="MS Mincho"/>
              </w:rPr>
            </w:pPr>
            <w:r>
              <w:t>N/A</w:t>
            </w:r>
          </w:p>
        </w:tc>
        <w:tc>
          <w:tcPr>
            <w:tcW w:w="6248" w:type="dxa"/>
            <w:shd w:val="clear" w:color="auto" w:fill="auto"/>
          </w:tcPr>
          <w:p w14:paraId="38108F16" w14:textId="1FC780E9" w:rsidR="00FA7D02" w:rsidRPr="00043223" w:rsidRDefault="00FA7D02" w:rsidP="00DC6662">
            <w:pPr>
              <w:spacing w:after="0"/>
              <w:rPr>
                <w:rFonts w:eastAsia="MS Mincho"/>
              </w:rPr>
            </w:pPr>
            <w:r w:rsidRPr="0097775D">
              <w:rPr>
                <w:rFonts w:eastAsia="MS Mincho"/>
              </w:rPr>
              <w:t>Test Weights (1g – 500g)</w:t>
            </w:r>
          </w:p>
        </w:tc>
      </w:tr>
      <w:tr w:rsidR="00FA7D02" w:rsidRPr="00590666" w14:paraId="1D8EF5BC" w14:textId="77777777" w:rsidTr="00877837">
        <w:tc>
          <w:tcPr>
            <w:tcW w:w="606" w:type="dxa"/>
            <w:shd w:val="clear" w:color="auto" w:fill="auto"/>
          </w:tcPr>
          <w:p w14:paraId="7BFD2F2E" w14:textId="43A92CBB" w:rsidR="00FA7D02" w:rsidRPr="00043223" w:rsidRDefault="00FA7D02" w:rsidP="00DC6662">
            <w:pPr>
              <w:spacing w:after="0"/>
              <w:jc w:val="center"/>
              <w:rPr>
                <w:rFonts w:eastAsia="MS Mincho"/>
              </w:rPr>
            </w:pPr>
            <w:r>
              <w:rPr>
                <w:rFonts w:eastAsia="MS Mincho"/>
              </w:rPr>
              <w:t>2</w:t>
            </w:r>
          </w:p>
        </w:tc>
        <w:tc>
          <w:tcPr>
            <w:tcW w:w="865" w:type="dxa"/>
            <w:shd w:val="clear" w:color="auto" w:fill="auto"/>
          </w:tcPr>
          <w:p w14:paraId="3B07E136" w14:textId="4C25E3B7" w:rsidR="00FA7D02" w:rsidRPr="00043223" w:rsidRDefault="00FA7D02" w:rsidP="00BE3C33">
            <w:pPr>
              <w:spacing w:after="0"/>
              <w:rPr>
                <w:rFonts w:eastAsia="MS Mincho"/>
              </w:rPr>
            </w:pPr>
            <w:r>
              <w:rPr>
                <w:rFonts w:eastAsia="MS Mincho"/>
              </w:rPr>
              <w:t>Each</w:t>
            </w:r>
          </w:p>
        </w:tc>
        <w:tc>
          <w:tcPr>
            <w:tcW w:w="1857" w:type="dxa"/>
            <w:shd w:val="clear" w:color="auto" w:fill="auto"/>
          </w:tcPr>
          <w:p w14:paraId="3857A4DE" w14:textId="649DBEE4" w:rsidR="00FA7D02" w:rsidRPr="00043223" w:rsidRDefault="00FA7D02" w:rsidP="00DC6662">
            <w:pPr>
              <w:spacing w:after="0"/>
              <w:rPr>
                <w:rFonts w:eastAsia="MS Mincho"/>
              </w:rPr>
            </w:pPr>
            <w:r>
              <w:rPr>
                <w:rFonts w:eastAsia="MS Mincho"/>
              </w:rPr>
              <w:t>N/A</w:t>
            </w:r>
          </w:p>
        </w:tc>
        <w:tc>
          <w:tcPr>
            <w:tcW w:w="6248" w:type="dxa"/>
            <w:shd w:val="clear" w:color="auto" w:fill="auto"/>
          </w:tcPr>
          <w:p w14:paraId="155CA0BB" w14:textId="12B121C0" w:rsidR="00FA7D02" w:rsidRPr="00043223" w:rsidRDefault="00FA7D02" w:rsidP="00DC6662">
            <w:pPr>
              <w:spacing w:after="0"/>
              <w:rPr>
                <w:rFonts w:eastAsia="MS Mincho"/>
              </w:rPr>
            </w:pPr>
            <w:r>
              <w:rPr>
                <w:rFonts w:eastAsia="MS Mincho"/>
              </w:rPr>
              <w:t>Machinist Square</w:t>
            </w:r>
          </w:p>
        </w:tc>
      </w:tr>
      <w:tr w:rsidR="00FA7D02" w:rsidRPr="00DE0B5C" w14:paraId="77BDA3E9" w14:textId="77777777" w:rsidTr="00877837">
        <w:tc>
          <w:tcPr>
            <w:tcW w:w="606" w:type="dxa"/>
            <w:shd w:val="clear" w:color="auto" w:fill="auto"/>
          </w:tcPr>
          <w:p w14:paraId="3669AF9B" w14:textId="4F833763" w:rsidR="00FA7D02" w:rsidRPr="00EF5DC9" w:rsidRDefault="00FA7D02" w:rsidP="00DC6662">
            <w:pPr>
              <w:spacing w:after="0"/>
              <w:jc w:val="center"/>
              <w:rPr>
                <w:rFonts w:eastAsia="MS Mincho"/>
              </w:rPr>
            </w:pPr>
            <w:r>
              <w:rPr>
                <w:rFonts w:eastAsia="MS Mincho"/>
              </w:rPr>
              <w:t>2</w:t>
            </w:r>
          </w:p>
        </w:tc>
        <w:tc>
          <w:tcPr>
            <w:tcW w:w="865" w:type="dxa"/>
            <w:shd w:val="clear" w:color="auto" w:fill="auto"/>
          </w:tcPr>
          <w:p w14:paraId="0F828B47" w14:textId="77F0AD6C" w:rsidR="00FA7D02" w:rsidRPr="00EF5DC9" w:rsidRDefault="00FA7D02" w:rsidP="00BE3C33">
            <w:pPr>
              <w:spacing w:after="0"/>
              <w:rPr>
                <w:rFonts w:eastAsia="MS Mincho"/>
              </w:rPr>
            </w:pPr>
            <w:r>
              <w:rPr>
                <w:rFonts w:eastAsia="MS Mincho"/>
              </w:rPr>
              <w:t>Each</w:t>
            </w:r>
          </w:p>
        </w:tc>
        <w:tc>
          <w:tcPr>
            <w:tcW w:w="1857" w:type="dxa"/>
            <w:shd w:val="clear" w:color="auto" w:fill="auto"/>
          </w:tcPr>
          <w:p w14:paraId="1E25DE97" w14:textId="746B5D27" w:rsidR="00FA7D02" w:rsidRPr="00EF5DC9" w:rsidRDefault="006149C9" w:rsidP="00DC6662">
            <w:pPr>
              <w:spacing w:after="0"/>
            </w:pPr>
            <w:hyperlink r:id="rId238" w:history="1">
              <w:r w:rsidR="00FA7D02" w:rsidRPr="00EF47AC">
                <w:rPr>
                  <w:rStyle w:val="Hyperlink"/>
                </w:rPr>
                <w:t>D0902030</w:t>
              </w:r>
            </w:hyperlink>
          </w:p>
        </w:tc>
        <w:tc>
          <w:tcPr>
            <w:tcW w:w="6248" w:type="dxa"/>
            <w:shd w:val="clear" w:color="auto" w:fill="auto"/>
          </w:tcPr>
          <w:p w14:paraId="2DD8F862" w14:textId="673A0DFB" w:rsidR="00FA7D02" w:rsidRPr="00EF5DC9" w:rsidRDefault="00FA7D02" w:rsidP="00DC6662">
            <w:pPr>
              <w:keepLines/>
              <w:spacing w:after="0"/>
              <w:rPr>
                <w:rFonts w:eastAsia="MS Mincho"/>
              </w:rPr>
            </w:pPr>
            <w:r>
              <w:rPr>
                <w:rFonts w:eastAsia="MS Mincho"/>
              </w:rPr>
              <w:t>Blade Guard, Upper Mass</w:t>
            </w:r>
          </w:p>
        </w:tc>
      </w:tr>
      <w:tr w:rsidR="00FA7D02" w:rsidRPr="00DE0B5C" w14:paraId="41BF040E" w14:textId="77777777" w:rsidTr="00877837">
        <w:tc>
          <w:tcPr>
            <w:tcW w:w="606" w:type="dxa"/>
            <w:shd w:val="clear" w:color="auto" w:fill="auto"/>
          </w:tcPr>
          <w:p w14:paraId="408638BF" w14:textId="56F8C969" w:rsidR="00FA7D02" w:rsidRDefault="00FA7D02" w:rsidP="00DC6662">
            <w:pPr>
              <w:spacing w:after="0"/>
              <w:jc w:val="center"/>
              <w:rPr>
                <w:rFonts w:eastAsia="MS Mincho"/>
              </w:rPr>
            </w:pPr>
            <w:r>
              <w:rPr>
                <w:rFonts w:eastAsia="MS Mincho"/>
              </w:rPr>
              <w:t>4</w:t>
            </w:r>
          </w:p>
        </w:tc>
        <w:tc>
          <w:tcPr>
            <w:tcW w:w="865" w:type="dxa"/>
            <w:shd w:val="clear" w:color="auto" w:fill="auto"/>
          </w:tcPr>
          <w:p w14:paraId="783BD80B" w14:textId="05DDED65" w:rsidR="00FA7D02" w:rsidRDefault="00FA7D02" w:rsidP="00BE3C33">
            <w:pPr>
              <w:spacing w:after="0"/>
              <w:rPr>
                <w:rFonts w:eastAsia="MS Mincho"/>
              </w:rPr>
            </w:pPr>
            <w:r>
              <w:rPr>
                <w:rFonts w:eastAsia="MS Mincho"/>
              </w:rPr>
              <w:t>Each</w:t>
            </w:r>
          </w:p>
        </w:tc>
        <w:tc>
          <w:tcPr>
            <w:tcW w:w="1857" w:type="dxa"/>
            <w:shd w:val="clear" w:color="auto" w:fill="auto"/>
          </w:tcPr>
          <w:p w14:paraId="2ADC03FA" w14:textId="45406E38" w:rsidR="00FA7D02" w:rsidRPr="001E4E76" w:rsidRDefault="00FA7D02" w:rsidP="00DC6662">
            <w:pPr>
              <w:spacing w:after="0"/>
              <w:rPr>
                <w:rFonts w:eastAsia="MS Mincho"/>
              </w:rPr>
            </w:pPr>
            <w:r>
              <w:rPr>
                <w:rFonts w:eastAsia="MS Mincho"/>
              </w:rPr>
              <w:t>1185-04EN168</w:t>
            </w:r>
          </w:p>
        </w:tc>
        <w:tc>
          <w:tcPr>
            <w:tcW w:w="6248" w:type="dxa"/>
            <w:shd w:val="clear" w:color="auto" w:fill="auto"/>
          </w:tcPr>
          <w:p w14:paraId="5591498A" w14:textId="519E2A91" w:rsidR="00FA7D02" w:rsidRDefault="00FA7D02" w:rsidP="00EF5DC9">
            <w:pPr>
              <w:keepLines/>
              <w:spacing w:after="0"/>
              <w:rPr>
                <w:rFonts w:eastAsia="MS Mincho"/>
              </w:rPr>
            </w:pPr>
            <w:r>
              <w:rPr>
                <w:rFonts w:eastAsia="MS Mincho"/>
              </w:rPr>
              <w:t>Helicoil, #4-40 X 0.168” Long, Nitronic 60</w:t>
            </w:r>
          </w:p>
        </w:tc>
      </w:tr>
      <w:tr w:rsidR="00FA7D02" w:rsidRPr="00DE0B5C" w14:paraId="610F6D35" w14:textId="77777777" w:rsidTr="00877837">
        <w:tc>
          <w:tcPr>
            <w:tcW w:w="606" w:type="dxa"/>
            <w:shd w:val="clear" w:color="auto" w:fill="auto"/>
          </w:tcPr>
          <w:p w14:paraId="082DB869" w14:textId="1901EE23" w:rsidR="00FA7D02" w:rsidRDefault="00FA7D02" w:rsidP="00DC6662">
            <w:pPr>
              <w:spacing w:after="0"/>
              <w:jc w:val="center"/>
              <w:rPr>
                <w:rFonts w:eastAsia="MS Mincho"/>
              </w:rPr>
            </w:pPr>
            <w:r>
              <w:rPr>
                <w:rFonts w:eastAsia="MS Mincho"/>
              </w:rPr>
              <w:t>4</w:t>
            </w:r>
          </w:p>
        </w:tc>
        <w:tc>
          <w:tcPr>
            <w:tcW w:w="865" w:type="dxa"/>
            <w:shd w:val="clear" w:color="auto" w:fill="auto"/>
          </w:tcPr>
          <w:p w14:paraId="5D085AA7" w14:textId="7A197214" w:rsidR="00FA7D02" w:rsidRDefault="00FA7D02" w:rsidP="00BE3C33">
            <w:pPr>
              <w:spacing w:after="0"/>
              <w:rPr>
                <w:rFonts w:eastAsia="MS Mincho"/>
              </w:rPr>
            </w:pPr>
            <w:r>
              <w:rPr>
                <w:rFonts w:eastAsia="MS Mincho"/>
              </w:rPr>
              <w:t>Each</w:t>
            </w:r>
          </w:p>
        </w:tc>
        <w:tc>
          <w:tcPr>
            <w:tcW w:w="1857" w:type="dxa"/>
            <w:shd w:val="clear" w:color="auto" w:fill="auto"/>
          </w:tcPr>
          <w:p w14:paraId="248A8F96" w14:textId="3D3A6067" w:rsidR="00FA7D02" w:rsidRPr="001E4E76" w:rsidRDefault="00FA7D02" w:rsidP="00DC6662">
            <w:pPr>
              <w:spacing w:after="0"/>
              <w:rPr>
                <w:rFonts w:eastAsia="MS Mincho"/>
              </w:rPr>
            </w:pPr>
            <w:r>
              <w:rPr>
                <w:rFonts w:eastAsia="MS Mincho"/>
              </w:rPr>
              <w:t>N/A</w:t>
            </w:r>
          </w:p>
        </w:tc>
        <w:tc>
          <w:tcPr>
            <w:tcW w:w="6248" w:type="dxa"/>
            <w:shd w:val="clear" w:color="auto" w:fill="auto"/>
          </w:tcPr>
          <w:p w14:paraId="72B33BF0" w14:textId="32E1AE48" w:rsidR="00FA7D02" w:rsidRDefault="00FA7D02" w:rsidP="00EF5DC9">
            <w:pPr>
              <w:keepLines/>
              <w:spacing w:after="0"/>
              <w:rPr>
                <w:rFonts w:eastAsia="MS Mincho"/>
              </w:rPr>
            </w:pPr>
            <w:r>
              <w:rPr>
                <w:rFonts w:eastAsia="MS Mincho"/>
              </w:rPr>
              <w:t>SHCS, #4-40 X 0.5” Long, SSTL</w:t>
            </w:r>
          </w:p>
        </w:tc>
      </w:tr>
      <w:tr w:rsidR="00FA7D02" w:rsidRPr="00DE0B5C" w14:paraId="67F74BF1" w14:textId="77777777" w:rsidTr="00877837">
        <w:tc>
          <w:tcPr>
            <w:tcW w:w="606" w:type="dxa"/>
            <w:shd w:val="clear" w:color="auto" w:fill="auto"/>
          </w:tcPr>
          <w:p w14:paraId="26F81873" w14:textId="743CF34C" w:rsidR="00FA7D02" w:rsidRDefault="007342DC" w:rsidP="00DC6662">
            <w:pPr>
              <w:spacing w:after="0"/>
              <w:jc w:val="center"/>
              <w:rPr>
                <w:rFonts w:eastAsia="MS Mincho"/>
              </w:rPr>
            </w:pPr>
            <w:r>
              <w:rPr>
                <w:rFonts w:eastAsia="MS Mincho"/>
              </w:rPr>
              <w:t>4</w:t>
            </w:r>
          </w:p>
        </w:tc>
        <w:tc>
          <w:tcPr>
            <w:tcW w:w="865" w:type="dxa"/>
            <w:shd w:val="clear" w:color="auto" w:fill="auto"/>
          </w:tcPr>
          <w:p w14:paraId="16CEAEAC" w14:textId="614EA318" w:rsidR="00FA7D02" w:rsidRDefault="007342DC" w:rsidP="00BE3C33">
            <w:pPr>
              <w:spacing w:after="0"/>
              <w:rPr>
                <w:rFonts w:eastAsia="MS Mincho"/>
              </w:rPr>
            </w:pPr>
            <w:r>
              <w:rPr>
                <w:rFonts w:eastAsia="MS Mincho"/>
              </w:rPr>
              <w:t>Each</w:t>
            </w:r>
          </w:p>
        </w:tc>
        <w:tc>
          <w:tcPr>
            <w:tcW w:w="1857" w:type="dxa"/>
            <w:shd w:val="clear" w:color="auto" w:fill="auto"/>
          </w:tcPr>
          <w:p w14:paraId="120FCD7C" w14:textId="56B4E188" w:rsidR="00FA7D02" w:rsidRPr="001E4E76" w:rsidRDefault="006149C9" w:rsidP="00DC6662">
            <w:pPr>
              <w:spacing w:after="0"/>
              <w:rPr>
                <w:rFonts w:eastAsia="MS Mincho"/>
              </w:rPr>
            </w:pPr>
            <w:hyperlink r:id="rId239" w:history="1">
              <w:r w:rsidR="007342DC" w:rsidRPr="007342DC">
                <w:rPr>
                  <w:rStyle w:val="Hyperlink"/>
                  <w:rFonts w:eastAsia="MS Mincho"/>
                </w:rPr>
                <w:t>D0900980</w:t>
              </w:r>
            </w:hyperlink>
          </w:p>
        </w:tc>
        <w:tc>
          <w:tcPr>
            <w:tcW w:w="6248" w:type="dxa"/>
            <w:shd w:val="clear" w:color="auto" w:fill="auto"/>
          </w:tcPr>
          <w:p w14:paraId="034ACF17" w14:textId="00DECC14" w:rsidR="00FA7D02" w:rsidRDefault="007342DC" w:rsidP="00EF5DC9">
            <w:pPr>
              <w:keepLines/>
              <w:spacing w:after="0"/>
              <w:rPr>
                <w:rFonts w:eastAsia="MS Mincho"/>
              </w:rPr>
            </w:pPr>
            <w:r>
              <w:rPr>
                <w:rFonts w:eastAsia="MS Mincho"/>
              </w:rPr>
              <w:t>SHCS, #4-40 X 0.375” Long, Fully Threaded, Rounded End, SSTL</w:t>
            </w:r>
          </w:p>
        </w:tc>
      </w:tr>
      <w:tr w:rsidR="00FA7D02" w:rsidRPr="00DE0B5C" w14:paraId="537FFB21" w14:textId="77777777" w:rsidTr="00877837">
        <w:tc>
          <w:tcPr>
            <w:tcW w:w="606" w:type="dxa"/>
            <w:shd w:val="clear" w:color="auto" w:fill="auto"/>
          </w:tcPr>
          <w:p w14:paraId="465B4D1B" w14:textId="62A9A1F4" w:rsidR="00FA7D02" w:rsidRDefault="00D53949" w:rsidP="00DC6662">
            <w:pPr>
              <w:spacing w:after="0"/>
              <w:jc w:val="center"/>
              <w:rPr>
                <w:rFonts w:eastAsia="MS Mincho"/>
              </w:rPr>
            </w:pPr>
            <w:r>
              <w:rPr>
                <w:rFonts w:eastAsia="MS Mincho"/>
              </w:rPr>
              <w:t>4</w:t>
            </w:r>
          </w:p>
        </w:tc>
        <w:tc>
          <w:tcPr>
            <w:tcW w:w="865" w:type="dxa"/>
            <w:shd w:val="clear" w:color="auto" w:fill="auto"/>
          </w:tcPr>
          <w:p w14:paraId="37A9E0F9" w14:textId="20B70288" w:rsidR="00FA7D02" w:rsidRDefault="00D53949" w:rsidP="00BE3C33">
            <w:pPr>
              <w:spacing w:after="0"/>
              <w:rPr>
                <w:rFonts w:eastAsia="MS Mincho"/>
              </w:rPr>
            </w:pPr>
            <w:r>
              <w:rPr>
                <w:rFonts w:eastAsia="MS Mincho"/>
              </w:rPr>
              <w:t>Each</w:t>
            </w:r>
          </w:p>
        </w:tc>
        <w:tc>
          <w:tcPr>
            <w:tcW w:w="1857" w:type="dxa"/>
            <w:shd w:val="clear" w:color="auto" w:fill="auto"/>
          </w:tcPr>
          <w:p w14:paraId="0B2873F9" w14:textId="10FEE792" w:rsidR="00FA7D02" w:rsidRPr="001E4E76" w:rsidRDefault="006149C9" w:rsidP="00DC6662">
            <w:pPr>
              <w:spacing w:after="0"/>
              <w:rPr>
                <w:rFonts w:eastAsia="MS Mincho"/>
              </w:rPr>
            </w:pPr>
            <w:hyperlink r:id="rId240" w:history="1">
              <w:r w:rsidR="00D53949" w:rsidRPr="00D53949">
                <w:rPr>
                  <w:rStyle w:val="Hyperlink"/>
                  <w:rFonts w:eastAsia="MS Mincho"/>
                </w:rPr>
                <w:t>D020482</w:t>
              </w:r>
            </w:hyperlink>
          </w:p>
        </w:tc>
        <w:tc>
          <w:tcPr>
            <w:tcW w:w="6248" w:type="dxa"/>
            <w:shd w:val="clear" w:color="auto" w:fill="auto"/>
          </w:tcPr>
          <w:p w14:paraId="29F5BDD2" w14:textId="2B666DFB" w:rsidR="00FA7D02" w:rsidRDefault="00D53949" w:rsidP="00EF5DC9">
            <w:pPr>
              <w:keepLines/>
              <w:spacing w:after="0"/>
              <w:rPr>
                <w:rFonts w:eastAsia="MS Mincho"/>
              </w:rPr>
            </w:pPr>
            <w:proofErr w:type="spellStart"/>
            <w:r>
              <w:rPr>
                <w:rFonts w:eastAsia="MS Mincho"/>
              </w:rPr>
              <w:t>Screwdrive</w:t>
            </w:r>
            <w:proofErr w:type="spellEnd"/>
            <w:r>
              <w:rPr>
                <w:rFonts w:eastAsia="MS Mincho"/>
              </w:rPr>
              <w:t xml:space="preserve"> System, Upper Mass</w:t>
            </w:r>
          </w:p>
        </w:tc>
      </w:tr>
      <w:tr w:rsidR="00FA7D02" w:rsidRPr="00DE0B5C" w14:paraId="2B0B59A6" w14:textId="77777777" w:rsidTr="00877837">
        <w:tc>
          <w:tcPr>
            <w:tcW w:w="606" w:type="dxa"/>
            <w:shd w:val="clear" w:color="auto" w:fill="auto"/>
          </w:tcPr>
          <w:p w14:paraId="176DD52C" w14:textId="449F50C5" w:rsidR="00FA7D02" w:rsidRDefault="00D53949" w:rsidP="00DC6662">
            <w:pPr>
              <w:spacing w:after="0"/>
              <w:jc w:val="center"/>
              <w:rPr>
                <w:rFonts w:eastAsia="MS Mincho"/>
              </w:rPr>
            </w:pPr>
            <w:r>
              <w:rPr>
                <w:rFonts w:eastAsia="MS Mincho"/>
              </w:rPr>
              <w:t>8</w:t>
            </w:r>
          </w:p>
        </w:tc>
        <w:tc>
          <w:tcPr>
            <w:tcW w:w="865" w:type="dxa"/>
            <w:shd w:val="clear" w:color="auto" w:fill="auto"/>
          </w:tcPr>
          <w:p w14:paraId="6B97C40F" w14:textId="2EEA7DA5" w:rsidR="00FA7D02" w:rsidRDefault="00D53949" w:rsidP="00BE3C33">
            <w:pPr>
              <w:spacing w:after="0"/>
              <w:rPr>
                <w:rFonts w:eastAsia="MS Mincho"/>
              </w:rPr>
            </w:pPr>
            <w:r>
              <w:rPr>
                <w:rFonts w:eastAsia="MS Mincho"/>
              </w:rPr>
              <w:t>Each</w:t>
            </w:r>
          </w:p>
        </w:tc>
        <w:tc>
          <w:tcPr>
            <w:tcW w:w="1857" w:type="dxa"/>
            <w:shd w:val="clear" w:color="auto" w:fill="auto"/>
          </w:tcPr>
          <w:p w14:paraId="384973CD" w14:textId="74E2E1E1" w:rsidR="00FA7D02" w:rsidRPr="001E4E76" w:rsidRDefault="00D53949" w:rsidP="00DC6662">
            <w:pPr>
              <w:spacing w:after="0"/>
              <w:rPr>
                <w:rFonts w:eastAsia="MS Mincho"/>
              </w:rPr>
            </w:pPr>
            <w:r>
              <w:rPr>
                <w:rFonts w:eastAsia="MS Mincho"/>
              </w:rPr>
              <w:t>N/A</w:t>
            </w:r>
          </w:p>
        </w:tc>
        <w:tc>
          <w:tcPr>
            <w:tcW w:w="6248" w:type="dxa"/>
            <w:shd w:val="clear" w:color="auto" w:fill="auto"/>
          </w:tcPr>
          <w:p w14:paraId="74EC5F27" w14:textId="7D01AEE4" w:rsidR="00FA7D02" w:rsidRDefault="00D53949" w:rsidP="00EF5DC9">
            <w:pPr>
              <w:keepLines/>
              <w:spacing w:after="0"/>
              <w:rPr>
                <w:rFonts w:eastAsia="MS Mincho"/>
              </w:rPr>
            </w:pPr>
            <w:r>
              <w:rPr>
                <w:rFonts w:eastAsia="MS Mincho"/>
              </w:rPr>
              <w:t>SHCS, #8-32 X 0.625” Long, SSTL</w:t>
            </w:r>
          </w:p>
        </w:tc>
      </w:tr>
      <w:tr w:rsidR="00D53949" w:rsidRPr="00DE0B5C" w14:paraId="5B25067E" w14:textId="77777777" w:rsidTr="00877837">
        <w:tc>
          <w:tcPr>
            <w:tcW w:w="606" w:type="dxa"/>
            <w:shd w:val="clear" w:color="auto" w:fill="auto"/>
          </w:tcPr>
          <w:p w14:paraId="65950305" w14:textId="3F0064C2" w:rsidR="00D53949" w:rsidRDefault="00D53949" w:rsidP="00DC6662">
            <w:pPr>
              <w:spacing w:after="0"/>
              <w:jc w:val="center"/>
              <w:rPr>
                <w:rFonts w:eastAsia="MS Mincho"/>
              </w:rPr>
            </w:pPr>
            <w:r>
              <w:rPr>
                <w:rFonts w:eastAsia="MS Mincho"/>
              </w:rPr>
              <w:t>4</w:t>
            </w:r>
          </w:p>
        </w:tc>
        <w:tc>
          <w:tcPr>
            <w:tcW w:w="865" w:type="dxa"/>
            <w:shd w:val="clear" w:color="auto" w:fill="auto"/>
          </w:tcPr>
          <w:p w14:paraId="20A1D6F2" w14:textId="23CF97B3" w:rsidR="00D53949" w:rsidRDefault="00D53949" w:rsidP="00BE3C33">
            <w:pPr>
              <w:spacing w:after="0"/>
              <w:rPr>
                <w:rFonts w:eastAsia="MS Mincho"/>
              </w:rPr>
            </w:pPr>
            <w:r>
              <w:rPr>
                <w:rFonts w:eastAsia="MS Mincho"/>
              </w:rPr>
              <w:t>Each</w:t>
            </w:r>
          </w:p>
        </w:tc>
        <w:tc>
          <w:tcPr>
            <w:tcW w:w="1857" w:type="dxa"/>
            <w:shd w:val="clear" w:color="auto" w:fill="auto"/>
          </w:tcPr>
          <w:p w14:paraId="7BBFCC9D" w14:textId="6DFB6552" w:rsidR="00D53949" w:rsidRPr="001E4E76" w:rsidRDefault="00D53949" w:rsidP="00DC6662">
            <w:pPr>
              <w:spacing w:after="0"/>
              <w:rPr>
                <w:rFonts w:eastAsia="MS Mincho"/>
              </w:rPr>
            </w:pPr>
            <w:r>
              <w:rPr>
                <w:rFonts w:eastAsia="MS Mincho"/>
              </w:rPr>
              <w:t>N/A</w:t>
            </w:r>
          </w:p>
        </w:tc>
        <w:tc>
          <w:tcPr>
            <w:tcW w:w="6248" w:type="dxa"/>
            <w:shd w:val="clear" w:color="auto" w:fill="auto"/>
          </w:tcPr>
          <w:p w14:paraId="0819A6EA" w14:textId="606AFCF0" w:rsidR="00D53949" w:rsidRDefault="00D53949" w:rsidP="00EF5DC9">
            <w:pPr>
              <w:keepLines/>
              <w:spacing w:after="0"/>
              <w:rPr>
                <w:rFonts w:eastAsia="MS Mincho"/>
              </w:rPr>
            </w:pPr>
            <w:r>
              <w:rPr>
                <w:rFonts w:eastAsia="MS Mincho"/>
              </w:rPr>
              <w:t>SHCS, #8-32 X 0.75” Long, Fully Threaded, SSTL</w:t>
            </w:r>
          </w:p>
        </w:tc>
      </w:tr>
      <w:tr w:rsidR="00D53949" w:rsidRPr="00DE0B5C" w14:paraId="196AABEE" w14:textId="77777777" w:rsidTr="00877837">
        <w:tc>
          <w:tcPr>
            <w:tcW w:w="606" w:type="dxa"/>
            <w:shd w:val="clear" w:color="auto" w:fill="auto"/>
          </w:tcPr>
          <w:p w14:paraId="1B7E5A28" w14:textId="371FDE6B" w:rsidR="00D53949" w:rsidRDefault="00877837" w:rsidP="00DC6662">
            <w:pPr>
              <w:spacing w:after="0"/>
              <w:jc w:val="center"/>
              <w:rPr>
                <w:rFonts w:eastAsia="MS Mincho"/>
              </w:rPr>
            </w:pPr>
            <w:r>
              <w:rPr>
                <w:rFonts w:eastAsia="MS Mincho"/>
              </w:rPr>
              <w:t>3</w:t>
            </w:r>
          </w:p>
        </w:tc>
        <w:tc>
          <w:tcPr>
            <w:tcW w:w="865" w:type="dxa"/>
            <w:shd w:val="clear" w:color="auto" w:fill="auto"/>
          </w:tcPr>
          <w:p w14:paraId="595575B1" w14:textId="5CA48197" w:rsidR="00D53949" w:rsidRDefault="00877837" w:rsidP="00BE3C33">
            <w:pPr>
              <w:spacing w:after="0"/>
              <w:rPr>
                <w:rFonts w:eastAsia="MS Mincho"/>
              </w:rPr>
            </w:pPr>
            <w:r>
              <w:rPr>
                <w:rFonts w:eastAsia="MS Mincho"/>
              </w:rPr>
              <w:t>Each</w:t>
            </w:r>
          </w:p>
        </w:tc>
        <w:tc>
          <w:tcPr>
            <w:tcW w:w="1857" w:type="dxa"/>
            <w:shd w:val="clear" w:color="auto" w:fill="auto"/>
          </w:tcPr>
          <w:p w14:paraId="3E90EAE2" w14:textId="5B3D6624" w:rsidR="00D53949" w:rsidRPr="001E4E76" w:rsidRDefault="006149C9" w:rsidP="00DC6662">
            <w:pPr>
              <w:spacing w:after="0"/>
              <w:rPr>
                <w:rFonts w:eastAsia="MS Mincho"/>
              </w:rPr>
            </w:pPr>
            <w:hyperlink r:id="rId241" w:history="1">
              <w:r w:rsidR="00877837" w:rsidRPr="00877837">
                <w:rPr>
                  <w:rStyle w:val="Hyperlink"/>
                  <w:rFonts w:eastAsia="MS Mincho"/>
                </w:rPr>
                <w:t>D0902494</w:t>
              </w:r>
            </w:hyperlink>
          </w:p>
        </w:tc>
        <w:tc>
          <w:tcPr>
            <w:tcW w:w="6248" w:type="dxa"/>
            <w:shd w:val="clear" w:color="auto" w:fill="auto"/>
          </w:tcPr>
          <w:p w14:paraId="588FA2F0" w14:textId="378652B6" w:rsidR="00D53949" w:rsidRDefault="008807E0" w:rsidP="00EF5DC9">
            <w:pPr>
              <w:keepLines/>
              <w:spacing w:after="0"/>
              <w:rPr>
                <w:rFonts w:eastAsia="MS Mincho"/>
              </w:rPr>
            </w:pPr>
            <w:r>
              <w:rPr>
                <w:rFonts w:eastAsia="MS Mincho"/>
              </w:rPr>
              <w:t>Magnet Holder</w:t>
            </w:r>
            <w:r w:rsidR="00877837">
              <w:rPr>
                <w:rFonts w:eastAsia="MS Mincho"/>
              </w:rPr>
              <w:t xml:space="preserve"> (Short), Upper Mass</w:t>
            </w:r>
          </w:p>
        </w:tc>
      </w:tr>
      <w:tr w:rsidR="008807E0" w:rsidRPr="00DE0B5C" w14:paraId="34A4A187" w14:textId="77777777" w:rsidTr="00877837">
        <w:tc>
          <w:tcPr>
            <w:tcW w:w="606" w:type="dxa"/>
            <w:shd w:val="clear" w:color="auto" w:fill="auto"/>
          </w:tcPr>
          <w:p w14:paraId="3DA0A1FE" w14:textId="01B9393C" w:rsidR="008807E0" w:rsidRDefault="00877837" w:rsidP="00DC6662">
            <w:pPr>
              <w:spacing w:after="0"/>
              <w:jc w:val="center"/>
              <w:rPr>
                <w:rFonts w:eastAsia="MS Mincho"/>
              </w:rPr>
            </w:pPr>
            <w:r>
              <w:rPr>
                <w:rFonts w:eastAsia="MS Mincho"/>
              </w:rPr>
              <w:t>6</w:t>
            </w:r>
          </w:p>
        </w:tc>
        <w:tc>
          <w:tcPr>
            <w:tcW w:w="865" w:type="dxa"/>
            <w:shd w:val="clear" w:color="auto" w:fill="auto"/>
          </w:tcPr>
          <w:p w14:paraId="567370DA" w14:textId="39D55963" w:rsidR="008807E0" w:rsidRDefault="00877837" w:rsidP="00BE3C33">
            <w:pPr>
              <w:spacing w:after="0"/>
              <w:rPr>
                <w:rFonts w:eastAsia="MS Mincho"/>
              </w:rPr>
            </w:pPr>
            <w:r>
              <w:rPr>
                <w:rFonts w:eastAsia="MS Mincho"/>
              </w:rPr>
              <w:t>Each</w:t>
            </w:r>
          </w:p>
        </w:tc>
        <w:tc>
          <w:tcPr>
            <w:tcW w:w="1857" w:type="dxa"/>
            <w:shd w:val="clear" w:color="auto" w:fill="auto"/>
          </w:tcPr>
          <w:p w14:paraId="25BD4466" w14:textId="49D74285" w:rsidR="008807E0" w:rsidRPr="001E4E76" w:rsidRDefault="006149C9" w:rsidP="00DC6662">
            <w:pPr>
              <w:spacing w:after="0"/>
              <w:rPr>
                <w:rFonts w:eastAsia="MS Mincho"/>
              </w:rPr>
            </w:pPr>
            <w:hyperlink r:id="rId242" w:history="1">
              <w:r w:rsidR="00877837" w:rsidRPr="00877837">
                <w:rPr>
                  <w:rStyle w:val="Hyperlink"/>
                  <w:rFonts w:eastAsia="MS Mincho"/>
                </w:rPr>
                <w:t>D0902423</w:t>
              </w:r>
            </w:hyperlink>
          </w:p>
        </w:tc>
        <w:tc>
          <w:tcPr>
            <w:tcW w:w="6248" w:type="dxa"/>
            <w:shd w:val="clear" w:color="auto" w:fill="auto"/>
          </w:tcPr>
          <w:p w14:paraId="68F5B16D" w14:textId="2D9AF629" w:rsidR="008807E0" w:rsidRDefault="008807E0" w:rsidP="00EF5DC9">
            <w:pPr>
              <w:keepLines/>
              <w:spacing w:after="0"/>
              <w:rPr>
                <w:rFonts w:eastAsia="MS Mincho"/>
              </w:rPr>
            </w:pPr>
            <w:r>
              <w:rPr>
                <w:rFonts w:eastAsia="MS Mincho"/>
              </w:rPr>
              <w:t>Magnet Holder</w:t>
            </w:r>
            <w:r w:rsidR="00877837">
              <w:rPr>
                <w:rFonts w:eastAsia="MS Mincho"/>
              </w:rPr>
              <w:t xml:space="preserve"> (Long), Upper Mass</w:t>
            </w:r>
          </w:p>
        </w:tc>
      </w:tr>
      <w:tr w:rsidR="00877837" w:rsidRPr="00DE0B5C" w14:paraId="5F98F406" w14:textId="77777777" w:rsidTr="00877837">
        <w:tc>
          <w:tcPr>
            <w:tcW w:w="606" w:type="dxa"/>
            <w:shd w:val="clear" w:color="auto" w:fill="auto"/>
          </w:tcPr>
          <w:p w14:paraId="2EDC5817" w14:textId="5AF925E5" w:rsidR="00877837" w:rsidRDefault="00877837" w:rsidP="00DC6662">
            <w:pPr>
              <w:spacing w:after="0"/>
              <w:jc w:val="center"/>
              <w:rPr>
                <w:rFonts w:eastAsia="MS Mincho"/>
              </w:rPr>
            </w:pPr>
            <w:r>
              <w:rPr>
                <w:rFonts w:eastAsia="MS Mincho"/>
              </w:rPr>
              <w:t>9</w:t>
            </w:r>
          </w:p>
        </w:tc>
        <w:tc>
          <w:tcPr>
            <w:tcW w:w="865" w:type="dxa"/>
            <w:shd w:val="clear" w:color="auto" w:fill="auto"/>
          </w:tcPr>
          <w:p w14:paraId="562C4578" w14:textId="232FB163" w:rsidR="00877837" w:rsidRDefault="00877837" w:rsidP="00BE3C33">
            <w:pPr>
              <w:spacing w:after="0"/>
              <w:rPr>
                <w:rFonts w:eastAsia="MS Mincho"/>
              </w:rPr>
            </w:pPr>
            <w:r>
              <w:rPr>
                <w:rFonts w:eastAsia="MS Mincho"/>
              </w:rPr>
              <w:t>Each</w:t>
            </w:r>
          </w:p>
        </w:tc>
        <w:tc>
          <w:tcPr>
            <w:tcW w:w="1857" w:type="dxa"/>
            <w:shd w:val="clear" w:color="auto" w:fill="auto"/>
          </w:tcPr>
          <w:p w14:paraId="7B71E1A2" w14:textId="77B4EBB8" w:rsidR="00877837" w:rsidRDefault="006149C9" w:rsidP="00DC6662">
            <w:pPr>
              <w:spacing w:after="0"/>
              <w:rPr>
                <w:rFonts w:eastAsia="MS Mincho"/>
              </w:rPr>
            </w:pPr>
            <w:hyperlink r:id="rId243" w:history="1">
              <w:r w:rsidR="00877837" w:rsidRPr="008807E0">
                <w:rPr>
                  <w:rStyle w:val="Hyperlink"/>
                  <w:rFonts w:eastAsia="MS Mincho"/>
                </w:rPr>
                <w:t>D1001534</w:t>
              </w:r>
            </w:hyperlink>
          </w:p>
        </w:tc>
        <w:tc>
          <w:tcPr>
            <w:tcW w:w="6248" w:type="dxa"/>
            <w:shd w:val="clear" w:color="auto" w:fill="auto"/>
          </w:tcPr>
          <w:p w14:paraId="5AEA0A46" w14:textId="72C3D9FE" w:rsidR="00877837" w:rsidRDefault="00877837" w:rsidP="00EF5DC9">
            <w:pPr>
              <w:keepLines/>
              <w:spacing w:after="0"/>
              <w:rPr>
                <w:rFonts w:eastAsia="MS Mincho"/>
              </w:rPr>
            </w:pPr>
            <w:r>
              <w:rPr>
                <w:rFonts w:eastAsia="MS Mincho"/>
              </w:rPr>
              <w:t>Magnetic Plug, BOSEM</w:t>
            </w:r>
          </w:p>
        </w:tc>
      </w:tr>
      <w:tr w:rsidR="00877837" w:rsidRPr="00DE0B5C" w14:paraId="3F021B96" w14:textId="77777777" w:rsidTr="00877837">
        <w:tc>
          <w:tcPr>
            <w:tcW w:w="606" w:type="dxa"/>
            <w:shd w:val="clear" w:color="auto" w:fill="auto"/>
          </w:tcPr>
          <w:p w14:paraId="39244F88" w14:textId="611CE420" w:rsidR="00877837" w:rsidRDefault="00877837" w:rsidP="00DC6662">
            <w:pPr>
              <w:spacing w:after="0"/>
              <w:jc w:val="center"/>
              <w:rPr>
                <w:rFonts w:eastAsia="MS Mincho"/>
              </w:rPr>
            </w:pPr>
            <w:r>
              <w:rPr>
                <w:rFonts w:eastAsia="MS Mincho"/>
              </w:rPr>
              <w:t>1</w:t>
            </w:r>
          </w:p>
        </w:tc>
        <w:tc>
          <w:tcPr>
            <w:tcW w:w="865" w:type="dxa"/>
            <w:shd w:val="clear" w:color="auto" w:fill="auto"/>
          </w:tcPr>
          <w:p w14:paraId="410BDCCA" w14:textId="2C689869" w:rsidR="00877837" w:rsidRDefault="00877837" w:rsidP="00BE3C33">
            <w:pPr>
              <w:spacing w:after="0"/>
              <w:rPr>
                <w:rFonts w:eastAsia="MS Mincho"/>
              </w:rPr>
            </w:pPr>
            <w:r>
              <w:rPr>
                <w:rFonts w:eastAsia="MS Mincho"/>
              </w:rPr>
              <w:t>Each</w:t>
            </w:r>
          </w:p>
        </w:tc>
        <w:tc>
          <w:tcPr>
            <w:tcW w:w="1857" w:type="dxa"/>
            <w:shd w:val="clear" w:color="auto" w:fill="auto"/>
          </w:tcPr>
          <w:p w14:paraId="7F21F6B0" w14:textId="48D2F359" w:rsidR="00877837" w:rsidRPr="001E4E76" w:rsidRDefault="00877837" w:rsidP="00DC6662">
            <w:pPr>
              <w:spacing w:after="0"/>
              <w:rPr>
                <w:rFonts w:eastAsia="MS Mincho"/>
              </w:rPr>
            </w:pPr>
            <w:r>
              <w:rPr>
                <w:rFonts w:eastAsia="MS Mincho"/>
              </w:rPr>
              <w:t>?</w:t>
            </w:r>
          </w:p>
        </w:tc>
        <w:tc>
          <w:tcPr>
            <w:tcW w:w="6248" w:type="dxa"/>
            <w:shd w:val="clear" w:color="auto" w:fill="auto"/>
          </w:tcPr>
          <w:p w14:paraId="5501BED0" w14:textId="4EE92428" w:rsidR="00877837" w:rsidRDefault="00877837" w:rsidP="00EF5DC9">
            <w:pPr>
              <w:keepLines/>
              <w:spacing w:after="0"/>
              <w:rPr>
                <w:rFonts w:eastAsia="MS Mincho"/>
              </w:rPr>
            </w:pPr>
            <w:r>
              <w:rPr>
                <w:rFonts w:eastAsia="MS Mincho"/>
              </w:rPr>
              <w:t>Plate to Press Disks</w:t>
            </w:r>
          </w:p>
        </w:tc>
      </w:tr>
      <w:tr w:rsidR="00877837" w:rsidRPr="00DE0B5C" w14:paraId="411EF834" w14:textId="77777777" w:rsidTr="00877837">
        <w:tc>
          <w:tcPr>
            <w:tcW w:w="606" w:type="dxa"/>
            <w:shd w:val="clear" w:color="auto" w:fill="auto"/>
          </w:tcPr>
          <w:p w14:paraId="0A307C5F" w14:textId="5C24C499" w:rsidR="00877837" w:rsidRDefault="00877837" w:rsidP="00DC6662">
            <w:pPr>
              <w:spacing w:after="0"/>
              <w:jc w:val="center"/>
              <w:rPr>
                <w:rFonts w:eastAsia="MS Mincho"/>
              </w:rPr>
            </w:pPr>
            <w:r>
              <w:rPr>
                <w:rFonts w:eastAsia="MS Mincho"/>
              </w:rPr>
              <w:t>9</w:t>
            </w:r>
          </w:p>
        </w:tc>
        <w:tc>
          <w:tcPr>
            <w:tcW w:w="865" w:type="dxa"/>
            <w:shd w:val="clear" w:color="auto" w:fill="auto"/>
          </w:tcPr>
          <w:p w14:paraId="012006C8" w14:textId="0996F608" w:rsidR="00877837" w:rsidRDefault="00877837" w:rsidP="00BE3C33">
            <w:pPr>
              <w:spacing w:after="0"/>
              <w:rPr>
                <w:rFonts w:eastAsia="MS Mincho"/>
              </w:rPr>
            </w:pPr>
            <w:r>
              <w:rPr>
                <w:rFonts w:eastAsia="MS Mincho"/>
              </w:rPr>
              <w:t>Each</w:t>
            </w:r>
          </w:p>
        </w:tc>
        <w:tc>
          <w:tcPr>
            <w:tcW w:w="1857" w:type="dxa"/>
            <w:shd w:val="clear" w:color="auto" w:fill="auto"/>
          </w:tcPr>
          <w:p w14:paraId="44B0D7F6" w14:textId="7F693937" w:rsidR="00877837" w:rsidRPr="001E4E76" w:rsidRDefault="00877837" w:rsidP="00DC6662">
            <w:pPr>
              <w:spacing w:after="0"/>
              <w:rPr>
                <w:rFonts w:eastAsia="MS Mincho"/>
              </w:rPr>
            </w:pPr>
            <w:r>
              <w:rPr>
                <w:rFonts w:eastAsia="MS Mincho"/>
              </w:rPr>
              <w:t>D1100573</w:t>
            </w:r>
          </w:p>
        </w:tc>
        <w:tc>
          <w:tcPr>
            <w:tcW w:w="6248" w:type="dxa"/>
            <w:shd w:val="clear" w:color="auto" w:fill="auto"/>
          </w:tcPr>
          <w:p w14:paraId="4F59BFC6" w14:textId="7DDC0F20" w:rsidR="00877837" w:rsidRDefault="00877837" w:rsidP="00EF5DC9">
            <w:pPr>
              <w:keepLines/>
              <w:spacing w:after="0"/>
              <w:rPr>
                <w:rFonts w:eastAsia="MS Mincho"/>
              </w:rPr>
            </w:pPr>
            <w:r>
              <w:rPr>
                <w:rFonts w:eastAsia="MS Mincho"/>
              </w:rPr>
              <w:t>Flag, BOSEM</w:t>
            </w:r>
          </w:p>
        </w:tc>
      </w:tr>
      <w:tr w:rsidR="00877837" w:rsidRPr="00DE0B5C" w14:paraId="77D07257" w14:textId="77777777" w:rsidTr="00877837">
        <w:tc>
          <w:tcPr>
            <w:tcW w:w="606" w:type="dxa"/>
            <w:shd w:val="clear" w:color="auto" w:fill="auto"/>
          </w:tcPr>
          <w:p w14:paraId="005933B3" w14:textId="5719F62F" w:rsidR="00877837" w:rsidRDefault="00877837" w:rsidP="00DC6662">
            <w:pPr>
              <w:spacing w:after="0"/>
              <w:jc w:val="center"/>
              <w:rPr>
                <w:rFonts w:eastAsia="MS Mincho"/>
              </w:rPr>
            </w:pPr>
            <w:r>
              <w:rPr>
                <w:rFonts w:eastAsia="MS Mincho"/>
              </w:rPr>
              <w:t>9</w:t>
            </w:r>
          </w:p>
        </w:tc>
        <w:tc>
          <w:tcPr>
            <w:tcW w:w="865" w:type="dxa"/>
            <w:shd w:val="clear" w:color="auto" w:fill="auto"/>
          </w:tcPr>
          <w:p w14:paraId="79210F00" w14:textId="1A06532D" w:rsidR="00877837" w:rsidRDefault="00877837" w:rsidP="00BE3C33">
            <w:pPr>
              <w:spacing w:after="0"/>
              <w:rPr>
                <w:rFonts w:eastAsia="MS Mincho"/>
              </w:rPr>
            </w:pPr>
            <w:r>
              <w:rPr>
                <w:rFonts w:eastAsia="MS Mincho"/>
              </w:rPr>
              <w:t>Each</w:t>
            </w:r>
          </w:p>
        </w:tc>
        <w:tc>
          <w:tcPr>
            <w:tcW w:w="1857" w:type="dxa"/>
            <w:shd w:val="clear" w:color="auto" w:fill="auto"/>
          </w:tcPr>
          <w:p w14:paraId="04495CF4" w14:textId="7FB1B79E" w:rsidR="00877837" w:rsidRPr="001E4E76" w:rsidRDefault="00877837" w:rsidP="00DC6662">
            <w:pPr>
              <w:spacing w:after="0"/>
              <w:rPr>
                <w:rFonts w:eastAsia="MS Mincho"/>
              </w:rPr>
            </w:pPr>
            <w:r>
              <w:rPr>
                <w:rFonts w:eastAsia="MS Mincho"/>
              </w:rPr>
              <w:t>D1100574</w:t>
            </w:r>
          </w:p>
        </w:tc>
        <w:tc>
          <w:tcPr>
            <w:tcW w:w="6248" w:type="dxa"/>
            <w:shd w:val="clear" w:color="auto" w:fill="auto"/>
          </w:tcPr>
          <w:p w14:paraId="0D7FB85D" w14:textId="0B3F1E9E" w:rsidR="00877837" w:rsidRDefault="00877837" w:rsidP="00EF5DC9">
            <w:pPr>
              <w:keepLines/>
              <w:spacing w:after="0"/>
              <w:rPr>
                <w:rFonts w:eastAsia="MS Mincho"/>
              </w:rPr>
            </w:pPr>
            <w:r>
              <w:rPr>
                <w:rFonts w:eastAsia="MS Mincho"/>
              </w:rPr>
              <w:t>Flat Flag Disk, BOSEM</w:t>
            </w:r>
          </w:p>
        </w:tc>
      </w:tr>
      <w:tr w:rsidR="00877837" w:rsidRPr="00DE0B5C" w14:paraId="2870133D" w14:textId="77777777" w:rsidTr="00877837">
        <w:tc>
          <w:tcPr>
            <w:tcW w:w="606" w:type="dxa"/>
            <w:shd w:val="clear" w:color="auto" w:fill="auto"/>
          </w:tcPr>
          <w:p w14:paraId="5C7D8039" w14:textId="0F864946" w:rsidR="00877837" w:rsidRDefault="00877837" w:rsidP="00DC6662">
            <w:pPr>
              <w:spacing w:after="0"/>
              <w:jc w:val="center"/>
              <w:rPr>
                <w:rFonts w:eastAsia="MS Mincho"/>
              </w:rPr>
            </w:pPr>
            <w:r>
              <w:rPr>
                <w:rFonts w:eastAsia="MS Mincho"/>
              </w:rPr>
              <w:t>9</w:t>
            </w:r>
          </w:p>
        </w:tc>
        <w:tc>
          <w:tcPr>
            <w:tcW w:w="865" w:type="dxa"/>
            <w:shd w:val="clear" w:color="auto" w:fill="auto"/>
          </w:tcPr>
          <w:p w14:paraId="55AD0271" w14:textId="2DB5CCE9" w:rsidR="00877837" w:rsidRDefault="00877837" w:rsidP="00BE3C33">
            <w:pPr>
              <w:spacing w:after="0"/>
              <w:rPr>
                <w:rFonts w:eastAsia="MS Mincho"/>
              </w:rPr>
            </w:pPr>
            <w:r>
              <w:rPr>
                <w:rFonts w:eastAsia="MS Mincho"/>
              </w:rPr>
              <w:t>Each</w:t>
            </w:r>
          </w:p>
        </w:tc>
        <w:tc>
          <w:tcPr>
            <w:tcW w:w="1857" w:type="dxa"/>
            <w:shd w:val="clear" w:color="auto" w:fill="auto"/>
          </w:tcPr>
          <w:p w14:paraId="69438CEE" w14:textId="3282CF40" w:rsidR="00877837" w:rsidRPr="001E4E76" w:rsidRDefault="00877837" w:rsidP="00DC6662">
            <w:pPr>
              <w:spacing w:after="0"/>
              <w:rPr>
                <w:rFonts w:eastAsia="MS Mincho"/>
              </w:rPr>
            </w:pPr>
            <w:r>
              <w:rPr>
                <w:rFonts w:eastAsia="MS Mincho"/>
              </w:rPr>
              <w:t>N/A</w:t>
            </w:r>
          </w:p>
        </w:tc>
        <w:tc>
          <w:tcPr>
            <w:tcW w:w="6248" w:type="dxa"/>
            <w:shd w:val="clear" w:color="auto" w:fill="auto"/>
          </w:tcPr>
          <w:p w14:paraId="5F82652B" w14:textId="7E7DF90F" w:rsidR="00877837" w:rsidRDefault="00877837" w:rsidP="00EF5DC9">
            <w:pPr>
              <w:keepLines/>
              <w:spacing w:after="0"/>
              <w:rPr>
                <w:rFonts w:eastAsia="MS Mincho"/>
              </w:rPr>
            </w:pPr>
            <w:r>
              <w:rPr>
                <w:rFonts w:eastAsia="MS Mincho"/>
              </w:rPr>
              <w:t>Flat Head Cap Screw, #4-40 X 0.1875” Long, SSTL</w:t>
            </w:r>
          </w:p>
        </w:tc>
      </w:tr>
      <w:tr w:rsidR="00877837" w:rsidRPr="00DE0B5C" w14:paraId="0F362C21" w14:textId="77777777" w:rsidTr="00877837">
        <w:tc>
          <w:tcPr>
            <w:tcW w:w="606" w:type="dxa"/>
            <w:shd w:val="clear" w:color="auto" w:fill="auto"/>
          </w:tcPr>
          <w:p w14:paraId="4623BC88" w14:textId="41C8BB65" w:rsidR="00877837" w:rsidRDefault="00877837" w:rsidP="00DC6662">
            <w:pPr>
              <w:spacing w:after="0"/>
              <w:jc w:val="center"/>
              <w:rPr>
                <w:rFonts w:eastAsia="MS Mincho"/>
              </w:rPr>
            </w:pPr>
            <w:r>
              <w:rPr>
                <w:rFonts w:eastAsia="MS Mincho"/>
              </w:rPr>
              <w:t>9</w:t>
            </w:r>
          </w:p>
        </w:tc>
        <w:tc>
          <w:tcPr>
            <w:tcW w:w="865" w:type="dxa"/>
            <w:shd w:val="clear" w:color="auto" w:fill="auto"/>
          </w:tcPr>
          <w:p w14:paraId="640494A8" w14:textId="4CC9F0C6" w:rsidR="00877837" w:rsidRDefault="00877837" w:rsidP="00BE3C33">
            <w:pPr>
              <w:spacing w:after="0"/>
              <w:rPr>
                <w:rFonts w:eastAsia="MS Mincho"/>
              </w:rPr>
            </w:pPr>
            <w:r>
              <w:rPr>
                <w:rFonts w:eastAsia="MS Mincho"/>
              </w:rPr>
              <w:t>Each</w:t>
            </w:r>
          </w:p>
        </w:tc>
        <w:tc>
          <w:tcPr>
            <w:tcW w:w="1857" w:type="dxa"/>
            <w:shd w:val="clear" w:color="auto" w:fill="auto"/>
          </w:tcPr>
          <w:p w14:paraId="1EC7D669" w14:textId="7A26C906" w:rsidR="00877837" w:rsidRPr="001E4E76" w:rsidRDefault="00877837" w:rsidP="00DC6662">
            <w:pPr>
              <w:spacing w:after="0"/>
              <w:rPr>
                <w:rFonts w:eastAsia="MS Mincho"/>
              </w:rPr>
            </w:pPr>
            <w:r>
              <w:rPr>
                <w:rFonts w:eastAsia="MS Mincho"/>
              </w:rPr>
              <w:t>D394197N35UHP</w:t>
            </w:r>
          </w:p>
        </w:tc>
        <w:tc>
          <w:tcPr>
            <w:tcW w:w="6248" w:type="dxa"/>
            <w:shd w:val="clear" w:color="auto" w:fill="auto"/>
          </w:tcPr>
          <w:p w14:paraId="73794AC4" w14:textId="3CFAD701" w:rsidR="00877837" w:rsidRDefault="00877837" w:rsidP="00EF5DC9">
            <w:pPr>
              <w:keepLines/>
              <w:spacing w:after="0"/>
              <w:rPr>
                <w:rFonts w:eastAsia="MS Mincho"/>
              </w:rPr>
            </w:pPr>
            <w:r>
              <w:rPr>
                <w:rFonts w:eastAsia="MS Mincho"/>
              </w:rPr>
              <w:t xml:space="preserve">Sintered </w:t>
            </w:r>
            <w:proofErr w:type="spellStart"/>
            <w:r>
              <w:rPr>
                <w:rFonts w:eastAsia="MS Mincho"/>
              </w:rPr>
              <w:t>NdFeB</w:t>
            </w:r>
            <w:proofErr w:type="spellEnd"/>
            <w:r>
              <w:rPr>
                <w:rFonts w:eastAsia="MS Mincho"/>
              </w:rPr>
              <w:t xml:space="preserve"> Magnet, Ni-Plated, 10mm X 5mm</w:t>
            </w:r>
          </w:p>
        </w:tc>
      </w:tr>
      <w:tr w:rsidR="00877837" w:rsidRPr="00DE0B5C" w14:paraId="46EF977E" w14:textId="77777777" w:rsidTr="00877837">
        <w:tc>
          <w:tcPr>
            <w:tcW w:w="606" w:type="dxa"/>
            <w:shd w:val="clear" w:color="auto" w:fill="auto"/>
          </w:tcPr>
          <w:p w14:paraId="097E7B57" w14:textId="2809AD78" w:rsidR="00877837" w:rsidRDefault="00877837" w:rsidP="00DC6662">
            <w:pPr>
              <w:spacing w:after="0"/>
              <w:jc w:val="center"/>
              <w:rPr>
                <w:rFonts w:eastAsia="MS Mincho"/>
              </w:rPr>
            </w:pPr>
            <w:r>
              <w:rPr>
                <w:rFonts w:eastAsia="MS Mincho"/>
              </w:rPr>
              <w:t>2</w:t>
            </w:r>
          </w:p>
        </w:tc>
        <w:tc>
          <w:tcPr>
            <w:tcW w:w="865" w:type="dxa"/>
            <w:shd w:val="clear" w:color="auto" w:fill="auto"/>
          </w:tcPr>
          <w:p w14:paraId="544E68EF" w14:textId="1650A49F" w:rsidR="00877837" w:rsidRDefault="00877837" w:rsidP="00BE3C33">
            <w:pPr>
              <w:spacing w:after="0"/>
              <w:rPr>
                <w:rFonts w:eastAsia="MS Mincho"/>
              </w:rPr>
            </w:pPr>
            <w:r>
              <w:rPr>
                <w:rFonts w:eastAsia="MS Mincho"/>
              </w:rPr>
              <w:t>Each</w:t>
            </w:r>
          </w:p>
        </w:tc>
        <w:tc>
          <w:tcPr>
            <w:tcW w:w="1857" w:type="dxa"/>
            <w:shd w:val="clear" w:color="auto" w:fill="auto"/>
          </w:tcPr>
          <w:p w14:paraId="5F1C78BB" w14:textId="280388CB" w:rsidR="00877837" w:rsidRPr="001E4E76" w:rsidRDefault="006149C9" w:rsidP="00DC6662">
            <w:pPr>
              <w:spacing w:after="0"/>
              <w:rPr>
                <w:rFonts w:eastAsia="MS Mincho"/>
              </w:rPr>
            </w:pPr>
            <w:hyperlink r:id="rId244" w:history="1">
              <w:r w:rsidR="00877837" w:rsidRPr="00877837">
                <w:rPr>
                  <w:rStyle w:val="Hyperlink"/>
                  <w:rFonts w:eastAsia="MS Mincho"/>
                </w:rPr>
                <w:t>D020199</w:t>
              </w:r>
            </w:hyperlink>
          </w:p>
        </w:tc>
        <w:tc>
          <w:tcPr>
            <w:tcW w:w="6248" w:type="dxa"/>
            <w:shd w:val="clear" w:color="auto" w:fill="auto"/>
          </w:tcPr>
          <w:p w14:paraId="62508AF4" w14:textId="2EC81AF0" w:rsidR="00877837" w:rsidRDefault="00877837" w:rsidP="00EF5DC9">
            <w:pPr>
              <w:keepLines/>
              <w:spacing w:after="0"/>
              <w:rPr>
                <w:rFonts w:eastAsia="MS Mincho"/>
              </w:rPr>
            </w:pPr>
            <w:r>
              <w:rPr>
                <w:rFonts w:eastAsia="MS Mincho"/>
              </w:rPr>
              <w:t>Magnet/Flag Base (Short), Upper Mass</w:t>
            </w:r>
          </w:p>
        </w:tc>
      </w:tr>
      <w:tr w:rsidR="00877837" w:rsidRPr="00DE0B5C" w14:paraId="08377E7E" w14:textId="77777777" w:rsidTr="00877837">
        <w:tc>
          <w:tcPr>
            <w:tcW w:w="606" w:type="dxa"/>
            <w:shd w:val="clear" w:color="auto" w:fill="auto"/>
          </w:tcPr>
          <w:p w14:paraId="755AE87E" w14:textId="01EF9A3E" w:rsidR="00877837" w:rsidRDefault="00824998" w:rsidP="00DC6662">
            <w:pPr>
              <w:spacing w:after="0"/>
              <w:jc w:val="center"/>
              <w:rPr>
                <w:rFonts w:eastAsia="MS Mincho"/>
              </w:rPr>
            </w:pPr>
            <w:r>
              <w:rPr>
                <w:rFonts w:eastAsia="MS Mincho"/>
              </w:rPr>
              <w:t>9</w:t>
            </w:r>
          </w:p>
        </w:tc>
        <w:tc>
          <w:tcPr>
            <w:tcW w:w="865" w:type="dxa"/>
            <w:shd w:val="clear" w:color="auto" w:fill="auto"/>
          </w:tcPr>
          <w:p w14:paraId="3B963285" w14:textId="5FFCF53E" w:rsidR="00877837" w:rsidRDefault="00824998" w:rsidP="00BE3C33">
            <w:pPr>
              <w:spacing w:after="0"/>
              <w:rPr>
                <w:rFonts w:eastAsia="MS Mincho"/>
              </w:rPr>
            </w:pPr>
            <w:r>
              <w:rPr>
                <w:rFonts w:eastAsia="MS Mincho"/>
              </w:rPr>
              <w:t>Each</w:t>
            </w:r>
          </w:p>
        </w:tc>
        <w:tc>
          <w:tcPr>
            <w:tcW w:w="1857" w:type="dxa"/>
            <w:shd w:val="clear" w:color="auto" w:fill="auto"/>
          </w:tcPr>
          <w:p w14:paraId="0C1CDED4" w14:textId="065938A0" w:rsidR="00877837" w:rsidRPr="001E4E76" w:rsidRDefault="00824998" w:rsidP="00DC6662">
            <w:pPr>
              <w:spacing w:after="0"/>
              <w:rPr>
                <w:rFonts w:eastAsia="MS Mincho"/>
              </w:rPr>
            </w:pPr>
            <w:r>
              <w:rPr>
                <w:rFonts w:eastAsia="MS Mincho"/>
              </w:rPr>
              <w:t>N/A</w:t>
            </w:r>
          </w:p>
        </w:tc>
        <w:tc>
          <w:tcPr>
            <w:tcW w:w="6248" w:type="dxa"/>
            <w:shd w:val="clear" w:color="auto" w:fill="auto"/>
          </w:tcPr>
          <w:p w14:paraId="4A9D1B92" w14:textId="5B409EB4" w:rsidR="00877837" w:rsidRDefault="00824998" w:rsidP="00EF5DC9">
            <w:pPr>
              <w:keepLines/>
              <w:spacing w:after="0"/>
              <w:rPr>
                <w:rFonts w:eastAsia="MS Mincho"/>
              </w:rPr>
            </w:pPr>
            <w:r>
              <w:rPr>
                <w:rFonts w:eastAsia="MS Mincho"/>
              </w:rPr>
              <w:t>SHCS, #8-32 X 0.3125” Long, SSTL</w:t>
            </w:r>
          </w:p>
        </w:tc>
      </w:tr>
      <w:tr w:rsidR="00824998" w:rsidRPr="00DE0B5C" w14:paraId="5D358910" w14:textId="77777777" w:rsidTr="00877837">
        <w:tc>
          <w:tcPr>
            <w:tcW w:w="606" w:type="dxa"/>
            <w:shd w:val="clear" w:color="auto" w:fill="auto"/>
          </w:tcPr>
          <w:p w14:paraId="42A3A533" w14:textId="5684DD05" w:rsidR="00824998" w:rsidRDefault="00824998" w:rsidP="00DC6662">
            <w:pPr>
              <w:spacing w:after="0"/>
              <w:jc w:val="center"/>
              <w:rPr>
                <w:rFonts w:eastAsia="MS Mincho"/>
              </w:rPr>
            </w:pPr>
            <w:r>
              <w:rPr>
                <w:rFonts w:eastAsia="MS Mincho"/>
              </w:rPr>
              <w:lastRenderedPageBreak/>
              <w:t>4</w:t>
            </w:r>
          </w:p>
        </w:tc>
        <w:tc>
          <w:tcPr>
            <w:tcW w:w="865" w:type="dxa"/>
            <w:shd w:val="clear" w:color="auto" w:fill="auto"/>
          </w:tcPr>
          <w:p w14:paraId="1B057583" w14:textId="421FDED6" w:rsidR="00824998" w:rsidRDefault="00824998" w:rsidP="00BE3C33">
            <w:pPr>
              <w:spacing w:after="0"/>
              <w:rPr>
                <w:rFonts w:eastAsia="MS Mincho"/>
              </w:rPr>
            </w:pPr>
            <w:r>
              <w:rPr>
                <w:rFonts w:eastAsia="MS Mincho"/>
              </w:rPr>
              <w:t>Each</w:t>
            </w:r>
          </w:p>
        </w:tc>
        <w:tc>
          <w:tcPr>
            <w:tcW w:w="1857" w:type="dxa"/>
            <w:shd w:val="clear" w:color="auto" w:fill="auto"/>
          </w:tcPr>
          <w:p w14:paraId="3B79F037" w14:textId="5BB47F4C" w:rsidR="00824998" w:rsidRDefault="00824998" w:rsidP="00DC6662">
            <w:pPr>
              <w:spacing w:after="0"/>
              <w:rPr>
                <w:rFonts w:eastAsia="MS Mincho"/>
              </w:rPr>
            </w:pPr>
            <w:r>
              <w:rPr>
                <w:rFonts w:eastAsia="MS Mincho"/>
              </w:rPr>
              <w:t>N/A</w:t>
            </w:r>
          </w:p>
        </w:tc>
        <w:tc>
          <w:tcPr>
            <w:tcW w:w="6248" w:type="dxa"/>
            <w:shd w:val="clear" w:color="auto" w:fill="auto"/>
          </w:tcPr>
          <w:p w14:paraId="50014EB6" w14:textId="4924D64F" w:rsidR="00824998" w:rsidRDefault="00824998" w:rsidP="00EF5DC9">
            <w:pPr>
              <w:keepLines/>
              <w:spacing w:after="0"/>
              <w:rPr>
                <w:rFonts w:eastAsia="MS Mincho"/>
              </w:rPr>
            </w:pPr>
            <w:r>
              <w:rPr>
                <w:rFonts w:eastAsia="MS Mincho"/>
              </w:rPr>
              <w:t>SHCS, #4-40 X 0.625” Long, SSTL</w:t>
            </w:r>
          </w:p>
        </w:tc>
      </w:tr>
      <w:tr w:rsidR="00824998" w:rsidRPr="00DE0B5C" w14:paraId="3188572B" w14:textId="77777777" w:rsidTr="00877837">
        <w:tc>
          <w:tcPr>
            <w:tcW w:w="606" w:type="dxa"/>
            <w:shd w:val="clear" w:color="auto" w:fill="auto"/>
          </w:tcPr>
          <w:p w14:paraId="54A978D3" w14:textId="253E62C7" w:rsidR="00824998" w:rsidRDefault="00824998" w:rsidP="00DC6662">
            <w:pPr>
              <w:spacing w:after="0"/>
              <w:jc w:val="center"/>
              <w:rPr>
                <w:rFonts w:eastAsia="MS Mincho"/>
              </w:rPr>
            </w:pPr>
            <w:r>
              <w:rPr>
                <w:rFonts w:eastAsia="MS Mincho"/>
              </w:rPr>
              <w:t>18</w:t>
            </w:r>
          </w:p>
        </w:tc>
        <w:tc>
          <w:tcPr>
            <w:tcW w:w="865" w:type="dxa"/>
            <w:shd w:val="clear" w:color="auto" w:fill="auto"/>
          </w:tcPr>
          <w:p w14:paraId="048D0DF3" w14:textId="65602A1B" w:rsidR="00824998" w:rsidRDefault="00824998" w:rsidP="00BE3C33">
            <w:pPr>
              <w:spacing w:after="0"/>
              <w:rPr>
                <w:rFonts w:eastAsia="MS Mincho"/>
              </w:rPr>
            </w:pPr>
            <w:r>
              <w:rPr>
                <w:rFonts w:eastAsia="MS Mincho"/>
              </w:rPr>
              <w:t>Each</w:t>
            </w:r>
          </w:p>
        </w:tc>
        <w:tc>
          <w:tcPr>
            <w:tcW w:w="1857" w:type="dxa"/>
            <w:shd w:val="clear" w:color="auto" w:fill="auto"/>
          </w:tcPr>
          <w:p w14:paraId="325CC7D8" w14:textId="353C4864" w:rsidR="00824998" w:rsidRDefault="00824998" w:rsidP="00DC6662">
            <w:pPr>
              <w:spacing w:after="0"/>
              <w:rPr>
                <w:rFonts w:eastAsia="MS Mincho"/>
              </w:rPr>
            </w:pPr>
            <w:r>
              <w:rPr>
                <w:rFonts w:eastAsia="MS Mincho"/>
              </w:rPr>
              <w:t>N/A</w:t>
            </w:r>
          </w:p>
        </w:tc>
        <w:tc>
          <w:tcPr>
            <w:tcW w:w="6248" w:type="dxa"/>
            <w:shd w:val="clear" w:color="auto" w:fill="auto"/>
          </w:tcPr>
          <w:p w14:paraId="2C6B7586" w14:textId="64B20476" w:rsidR="00824998" w:rsidRDefault="00824998" w:rsidP="00EF5DC9">
            <w:pPr>
              <w:keepLines/>
              <w:spacing w:after="0"/>
              <w:rPr>
                <w:rFonts w:eastAsia="MS Mincho"/>
              </w:rPr>
            </w:pPr>
            <w:r>
              <w:rPr>
                <w:rFonts w:eastAsia="MS Mincho"/>
              </w:rPr>
              <w:t>Flat Washer, #4, SSTL</w:t>
            </w:r>
          </w:p>
        </w:tc>
      </w:tr>
      <w:tr w:rsidR="00877837" w:rsidRPr="00DE0B5C" w14:paraId="78E1E3CD" w14:textId="77777777" w:rsidTr="00877837">
        <w:tc>
          <w:tcPr>
            <w:tcW w:w="606" w:type="dxa"/>
            <w:shd w:val="clear" w:color="auto" w:fill="auto"/>
          </w:tcPr>
          <w:p w14:paraId="251CC7B7" w14:textId="0CED3573" w:rsidR="00877837" w:rsidRDefault="00877837" w:rsidP="00DC6662">
            <w:pPr>
              <w:spacing w:after="0"/>
              <w:jc w:val="center"/>
              <w:rPr>
                <w:rFonts w:eastAsia="MS Mincho"/>
              </w:rPr>
            </w:pPr>
            <w:r>
              <w:rPr>
                <w:rFonts w:eastAsia="MS Mincho"/>
              </w:rPr>
              <w:t>7</w:t>
            </w:r>
          </w:p>
        </w:tc>
        <w:tc>
          <w:tcPr>
            <w:tcW w:w="865" w:type="dxa"/>
            <w:shd w:val="clear" w:color="auto" w:fill="auto"/>
          </w:tcPr>
          <w:p w14:paraId="5C268C00" w14:textId="03282791" w:rsidR="00877837" w:rsidRDefault="00877837" w:rsidP="00BE3C33">
            <w:pPr>
              <w:spacing w:after="0"/>
              <w:rPr>
                <w:rFonts w:eastAsia="MS Mincho"/>
              </w:rPr>
            </w:pPr>
            <w:r>
              <w:rPr>
                <w:rFonts w:eastAsia="MS Mincho"/>
              </w:rPr>
              <w:t>Each</w:t>
            </w:r>
          </w:p>
        </w:tc>
        <w:tc>
          <w:tcPr>
            <w:tcW w:w="1857" w:type="dxa"/>
            <w:shd w:val="clear" w:color="auto" w:fill="auto"/>
          </w:tcPr>
          <w:p w14:paraId="4DD5B1A4" w14:textId="030E4AE1" w:rsidR="00877837" w:rsidRPr="001E4E76" w:rsidRDefault="006149C9" w:rsidP="00DC6662">
            <w:pPr>
              <w:spacing w:after="0"/>
              <w:rPr>
                <w:rFonts w:eastAsia="MS Mincho"/>
              </w:rPr>
            </w:pPr>
            <w:hyperlink r:id="rId245" w:history="1">
              <w:r w:rsidR="00824998" w:rsidRPr="00824998">
                <w:rPr>
                  <w:rStyle w:val="Hyperlink"/>
                  <w:rFonts w:eastAsia="MS Mincho"/>
                </w:rPr>
                <w:t>D0902493</w:t>
              </w:r>
            </w:hyperlink>
          </w:p>
        </w:tc>
        <w:tc>
          <w:tcPr>
            <w:tcW w:w="6248" w:type="dxa"/>
            <w:shd w:val="clear" w:color="auto" w:fill="auto"/>
          </w:tcPr>
          <w:p w14:paraId="1A0CD206" w14:textId="07718021" w:rsidR="00877837" w:rsidRDefault="00824998" w:rsidP="00EF5DC9">
            <w:pPr>
              <w:keepLines/>
              <w:spacing w:after="0"/>
              <w:rPr>
                <w:rFonts w:eastAsia="MS Mincho"/>
              </w:rPr>
            </w:pPr>
            <w:r>
              <w:rPr>
                <w:rFonts w:eastAsia="MS Mincho"/>
              </w:rPr>
              <w:t>Magnet/Flag Assembly Base Plate, Upper Mass</w:t>
            </w:r>
          </w:p>
        </w:tc>
      </w:tr>
      <w:tr w:rsidR="00877837" w:rsidRPr="00DE0B5C" w14:paraId="0CDD1805" w14:textId="77777777" w:rsidTr="00877837">
        <w:tc>
          <w:tcPr>
            <w:tcW w:w="606" w:type="dxa"/>
            <w:shd w:val="clear" w:color="auto" w:fill="auto"/>
          </w:tcPr>
          <w:p w14:paraId="2C2E50BB" w14:textId="565B51EF" w:rsidR="00877837" w:rsidRDefault="00824998" w:rsidP="00DC6662">
            <w:pPr>
              <w:spacing w:after="0"/>
              <w:jc w:val="center"/>
              <w:rPr>
                <w:rFonts w:eastAsia="MS Mincho"/>
              </w:rPr>
            </w:pPr>
            <w:r>
              <w:rPr>
                <w:rFonts w:eastAsia="MS Mincho"/>
              </w:rPr>
              <w:t>4</w:t>
            </w:r>
          </w:p>
        </w:tc>
        <w:tc>
          <w:tcPr>
            <w:tcW w:w="865" w:type="dxa"/>
            <w:shd w:val="clear" w:color="auto" w:fill="auto"/>
          </w:tcPr>
          <w:p w14:paraId="07DBE8F5" w14:textId="08632083" w:rsidR="00877837" w:rsidRDefault="00824998" w:rsidP="00BE3C33">
            <w:pPr>
              <w:spacing w:after="0"/>
              <w:rPr>
                <w:rFonts w:eastAsia="MS Mincho"/>
              </w:rPr>
            </w:pPr>
            <w:r>
              <w:rPr>
                <w:rFonts w:eastAsia="MS Mincho"/>
              </w:rPr>
              <w:t>Each</w:t>
            </w:r>
          </w:p>
        </w:tc>
        <w:tc>
          <w:tcPr>
            <w:tcW w:w="1857" w:type="dxa"/>
            <w:shd w:val="clear" w:color="auto" w:fill="auto"/>
          </w:tcPr>
          <w:p w14:paraId="1A84BC5F" w14:textId="7913A6B6" w:rsidR="00877837" w:rsidRPr="001E4E76" w:rsidRDefault="006149C9" w:rsidP="00DC6662">
            <w:pPr>
              <w:spacing w:after="0"/>
              <w:rPr>
                <w:rFonts w:eastAsia="MS Mincho"/>
              </w:rPr>
            </w:pPr>
            <w:hyperlink r:id="rId246" w:history="1">
              <w:r w:rsidR="00824998" w:rsidRPr="00824998">
                <w:rPr>
                  <w:rStyle w:val="Hyperlink"/>
                  <w:rFonts w:eastAsia="MS Mincho"/>
                </w:rPr>
                <w:t>D020211</w:t>
              </w:r>
            </w:hyperlink>
          </w:p>
        </w:tc>
        <w:tc>
          <w:tcPr>
            <w:tcW w:w="6248" w:type="dxa"/>
            <w:shd w:val="clear" w:color="auto" w:fill="auto"/>
          </w:tcPr>
          <w:p w14:paraId="713B5948" w14:textId="65D7EABE" w:rsidR="00877837" w:rsidRDefault="00824998" w:rsidP="00EF5DC9">
            <w:pPr>
              <w:keepLines/>
              <w:spacing w:after="0"/>
              <w:rPr>
                <w:rFonts w:eastAsia="MS Mincho"/>
              </w:rPr>
            </w:pPr>
            <w:r>
              <w:rPr>
                <w:rFonts w:eastAsia="MS Mincho"/>
              </w:rPr>
              <w:t>Magnet Holder Brace</w:t>
            </w:r>
          </w:p>
        </w:tc>
      </w:tr>
      <w:tr w:rsidR="00877837" w:rsidRPr="00DE0B5C" w14:paraId="4315568F" w14:textId="77777777" w:rsidTr="00877837">
        <w:tc>
          <w:tcPr>
            <w:tcW w:w="606" w:type="dxa"/>
            <w:shd w:val="clear" w:color="auto" w:fill="auto"/>
          </w:tcPr>
          <w:p w14:paraId="518866F9" w14:textId="69D808B2" w:rsidR="00877837" w:rsidRDefault="00824998" w:rsidP="00DC6662">
            <w:pPr>
              <w:spacing w:after="0"/>
              <w:jc w:val="center"/>
              <w:rPr>
                <w:rFonts w:eastAsia="MS Mincho"/>
              </w:rPr>
            </w:pPr>
            <w:r>
              <w:rPr>
                <w:rFonts w:eastAsia="MS Mincho"/>
              </w:rPr>
              <w:t>8</w:t>
            </w:r>
          </w:p>
        </w:tc>
        <w:tc>
          <w:tcPr>
            <w:tcW w:w="865" w:type="dxa"/>
            <w:shd w:val="clear" w:color="auto" w:fill="auto"/>
          </w:tcPr>
          <w:p w14:paraId="78E332F9" w14:textId="6275F1FE" w:rsidR="00877837" w:rsidRDefault="00824998" w:rsidP="00BE3C33">
            <w:pPr>
              <w:spacing w:after="0"/>
              <w:rPr>
                <w:rFonts w:eastAsia="MS Mincho"/>
              </w:rPr>
            </w:pPr>
            <w:r>
              <w:rPr>
                <w:rFonts w:eastAsia="MS Mincho"/>
              </w:rPr>
              <w:t>Each</w:t>
            </w:r>
          </w:p>
        </w:tc>
        <w:tc>
          <w:tcPr>
            <w:tcW w:w="1857" w:type="dxa"/>
            <w:shd w:val="clear" w:color="auto" w:fill="auto"/>
          </w:tcPr>
          <w:p w14:paraId="3F277677" w14:textId="61D1863F" w:rsidR="00877837" w:rsidRPr="001E4E76" w:rsidRDefault="00824998" w:rsidP="00DC6662">
            <w:pPr>
              <w:spacing w:after="0"/>
              <w:rPr>
                <w:rFonts w:eastAsia="MS Mincho"/>
              </w:rPr>
            </w:pPr>
            <w:r>
              <w:rPr>
                <w:rFonts w:eastAsia="MS Mincho"/>
              </w:rPr>
              <w:t>N/A</w:t>
            </w:r>
          </w:p>
        </w:tc>
        <w:tc>
          <w:tcPr>
            <w:tcW w:w="6248" w:type="dxa"/>
            <w:shd w:val="clear" w:color="auto" w:fill="auto"/>
          </w:tcPr>
          <w:p w14:paraId="67F87E62" w14:textId="69DCB9F6" w:rsidR="00877837" w:rsidRDefault="00824998" w:rsidP="00EF5DC9">
            <w:pPr>
              <w:keepLines/>
              <w:spacing w:after="0"/>
              <w:rPr>
                <w:rFonts w:eastAsia="MS Mincho"/>
              </w:rPr>
            </w:pPr>
            <w:r>
              <w:rPr>
                <w:rFonts w:eastAsia="MS Mincho"/>
              </w:rPr>
              <w:t xml:space="preserve">SHCS, #4-40 X 1.25” Long, </w:t>
            </w:r>
            <w:r w:rsidRPr="00824998">
              <w:rPr>
                <w:rFonts w:eastAsia="MS Mincho"/>
                <w:color w:val="00B050"/>
              </w:rPr>
              <w:t>Ag-Plated</w:t>
            </w:r>
            <w:r>
              <w:rPr>
                <w:rFonts w:eastAsia="MS Mincho"/>
              </w:rPr>
              <w:t xml:space="preserve"> SSTL</w:t>
            </w:r>
          </w:p>
        </w:tc>
      </w:tr>
      <w:tr w:rsidR="00877837" w:rsidRPr="00DE0B5C" w14:paraId="520C8E0E" w14:textId="77777777" w:rsidTr="00877837">
        <w:tc>
          <w:tcPr>
            <w:tcW w:w="606" w:type="dxa"/>
            <w:shd w:val="clear" w:color="auto" w:fill="auto"/>
          </w:tcPr>
          <w:p w14:paraId="473B944D" w14:textId="3A93CB08" w:rsidR="00877837" w:rsidRDefault="00824998" w:rsidP="00DC6662">
            <w:pPr>
              <w:spacing w:after="0"/>
              <w:jc w:val="center"/>
              <w:rPr>
                <w:rFonts w:eastAsia="MS Mincho"/>
              </w:rPr>
            </w:pPr>
            <w:r>
              <w:rPr>
                <w:rFonts w:eastAsia="MS Mincho"/>
              </w:rPr>
              <w:t>2</w:t>
            </w:r>
          </w:p>
        </w:tc>
        <w:tc>
          <w:tcPr>
            <w:tcW w:w="865" w:type="dxa"/>
            <w:shd w:val="clear" w:color="auto" w:fill="auto"/>
          </w:tcPr>
          <w:p w14:paraId="53B537D8" w14:textId="52E0B74B" w:rsidR="00877837" w:rsidRDefault="00824998" w:rsidP="00BE3C33">
            <w:pPr>
              <w:spacing w:after="0"/>
              <w:rPr>
                <w:rFonts w:eastAsia="MS Mincho"/>
              </w:rPr>
            </w:pPr>
            <w:r>
              <w:rPr>
                <w:rFonts w:eastAsia="MS Mincho"/>
              </w:rPr>
              <w:t>Each</w:t>
            </w:r>
          </w:p>
        </w:tc>
        <w:tc>
          <w:tcPr>
            <w:tcW w:w="1857" w:type="dxa"/>
            <w:shd w:val="clear" w:color="auto" w:fill="auto"/>
          </w:tcPr>
          <w:p w14:paraId="6A2C4C8E" w14:textId="11E48A5F" w:rsidR="00877837" w:rsidRPr="001E4E76" w:rsidRDefault="00824998" w:rsidP="00DC6662">
            <w:pPr>
              <w:spacing w:after="0"/>
              <w:rPr>
                <w:rFonts w:eastAsia="MS Mincho"/>
              </w:rPr>
            </w:pPr>
            <w:r>
              <w:rPr>
                <w:rFonts w:eastAsia="MS Mincho"/>
              </w:rPr>
              <w:t>N/A</w:t>
            </w:r>
          </w:p>
        </w:tc>
        <w:tc>
          <w:tcPr>
            <w:tcW w:w="6248" w:type="dxa"/>
            <w:shd w:val="clear" w:color="auto" w:fill="auto"/>
          </w:tcPr>
          <w:p w14:paraId="4081E3CA" w14:textId="028EC7CE" w:rsidR="00877837" w:rsidRDefault="00824998" w:rsidP="00EF5DC9">
            <w:pPr>
              <w:keepLines/>
              <w:spacing w:after="0"/>
              <w:rPr>
                <w:rFonts w:eastAsia="MS Mincho"/>
              </w:rPr>
            </w:pPr>
            <w:r>
              <w:rPr>
                <w:rFonts w:eastAsia="MS Mincho"/>
              </w:rPr>
              <w:t xml:space="preserve">SHCS, #4-40 X 0.625” Long, </w:t>
            </w:r>
            <w:r w:rsidRPr="00824998">
              <w:rPr>
                <w:rFonts w:eastAsia="MS Mincho"/>
                <w:color w:val="00B050"/>
              </w:rPr>
              <w:t>Ag-Plated</w:t>
            </w:r>
            <w:r>
              <w:rPr>
                <w:rFonts w:eastAsia="MS Mincho"/>
              </w:rPr>
              <w:t xml:space="preserve"> SSTL</w:t>
            </w:r>
          </w:p>
        </w:tc>
      </w:tr>
      <w:tr w:rsidR="00877837" w:rsidRPr="00DE0B5C" w14:paraId="73B7BCD8" w14:textId="77777777" w:rsidTr="00877837">
        <w:tc>
          <w:tcPr>
            <w:tcW w:w="606" w:type="dxa"/>
            <w:shd w:val="clear" w:color="auto" w:fill="auto"/>
          </w:tcPr>
          <w:p w14:paraId="3595964C" w14:textId="079D14FD" w:rsidR="00877837" w:rsidRDefault="00824998" w:rsidP="00DC6662">
            <w:pPr>
              <w:spacing w:after="0"/>
              <w:jc w:val="center"/>
              <w:rPr>
                <w:rFonts w:eastAsia="MS Mincho"/>
              </w:rPr>
            </w:pPr>
            <w:r>
              <w:rPr>
                <w:rFonts w:eastAsia="MS Mincho"/>
              </w:rPr>
              <w:t>4</w:t>
            </w:r>
          </w:p>
        </w:tc>
        <w:tc>
          <w:tcPr>
            <w:tcW w:w="865" w:type="dxa"/>
            <w:shd w:val="clear" w:color="auto" w:fill="auto"/>
          </w:tcPr>
          <w:p w14:paraId="46B3A3C5" w14:textId="303AE369" w:rsidR="00877837" w:rsidRDefault="00824998" w:rsidP="00BE3C33">
            <w:pPr>
              <w:spacing w:after="0"/>
              <w:rPr>
                <w:rFonts w:eastAsia="MS Mincho"/>
              </w:rPr>
            </w:pPr>
            <w:r>
              <w:rPr>
                <w:rFonts w:eastAsia="MS Mincho"/>
              </w:rPr>
              <w:t>Each</w:t>
            </w:r>
          </w:p>
        </w:tc>
        <w:tc>
          <w:tcPr>
            <w:tcW w:w="1857" w:type="dxa"/>
            <w:shd w:val="clear" w:color="auto" w:fill="auto"/>
          </w:tcPr>
          <w:p w14:paraId="749EA550" w14:textId="5E330125" w:rsidR="00877837" w:rsidRPr="001E4E76" w:rsidRDefault="00824998" w:rsidP="00DC6662">
            <w:pPr>
              <w:spacing w:after="0"/>
              <w:rPr>
                <w:rFonts w:eastAsia="MS Mincho"/>
              </w:rPr>
            </w:pPr>
            <w:r>
              <w:rPr>
                <w:rFonts w:eastAsia="MS Mincho"/>
              </w:rPr>
              <w:t>N/A</w:t>
            </w:r>
          </w:p>
        </w:tc>
        <w:tc>
          <w:tcPr>
            <w:tcW w:w="6248" w:type="dxa"/>
            <w:shd w:val="clear" w:color="auto" w:fill="auto"/>
          </w:tcPr>
          <w:p w14:paraId="0538EBB9" w14:textId="38766022" w:rsidR="00877837" w:rsidRDefault="00824998" w:rsidP="00EF5DC9">
            <w:pPr>
              <w:keepLines/>
              <w:spacing w:after="0"/>
              <w:rPr>
                <w:rFonts w:eastAsia="MS Mincho"/>
              </w:rPr>
            </w:pPr>
            <w:r>
              <w:rPr>
                <w:rFonts w:eastAsia="MS Mincho"/>
              </w:rPr>
              <w:t xml:space="preserve">SHCS, #4-40 X 0.625” Long, Vented, </w:t>
            </w:r>
            <w:r w:rsidRPr="00824998">
              <w:rPr>
                <w:rFonts w:eastAsia="MS Mincho"/>
                <w:color w:val="00B050"/>
              </w:rPr>
              <w:t>Ag-Plated</w:t>
            </w:r>
            <w:r>
              <w:rPr>
                <w:rFonts w:eastAsia="MS Mincho"/>
              </w:rPr>
              <w:t xml:space="preserve"> SSTL</w:t>
            </w:r>
          </w:p>
        </w:tc>
      </w:tr>
    </w:tbl>
    <w:p w14:paraId="55158111" w14:textId="4BE8A026" w:rsidR="00DC6662" w:rsidRPr="00EC652F" w:rsidRDefault="00ED73D8" w:rsidP="00DC6662">
      <w:pPr>
        <w:pStyle w:val="Heading2"/>
      </w:pPr>
      <w:r>
        <w:t>Procedure – Main Section, T-</w:t>
      </w:r>
      <w:r w:rsidR="00DC6662">
        <w:t>Section</w:t>
      </w:r>
      <w:r>
        <w:t>, and Blades</w:t>
      </w:r>
    </w:p>
    <w:tbl>
      <w:tblPr>
        <w:tblW w:w="4989" w:type="pct"/>
        <w:tblInd w:w="3" w:type="dxa"/>
        <w:tblLayout w:type="fixed"/>
        <w:tblLook w:val="04A0" w:firstRow="1" w:lastRow="0" w:firstColumn="1" w:lastColumn="0" w:noHBand="0" w:noVBand="1"/>
      </w:tblPr>
      <w:tblGrid>
        <w:gridCol w:w="4069"/>
        <w:gridCol w:w="5486"/>
      </w:tblGrid>
      <w:tr w:rsidR="00DC6662" w14:paraId="0D2CE8F3" w14:textId="77777777" w:rsidTr="00DC6662">
        <w:tc>
          <w:tcPr>
            <w:tcW w:w="2129" w:type="pct"/>
            <w:vAlign w:val="center"/>
          </w:tcPr>
          <w:p w14:paraId="35053BF9" w14:textId="77777777" w:rsidR="00DC6662" w:rsidRPr="000C614C" w:rsidRDefault="00DC6662" w:rsidP="009E2379">
            <w:pPr>
              <w:pStyle w:val="Heading3"/>
              <w:numPr>
                <w:ilvl w:val="0"/>
                <w:numId w:val="43"/>
              </w:numPr>
            </w:pPr>
            <w:r w:rsidRPr="000C614C">
              <w:t>Assemble to</w:t>
            </w:r>
            <w:r>
              <w:t xml:space="preserve"> the</w:t>
            </w:r>
            <w:r w:rsidRPr="000C614C">
              <w:t xml:space="preserve"> T-Section </w:t>
            </w:r>
            <w:hyperlink r:id="rId247" w:history="1">
              <w:r w:rsidRPr="000C614C">
                <w:rPr>
                  <w:rStyle w:val="Hyperlink"/>
                </w:rPr>
                <w:t>D020136</w:t>
              </w:r>
            </w:hyperlink>
            <w:r w:rsidRPr="000C614C">
              <w:t>:</w:t>
            </w:r>
          </w:p>
          <w:p w14:paraId="24DA8E49" w14:textId="77777777" w:rsidR="00DC6662" w:rsidRPr="006B632F" w:rsidRDefault="00DC6662" w:rsidP="00DC6662">
            <w:pPr>
              <w:pStyle w:val="ProcedureBullet"/>
            </w:pPr>
            <w:r w:rsidRPr="002B1813">
              <w:rPr>
                <w:color w:val="FF0000"/>
              </w:rPr>
              <w:t>Roll</w:t>
            </w:r>
            <w:r>
              <w:t xml:space="preserve"> I</w:t>
            </w:r>
            <w:r w:rsidRPr="006B632F">
              <w:t>nsert</w:t>
            </w:r>
            <w:r>
              <w:t xml:space="preserve"> </w:t>
            </w:r>
            <w:hyperlink r:id="rId248" w:history="1">
              <w:r w:rsidRPr="001D33AE">
                <w:rPr>
                  <w:rStyle w:val="Hyperlink"/>
                </w:rPr>
                <w:t>D020676</w:t>
              </w:r>
            </w:hyperlink>
            <w:r w:rsidRPr="006B632F">
              <w:t xml:space="preserve"> </w:t>
            </w:r>
          </w:p>
          <w:p w14:paraId="6F913D4A" w14:textId="77777777" w:rsidR="00DC6662" w:rsidRDefault="00DC6662" w:rsidP="00DC6662">
            <w:pPr>
              <w:pStyle w:val="ProcedureBullet"/>
            </w:pPr>
            <w:r w:rsidRPr="00F3057B">
              <w:rPr>
                <w:color w:val="FF0000"/>
              </w:rPr>
              <w:t>Pitch</w:t>
            </w:r>
            <w:r>
              <w:t xml:space="preserve"> Ins</w:t>
            </w:r>
            <w:r w:rsidRPr="00B43347">
              <w:t>ert</w:t>
            </w:r>
            <w:r>
              <w:t xml:space="preserve"> </w:t>
            </w:r>
            <w:hyperlink r:id="rId249" w:history="1">
              <w:r w:rsidRPr="00931531">
                <w:rPr>
                  <w:rStyle w:val="Hyperlink"/>
                </w:rPr>
                <w:t>D020137</w:t>
              </w:r>
            </w:hyperlink>
          </w:p>
          <w:p w14:paraId="31E9379F" w14:textId="77777777" w:rsidR="00DC6662" w:rsidRDefault="00DC6662" w:rsidP="00DC6662">
            <w:pPr>
              <w:pStyle w:val="ProcedureBullet"/>
            </w:pPr>
            <w:r>
              <w:t>4</w:t>
            </w:r>
            <w:r w:rsidRPr="006B632F">
              <w:t xml:space="preserve"> Socket Set S</w:t>
            </w:r>
            <w:r>
              <w:t>crews</w:t>
            </w:r>
          </w:p>
          <w:p w14:paraId="5B078C47" w14:textId="77777777" w:rsidR="00DC6662" w:rsidRDefault="00DC6662" w:rsidP="00DC6662">
            <w:pPr>
              <w:pStyle w:val="ProcedureBullet"/>
              <w:numPr>
                <w:ilvl w:val="0"/>
                <w:numId w:val="0"/>
              </w:numPr>
              <w:ind w:left="648"/>
            </w:pPr>
            <w:r w:rsidRPr="00856E26">
              <w:t xml:space="preserve">8-32 x .25” </w:t>
            </w:r>
            <w:proofErr w:type="spellStart"/>
            <w:r w:rsidRPr="00456EE9">
              <w:rPr>
                <w:color w:val="FF0000"/>
              </w:rPr>
              <w:t>AgPlated</w:t>
            </w:r>
            <w:proofErr w:type="spellEnd"/>
          </w:p>
          <w:p w14:paraId="4B9D5E80" w14:textId="77777777" w:rsidR="00DC6662" w:rsidRPr="00A20276" w:rsidRDefault="00DC6662" w:rsidP="00DC6662">
            <w:pPr>
              <w:pStyle w:val="ProcedureBullet"/>
              <w:numPr>
                <w:ilvl w:val="0"/>
                <w:numId w:val="0"/>
              </w:numPr>
              <w:ind w:left="648"/>
              <w:rPr>
                <w:color w:val="FF0000"/>
              </w:rPr>
            </w:pPr>
            <w:r>
              <w:t xml:space="preserve">Torque to </w:t>
            </w:r>
            <w:r>
              <w:rPr>
                <w:color w:val="FF0000"/>
              </w:rPr>
              <w:t>30</w:t>
            </w:r>
            <w:r w:rsidRPr="00A20276">
              <w:rPr>
                <w:color w:val="FF0000"/>
              </w:rPr>
              <w:t xml:space="preserve"> in-lb</w:t>
            </w:r>
          </w:p>
        </w:tc>
        <w:tc>
          <w:tcPr>
            <w:tcW w:w="2871" w:type="pct"/>
            <w:vAlign w:val="center"/>
          </w:tcPr>
          <w:p w14:paraId="6F3F451D" w14:textId="77777777" w:rsidR="00DC6662" w:rsidRDefault="00DC6662" w:rsidP="00DC6662">
            <w:pPr>
              <w:pStyle w:val="Caption"/>
              <w:keepNext/>
            </w:pPr>
            <w:r>
              <w:rPr>
                <w:noProof/>
              </w:rPr>
              <mc:AlternateContent>
                <mc:Choice Requires="wps">
                  <w:drawing>
                    <wp:anchor distT="0" distB="0" distL="114300" distR="114300" simplePos="0" relativeHeight="255206912" behindDoc="0" locked="0" layoutInCell="1" allowOverlap="1" wp14:anchorId="53D2B57D" wp14:editId="55895E7E">
                      <wp:simplePos x="0" y="0"/>
                      <wp:positionH relativeFrom="column">
                        <wp:posOffset>2124710</wp:posOffset>
                      </wp:positionH>
                      <wp:positionV relativeFrom="paragraph">
                        <wp:posOffset>469265</wp:posOffset>
                      </wp:positionV>
                      <wp:extent cx="753110" cy="189865"/>
                      <wp:effectExtent l="203200" t="0" r="0" b="38735"/>
                      <wp:wrapNone/>
                      <wp:docPr id="492" name="Line Callout 1 (No Border) 492"/>
                      <wp:cNvGraphicFramePr/>
                      <a:graphic xmlns:a="http://schemas.openxmlformats.org/drawingml/2006/main">
                        <a:graphicData uri="http://schemas.microsoft.com/office/word/2010/wordprocessingShape">
                          <wps:wsp>
                            <wps:cNvSpPr/>
                            <wps:spPr>
                              <a:xfrm>
                                <a:off x="5622290" y="2321560"/>
                                <a:ext cx="753110" cy="189865"/>
                              </a:xfrm>
                              <a:prstGeom prst="callout1">
                                <a:avLst>
                                  <a:gd name="adj1" fmla="val 50006"/>
                                  <a:gd name="adj2" fmla="val -1322"/>
                                  <a:gd name="adj3" fmla="val 48806"/>
                                  <a:gd name="adj4" fmla="val -2297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9F87478" w14:textId="77777777" w:rsidR="0039722E" w:rsidRPr="00A53E4A" w:rsidRDefault="0039722E" w:rsidP="00DC6662">
                                  <w:pPr>
                                    <w:rPr>
                                      <w:color w:val="000000" w:themeColor="text1"/>
                                    </w:rPr>
                                  </w:pPr>
                                  <w:r>
                                    <w:rPr>
                                      <w:color w:val="000000" w:themeColor="text1"/>
                                    </w:rPr>
                                    <w:t>Screws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92" o:spid="_x0000_s1070" type="#_x0000_t41" style="position:absolute;left:0;text-align:left;margin-left:167.3pt;margin-top:36.95pt;width:59.3pt;height:14.95pt;z-index:2552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" adj="-4962,10542,-286,10801" filled="f" strokecolor="#00e800">
                      <v:shadow on="t" color="black" opacity="22937f" origin=",.5" offset="0,.63889mm"/>
                      <v:textbox inset="0,0,0,0">
                        <w:txbxContent>
                          <w:p w14:paraId="39F87478" w14:textId="77777777" w:rsidR="0039722E" w:rsidRPr="00A53E4A" w:rsidRDefault="0039722E" w:rsidP="00DC6662">
                            <w:pPr>
                              <w:rPr>
                                <w:color w:val="000000" w:themeColor="text1"/>
                              </w:rPr>
                            </w:pPr>
                            <w:r>
                              <w:rPr>
                                <w:color w:val="000000" w:themeColor="text1"/>
                              </w:rPr>
                              <w:t>Screws (2)</w:t>
                            </w:r>
                          </w:p>
                        </w:txbxContent>
                      </v:textbox>
                    </v:shape>
                  </w:pict>
                </mc:Fallback>
              </mc:AlternateContent>
            </w:r>
            <w:r>
              <w:rPr>
                <w:noProof/>
              </w:rPr>
              <mc:AlternateContent>
                <mc:Choice Requires="wps">
                  <w:drawing>
                    <wp:anchor distT="0" distB="0" distL="114300" distR="114300" simplePos="0" relativeHeight="255198720" behindDoc="0" locked="0" layoutInCell="1" allowOverlap="1" wp14:anchorId="11FAD8B3" wp14:editId="5F580518">
                      <wp:simplePos x="0" y="0"/>
                      <wp:positionH relativeFrom="column">
                        <wp:posOffset>2125345</wp:posOffset>
                      </wp:positionH>
                      <wp:positionV relativeFrom="paragraph">
                        <wp:posOffset>285750</wp:posOffset>
                      </wp:positionV>
                      <wp:extent cx="813435" cy="189865"/>
                      <wp:effectExtent l="254000" t="0" r="0" b="38735"/>
                      <wp:wrapNone/>
                      <wp:docPr id="68" name="Line Callout 1 (No Border) 68"/>
                      <wp:cNvGraphicFramePr/>
                      <a:graphic xmlns:a="http://schemas.openxmlformats.org/drawingml/2006/main">
                        <a:graphicData uri="http://schemas.microsoft.com/office/word/2010/wordprocessingShape">
                          <wps:wsp>
                            <wps:cNvSpPr/>
                            <wps:spPr>
                              <a:xfrm>
                                <a:off x="6001385" y="2170430"/>
                                <a:ext cx="813435" cy="189865"/>
                              </a:xfrm>
                              <a:prstGeom prst="callout1">
                                <a:avLst>
                                  <a:gd name="adj1" fmla="val 50006"/>
                                  <a:gd name="adj2" fmla="val -1322"/>
                                  <a:gd name="adj3" fmla="val 50144"/>
                                  <a:gd name="adj4" fmla="val -2746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B98F551" w14:textId="77777777" w:rsidR="0039722E" w:rsidRPr="00A53E4A" w:rsidRDefault="0039722E" w:rsidP="00DC6662">
                                  <w:pPr>
                                    <w:spacing w:after="0"/>
                                    <w:rPr>
                                      <w:color w:val="000000" w:themeColor="text1"/>
                                    </w:rPr>
                                  </w:pPr>
                                  <w:r w:rsidRPr="00A20276">
                                    <w:rPr>
                                      <w:color w:val="FF0000"/>
                                    </w:rPr>
                                    <w:t>Roll</w:t>
                                  </w:r>
                                  <w:r>
                                    <w:rPr>
                                      <w:color w:val="000000" w:themeColor="text1"/>
                                    </w:rPr>
                                    <w:t xml:space="preserve"> Insert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8" o:spid="_x0000_s1071" type="#_x0000_t41" style="position:absolute;left:0;text-align:left;margin-left:167.35pt;margin-top:22.5pt;width:64.05pt;height:14.95pt;z-index:2551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" adj="-5933,10831,-286,10801" filled="f" strokecolor="#00e800">
                      <v:shadow on="t" color="black" opacity="22937f" origin=",.5" offset="0,.63889mm"/>
                      <v:textbox inset="0,0,0,0">
                        <w:txbxContent>
                          <w:p w14:paraId="0B98F551" w14:textId="77777777" w:rsidR="0039722E" w:rsidRPr="00A53E4A" w:rsidRDefault="0039722E" w:rsidP="00DC6662">
                            <w:pPr>
                              <w:spacing w:after="0"/>
                              <w:rPr>
                                <w:color w:val="000000" w:themeColor="text1"/>
                              </w:rPr>
                            </w:pPr>
                            <w:r w:rsidRPr="00A20276">
                              <w:rPr>
                                <w:color w:val="FF0000"/>
                              </w:rPr>
                              <w:t>Roll</w:t>
                            </w:r>
                            <w:r>
                              <w:rPr>
                                <w:color w:val="000000" w:themeColor="text1"/>
                              </w:rPr>
                              <w:t xml:space="preserve"> Insert</w:t>
                            </w:r>
                          </w:p>
                        </w:txbxContent>
                      </v:textbox>
                      <o:callout v:ext="edit" minusy="t"/>
                    </v:shape>
                  </w:pict>
                </mc:Fallback>
              </mc:AlternateContent>
            </w:r>
            <w:r>
              <w:rPr>
                <w:noProof/>
              </w:rPr>
              <mc:AlternateContent>
                <mc:Choice Requires="wps">
                  <w:drawing>
                    <wp:anchor distT="0" distB="0" distL="114300" distR="114300" simplePos="0" relativeHeight="255204864" behindDoc="0" locked="0" layoutInCell="1" allowOverlap="1" wp14:anchorId="4EC86127" wp14:editId="5CB613C1">
                      <wp:simplePos x="0" y="0"/>
                      <wp:positionH relativeFrom="column">
                        <wp:posOffset>563880</wp:posOffset>
                      </wp:positionH>
                      <wp:positionV relativeFrom="paragraph">
                        <wp:posOffset>495300</wp:posOffset>
                      </wp:positionV>
                      <wp:extent cx="652780" cy="189865"/>
                      <wp:effectExtent l="0" t="0" r="312420" b="38735"/>
                      <wp:wrapNone/>
                      <wp:docPr id="57" name="Line Callout 1 (No Border) 57"/>
                      <wp:cNvGraphicFramePr/>
                      <a:graphic xmlns:a="http://schemas.openxmlformats.org/drawingml/2006/main">
                        <a:graphicData uri="http://schemas.microsoft.com/office/word/2010/wordprocessingShape">
                          <wps:wsp>
                            <wps:cNvSpPr/>
                            <wps:spPr>
                              <a:xfrm flipH="1">
                                <a:off x="4061460" y="2347595"/>
                                <a:ext cx="652780" cy="189865"/>
                              </a:xfrm>
                              <a:prstGeom prst="callout1">
                                <a:avLst>
                                  <a:gd name="adj1" fmla="val 50006"/>
                                  <a:gd name="adj2" fmla="val -1322"/>
                                  <a:gd name="adj3" fmla="val 48806"/>
                                  <a:gd name="adj4" fmla="val -3479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607DB94" w14:textId="77777777" w:rsidR="0039722E" w:rsidRPr="00A53E4A" w:rsidRDefault="0039722E" w:rsidP="00DC6662">
                                  <w:pPr>
                                    <w:spacing w:after="0"/>
                                    <w:jc w:val="right"/>
                                    <w:rPr>
                                      <w:color w:val="000000" w:themeColor="text1"/>
                                    </w:rPr>
                                  </w:pPr>
                                  <w:r w:rsidRPr="00A20276">
                                    <w:rPr>
                                      <w:color w:val="FF0000"/>
                                    </w:rPr>
                                    <w:t>Pitch</w:t>
                                  </w:r>
                                  <w:r>
                                    <w:rPr>
                                      <w:color w:val="000000" w:themeColor="text1"/>
                                    </w:rPr>
                                    <w:t xml:space="preserve"> </w:t>
                                  </w:r>
                                  <w:r w:rsidRPr="00DE3B57">
                                    <w:rPr>
                                      <w:color w:val="000000" w:themeColor="text1"/>
                                    </w:rPr>
                                    <w:t>Insert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7" o:spid="_x0000_s1072" type="#_x0000_t41" style="position:absolute;left:0;text-align:left;margin-left:44.4pt;margin-top:39pt;width:51.4pt;height:14.95pt;flip:x;z-index:2552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" adj="-7515,10542,-286,10801" filled="f" strokecolor="#00e800">
                      <v:shadow on="t" color="black" opacity="22937f" origin=",.5" offset="0,.63889mm"/>
                      <v:textbox inset="0,0,0,0">
                        <w:txbxContent>
                          <w:p w14:paraId="0607DB94" w14:textId="77777777" w:rsidR="0039722E" w:rsidRPr="00A53E4A" w:rsidRDefault="0039722E" w:rsidP="00DC6662">
                            <w:pPr>
                              <w:spacing w:after="0"/>
                              <w:jc w:val="right"/>
                              <w:rPr>
                                <w:color w:val="000000" w:themeColor="text1"/>
                              </w:rPr>
                            </w:pPr>
                            <w:r w:rsidRPr="00A20276">
                              <w:rPr>
                                <w:color w:val="FF0000"/>
                              </w:rPr>
                              <w:t>Pitch</w:t>
                            </w:r>
                            <w:r>
                              <w:rPr>
                                <w:color w:val="000000" w:themeColor="text1"/>
                              </w:rPr>
                              <w:t xml:space="preserve"> </w:t>
                            </w:r>
                            <w:r w:rsidRPr="00DE3B57">
                              <w:rPr>
                                <w:color w:val="000000" w:themeColor="text1"/>
                              </w:rPr>
                              <w:t>Insert</w:t>
                            </w:r>
                          </w:p>
                        </w:txbxContent>
                      </v:textbox>
                    </v:shape>
                  </w:pict>
                </mc:Fallback>
              </mc:AlternateContent>
            </w:r>
            <w:r>
              <w:rPr>
                <w:noProof/>
              </w:rPr>
              <mc:AlternateContent>
                <mc:Choice Requires="wps">
                  <w:drawing>
                    <wp:anchor distT="0" distB="0" distL="114300" distR="114300" simplePos="0" relativeHeight="255205888" behindDoc="0" locked="0" layoutInCell="1" allowOverlap="1" wp14:anchorId="64488DF6" wp14:editId="4E7B057C">
                      <wp:simplePos x="0" y="0"/>
                      <wp:positionH relativeFrom="column">
                        <wp:posOffset>466090</wp:posOffset>
                      </wp:positionH>
                      <wp:positionV relativeFrom="paragraph">
                        <wp:posOffset>267970</wp:posOffset>
                      </wp:positionV>
                      <wp:extent cx="748030" cy="189865"/>
                      <wp:effectExtent l="0" t="0" r="242570" b="38735"/>
                      <wp:wrapNone/>
                      <wp:docPr id="491" name="Line Callout 1 (No Border) 491"/>
                      <wp:cNvGraphicFramePr/>
                      <a:graphic xmlns:a="http://schemas.openxmlformats.org/drawingml/2006/main">
                        <a:graphicData uri="http://schemas.microsoft.com/office/word/2010/wordprocessingShape">
                          <wps:wsp>
                            <wps:cNvSpPr/>
                            <wps:spPr>
                              <a:xfrm flipH="1">
                                <a:off x="3963670" y="2120265"/>
                                <a:ext cx="748030" cy="189865"/>
                              </a:xfrm>
                              <a:prstGeom prst="callout1">
                                <a:avLst>
                                  <a:gd name="adj1" fmla="val 50006"/>
                                  <a:gd name="adj2" fmla="val -1322"/>
                                  <a:gd name="adj3" fmla="val 50144"/>
                                  <a:gd name="adj4" fmla="val -2521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67F6440" w14:textId="77777777" w:rsidR="0039722E" w:rsidRPr="00A53E4A" w:rsidRDefault="0039722E" w:rsidP="00DC6662">
                                  <w:pPr>
                                    <w:jc w:val="right"/>
                                    <w:rPr>
                                      <w:color w:val="000000" w:themeColor="text1"/>
                                    </w:rPr>
                                  </w:pPr>
                                  <w:r>
                                    <w:rPr>
                                      <w:color w:val="000000" w:themeColor="text1"/>
                                    </w:rPr>
                                    <w:t>Screws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91" o:spid="_x0000_s1073" type="#_x0000_t41" style="position:absolute;left:0;text-align:left;margin-left:36.7pt;margin-top:21.1pt;width:58.9pt;height:14.95pt;flip:x;z-index:2552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" adj="-5446,10831,-286,10801" filled="f" strokecolor="#00e800">
                      <v:shadow on="t" color="black" opacity="22937f" origin=",.5" offset="0,.63889mm"/>
                      <v:textbox inset="0,0,0,0">
                        <w:txbxContent>
                          <w:p w14:paraId="767F6440" w14:textId="77777777" w:rsidR="0039722E" w:rsidRPr="00A53E4A" w:rsidRDefault="0039722E" w:rsidP="00DC6662">
                            <w:pPr>
                              <w:jc w:val="right"/>
                              <w:rPr>
                                <w:color w:val="000000" w:themeColor="text1"/>
                              </w:rPr>
                            </w:pPr>
                            <w:r>
                              <w:rPr>
                                <w:color w:val="000000" w:themeColor="text1"/>
                              </w:rPr>
                              <w:t>Screws (2)</w:t>
                            </w:r>
                          </w:p>
                        </w:txbxContent>
                      </v:textbox>
                      <o:callout v:ext="edit" minusy="t"/>
                    </v:shape>
                  </w:pict>
                </mc:Fallback>
              </mc:AlternateContent>
            </w:r>
            <w:r w:rsidRPr="006B632F">
              <w:rPr>
                <w:noProof/>
              </w:rPr>
              <w:drawing>
                <wp:inline distT="0" distB="0" distL="0" distR="0" wp14:anchorId="608E4E32" wp14:editId="4E5AC06F">
                  <wp:extent cx="726440" cy="878840"/>
                  <wp:effectExtent l="0" t="0" r="10160" b="10160"/>
                  <wp:docPr id="5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0">
                            <a:extLst>
                              <a:ext uri="{BEBA8EAE-BF5A-486C-A8C5-ECC9F3942E4B}">
                                <a14:imgProps xmlns:a14="http://schemas.microsoft.com/office/drawing/2010/main">
                                  <a14:imgLayer r:embed="rId25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26440" cy="878840"/>
                          </a:xfrm>
                          <a:prstGeom prst="rect">
                            <a:avLst/>
                          </a:prstGeom>
                          <a:noFill/>
                          <a:ln>
                            <a:noFill/>
                          </a:ln>
                        </pic:spPr>
                      </pic:pic>
                    </a:graphicData>
                  </a:graphic>
                </wp:inline>
              </w:drawing>
            </w:r>
          </w:p>
          <w:p w14:paraId="694B69F6" w14:textId="77777777" w:rsidR="00DC6662"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15</w:t>
            </w:r>
            <w:r w:rsidR="006149C9">
              <w:rPr>
                <w:noProof/>
              </w:rPr>
              <w:fldChar w:fldCharType="end"/>
            </w:r>
            <w:r>
              <w:t>: Upper Mass T-Section</w:t>
            </w:r>
          </w:p>
        </w:tc>
      </w:tr>
      <w:tr w:rsidR="00DC6662" w14:paraId="382B9363" w14:textId="77777777" w:rsidTr="00DC6662">
        <w:tc>
          <w:tcPr>
            <w:tcW w:w="2129" w:type="pct"/>
            <w:vAlign w:val="center"/>
          </w:tcPr>
          <w:p w14:paraId="0EF158F2" w14:textId="77777777" w:rsidR="00DC6662" w:rsidRDefault="00DC6662" w:rsidP="00DC6662">
            <w:pPr>
              <w:pStyle w:val="Heading3"/>
              <w:rPr>
                <w:noProof/>
              </w:rPr>
            </w:pPr>
            <w:r>
              <w:rPr>
                <w:noProof/>
              </w:rPr>
              <w:t xml:space="preserve">Attach the </w:t>
            </w:r>
            <w:hyperlink r:id="rId252" w:history="1">
              <w:r w:rsidRPr="003A636C">
                <w:rPr>
                  <w:rStyle w:val="Hyperlink"/>
                </w:rPr>
                <w:t>D040259</w:t>
              </w:r>
            </w:hyperlink>
            <w:r>
              <w:rPr>
                <w:noProof/>
              </w:rPr>
              <w:t xml:space="preserve"> Upper Mass Jig to an Optics Table with a ¼-20 </w:t>
            </w:r>
            <w:r w:rsidRPr="00456EE9">
              <w:rPr>
                <w:noProof/>
                <w:color w:val="FF0000"/>
              </w:rPr>
              <w:t>Ag-Plated</w:t>
            </w:r>
            <w:r>
              <w:rPr>
                <w:noProof/>
              </w:rPr>
              <w:t xml:space="preserve"> Bolt.</w:t>
            </w:r>
          </w:p>
          <w:p w14:paraId="5BEDE4E6" w14:textId="77777777" w:rsidR="00DC6662" w:rsidRDefault="00DC6662" w:rsidP="00DC6662">
            <w:pPr>
              <w:pStyle w:val="Heading3"/>
              <w:rPr>
                <w:noProof/>
              </w:rPr>
            </w:pPr>
            <w:r>
              <w:rPr>
                <w:noProof/>
              </w:rPr>
              <w:t>Thread the T-Section onto the ¼-20 stud at the top of the Jig.</w:t>
            </w:r>
          </w:p>
          <w:p w14:paraId="5073331B" w14:textId="77777777" w:rsidR="00DC6662" w:rsidRDefault="00DC6662" w:rsidP="00DC6662">
            <w:pPr>
              <w:pStyle w:val="Heading3"/>
              <w:ind w:left="360"/>
              <w:rPr>
                <w:noProof/>
              </w:rPr>
            </w:pPr>
          </w:p>
          <w:p w14:paraId="6E7C6DB2" w14:textId="77777777" w:rsidR="00DC6662" w:rsidRPr="002849C9" w:rsidRDefault="00DC6662" w:rsidP="00DC6662">
            <w:pPr>
              <w:pStyle w:val="Heading3"/>
              <w:ind w:left="360"/>
              <w:rPr>
                <w:noProof/>
                <w:color w:val="FF0000"/>
              </w:rPr>
            </w:pPr>
            <w:r w:rsidRPr="002849C9">
              <w:rPr>
                <w:noProof/>
                <w:color w:val="FF0000"/>
              </w:rPr>
              <w:t xml:space="preserve">The Jig will not be shown for the remainder of the assembly steps, but is necessary to secure the Upper Mass </w:t>
            </w:r>
            <w:r>
              <w:rPr>
                <w:noProof/>
                <w:color w:val="FF0000"/>
              </w:rPr>
              <w:t>during the</w:t>
            </w:r>
            <w:r w:rsidRPr="002849C9">
              <w:rPr>
                <w:noProof/>
                <w:color w:val="FF0000"/>
              </w:rPr>
              <w:t xml:space="preserve"> assembly process.</w:t>
            </w:r>
          </w:p>
        </w:tc>
        <w:tc>
          <w:tcPr>
            <w:tcW w:w="2871" w:type="pct"/>
            <w:vAlign w:val="center"/>
          </w:tcPr>
          <w:p w14:paraId="36892C2B" w14:textId="77777777" w:rsidR="00DC6662" w:rsidRDefault="00DC6662" w:rsidP="00DC6662">
            <w:pPr>
              <w:spacing w:after="0"/>
              <w:jc w:val="center"/>
              <w:rPr>
                <w:noProof/>
              </w:rPr>
            </w:pPr>
            <w:r w:rsidRPr="006B632F">
              <w:rPr>
                <w:b/>
                <w:noProof/>
              </w:rPr>
              <w:drawing>
                <wp:inline distT="0" distB="0" distL="0" distR="0" wp14:anchorId="0A954E39" wp14:editId="1CE6A9C4">
                  <wp:extent cx="635635" cy="755643"/>
                  <wp:effectExtent l="0" t="0" r="0" b="6985"/>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0">
                            <a:extLst>
                              <a:ext uri="{BEBA8EAE-BF5A-486C-A8C5-ECC9F3942E4B}">
                                <a14:imgProps xmlns:a14="http://schemas.microsoft.com/office/drawing/2010/main">
                                  <a14:imgLayer r:embed="rId251">
                                    <a14:imgEffect>
                                      <a14:brightnessContrast bright="40000" contrast="40000"/>
                                    </a14:imgEffect>
                                  </a14:imgLayer>
                                </a14:imgProps>
                              </a:ext>
                              <a:ext uri="{28A0092B-C50C-407E-A947-70E740481C1C}">
                                <a14:useLocalDpi xmlns:a14="http://schemas.microsoft.com/office/drawing/2010/main" val="0"/>
                              </a:ext>
                            </a:extLst>
                          </a:blip>
                          <a:srcRect t="1" b="1734"/>
                          <a:stretch/>
                        </pic:blipFill>
                        <pic:spPr bwMode="auto">
                          <a:xfrm>
                            <a:off x="0" y="0"/>
                            <a:ext cx="635635" cy="755643"/>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77033AE" w14:textId="77777777" w:rsidR="00DC6662" w:rsidRDefault="00DC6662" w:rsidP="00DC6662">
            <w:pPr>
              <w:pStyle w:val="Caption"/>
              <w:keepNext/>
            </w:pPr>
            <w:r>
              <w:rPr>
                <w:noProof/>
              </w:rPr>
              <w:drawing>
                <wp:inline distT="0" distB="0" distL="0" distR="0" wp14:anchorId="580B7B80" wp14:editId="4B8DB949">
                  <wp:extent cx="404368" cy="1526032"/>
                  <wp:effectExtent l="0" t="0" r="2540" b="0"/>
                  <wp:docPr id="5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3">
                            <a:extLst>
                              <a:ext uri="{BEBA8EAE-BF5A-486C-A8C5-ECC9F3942E4B}">
                                <a14:imgProps xmlns:a14="http://schemas.microsoft.com/office/drawing/2010/main">
                                  <a14:imgLayer r:embed="rId25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04368" cy="1526032"/>
                          </a:xfrm>
                          <a:prstGeom prst="rect">
                            <a:avLst/>
                          </a:prstGeom>
                          <a:noFill/>
                          <a:ln>
                            <a:noFill/>
                          </a:ln>
                        </pic:spPr>
                      </pic:pic>
                    </a:graphicData>
                  </a:graphic>
                </wp:inline>
              </w:drawing>
            </w:r>
          </w:p>
          <w:p w14:paraId="367B6DAF" w14:textId="77777777" w:rsidR="00DC6662"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16</w:t>
            </w:r>
            <w:r w:rsidR="006149C9">
              <w:rPr>
                <w:noProof/>
              </w:rPr>
              <w:fldChar w:fldCharType="end"/>
            </w:r>
            <w:r>
              <w:t>: Upper Mass Jig and T-Section</w:t>
            </w:r>
          </w:p>
        </w:tc>
      </w:tr>
      <w:tr w:rsidR="00DC6662" w14:paraId="11A0E61A" w14:textId="77777777" w:rsidTr="00DC6662">
        <w:tc>
          <w:tcPr>
            <w:tcW w:w="2129" w:type="pct"/>
            <w:vAlign w:val="center"/>
          </w:tcPr>
          <w:p w14:paraId="7AC21B5F" w14:textId="77777777" w:rsidR="00DC6662" w:rsidRDefault="00DC6662" w:rsidP="00DC6662">
            <w:pPr>
              <w:pStyle w:val="Heading3"/>
            </w:pPr>
            <w:r>
              <w:rPr>
                <w:noProof/>
              </w:rPr>
              <w:t xml:space="preserve">Assemble the </w:t>
            </w:r>
            <w:hyperlink r:id="rId255" w:history="1">
              <w:r w:rsidRPr="00400C8D">
                <w:rPr>
                  <w:rStyle w:val="Hyperlink"/>
                  <w:noProof/>
                </w:rPr>
                <w:t>D020134</w:t>
              </w:r>
            </w:hyperlink>
            <w:r>
              <w:rPr>
                <w:rStyle w:val="Hyperlink"/>
                <w:noProof/>
              </w:rPr>
              <w:t xml:space="preserve"> </w:t>
            </w:r>
            <w:r>
              <w:rPr>
                <w:noProof/>
              </w:rPr>
              <w:t>Upper Mass Main Section to the T-Section using:</w:t>
            </w:r>
          </w:p>
          <w:p w14:paraId="03A1069F" w14:textId="77777777" w:rsidR="00DC6662" w:rsidRDefault="00DC6662" w:rsidP="009E2379">
            <w:pPr>
              <w:pStyle w:val="Heading3"/>
              <w:numPr>
                <w:ilvl w:val="0"/>
                <w:numId w:val="5"/>
              </w:numPr>
              <w:spacing w:after="0"/>
            </w:pPr>
            <w:r>
              <w:t xml:space="preserve">2 Socket Head Cap Screws </w:t>
            </w:r>
          </w:p>
          <w:p w14:paraId="5387C605" w14:textId="77777777" w:rsidR="00DC6662" w:rsidRDefault="00DC6662" w:rsidP="00DC6662">
            <w:pPr>
              <w:pStyle w:val="Heading3"/>
              <w:spacing w:after="0"/>
              <w:ind w:left="720"/>
            </w:pPr>
            <w:r>
              <w:t xml:space="preserve">¼-20 x .375” </w:t>
            </w:r>
            <w:proofErr w:type="spellStart"/>
            <w:r w:rsidRPr="00456EE9">
              <w:rPr>
                <w:color w:val="FF0000"/>
              </w:rPr>
              <w:t>AgPlated</w:t>
            </w:r>
            <w:proofErr w:type="spellEnd"/>
          </w:p>
          <w:p w14:paraId="1AC499DE" w14:textId="77777777" w:rsidR="00DC6662" w:rsidRPr="00D87479" w:rsidRDefault="00DC6662" w:rsidP="00DC6662">
            <w:pPr>
              <w:pStyle w:val="Heading3"/>
              <w:spacing w:after="0"/>
              <w:ind w:left="720"/>
            </w:pPr>
            <w:r>
              <w:t xml:space="preserve">Torque to </w:t>
            </w:r>
            <w:r>
              <w:rPr>
                <w:color w:val="FF0000"/>
              </w:rPr>
              <w:t>10</w:t>
            </w:r>
            <w:r w:rsidRPr="009112C6">
              <w:rPr>
                <w:color w:val="FF0000"/>
              </w:rPr>
              <w:t>0 in-lb</w:t>
            </w:r>
          </w:p>
        </w:tc>
        <w:tc>
          <w:tcPr>
            <w:tcW w:w="2871" w:type="pct"/>
            <w:vAlign w:val="center"/>
          </w:tcPr>
          <w:p w14:paraId="034F8A48" w14:textId="77777777" w:rsidR="00DC6662" w:rsidRDefault="00DC6662" w:rsidP="00DC6662">
            <w:pPr>
              <w:pStyle w:val="Caption"/>
              <w:keepNext/>
            </w:pPr>
          </w:p>
          <w:p w14:paraId="1D789B37" w14:textId="77777777" w:rsidR="00DC6662" w:rsidRDefault="00DC6662" w:rsidP="00DC6662">
            <w:pPr>
              <w:pStyle w:val="Caption"/>
              <w:keepNext/>
            </w:pPr>
          </w:p>
          <w:p w14:paraId="36E74328" w14:textId="77777777" w:rsidR="00DC6662" w:rsidRDefault="00DC6662" w:rsidP="00DC6662">
            <w:pPr>
              <w:pStyle w:val="Caption"/>
              <w:keepNext/>
            </w:pPr>
            <w:r>
              <w:rPr>
                <w:noProof/>
              </w:rPr>
              <mc:AlternateContent>
                <mc:Choice Requires="wps">
                  <w:drawing>
                    <wp:anchor distT="0" distB="0" distL="114300" distR="114300" simplePos="0" relativeHeight="255201792" behindDoc="0" locked="0" layoutInCell="1" allowOverlap="1" wp14:anchorId="170A12EB" wp14:editId="78847C56">
                      <wp:simplePos x="0" y="0"/>
                      <wp:positionH relativeFrom="column">
                        <wp:posOffset>-46355</wp:posOffset>
                      </wp:positionH>
                      <wp:positionV relativeFrom="paragraph">
                        <wp:posOffset>886460</wp:posOffset>
                      </wp:positionV>
                      <wp:extent cx="877570" cy="321945"/>
                      <wp:effectExtent l="0" t="25400" r="316230" b="0"/>
                      <wp:wrapNone/>
                      <wp:docPr id="357" name="Line Callout 1 (No Border) 357"/>
                      <wp:cNvGraphicFramePr/>
                      <a:graphic xmlns:a="http://schemas.openxmlformats.org/drawingml/2006/main">
                        <a:graphicData uri="http://schemas.microsoft.com/office/word/2010/wordprocessingShape">
                          <wps:wsp>
                            <wps:cNvSpPr/>
                            <wps:spPr>
                              <a:xfrm flipH="1">
                                <a:off x="3297555" y="4219575"/>
                                <a:ext cx="877570" cy="321945"/>
                              </a:xfrm>
                              <a:prstGeom prst="callout1">
                                <a:avLst>
                                  <a:gd name="adj1" fmla="val 50006"/>
                                  <a:gd name="adj2" fmla="val -1322"/>
                                  <a:gd name="adj3" fmla="val 10471"/>
                                  <a:gd name="adj4" fmla="val -2655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035E0E4" w14:textId="77777777" w:rsidR="0039722E" w:rsidRDefault="0039722E" w:rsidP="00DC6662">
                                  <w:pPr>
                                    <w:spacing w:after="0"/>
                                    <w:jc w:val="right"/>
                                    <w:rPr>
                                      <w:color w:val="000000" w:themeColor="text1"/>
                                    </w:rPr>
                                  </w:pPr>
                                  <w:r>
                                    <w:rPr>
                                      <w:color w:val="000000" w:themeColor="text1"/>
                                    </w:rPr>
                                    <w:t>Upper Mass</w:t>
                                  </w:r>
                                </w:p>
                                <w:p w14:paraId="7E01450B" w14:textId="77777777" w:rsidR="0039722E" w:rsidRPr="00A53E4A" w:rsidRDefault="0039722E" w:rsidP="00DC6662">
                                  <w:pPr>
                                    <w:spacing w:after="0"/>
                                    <w:jc w:val="right"/>
                                    <w:rPr>
                                      <w:color w:val="000000" w:themeColor="text1"/>
                                    </w:rPr>
                                  </w:pPr>
                                  <w:r>
                                    <w:rPr>
                                      <w:color w:val="000000" w:themeColor="text1"/>
                                    </w:rPr>
                                    <w:t>Main Section</w:t>
                                  </w:r>
                                </w:p>
                                <w:p w14:paraId="11C2BC5F" w14:textId="77777777" w:rsidR="0039722E" w:rsidRDefault="0039722E" w:rsidP="00DC6662"/>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57" o:spid="_x0000_s1074" type="#_x0000_t41" style="position:absolute;left:0;text-align:left;margin-left:-3.65pt;margin-top:69.8pt;width:69.1pt;height:25.35pt;flip:x;z-index:2552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" adj="-5735,2262,-286,10801" filled="f" strokecolor="#00e800">
                      <v:shadow on="t" color="black" opacity="22937f" origin=",.5" offset="0,.63889mm"/>
                      <v:textbox inset="0,0,0,0">
                        <w:txbxContent>
                          <w:p w14:paraId="1035E0E4" w14:textId="77777777" w:rsidR="0039722E" w:rsidRDefault="0039722E" w:rsidP="00DC6662">
                            <w:pPr>
                              <w:spacing w:after="0"/>
                              <w:jc w:val="right"/>
                              <w:rPr>
                                <w:color w:val="000000" w:themeColor="text1"/>
                              </w:rPr>
                            </w:pPr>
                            <w:r>
                              <w:rPr>
                                <w:color w:val="000000" w:themeColor="text1"/>
                              </w:rPr>
                              <w:t>Upper Mass</w:t>
                            </w:r>
                          </w:p>
                          <w:p w14:paraId="7E01450B" w14:textId="77777777" w:rsidR="0039722E" w:rsidRPr="00A53E4A" w:rsidRDefault="0039722E" w:rsidP="00DC6662">
                            <w:pPr>
                              <w:spacing w:after="0"/>
                              <w:jc w:val="right"/>
                              <w:rPr>
                                <w:color w:val="000000" w:themeColor="text1"/>
                              </w:rPr>
                            </w:pPr>
                            <w:r>
                              <w:rPr>
                                <w:color w:val="000000" w:themeColor="text1"/>
                              </w:rPr>
                              <w:t>Main Section</w:t>
                            </w:r>
                          </w:p>
                          <w:p w14:paraId="11C2BC5F" w14:textId="77777777" w:rsidR="0039722E" w:rsidRDefault="0039722E" w:rsidP="00DC6662"/>
                        </w:txbxContent>
                      </v:textbox>
                    </v:shape>
                  </w:pict>
                </mc:Fallback>
              </mc:AlternateContent>
            </w:r>
            <w:r>
              <w:rPr>
                <w:noProof/>
              </w:rPr>
              <mc:AlternateContent>
                <mc:Choice Requires="wps">
                  <w:drawing>
                    <wp:anchor distT="0" distB="0" distL="114300" distR="114300" simplePos="0" relativeHeight="255200768" behindDoc="0" locked="0" layoutInCell="1" allowOverlap="1" wp14:anchorId="0DA2ED93" wp14:editId="3E80DD52">
                      <wp:simplePos x="0" y="0"/>
                      <wp:positionH relativeFrom="column">
                        <wp:posOffset>317500</wp:posOffset>
                      </wp:positionH>
                      <wp:positionV relativeFrom="paragraph">
                        <wp:posOffset>1251585</wp:posOffset>
                      </wp:positionV>
                      <wp:extent cx="749300" cy="190500"/>
                      <wp:effectExtent l="0" t="0" r="342900" b="38100"/>
                      <wp:wrapNone/>
                      <wp:docPr id="18" name="Line Callout 1 (No Border) 18"/>
                      <wp:cNvGraphicFramePr/>
                      <a:graphic xmlns:a="http://schemas.openxmlformats.org/drawingml/2006/main">
                        <a:graphicData uri="http://schemas.microsoft.com/office/word/2010/wordprocessingShape">
                          <wps:wsp>
                            <wps:cNvSpPr/>
                            <wps:spPr>
                              <a:xfrm flipH="1">
                                <a:off x="3492500" y="4631055"/>
                                <a:ext cx="749300" cy="190500"/>
                              </a:xfrm>
                              <a:prstGeom prst="callout1">
                                <a:avLst>
                                  <a:gd name="adj1" fmla="val 50006"/>
                                  <a:gd name="adj2" fmla="val -1322"/>
                                  <a:gd name="adj3" fmla="val 49907"/>
                                  <a:gd name="adj4" fmla="val -3346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6C14846" w14:textId="77777777" w:rsidR="0039722E" w:rsidRPr="00A53E4A" w:rsidRDefault="0039722E" w:rsidP="00DC6662">
                                  <w:pPr>
                                    <w:jc w:val="right"/>
                                    <w:rPr>
                                      <w:color w:val="000000" w:themeColor="text1"/>
                                    </w:rPr>
                                  </w:pPr>
                                  <w:r>
                                    <w:rPr>
                                      <w:color w:val="000000" w:themeColor="text1"/>
                                    </w:rPr>
                                    <w:t>T-Section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18" o:spid="_x0000_s1075" type="#_x0000_t41" style="position:absolute;left:0;text-align:left;margin-left:25pt;margin-top:98.55pt;width:59pt;height:15pt;flip:x;z-index:2552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" adj="-7228,10780,-286,10801" filled="f" strokecolor="#00e800">
                      <v:shadow on="t" color="black" opacity="22937f" origin=",.5" offset="0,.63889mm"/>
                      <v:textbox inset="0,0,0,0">
                        <w:txbxContent>
                          <w:p w14:paraId="76C14846" w14:textId="77777777" w:rsidR="0039722E" w:rsidRPr="00A53E4A" w:rsidRDefault="0039722E" w:rsidP="00DC6662">
                            <w:pPr>
                              <w:jc w:val="right"/>
                              <w:rPr>
                                <w:color w:val="000000" w:themeColor="text1"/>
                              </w:rPr>
                            </w:pPr>
                            <w:r>
                              <w:rPr>
                                <w:color w:val="000000" w:themeColor="text1"/>
                              </w:rPr>
                              <w:t>T-Section</w:t>
                            </w:r>
                          </w:p>
                        </w:txbxContent>
                      </v:textbox>
                    </v:shape>
                  </w:pict>
                </mc:Fallback>
              </mc:AlternateContent>
            </w:r>
            <w:r>
              <w:rPr>
                <w:noProof/>
              </w:rPr>
              <mc:AlternateContent>
                <mc:Choice Requires="wps">
                  <w:drawing>
                    <wp:anchor distT="0" distB="0" distL="114300" distR="114300" simplePos="0" relativeHeight="255208960" behindDoc="0" locked="0" layoutInCell="1" allowOverlap="1" wp14:anchorId="70B7601D" wp14:editId="45EF23C2">
                      <wp:simplePos x="0" y="0"/>
                      <wp:positionH relativeFrom="column">
                        <wp:posOffset>2336800</wp:posOffset>
                      </wp:positionH>
                      <wp:positionV relativeFrom="paragraph">
                        <wp:posOffset>394970</wp:posOffset>
                      </wp:positionV>
                      <wp:extent cx="944880" cy="213995"/>
                      <wp:effectExtent l="533400" t="0" r="0" b="268605"/>
                      <wp:wrapNone/>
                      <wp:docPr id="497" name="Line Callout 1 (No Border) 497"/>
                      <wp:cNvGraphicFramePr/>
                      <a:graphic xmlns:a="http://schemas.openxmlformats.org/drawingml/2006/main">
                        <a:graphicData uri="http://schemas.microsoft.com/office/word/2010/wordprocessingShape">
                          <wps:wsp>
                            <wps:cNvSpPr/>
                            <wps:spPr>
                              <a:xfrm>
                                <a:off x="5888990" y="6866255"/>
                                <a:ext cx="944880" cy="213995"/>
                              </a:xfrm>
                              <a:prstGeom prst="callout1">
                                <a:avLst>
                                  <a:gd name="adj1" fmla="val 50006"/>
                                  <a:gd name="adj2" fmla="val -1322"/>
                                  <a:gd name="adj3" fmla="val 182483"/>
                                  <a:gd name="adj4" fmla="val -5144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FFE955F" w14:textId="77777777" w:rsidR="0039722E" w:rsidRPr="00A53E4A" w:rsidRDefault="0039722E" w:rsidP="00DC6662">
                                  <w:pPr>
                                    <w:rPr>
                                      <w:color w:val="000000" w:themeColor="text1"/>
                                    </w:rPr>
                                  </w:pPr>
                                  <w:r>
                                    <w:rPr>
                                      <w:color w:val="000000" w:themeColor="text1"/>
                                    </w:rPr>
                                    <w:t>Screws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97" o:spid="_x0000_s1076" type="#_x0000_t41" style="position:absolute;left:0;text-align:left;margin-left:184pt;margin-top:31.1pt;width:74.4pt;height:16.85pt;z-index:2552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" adj="-11113,39416,-286,10801" filled="f" strokecolor="#00e800">
                      <v:shadow on="t" color="black" opacity="22937f" origin=",.5" offset="0,.63889mm"/>
                      <v:textbox inset="0,0,0,0">
                        <w:txbxContent>
                          <w:p w14:paraId="6FFE955F" w14:textId="77777777" w:rsidR="0039722E" w:rsidRPr="00A53E4A" w:rsidRDefault="0039722E" w:rsidP="00DC6662">
                            <w:pPr>
                              <w:rPr>
                                <w:color w:val="000000" w:themeColor="text1"/>
                              </w:rPr>
                            </w:pPr>
                            <w:r>
                              <w:rPr>
                                <w:color w:val="000000" w:themeColor="text1"/>
                              </w:rPr>
                              <w:t>Screws (2)</w:t>
                            </w:r>
                          </w:p>
                        </w:txbxContent>
                      </v:textbox>
                      <o:callout v:ext="edit" minusy="t"/>
                    </v:shape>
                  </w:pict>
                </mc:Fallback>
              </mc:AlternateContent>
            </w:r>
            <w:r>
              <w:rPr>
                <w:noProof/>
              </w:rPr>
              <w:drawing>
                <wp:inline distT="0" distB="0" distL="0" distR="0" wp14:anchorId="023BA09F" wp14:editId="448DB0C1">
                  <wp:extent cx="3074974" cy="1848645"/>
                  <wp:effectExtent l="0" t="0" r="0" b="5715"/>
                  <wp:docPr id="5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6">
                            <a:extLst>
                              <a:ext uri="{BEBA8EAE-BF5A-486C-A8C5-ECC9F3942E4B}">
                                <a14:imgProps xmlns:a14="http://schemas.microsoft.com/office/drawing/2010/main">
                                  <a14:imgLayer r:embed="rId25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75310" cy="1848847"/>
                          </a:xfrm>
                          <a:prstGeom prst="rect">
                            <a:avLst/>
                          </a:prstGeom>
                          <a:noFill/>
                          <a:ln>
                            <a:noFill/>
                          </a:ln>
                        </pic:spPr>
                      </pic:pic>
                    </a:graphicData>
                  </a:graphic>
                </wp:inline>
              </w:drawing>
            </w:r>
          </w:p>
          <w:p w14:paraId="61082C85" w14:textId="77777777" w:rsidR="00DC6662" w:rsidRPr="002F193D"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17</w:t>
            </w:r>
            <w:r w:rsidR="006149C9">
              <w:rPr>
                <w:noProof/>
              </w:rPr>
              <w:fldChar w:fldCharType="end"/>
            </w:r>
            <w:r>
              <w:t>: Main Section assembled to T-Section</w:t>
            </w:r>
          </w:p>
        </w:tc>
      </w:tr>
    </w:tbl>
    <w:p w14:paraId="64A8299E" w14:textId="77777777" w:rsidR="00DC6662" w:rsidRDefault="00DC6662" w:rsidP="00DC6662">
      <w:pPr>
        <w:pStyle w:val="Heading2"/>
      </w:pPr>
      <w:r>
        <w:lastRenderedPageBreak/>
        <w:t>Procedure – Lower Blades &amp; Screw Drives</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324"/>
        <w:gridCol w:w="3241"/>
      </w:tblGrid>
      <w:tr w:rsidR="00DC6662" w14:paraId="4EDBFA51" w14:textId="77777777" w:rsidTr="00DC6662">
        <w:tc>
          <w:tcPr>
            <w:tcW w:w="3306" w:type="pct"/>
            <w:vAlign w:val="center"/>
          </w:tcPr>
          <w:p w14:paraId="225178C1" w14:textId="77777777" w:rsidR="00DC6662" w:rsidRDefault="00DC6662" w:rsidP="00DC6662">
            <w:pPr>
              <w:rPr>
                <w:color w:val="FF0000"/>
              </w:rPr>
            </w:pPr>
            <w:r w:rsidRPr="00E31B3B">
              <w:rPr>
                <w:color w:val="FF0000"/>
              </w:rPr>
              <w:t>Wear Safety Glasses and Glove Liners per E1000043.</w:t>
            </w:r>
          </w:p>
          <w:p w14:paraId="2A923C3C" w14:textId="77777777" w:rsidR="00DC6662" w:rsidRDefault="00DC6662" w:rsidP="00DC6662">
            <w:pPr>
              <w:rPr>
                <w:color w:val="FF0000"/>
              </w:rPr>
            </w:pPr>
            <w:r>
              <w:rPr>
                <w:color w:val="FF0000"/>
              </w:rPr>
              <w:t>Blades are shown flattened but are curved upward until weighted.</w:t>
            </w:r>
          </w:p>
          <w:p w14:paraId="471DA582" w14:textId="77777777" w:rsidR="00DC6662" w:rsidRDefault="00DC6662" w:rsidP="00DC6662">
            <w:pPr>
              <w:rPr>
                <w:color w:val="FF0000"/>
              </w:rPr>
            </w:pPr>
          </w:p>
          <w:p w14:paraId="576352A7" w14:textId="77777777" w:rsidR="00DC6662" w:rsidRDefault="00DC6662" w:rsidP="00DC6662">
            <w:pPr>
              <w:pStyle w:val="Heading3"/>
            </w:pPr>
            <w:r>
              <w:t xml:space="preserve">Prepare 2 </w:t>
            </w:r>
            <w:hyperlink r:id="rId258" w:history="1">
              <w:r w:rsidRPr="004E55F7">
                <w:rPr>
                  <w:rStyle w:val="Hyperlink"/>
                </w:rPr>
                <w:t>D020660</w:t>
              </w:r>
            </w:hyperlink>
            <w:r>
              <w:t xml:space="preserve"> Blade </w:t>
            </w:r>
            <w:proofErr w:type="spellStart"/>
            <w:r w:rsidRPr="003B04D3">
              <w:t>Pulldown</w:t>
            </w:r>
            <w:proofErr w:type="spellEnd"/>
            <w:r>
              <w:t xml:space="preserve"> Devices per Materials List.</w:t>
            </w:r>
          </w:p>
          <w:p w14:paraId="1866B620" w14:textId="77777777" w:rsidR="00DC6662" w:rsidRPr="00F47010" w:rsidRDefault="00DC6662" w:rsidP="00DC6662">
            <w:pPr>
              <w:pStyle w:val="Heading3"/>
              <w:rPr>
                <w:bCs/>
              </w:rPr>
            </w:pPr>
            <w:r>
              <w:t xml:space="preserve">Per the data in </w:t>
            </w:r>
            <w:hyperlink r:id="rId259" w:history="1">
              <w:r w:rsidRPr="00AC2025">
                <w:rPr>
                  <w:rStyle w:val="Hyperlink"/>
                </w:rPr>
                <w:t>T0900559</w:t>
              </w:r>
            </w:hyperlink>
            <w:r>
              <w:t xml:space="preserve"> Blade Pairings, retrieve:</w:t>
            </w:r>
            <w:r>
              <w:rPr>
                <w:b/>
                <w:noProof/>
              </w:rPr>
              <w:t xml:space="preserve"> </w:t>
            </w:r>
          </w:p>
          <w:p w14:paraId="37659ADB" w14:textId="77777777" w:rsidR="00DC6662" w:rsidRPr="003D086C" w:rsidRDefault="00DC6662" w:rsidP="009E2379">
            <w:pPr>
              <w:pStyle w:val="Heading3"/>
              <w:numPr>
                <w:ilvl w:val="0"/>
                <w:numId w:val="5"/>
              </w:numPr>
              <w:rPr>
                <w:bCs/>
              </w:rPr>
            </w:pPr>
            <w:proofErr w:type="gramStart"/>
            <w:r>
              <w:t xml:space="preserve">A </w:t>
            </w:r>
            <w:r w:rsidRPr="009112C6">
              <w:rPr>
                <w:color w:val="FF0000"/>
              </w:rPr>
              <w:t>matched</w:t>
            </w:r>
            <w:r>
              <w:rPr>
                <w:color w:val="FF0000"/>
              </w:rPr>
              <w:t xml:space="preserve"> set of 4</w:t>
            </w:r>
            <w:r>
              <w:t xml:space="preserve"> </w:t>
            </w:r>
            <w:hyperlink r:id="rId260" w:history="1">
              <w:r w:rsidRPr="003D086C">
                <w:rPr>
                  <w:rStyle w:val="Hyperlink"/>
                </w:rPr>
                <w:t>D080761</w:t>
              </w:r>
            </w:hyperlink>
            <w:r>
              <w:t xml:space="preserve"> Lower Blades.</w:t>
            </w:r>
            <w:proofErr w:type="gramEnd"/>
          </w:p>
          <w:p w14:paraId="4FF283FF" w14:textId="77777777" w:rsidR="00DC6662" w:rsidRPr="000E4D07" w:rsidRDefault="00DC6662" w:rsidP="009E2379">
            <w:pPr>
              <w:pStyle w:val="Heading3"/>
              <w:numPr>
                <w:ilvl w:val="0"/>
                <w:numId w:val="5"/>
              </w:numPr>
              <w:rPr>
                <w:bCs/>
              </w:rPr>
            </w:pPr>
            <w:proofErr w:type="gramStart"/>
            <w:r>
              <w:t xml:space="preserve">4 sets of Blade Clamps from the </w:t>
            </w:r>
            <w:hyperlink r:id="rId261" w:history="1">
              <w:r w:rsidRPr="00D41389">
                <w:rPr>
                  <w:rStyle w:val="Hyperlink"/>
                </w:rPr>
                <w:t>D020677</w:t>
              </w:r>
            </w:hyperlink>
            <w:r>
              <w:t xml:space="preserve"> Library of Clamps, each with an Angle corresponding to a specific Blade.</w:t>
            </w:r>
            <w:proofErr w:type="gramEnd"/>
          </w:p>
          <w:p w14:paraId="25BEAF92" w14:textId="77777777" w:rsidR="00DC6662" w:rsidRDefault="00DC6662" w:rsidP="00DC6662">
            <w:pPr>
              <w:pStyle w:val="Heading3"/>
            </w:pPr>
            <w:r>
              <w:t>Identify the Blades for installation in the Upper Mass as follows:</w:t>
            </w:r>
          </w:p>
          <w:p w14:paraId="1F623707" w14:textId="77777777" w:rsidR="00DC6662" w:rsidRDefault="00DC6662" w:rsidP="00DC6662">
            <w:pPr>
              <w:pStyle w:val="ProcedureBullet"/>
            </w:pPr>
            <w:r>
              <w:t>Blade with highest tip in +X, +Y corner</w:t>
            </w:r>
          </w:p>
          <w:p w14:paraId="15E5C9DB" w14:textId="77777777" w:rsidR="00DC6662" w:rsidRDefault="00DC6662" w:rsidP="00DC6662">
            <w:pPr>
              <w:pStyle w:val="ProcedureBullet"/>
            </w:pPr>
            <w:r>
              <w:t>Blade with next to highest tip in –X, +Y corner</w:t>
            </w:r>
          </w:p>
          <w:p w14:paraId="2B7DA6E2" w14:textId="77777777" w:rsidR="00DC6662" w:rsidRDefault="00DC6662" w:rsidP="00DC6662">
            <w:pPr>
              <w:pStyle w:val="ProcedureBullet"/>
            </w:pPr>
            <w:r>
              <w:t>Blade with next to lowest tip in +X, -Y corner</w:t>
            </w:r>
          </w:p>
          <w:p w14:paraId="0E77FB27" w14:textId="77777777" w:rsidR="00DC6662" w:rsidRPr="00CF104B" w:rsidRDefault="00DC6662" w:rsidP="00DC6662">
            <w:pPr>
              <w:pStyle w:val="ProcedureBullet"/>
            </w:pPr>
            <w:r>
              <w:t>Blade with lowest tip in –X, -Y corner</w:t>
            </w:r>
          </w:p>
          <w:p w14:paraId="2BEAD2D9" w14:textId="77777777" w:rsidR="00DC6662" w:rsidRPr="00D42B25" w:rsidRDefault="00DC6662" w:rsidP="00DC6662">
            <w:pPr>
              <w:jc w:val="center"/>
              <w:rPr>
                <w:color w:val="FF0000"/>
              </w:rPr>
            </w:pPr>
          </w:p>
        </w:tc>
        <w:tc>
          <w:tcPr>
            <w:tcW w:w="1694" w:type="pct"/>
            <w:vAlign w:val="center"/>
          </w:tcPr>
          <w:p w14:paraId="6AA793D7" w14:textId="77777777" w:rsidR="00DC6662" w:rsidRDefault="00DC6662" w:rsidP="00DC6662">
            <w:pPr>
              <w:keepNext/>
              <w:jc w:val="center"/>
            </w:pPr>
            <w:r>
              <w:rPr>
                <w:noProof/>
              </w:rPr>
              <w:drawing>
                <wp:inline distT="0" distB="0" distL="0" distR="0" wp14:anchorId="0AC2B06A" wp14:editId="69F683E2">
                  <wp:extent cx="1136650" cy="2171700"/>
                  <wp:effectExtent l="0" t="0" r="6350" b="1270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3">
                            <a:extLst>
                              <a:ext uri="{BEBA8EAE-BF5A-486C-A8C5-ECC9F3942E4B}">
                                <a14:imgProps xmlns:a14="http://schemas.microsoft.com/office/drawing/2010/main">
                                  <a14:imgLayer r:embed="rId19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36650" cy="2171700"/>
                          </a:xfrm>
                          <a:prstGeom prst="rect">
                            <a:avLst/>
                          </a:prstGeom>
                          <a:noFill/>
                          <a:ln>
                            <a:noFill/>
                          </a:ln>
                        </pic:spPr>
                      </pic:pic>
                    </a:graphicData>
                  </a:graphic>
                </wp:inline>
              </w:drawing>
            </w:r>
          </w:p>
          <w:p w14:paraId="39DF841C" w14:textId="77777777" w:rsidR="00DC6662"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18</w:t>
            </w:r>
            <w:r w:rsidR="006149C9">
              <w:rPr>
                <w:noProof/>
              </w:rPr>
              <w:fldChar w:fldCharType="end"/>
            </w:r>
            <w:r>
              <w:t xml:space="preserve">: Blade </w:t>
            </w:r>
            <w:proofErr w:type="spellStart"/>
            <w:r>
              <w:t>Pulldown</w:t>
            </w:r>
            <w:proofErr w:type="spellEnd"/>
            <w:r>
              <w:t xml:space="preserve"> Device</w:t>
            </w:r>
          </w:p>
        </w:tc>
      </w:tr>
    </w:tbl>
    <w:tbl>
      <w:tblPr>
        <w:tblW w:w="4994" w:type="pct"/>
        <w:tblInd w:w="-7" w:type="dxa"/>
        <w:tblLayout w:type="fixed"/>
        <w:tblLook w:val="04A0" w:firstRow="1" w:lastRow="0" w:firstColumn="1" w:lastColumn="0" w:noHBand="0" w:noVBand="1"/>
      </w:tblPr>
      <w:tblGrid>
        <w:gridCol w:w="9"/>
        <w:gridCol w:w="3977"/>
        <w:gridCol w:w="274"/>
        <w:gridCol w:w="5305"/>
      </w:tblGrid>
      <w:tr w:rsidR="00DC6662" w14:paraId="3FD01F2D" w14:textId="77777777" w:rsidTr="00DC6662">
        <w:trPr>
          <w:gridBefore w:val="1"/>
          <w:wBefore w:w="5" w:type="pct"/>
        </w:trPr>
        <w:tc>
          <w:tcPr>
            <w:tcW w:w="2079" w:type="pct"/>
            <w:shd w:val="clear" w:color="auto" w:fill="auto"/>
            <w:vAlign w:val="center"/>
          </w:tcPr>
          <w:p w14:paraId="681ECE97" w14:textId="77777777" w:rsidR="00DC6662" w:rsidRPr="00603601" w:rsidRDefault="00DC6662" w:rsidP="00DC6662">
            <w:pPr>
              <w:pStyle w:val="Heading3"/>
              <w:rPr>
                <w:bCs/>
              </w:rPr>
            </w:pPr>
            <w:r>
              <w:t>Assemble Blade Assemblies with:</w:t>
            </w:r>
          </w:p>
          <w:p w14:paraId="00E8568B" w14:textId="77777777" w:rsidR="00DC6662" w:rsidRDefault="00DC6662" w:rsidP="00DC6662">
            <w:pPr>
              <w:pStyle w:val="ProcedureBullet"/>
            </w:pPr>
            <w:r>
              <w:t>2 Socket Head Cap Screws</w:t>
            </w:r>
          </w:p>
          <w:p w14:paraId="6C4CC43F" w14:textId="77777777" w:rsidR="00DC6662" w:rsidRDefault="00DC6662" w:rsidP="00DC6662">
            <w:pPr>
              <w:pStyle w:val="Heading3"/>
              <w:spacing w:after="0"/>
              <w:ind w:left="648"/>
              <w:rPr>
                <w:bCs/>
              </w:rPr>
            </w:pPr>
            <w:r>
              <w:rPr>
                <w:bCs/>
              </w:rPr>
              <w:t xml:space="preserve">8-32 x 1” </w:t>
            </w:r>
            <w:proofErr w:type="spellStart"/>
            <w:r w:rsidRPr="009B3A40">
              <w:rPr>
                <w:bCs/>
                <w:color w:val="FF0000"/>
              </w:rPr>
              <w:t>AgPlated</w:t>
            </w:r>
            <w:proofErr w:type="spellEnd"/>
          </w:p>
          <w:p w14:paraId="5811961A" w14:textId="77777777" w:rsidR="00DC6662" w:rsidRDefault="00DC6662" w:rsidP="00DC6662">
            <w:pPr>
              <w:pStyle w:val="ProcedureBullet"/>
            </w:pPr>
            <w:r>
              <w:t>2 #8 Flat Washers SSTL</w:t>
            </w:r>
          </w:p>
          <w:p w14:paraId="35B85A5C" w14:textId="77777777" w:rsidR="00DC6662" w:rsidRPr="000F7597" w:rsidRDefault="00DC6662" w:rsidP="00DC6662">
            <w:pPr>
              <w:pStyle w:val="ProcedureBullet"/>
            </w:pPr>
            <w:r>
              <w:rPr>
                <w:bCs/>
              </w:rPr>
              <w:t xml:space="preserve">1 </w:t>
            </w:r>
            <w:hyperlink r:id="rId262" w:history="1">
              <w:r w:rsidRPr="00C806DE">
                <w:rPr>
                  <w:rStyle w:val="Hyperlink"/>
                  <w:rFonts w:eastAsia="MS Mincho"/>
                </w:rPr>
                <w:t>D0XXXXX</w:t>
              </w:r>
            </w:hyperlink>
            <w:r>
              <w:rPr>
                <w:rFonts w:eastAsia="MS Mincho"/>
              </w:rPr>
              <w:t xml:space="preserve"> </w:t>
            </w:r>
            <w:r w:rsidRPr="000F7597">
              <w:t xml:space="preserve">Blade Clamp, </w:t>
            </w:r>
            <w:r w:rsidRPr="002E0A2C">
              <w:rPr>
                <w:color w:val="FF0000"/>
              </w:rPr>
              <w:t>Lower</w:t>
            </w:r>
          </w:p>
          <w:p w14:paraId="7C6F3902" w14:textId="77777777" w:rsidR="00DC6662" w:rsidRDefault="00DC6662" w:rsidP="00DC6662">
            <w:pPr>
              <w:pStyle w:val="ProcedureBullet"/>
              <w:rPr>
                <w:bCs/>
              </w:rPr>
            </w:pPr>
            <w:r>
              <w:rPr>
                <w:bCs/>
              </w:rPr>
              <w:t xml:space="preserve">1 </w:t>
            </w:r>
            <w:hyperlink r:id="rId263" w:history="1">
              <w:r w:rsidRPr="00AF7BDD">
                <w:rPr>
                  <w:rStyle w:val="Hyperlink"/>
                  <w:bCs/>
                </w:rPr>
                <w:t>D080761</w:t>
              </w:r>
            </w:hyperlink>
            <w:r>
              <w:rPr>
                <w:bCs/>
              </w:rPr>
              <w:t xml:space="preserve"> Lower Blade</w:t>
            </w:r>
          </w:p>
          <w:p w14:paraId="51EB0DC4" w14:textId="77777777" w:rsidR="00DC6662" w:rsidRPr="00053597" w:rsidRDefault="00DC6662" w:rsidP="00DC6662">
            <w:pPr>
              <w:pStyle w:val="ProcedureBullet"/>
              <w:spacing w:after="60"/>
            </w:pPr>
            <w:r>
              <w:t xml:space="preserve">1 </w:t>
            </w:r>
            <w:hyperlink r:id="rId264" w:history="1">
              <w:r w:rsidRPr="00C806DE">
                <w:rPr>
                  <w:rStyle w:val="Hyperlink"/>
                  <w:rFonts w:eastAsia="MS Mincho"/>
                </w:rPr>
                <w:t>D0XXXXX</w:t>
              </w:r>
            </w:hyperlink>
            <w:r>
              <w:rPr>
                <w:rFonts w:eastAsia="MS Mincho"/>
              </w:rPr>
              <w:t xml:space="preserve"> </w:t>
            </w:r>
            <w:r>
              <w:t xml:space="preserve">Blade Clamp, </w:t>
            </w:r>
            <w:r w:rsidRPr="006A7BB3">
              <w:rPr>
                <w:color w:val="FF0000"/>
              </w:rPr>
              <w:t>Upper</w:t>
            </w:r>
          </w:p>
        </w:tc>
        <w:tc>
          <w:tcPr>
            <w:tcW w:w="2916" w:type="pct"/>
            <w:gridSpan w:val="2"/>
            <w:shd w:val="clear" w:color="auto" w:fill="auto"/>
            <w:vAlign w:val="center"/>
          </w:tcPr>
          <w:p w14:paraId="417C04C6" w14:textId="77777777" w:rsidR="00DC6662" w:rsidRDefault="00DC6662" w:rsidP="00DC6662">
            <w:pPr>
              <w:pStyle w:val="Caption"/>
              <w:keepNext/>
            </w:pPr>
            <w:r>
              <w:rPr>
                <w:b w:val="0"/>
                <w:noProof/>
              </w:rPr>
              <mc:AlternateContent>
                <mc:Choice Requires="wps">
                  <w:drawing>
                    <wp:anchor distT="0" distB="0" distL="114300" distR="114300" simplePos="0" relativeHeight="255264256" behindDoc="0" locked="0" layoutInCell="1" allowOverlap="1" wp14:anchorId="312E69D7" wp14:editId="5C9F36CB">
                      <wp:simplePos x="0" y="0"/>
                      <wp:positionH relativeFrom="column">
                        <wp:posOffset>45085</wp:posOffset>
                      </wp:positionH>
                      <wp:positionV relativeFrom="paragraph">
                        <wp:posOffset>1647825</wp:posOffset>
                      </wp:positionV>
                      <wp:extent cx="1462405" cy="162560"/>
                      <wp:effectExtent l="0" t="0" r="518795" b="0"/>
                      <wp:wrapNone/>
                      <wp:docPr id="365" name="Line Callout 1 (No Border) 365"/>
                      <wp:cNvGraphicFramePr/>
                      <a:graphic xmlns:a="http://schemas.openxmlformats.org/drawingml/2006/main">
                        <a:graphicData uri="http://schemas.microsoft.com/office/word/2010/wordprocessingShape">
                          <wps:wsp>
                            <wps:cNvSpPr/>
                            <wps:spPr>
                              <a:xfrm flipH="1">
                                <a:off x="3531235" y="6360795"/>
                                <a:ext cx="1462405" cy="162560"/>
                              </a:xfrm>
                              <a:prstGeom prst="callout1">
                                <a:avLst>
                                  <a:gd name="adj1" fmla="val 50006"/>
                                  <a:gd name="adj2" fmla="val -1322"/>
                                  <a:gd name="adj3" fmla="val 50068"/>
                                  <a:gd name="adj4" fmla="val -33157"/>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4B54597" w14:textId="77777777" w:rsidR="0039722E" w:rsidRDefault="0039722E" w:rsidP="00DC6662">
                                  <w:pPr>
                                    <w:jc w:val="right"/>
                                    <w:rPr>
                                      <w:color w:val="000000" w:themeColor="text1"/>
                                    </w:rPr>
                                  </w:pPr>
                                  <w:r>
                                    <w:rPr>
                                      <w:color w:val="000000" w:themeColor="text1"/>
                                    </w:rPr>
                                    <w:t xml:space="preserve">8/32 x 1” </w:t>
                                  </w:r>
                                  <w:proofErr w:type="spellStart"/>
                                  <w:r w:rsidRPr="009B3A40">
                                    <w:rPr>
                                      <w:color w:val="FF0000"/>
                                    </w:rPr>
                                    <w:t>AgPlated</w:t>
                                  </w:r>
                                  <w:proofErr w:type="spellEnd"/>
                                </w:p>
                                <w:p w14:paraId="093B70E0"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5" o:spid="_x0000_s1077" type="#_x0000_t41" style="position:absolute;left:0;text-align:left;margin-left:3.55pt;margin-top:129.75pt;width:115.15pt;height:12.8pt;flip:x;z-index:25526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" adj="-7162,10815,-286,10801" filled="f" strokecolor="#00e800">
                      <v:textbox inset="0,0,0,0">
                        <w:txbxContent>
                          <w:p w14:paraId="14B54597" w14:textId="77777777" w:rsidR="0039722E" w:rsidRDefault="0039722E" w:rsidP="00DC6662">
                            <w:pPr>
                              <w:jc w:val="right"/>
                              <w:rPr>
                                <w:color w:val="000000" w:themeColor="text1"/>
                              </w:rPr>
                            </w:pPr>
                            <w:r>
                              <w:rPr>
                                <w:color w:val="000000" w:themeColor="text1"/>
                              </w:rPr>
                              <w:t xml:space="preserve">8/32 x 1” </w:t>
                            </w:r>
                            <w:r w:rsidRPr="009B3A40">
                              <w:rPr>
                                <w:color w:val="FF0000"/>
                              </w:rPr>
                              <w:t>AgPlated</w:t>
                            </w:r>
                          </w:p>
                          <w:p w14:paraId="093B70E0" w14:textId="77777777" w:rsidR="0039722E" w:rsidRPr="00A53E4A" w:rsidRDefault="0039722E" w:rsidP="00DC6662">
                            <w:pPr>
                              <w:jc w:val="right"/>
                              <w:rPr>
                                <w:color w:val="000000" w:themeColor="text1"/>
                              </w:rPr>
                            </w:pPr>
                          </w:p>
                        </w:txbxContent>
                      </v:textbox>
                      <o:callout v:ext="edit" minusy="t"/>
                    </v:shape>
                  </w:pict>
                </mc:Fallback>
              </mc:AlternateContent>
            </w:r>
            <w:r>
              <w:rPr>
                <w:b w:val="0"/>
                <w:noProof/>
              </w:rPr>
              <mc:AlternateContent>
                <mc:Choice Requires="wps">
                  <w:drawing>
                    <wp:anchor distT="0" distB="0" distL="114300" distR="114300" simplePos="0" relativeHeight="255263232" behindDoc="0" locked="0" layoutInCell="1" allowOverlap="1" wp14:anchorId="6305F3D8" wp14:editId="76688719">
                      <wp:simplePos x="0" y="0"/>
                      <wp:positionH relativeFrom="column">
                        <wp:posOffset>45085</wp:posOffset>
                      </wp:positionH>
                      <wp:positionV relativeFrom="paragraph">
                        <wp:posOffset>1512570</wp:posOffset>
                      </wp:positionV>
                      <wp:extent cx="1462405" cy="159385"/>
                      <wp:effectExtent l="0" t="0" r="442595" b="18415"/>
                      <wp:wrapNone/>
                      <wp:docPr id="361" name="Line Callout 1 (No Border) 361"/>
                      <wp:cNvGraphicFramePr/>
                      <a:graphic xmlns:a="http://schemas.openxmlformats.org/drawingml/2006/main">
                        <a:graphicData uri="http://schemas.microsoft.com/office/word/2010/wordprocessingShape">
                          <wps:wsp>
                            <wps:cNvSpPr/>
                            <wps:spPr>
                              <a:xfrm flipH="1">
                                <a:off x="3531235" y="6214745"/>
                                <a:ext cx="1462405" cy="159385"/>
                              </a:xfrm>
                              <a:prstGeom prst="callout1">
                                <a:avLst>
                                  <a:gd name="adj1" fmla="val 50006"/>
                                  <a:gd name="adj2" fmla="val -1322"/>
                                  <a:gd name="adj3" fmla="val 51630"/>
                                  <a:gd name="adj4" fmla="val -28120"/>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865EBA2" w14:textId="77777777" w:rsidR="0039722E" w:rsidRDefault="0039722E" w:rsidP="00DC6662">
                                  <w:pPr>
                                    <w:jc w:val="right"/>
                                    <w:rPr>
                                      <w:color w:val="000000" w:themeColor="text1"/>
                                    </w:rPr>
                                  </w:pPr>
                                  <w:r>
                                    <w:rPr>
                                      <w:color w:val="000000" w:themeColor="text1"/>
                                    </w:rPr>
                                    <w:t xml:space="preserve">Blade Clamp </w:t>
                                  </w:r>
                                  <w:r>
                                    <w:rPr>
                                      <w:color w:val="FF0000"/>
                                    </w:rPr>
                                    <w:t>Lower</w:t>
                                  </w:r>
                                  <w:r>
                                    <w:rPr>
                                      <w:color w:val="000000" w:themeColor="text1"/>
                                    </w:rPr>
                                    <w:t xml:space="preserve"> Side</w:t>
                                  </w:r>
                                </w:p>
                                <w:p w14:paraId="090D90C7"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1" o:spid="_x0000_s1078" type="#_x0000_t41" style="position:absolute;left:0;text-align:left;margin-left:3.55pt;margin-top:119.1pt;width:115.15pt;height:12.55pt;flip:x;z-index:25526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" adj="-6074,11152,-286,10801" filled="f" strokecolor="#00e800">
                      <v:textbox inset="0,0,0,0">
                        <w:txbxContent>
                          <w:p w14:paraId="4865EBA2" w14:textId="77777777" w:rsidR="0039722E" w:rsidRDefault="0039722E" w:rsidP="00DC6662">
                            <w:pPr>
                              <w:jc w:val="right"/>
                              <w:rPr>
                                <w:color w:val="000000" w:themeColor="text1"/>
                              </w:rPr>
                            </w:pPr>
                            <w:r>
                              <w:rPr>
                                <w:color w:val="000000" w:themeColor="text1"/>
                              </w:rPr>
                              <w:t xml:space="preserve">Blade Clamp </w:t>
                            </w:r>
                            <w:r>
                              <w:rPr>
                                <w:color w:val="FF0000"/>
                              </w:rPr>
                              <w:t>Lower</w:t>
                            </w:r>
                            <w:r>
                              <w:rPr>
                                <w:color w:val="000000" w:themeColor="text1"/>
                              </w:rPr>
                              <w:t xml:space="preserve"> Side</w:t>
                            </w:r>
                          </w:p>
                          <w:p w14:paraId="090D90C7" w14:textId="77777777" w:rsidR="0039722E" w:rsidRPr="00A53E4A" w:rsidRDefault="0039722E" w:rsidP="00DC6662">
                            <w:pPr>
                              <w:jc w:val="right"/>
                              <w:rPr>
                                <w:color w:val="000000" w:themeColor="text1"/>
                              </w:rPr>
                            </w:pPr>
                          </w:p>
                        </w:txbxContent>
                      </v:textbox>
                      <o:callout v:ext="edit" minusy="t"/>
                    </v:shape>
                  </w:pict>
                </mc:Fallback>
              </mc:AlternateContent>
            </w:r>
            <w:r>
              <w:rPr>
                <w:b w:val="0"/>
                <w:noProof/>
              </w:rPr>
              <mc:AlternateContent>
                <mc:Choice Requires="wps">
                  <w:drawing>
                    <wp:anchor distT="0" distB="0" distL="114300" distR="114300" simplePos="0" relativeHeight="255262208" behindDoc="0" locked="0" layoutInCell="1" allowOverlap="1" wp14:anchorId="2313BDEC" wp14:editId="4769D988">
                      <wp:simplePos x="0" y="0"/>
                      <wp:positionH relativeFrom="column">
                        <wp:posOffset>45085</wp:posOffset>
                      </wp:positionH>
                      <wp:positionV relativeFrom="paragraph">
                        <wp:posOffset>1374140</wp:posOffset>
                      </wp:positionV>
                      <wp:extent cx="1462405" cy="162560"/>
                      <wp:effectExtent l="0" t="0" r="442595" b="0"/>
                      <wp:wrapNone/>
                      <wp:docPr id="397" name="Line Callout 1 (No Border) 397"/>
                      <wp:cNvGraphicFramePr/>
                      <a:graphic xmlns:a="http://schemas.openxmlformats.org/drawingml/2006/main">
                        <a:graphicData uri="http://schemas.microsoft.com/office/word/2010/wordprocessingShape">
                          <wps:wsp>
                            <wps:cNvSpPr/>
                            <wps:spPr>
                              <a:xfrm flipH="1">
                                <a:off x="3531235" y="6065520"/>
                                <a:ext cx="1462405" cy="162560"/>
                              </a:xfrm>
                              <a:prstGeom prst="callout1">
                                <a:avLst>
                                  <a:gd name="adj1" fmla="val 50006"/>
                                  <a:gd name="adj2" fmla="val -1322"/>
                                  <a:gd name="adj3" fmla="val 48505"/>
                                  <a:gd name="adj4" fmla="val -2829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877DD7C" w14:textId="77777777" w:rsidR="0039722E" w:rsidRDefault="0039722E" w:rsidP="00DC6662">
                                  <w:pPr>
                                    <w:jc w:val="right"/>
                                    <w:rPr>
                                      <w:color w:val="000000" w:themeColor="text1"/>
                                    </w:rPr>
                                  </w:pPr>
                                  <w:r>
                                    <w:rPr>
                                      <w:color w:val="000000" w:themeColor="text1"/>
                                    </w:rPr>
                                    <w:t xml:space="preserve">Blade Clamp </w:t>
                                  </w:r>
                                  <w:r w:rsidRPr="00AD11A3">
                                    <w:rPr>
                                      <w:color w:val="FF0000"/>
                                    </w:rPr>
                                    <w:t>Upper</w:t>
                                  </w:r>
                                  <w:r>
                                    <w:rPr>
                                      <w:color w:val="000000" w:themeColor="text1"/>
                                    </w:rPr>
                                    <w:t xml:space="preserve"> Side</w:t>
                                  </w:r>
                                </w:p>
                                <w:p w14:paraId="5978CAEB"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97" o:spid="_x0000_s1079" type="#_x0000_t41" style="position:absolute;left:0;text-align:left;margin-left:3.55pt;margin-top:108.2pt;width:115.15pt;height:12.8pt;flip:x;z-index:25526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" adj="-6112,10477,-286,10801" filled="f" strokecolor="#00e800">
                      <v:textbox inset="0,0,0,0">
                        <w:txbxContent>
                          <w:p w14:paraId="6877DD7C" w14:textId="77777777" w:rsidR="0039722E" w:rsidRDefault="0039722E" w:rsidP="00DC6662">
                            <w:pPr>
                              <w:jc w:val="right"/>
                              <w:rPr>
                                <w:color w:val="000000" w:themeColor="text1"/>
                              </w:rPr>
                            </w:pPr>
                            <w:r>
                              <w:rPr>
                                <w:color w:val="000000" w:themeColor="text1"/>
                              </w:rPr>
                              <w:t xml:space="preserve">Blade Clamp </w:t>
                            </w:r>
                            <w:r w:rsidRPr="00AD11A3">
                              <w:rPr>
                                <w:color w:val="FF0000"/>
                              </w:rPr>
                              <w:t>Upper</w:t>
                            </w:r>
                            <w:r>
                              <w:rPr>
                                <w:color w:val="000000" w:themeColor="text1"/>
                              </w:rPr>
                              <w:t xml:space="preserve"> Side</w:t>
                            </w:r>
                          </w:p>
                          <w:p w14:paraId="5978CAEB" w14:textId="77777777" w:rsidR="0039722E" w:rsidRPr="00A53E4A" w:rsidRDefault="0039722E" w:rsidP="00DC6662">
                            <w:pPr>
                              <w:jc w:val="right"/>
                              <w:rPr>
                                <w:color w:val="000000" w:themeColor="text1"/>
                              </w:rPr>
                            </w:pPr>
                          </w:p>
                        </w:txbxContent>
                      </v:textbox>
                    </v:shape>
                  </w:pict>
                </mc:Fallback>
              </mc:AlternateContent>
            </w:r>
            <w:r>
              <w:rPr>
                <w:noProof/>
              </w:rPr>
              <w:drawing>
                <wp:inline distT="0" distB="0" distL="0" distR="0" wp14:anchorId="42CB053B" wp14:editId="01948593">
                  <wp:extent cx="2853817" cy="1778889"/>
                  <wp:effectExtent l="0" t="0" r="0" b="0"/>
                  <wp:docPr id="2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5">
                            <a:extLst>
                              <a:ext uri="{BEBA8EAE-BF5A-486C-A8C5-ECC9F3942E4B}">
                                <a14:imgProps xmlns:a14="http://schemas.microsoft.com/office/drawing/2010/main">
                                  <a14:imgLayer r:embed="rId26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53817" cy="1778889"/>
                          </a:xfrm>
                          <a:prstGeom prst="rect">
                            <a:avLst/>
                          </a:prstGeom>
                          <a:noFill/>
                          <a:ln>
                            <a:noFill/>
                          </a:ln>
                        </pic:spPr>
                      </pic:pic>
                    </a:graphicData>
                  </a:graphic>
                </wp:inline>
              </w:drawing>
            </w:r>
          </w:p>
          <w:p w14:paraId="4DD00156" w14:textId="77777777" w:rsidR="00DC6662" w:rsidRDefault="00DC6662" w:rsidP="00DC6662">
            <w:pPr>
              <w:pStyle w:val="Caption"/>
              <w:spacing w:before="240"/>
            </w:pPr>
            <w:r>
              <w:t xml:space="preserve">Fig </w:t>
            </w:r>
            <w:r w:rsidR="006149C9">
              <w:fldChar w:fldCharType="begin"/>
            </w:r>
            <w:r w:rsidR="006149C9">
              <w:instrText xml:space="preserve"> SEQ Fig \* ARABIC </w:instrText>
            </w:r>
            <w:r w:rsidR="006149C9">
              <w:fldChar w:fldCharType="separate"/>
            </w:r>
            <w:r w:rsidR="0039722E">
              <w:rPr>
                <w:noProof/>
              </w:rPr>
              <w:t>19</w:t>
            </w:r>
            <w:r w:rsidR="006149C9">
              <w:rPr>
                <w:noProof/>
              </w:rPr>
              <w:fldChar w:fldCharType="end"/>
            </w:r>
            <w:r>
              <w:t>: Lower Blade Assemblies</w:t>
            </w:r>
          </w:p>
        </w:tc>
      </w:tr>
      <w:tr w:rsidR="00DC6662" w14:paraId="3AE6EDE2" w14:textId="77777777" w:rsidTr="00DC6662">
        <w:tblPrEx>
          <w:tblCellMar>
            <w:left w:w="115" w:type="dxa"/>
            <w:right w:w="115" w:type="dxa"/>
          </w:tblCellMar>
        </w:tblPrEx>
        <w:tc>
          <w:tcPr>
            <w:tcW w:w="2084" w:type="pct"/>
            <w:gridSpan w:val="2"/>
            <w:shd w:val="clear" w:color="auto" w:fill="auto"/>
            <w:vAlign w:val="center"/>
          </w:tcPr>
          <w:p w14:paraId="2E48E082" w14:textId="77777777" w:rsidR="00DC6662" w:rsidRDefault="00DC6662" w:rsidP="00DC6662">
            <w:pPr>
              <w:pStyle w:val="Heading3"/>
              <w:ind w:left="360"/>
              <w:rPr>
                <w:color w:val="FF0000"/>
              </w:rPr>
            </w:pPr>
            <w:r>
              <w:rPr>
                <w:color w:val="FF0000"/>
              </w:rPr>
              <w:t>The Upper Mass remains on the Upper Mass Jig, as shown in Step 2.</w:t>
            </w:r>
          </w:p>
          <w:p w14:paraId="3CD9A8ED" w14:textId="77777777" w:rsidR="00DC6662" w:rsidRPr="00BC0B88" w:rsidRDefault="00DC6662" w:rsidP="00DC6662">
            <w:pPr>
              <w:pStyle w:val="Heading3"/>
            </w:pPr>
            <w:r>
              <w:t xml:space="preserve">Attach each Blade assembly to the Main Section in the location specified in the </w:t>
            </w:r>
            <w:hyperlink r:id="rId267" w:history="1">
              <w:r w:rsidRPr="00AC2025">
                <w:rPr>
                  <w:rStyle w:val="Hyperlink"/>
                </w:rPr>
                <w:t>T0900559</w:t>
              </w:r>
            </w:hyperlink>
            <w:r>
              <w:t xml:space="preserve"> </w:t>
            </w:r>
            <w:r w:rsidRPr="000E46DE">
              <w:rPr>
                <w:color w:val="FF0000"/>
              </w:rPr>
              <w:t>Blade Pairings file</w:t>
            </w:r>
            <w:r>
              <w:rPr>
                <w:color w:val="FF0000"/>
              </w:rPr>
              <w:t>;</w:t>
            </w:r>
            <w:r>
              <w:t xml:space="preserve"> snug the Screws tight.  </w:t>
            </w:r>
          </w:p>
          <w:p w14:paraId="053273CD" w14:textId="77777777" w:rsidR="00DC6662" w:rsidRDefault="00DC6662" w:rsidP="00DC6662">
            <w:pPr>
              <w:pStyle w:val="Heading3"/>
              <w:ind w:left="360"/>
            </w:pPr>
            <w:r>
              <w:rPr>
                <w:color w:val="FF0000"/>
              </w:rPr>
              <w:t>Square</w:t>
            </w:r>
            <w:r w:rsidRPr="00FA3564">
              <w:rPr>
                <w:color w:val="FF0000"/>
              </w:rPr>
              <w:t xml:space="preserve"> Blades </w:t>
            </w:r>
            <w:r>
              <w:rPr>
                <w:color w:val="FF0000"/>
              </w:rPr>
              <w:t xml:space="preserve">and Clamps </w:t>
            </w:r>
            <w:r w:rsidRPr="00FA3564">
              <w:rPr>
                <w:color w:val="FF0000"/>
              </w:rPr>
              <w:t xml:space="preserve">with the Main Section </w:t>
            </w:r>
            <w:r>
              <w:rPr>
                <w:color w:val="FF0000"/>
              </w:rPr>
              <w:t>using the Machinist’s Square. Ensure</w:t>
            </w:r>
            <w:r w:rsidRPr="00FA3564">
              <w:rPr>
                <w:color w:val="FF0000"/>
              </w:rPr>
              <w:t xml:space="preserve"> the Blade tips won’t </w:t>
            </w:r>
            <w:r>
              <w:rPr>
                <w:color w:val="FF0000"/>
              </w:rPr>
              <w:t>touch</w:t>
            </w:r>
            <w:r w:rsidRPr="00FA3564">
              <w:rPr>
                <w:color w:val="FF0000"/>
              </w:rPr>
              <w:t xml:space="preserve"> t</w:t>
            </w:r>
            <w:r>
              <w:rPr>
                <w:color w:val="FF0000"/>
              </w:rPr>
              <w:t>he</w:t>
            </w:r>
            <w:r w:rsidRPr="00FA3564">
              <w:rPr>
                <w:color w:val="FF0000"/>
              </w:rPr>
              <w:t xml:space="preserve"> oval cutout</w:t>
            </w:r>
            <w:r>
              <w:rPr>
                <w:color w:val="FF0000"/>
              </w:rPr>
              <w:t xml:space="preserve"> wall</w:t>
            </w:r>
            <w:r w:rsidRPr="00FA3564">
              <w:rPr>
                <w:color w:val="FF0000"/>
              </w:rPr>
              <w:t>s</w:t>
            </w:r>
            <w:r>
              <w:t>.</w:t>
            </w:r>
            <w:r>
              <w:rPr>
                <w:rFonts w:ascii="Helvetica" w:hAnsi="Helvetica" w:cs="Helvetica"/>
                <w:noProof/>
                <w:sz w:val="24"/>
              </w:rPr>
              <w:t xml:space="preserve"> </w:t>
            </w:r>
          </w:p>
          <w:p w14:paraId="7B9141EE" w14:textId="77777777" w:rsidR="00DC6662" w:rsidRDefault="00DC6662" w:rsidP="00DC6662">
            <w:pPr>
              <w:pStyle w:val="Heading3"/>
            </w:pPr>
            <w:r>
              <w:t xml:space="preserve">Attach the Blade </w:t>
            </w:r>
            <w:proofErr w:type="spellStart"/>
            <w:r>
              <w:t>Pulldown</w:t>
            </w:r>
            <w:proofErr w:type="spellEnd"/>
            <w:r>
              <w:t xml:space="preserve"> Device to the tip of each Blade.  The Blade tips will pass through the cutouts until the Blades are essentially flat.</w:t>
            </w:r>
          </w:p>
          <w:p w14:paraId="0E9B4C16" w14:textId="77777777" w:rsidR="00DC6662" w:rsidRDefault="00DC6662" w:rsidP="00DC6662">
            <w:pPr>
              <w:pStyle w:val="Heading3"/>
            </w:pPr>
            <w:r w:rsidRPr="00A47047">
              <w:t>Torque</w:t>
            </w:r>
            <w:r>
              <w:t xml:space="preserve"> the Blade Clamp Screws </w:t>
            </w:r>
            <w:proofErr w:type="gramStart"/>
            <w:r>
              <w:t xml:space="preserve">to </w:t>
            </w:r>
            <w:r>
              <w:rPr>
                <w:color w:val="FF0000"/>
              </w:rPr>
              <w:t>30</w:t>
            </w:r>
            <w:r w:rsidRPr="009112C6">
              <w:rPr>
                <w:color w:val="FF0000"/>
              </w:rPr>
              <w:t xml:space="preserve"> in-lb</w:t>
            </w:r>
            <w:proofErr w:type="gramEnd"/>
            <w:r>
              <w:rPr>
                <w:color w:val="FF0000"/>
              </w:rPr>
              <w:t xml:space="preserve"> AFTER </w:t>
            </w:r>
            <w:r w:rsidRPr="00053597">
              <w:t xml:space="preserve">the Blades </w:t>
            </w:r>
            <w:r>
              <w:t>are flattened</w:t>
            </w:r>
            <w:r w:rsidRPr="00053597">
              <w:t>.</w:t>
            </w:r>
          </w:p>
        </w:tc>
        <w:tc>
          <w:tcPr>
            <w:tcW w:w="2916" w:type="pct"/>
            <w:gridSpan w:val="2"/>
            <w:shd w:val="clear" w:color="auto" w:fill="auto"/>
            <w:vAlign w:val="center"/>
          </w:tcPr>
          <w:p w14:paraId="76C2AECC" w14:textId="77777777" w:rsidR="00DC6662" w:rsidRDefault="00DC6662" w:rsidP="00DC6662">
            <w:pPr>
              <w:pStyle w:val="Caption"/>
              <w:keepNext/>
            </w:pPr>
            <w:r>
              <w:rPr>
                <w:noProof/>
              </w:rPr>
              <mc:AlternateContent>
                <mc:Choice Requires="wps">
                  <w:drawing>
                    <wp:anchor distT="0" distB="0" distL="114300" distR="114300" simplePos="0" relativeHeight="255202816" behindDoc="0" locked="0" layoutInCell="1" allowOverlap="1" wp14:anchorId="39D50369" wp14:editId="3BF0B707">
                      <wp:simplePos x="0" y="0"/>
                      <wp:positionH relativeFrom="column">
                        <wp:posOffset>-8890</wp:posOffset>
                      </wp:positionH>
                      <wp:positionV relativeFrom="paragraph">
                        <wp:posOffset>1539240</wp:posOffset>
                      </wp:positionV>
                      <wp:extent cx="1229995" cy="465455"/>
                      <wp:effectExtent l="0" t="203200" r="827405" b="0"/>
                      <wp:wrapNone/>
                      <wp:docPr id="441" name="Line Callout 1 (No Border) 441"/>
                      <wp:cNvGraphicFramePr/>
                      <a:graphic xmlns:a="http://schemas.openxmlformats.org/drawingml/2006/main">
                        <a:graphicData uri="http://schemas.microsoft.com/office/word/2010/wordprocessingShape">
                          <wps:wsp>
                            <wps:cNvSpPr/>
                            <wps:spPr>
                              <a:xfrm flipH="1">
                                <a:off x="3438525" y="8201025"/>
                                <a:ext cx="1229995" cy="465455"/>
                              </a:xfrm>
                              <a:prstGeom prst="callout1">
                                <a:avLst>
                                  <a:gd name="adj1" fmla="val 49834"/>
                                  <a:gd name="adj2" fmla="val -119"/>
                                  <a:gd name="adj3" fmla="val -35554"/>
                                  <a:gd name="adj4" fmla="val -6312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A0D704B" w14:textId="77777777" w:rsidR="0039722E" w:rsidRPr="00A53E4A" w:rsidRDefault="0039722E" w:rsidP="00DC6662">
                                  <w:pPr>
                                    <w:jc w:val="right"/>
                                    <w:rPr>
                                      <w:color w:val="000000" w:themeColor="text1"/>
                                    </w:rPr>
                                  </w:pPr>
                                  <w:r>
                                    <w:rPr>
                                      <w:color w:val="000000" w:themeColor="text1"/>
                                    </w:rPr>
                                    <w:t>Blade tips must not touch cutouts as they pass through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41" o:spid="_x0000_s1080" type="#_x0000_t41" style="position:absolute;left:0;text-align:left;margin-left:-.7pt;margin-top:121.2pt;width:96.85pt;height:36.65pt;flip:x;z-index:2552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" adj="-13635,-7680,-26,10764" filled="f" strokecolor="#00e800">
                      <v:shadow on="t" color="black" opacity="22937f" origin=",.5" offset="0,.63889mm"/>
                      <v:textbox inset="0,0,0,0">
                        <w:txbxContent>
                          <w:p w14:paraId="0A0D704B" w14:textId="77777777" w:rsidR="0039722E" w:rsidRPr="00A53E4A" w:rsidRDefault="0039722E" w:rsidP="00DC6662">
                            <w:pPr>
                              <w:jc w:val="right"/>
                              <w:rPr>
                                <w:color w:val="000000" w:themeColor="text1"/>
                              </w:rPr>
                            </w:pPr>
                            <w:r>
                              <w:rPr>
                                <w:color w:val="000000" w:themeColor="text1"/>
                              </w:rPr>
                              <w:t>Blade tips must not touch cutouts as they pass through</w:t>
                            </w:r>
                          </w:p>
                        </w:txbxContent>
                      </v:textbox>
                    </v:shape>
                  </w:pict>
                </mc:Fallback>
              </mc:AlternateContent>
            </w:r>
            <w:r>
              <w:rPr>
                <w:rFonts w:ascii="Helvetica" w:hAnsi="Helvetica" w:cs="Helvetica"/>
                <w:noProof/>
                <w:sz w:val="24"/>
              </w:rPr>
              <mc:AlternateContent>
                <mc:Choice Requires="wps">
                  <w:drawing>
                    <wp:anchor distT="0" distB="0" distL="114300" distR="114300" simplePos="0" relativeHeight="255234560" behindDoc="0" locked="0" layoutInCell="1" allowOverlap="1" wp14:anchorId="1CAA4B5B" wp14:editId="4C19A44B">
                      <wp:simplePos x="0" y="0"/>
                      <wp:positionH relativeFrom="column">
                        <wp:posOffset>2304415</wp:posOffset>
                      </wp:positionH>
                      <wp:positionV relativeFrom="paragraph">
                        <wp:posOffset>278765</wp:posOffset>
                      </wp:positionV>
                      <wp:extent cx="687705" cy="302895"/>
                      <wp:effectExtent l="0" t="0" r="23495" b="1905"/>
                      <wp:wrapSquare wrapText="bothSides"/>
                      <wp:docPr id="413" name="Text Box 413"/>
                      <wp:cNvGraphicFramePr/>
                      <a:graphic xmlns:a="http://schemas.openxmlformats.org/drawingml/2006/main">
                        <a:graphicData uri="http://schemas.microsoft.com/office/word/2010/wordprocessingShape">
                          <wps:wsp>
                            <wps:cNvSpPr txBox="1"/>
                            <wps:spPr>
                              <a:xfrm>
                                <a:off x="0" y="0"/>
                                <a:ext cx="687705" cy="3028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0999555" w14:textId="77777777" w:rsidR="0039722E" w:rsidRDefault="0039722E" w:rsidP="00DC6662">
                                  <w:pPr>
                                    <w:spacing w:after="0"/>
                                  </w:pPr>
                                  <w:proofErr w:type="gramStart"/>
                                  <w:r>
                                    <w:t>Machinist’s</w:t>
                                  </w:r>
                                  <w:proofErr w:type="gramEnd"/>
                                </w:p>
                                <w:p w14:paraId="5F02BE89" w14:textId="77777777" w:rsidR="0039722E" w:rsidRDefault="0039722E" w:rsidP="00DC6662">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3" o:spid="_x0000_s1081" type="#_x0000_t202" style="position:absolute;left:0;text-align:left;margin-left:181.45pt;margin-top:21.95pt;width:54.15pt;height:23.85pt;z-index:25523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" filled="f" stroked="f">
                      <v:textbox inset="0,0,0,0">
                        <w:txbxContent>
                          <w:p w14:paraId="40999555" w14:textId="77777777" w:rsidR="0039722E" w:rsidRDefault="0039722E" w:rsidP="00DC6662">
                            <w:pPr>
                              <w:spacing w:after="0"/>
                            </w:pPr>
                            <w:r>
                              <w:t>Machinist’s</w:t>
                            </w:r>
                          </w:p>
                          <w:p w14:paraId="5F02BE89" w14:textId="77777777" w:rsidR="0039722E" w:rsidRDefault="0039722E" w:rsidP="00DC6662">
                            <w:pPr>
                              <w:spacing w:after="0"/>
                            </w:pPr>
                            <w:r>
                              <w:t>Square</w:t>
                            </w:r>
                          </w:p>
                        </w:txbxContent>
                      </v:textbox>
                      <w10:wrap type="square"/>
                    </v:shape>
                  </w:pict>
                </mc:Fallback>
              </mc:AlternateContent>
            </w:r>
            <w:r>
              <w:rPr>
                <w:rFonts w:ascii="Helvetica" w:hAnsi="Helvetica" w:cs="Helvetica"/>
                <w:noProof/>
                <w:sz w:val="24"/>
              </w:rPr>
              <w:drawing>
                <wp:anchor distT="0" distB="0" distL="114300" distR="114300" simplePos="0" relativeHeight="255233536" behindDoc="0" locked="0" layoutInCell="1" allowOverlap="1" wp14:anchorId="0EC0C0F8" wp14:editId="13B796E7">
                  <wp:simplePos x="0" y="0"/>
                  <wp:positionH relativeFrom="column">
                    <wp:posOffset>2120265</wp:posOffset>
                  </wp:positionH>
                  <wp:positionV relativeFrom="paragraph">
                    <wp:posOffset>110490</wp:posOffset>
                  </wp:positionV>
                  <wp:extent cx="760095" cy="509270"/>
                  <wp:effectExtent l="0" t="0" r="1905" b="0"/>
                  <wp:wrapNone/>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0">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524E73A" wp14:editId="73C73E3C">
                  <wp:extent cx="3070225" cy="2016125"/>
                  <wp:effectExtent l="0" t="0" r="3175" b="0"/>
                  <wp:docPr id="2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8">
                            <a:extLst>
                              <a:ext uri="{BEBA8EAE-BF5A-486C-A8C5-ECC9F3942E4B}">
                                <a14:imgProps xmlns:a14="http://schemas.microsoft.com/office/drawing/2010/main">
                                  <a14:imgLayer r:embed="rId26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070225" cy="2016125"/>
                          </a:xfrm>
                          <a:prstGeom prst="rect">
                            <a:avLst/>
                          </a:prstGeom>
                          <a:noFill/>
                          <a:ln>
                            <a:noFill/>
                          </a:ln>
                        </pic:spPr>
                      </pic:pic>
                    </a:graphicData>
                  </a:graphic>
                </wp:inline>
              </w:drawing>
            </w:r>
          </w:p>
          <w:p w14:paraId="25B8BAE7" w14:textId="77777777" w:rsidR="00DC6662"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20</w:t>
            </w:r>
            <w:r w:rsidR="006149C9">
              <w:rPr>
                <w:noProof/>
              </w:rPr>
              <w:fldChar w:fldCharType="end"/>
            </w:r>
            <w:r>
              <w:t xml:space="preserve">: </w:t>
            </w:r>
            <w:r w:rsidRPr="00ED4B5B">
              <w:t>Attaching</w:t>
            </w:r>
            <w:r>
              <w:t xml:space="preserve"> the Blades to the Main Section</w:t>
            </w:r>
          </w:p>
        </w:tc>
      </w:tr>
      <w:tr w:rsidR="00DC6662" w14:paraId="2F072633" w14:textId="77777777" w:rsidTr="00DC6662">
        <w:tblPrEx>
          <w:tblCellMar>
            <w:left w:w="115" w:type="dxa"/>
            <w:right w:w="115" w:type="dxa"/>
          </w:tblCellMar>
        </w:tblPrEx>
        <w:tc>
          <w:tcPr>
            <w:tcW w:w="2084" w:type="pct"/>
            <w:gridSpan w:val="2"/>
            <w:shd w:val="clear" w:color="auto" w:fill="auto"/>
          </w:tcPr>
          <w:p w14:paraId="4840D942" w14:textId="77777777" w:rsidR="00DC6662" w:rsidRDefault="00DC6662" w:rsidP="00DC6662">
            <w:pPr>
              <w:pStyle w:val="Heading3"/>
            </w:pPr>
          </w:p>
          <w:p w14:paraId="7ADB90DD" w14:textId="77777777" w:rsidR="00DC6662" w:rsidRDefault="00DC6662" w:rsidP="00DC6662">
            <w:pPr>
              <w:pStyle w:val="Heading3"/>
              <w:rPr>
                <w:noProof/>
              </w:rPr>
            </w:pPr>
            <w:r>
              <w:t>W</w:t>
            </w:r>
            <w:r w:rsidRPr="006C77B9">
              <w:t>hen using Blade Clamp pairs other than 0</w:t>
            </w:r>
            <w:r w:rsidRPr="00D05439">
              <w:rPr>
                <w:rFonts w:ascii="Lucida Grande" w:hAnsi="Lucida Grande" w:cs="Lucida Grande"/>
                <w:b/>
                <w:color w:val="000000"/>
              </w:rPr>
              <w:t>°</w:t>
            </w:r>
            <w:r w:rsidRPr="005E40EC">
              <w:rPr>
                <w:color w:val="FF0000"/>
              </w:rPr>
              <w:t xml:space="preserve"> </w:t>
            </w:r>
            <w:r>
              <w:rPr>
                <w:color w:val="FF0000"/>
              </w:rPr>
              <w:t xml:space="preserve">ensure the orientation of Upper Clamp to Lower Clamp is such that the bolt holes are concentric (visibly, </w:t>
            </w:r>
            <w:r w:rsidRPr="005E40EC">
              <w:rPr>
                <w:color w:val="FF0000"/>
              </w:rPr>
              <w:t xml:space="preserve">the </w:t>
            </w:r>
            <w:r>
              <w:rPr>
                <w:color w:val="FF0000"/>
              </w:rPr>
              <w:t xml:space="preserve">Clamp </w:t>
            </w:r>
            <w:r w:rsidRPr="005E40EC">
              <w:rPr>
                <w:color w:val="FF0000"/>
              </w:rPr>
              <w:t xml:space="preserve">sidewalls </w:t>
            </w:r>
            <w:r>
              <w:rPr>
                <w:color w:val="FF0000"/>
              </w:rPr>
              <w:t>must be</w:t>
            </w:r>
            <w:r w:rsidRPr="005E40EC">
              <w:rPr>
                <w:color w:val="FF0000"/>
              </w:rPr>
              <w:t xml:space="preserve"> parallel</w:t>
            </w:r>
            <w:r>
              <w:rPr>
                <w:color w:val="FF0000"/>
              </w:rPr>
              <w:t>)</w:t>
            </w:r>
            <w:r w:rsidRPr="005E40EC">
              <w:rPr>
                <w:color w:val="FF0000"/>
              </w:rPr>
              <w:t>.</w:t>
            </w:r>
          </w:p>
          <w:p w14:paraId="545170F6" w14:textId="77777777" w:rsidR="00DC6662" w:rsidRDefault="00DC6662" w:rsidP="00DC6662">
            <w:pPr>
              <w:pStyle w:val="Heading3"/>
              <w:spacing w:after="0"/>
            </w:pPr>
          </w:p>
          <w:p w14:paraId="53675ED0" w14:textId="77777777" w:rsidR="00DC6662" w:rsidRPr="005E40EC" w:rsidRDefault="00DC6662" w:rsidP="00DC6662">
            <w:pPr>
              <w:pStyle w:val="Heading3"/>
              <w:ind w:left="360"/>
              <w:rPr>
                <w:color w:val="FF0000"/>
              </w:rPr>
            </w:pPr>
          </w:p>
        </w:tc>
        <w:tc>
          <w:tcPr>
            <w:tcW w:w="2916" w:type="pct"/>
            <w:gridSpan w:val="2"/>
            <w:shd w:val="clear" w:color="auto" w:fill="auto"/>
          </w:tcPr>
          <w:p w14:paraId="3FAD3C69" w14:textId="77777777" w:rsidR="00DC6662" w:rsidRPr="00A73F41" w:rsidRDefault="00DC6662" w:rsidP="00DC6662">
            <w:pPr>
              <w:jc w:val="center"/>
              <w:rPr>
                <w:b/>
              </w:rPr>
            </w:pPr>
            <w:r>
              <w:rPr>
                <w:noProof/>
              </w:rPr>
              <mc:AlternateContent>
                <mc:Choice Requires="wps">
                  <w:drawing>
                    <wp:anchor distT="0" distB="0" distL="114300" distR="114300" simplePos="0" relativeHeight="255256064" behindDoc="0" locked="0" layoutInCell="1" allowOverlap="1" wp14:anchorId="3DAB7D68" wp14:editId="76F6D120">
                      <wp:simplePos x="0" y="0"/>
                      <wp:positionH relativeFrom="column">
                        <wp:posOffset>2232172</wp:posOffset>
                      </wp:positionH>
                      <wp:positionV relativeFrom="paragraph">
                        <wp:posOffset>129540</wp:posOffset>
                      </wp:positionV>
                      <wp:extent cx="1905" cy="307975"/>
                      <wp:effectExtent l="76200" t="76200" r="99695" b="98425"/>
                      <wp:wrapNone/>
                      <wp:docPr id="690" name="Straight Connector 690"/>
                      <wp:cNvGraphicFramePr/>
                      <a:graphic xmlns:a="http://schemas.openxmlformats.org/drawingml/2006/main">
                        <a:graphicData uri="http://schemas.microsoft.com/office/word/2010/wordprocessingShape">
                          <wps:wsp>
                            <wps:cNvCnPr/>
                            <wps:spPr>
                              <a:xfrm flipH="1" flipV="1">
                                <a:off x="0" y="0"/>
                                <a:ext cx="1905" cy="307975"/>
                              </a:xfrm>
                              <a:prstGeom prst="line">
                                <a:avLst/>
                              </a:prstGeom>
                              <a:ln w="63500" cap="sq">
                                <a:solidFill>
                                  <a:srgbClr val="00E800"/>
                                </a:solidFill>
                                <a:bevel/>
                                <a:headEnd type="triangle" w="sm" len="med"/>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id="Straight Connector 690" o:spid="_x0000_s1026" style="position:absolute;flip:x y;z-index:25525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5.75pt,10.2pt" to="175.9pt,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" strokecolor="#00e800" strokeweight="5pt">
                      <v:stroke startarrow="block" startarrowwidth="narrow" joinstyle="bevel" endcap="square"/>
                      <v:shadow on="t" color="black" opacity="24903f" origin=",.5" offset="0,.55556mm"/>
                    </v:line>
                  </w:pict>
                </mc:Fallback>
              </mc:AlternateContent>
            </w:r>
            <w:r>
              <w:rPr>
                <w:noProof/>
              </w:rPr>
              <mc:AlternateContent>
                <mc:Choice Requires="wps">
                  <w:drawing>
                    <wp:anchor distT="0" distB="0" distL="114300" distR="114300" simplePos="0" relativeHeight="255255040" behindDoc="0" locked="0" layoutInCell="1" allowOverlap="1" wp14:anchorId="75C1AA5D" wp14:editId="21B1A7A6">
                      <wp:simplePos x="0" y="0"/>
                      <wp:positionH relativeFrom="column">
                        <wp:posOffset>2183130</wp:posOffset>
                      </wp:positionH>
                      <wp:positionV relativeFrom="paragraph">
                        <wp:posOffset>174625</wp:posOffset>
                      </wp:positionV>
                      <wp:extent cx="1012190" cy="158750"/>
                      <wp:effectExtent l="0" t="0" r="3810" b="19050"/>
                      <wp:wrapNone/>
                      <wp:docPr id="686" name="Text Box 686"/>
                      <wp:cNvGraphicFramePr/>
                      <a:graphic xmlns:a="http://schemas.openxmlformats.org/drawingml/2006/main">
                        <a:graphicData uri="http://schemas.microsoft.com/office/word/2010/wordprocessingShape">
                          <wps:wsp>
                            <wps:cNvSpPr txBox="1"/>
                            <wps:spPr>
                              <a:xfrm>
                                <a:off x="0" y="0"/>
                                <a:ext cx="1012190" cy="15875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75473C0" w14:textId="77777777" w:rsidR="0039722E" w:rsidRPr="00FD6AB7" w:rsidRDefault="0039722E" w:rsidP="00DC6662">
                                  <w:pPr>
                                    <w:jc w:val="center"/>
                                    <w:rPr>
                                      <w:color w:val="000000" w:themeColor="text1"/>
                                    </w:rPr>
                                  </w:pPr>
                                  <w:r>
                                    <w:rPr>
                                      <w:color w:val="000000" w:themeColor="text1"/>
                                    </w:rPr>
                                    <w:t>Measure</w:t>
                                  </w:r>
                                </w:p>
                                <w:p w14:paraId="4DE94864" w14:textId="77777777" w:rsidR="0039722E" w:rsidRPr="00D1574F" w:rsidRDefault="0039722E" w:rsidP="00DC6662">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6" o:spid="_x0000_s1082" type="#_x0000_t202" style="position:absolute;left:0;text-align:left;margin-left:171.9pt;margin-top:13.75pt;width:79.7pt;height:12.5pt;z-index:2552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" filled="f" stroked="f">
                      <v:textbox inset="0,0,0,0">
                        <w:txbxContent>
                          <w:p w14:paraId="075473C0" w14:textId="77777777" w:rsidR="0039722E" w:rsidRPr="00FD6AB7" w:rsidRDefault="0039722E" w:rsidP="00DC6662">
                            <w:pPr>
                              <w:jc w:val="center"/>
                              <w:rPr>
                                <w:color w:val="000000" w:themeColor="text1"/>
                              </w:rPr>
                            </w:pPr>
                            <w:r>
                              <w:rPr>
                                <w:color w:val="000000" w:themeColor="text1"/>
                              </w:rPr>
                              <w:t>Measure</w:t>
                            </w:r>
                          </w:p>
                          <w:p w14:paraId="4DE94864" w14:textId="77777777" w:rsidR="0039722E" w:rsidRPr="00D1574F"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266304" behindDoc="0" locked="0" layoutInCell="1" allowOverlap="1" wp14:anchorId="37795A81" wp14:editId="4591E07A">
                      <wp:simplePos x="0" y="0"/>
                      <wp:positionH relativeFrom="column">
                        <wp:posOffset>3188970</wp:posOffset>
                      </wp:positionH>
                      <wp:positionV relativeFrom="paragraph">
                        <wp:posOffset>132080</wp:posOffset>
                      </wp:positionV>
                      <wp:extent cx="1905" cy="307975"/>
                      <wp:effectExtent l="76200" t="76200" r="99695" b="98425"/>
                      <wp:wrapNone/>
                      <wp:docPr id="233" name="Straight Connector 233"/>
                      <wp:cNvGraphicFramePr/>
                      <a:graphic xmlns:a="http://schemas.openxmlformats.org/drawingml/2006/main">
                        <a:graphicData uri="http://schemas.microsoft.com/office/word/2010/wordprocessingShape">
                          <wps:wsp>
                            <wps:cNvCnPr/>
                            <wps:spPr>
                              <a:xfrm flipH="1" flipV="1">
                                <a:off x="0" y="0"/>
                                <a:ext cx="1905" cy="307975"/>
                              </a:xfrm>
                              <a:prstGeom prst="line">
                                <a:avLst/>
                              </a:prstGeom>
                              <a:ln w="63500" cap="sq">
                                <a:solidFill>
                                  <a:srgbClr val="00E800"/>
                                </a:solidFill>
                                <a:bevel/>
                                <a:headEnd type="triangle" w="sm" len="med"/>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id="Straight Connector 233" o:spid="_x0000_s1026" style="position:absolute;flip:x y;z-index:25526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1.1pt,10.4pt" to="251.25pt,3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" strokecolor="#00e800" strokeweight="5pt">
                      <v:stroke startarrow="block" startarrowwidth="narrow" joinstyle="bevel" endcap="square"/>
                      <v:shadow on="t" color="black" opacity="24903f" origin=",.5" offset="0,.55556mm"/>
                    </v:line>
                  </w:pict>
                </mc:Fallback>
              </mc:AlternateContent>
            </w:r>
          </w:p>
          <w:p w14:paraId="73F362BB" w14:textId="77777777" w:rsidR="00DC6662" w:rsidRDefault="00DC6662" w:rsidP="00DC6662">
            <w:pPr>
              <w:pStyle w:val="Caption"/>
              <w:keepNext/>
              <w:spacing w:after="0"/>
            </w:pPr>
            <w:r>
              <w:rPr>
                <w:noProof/>
              </w:rPr>
              <w:t xml:space="preserve"> </w:t>
            </w:r>
          </w:p>
          <w:p w14:paraId="5B1F90ED" w14:textId="77777777" w:rsidR="00DC6662" w:rsidRDefault="00DC6662" w:rsidP="00DC6662">
            <w:pPr>
              <w:pStyle w:val="Caption"/>
              <w:keepNext/>
            </w:pPr>
            <w:r>
              <w:rPr>
                <w:noProof/>
              </w:rPr>
              <mc:AlternateContent>
                <mc:Choice Requires="wps">
                  <w:drawing>
                    <wp:anchor distT="0" distB="0" distL="114300" distR="114300" simplePos="0" relativeHeight="255265280" behindDoc="0" locked="0" layoutInCell="1" allowOverlap="1" wp14:anchorId="085D8B74" wp14:editId="07BBA089">
                      <wp:simplePos x="0" y="0"/>
                      <wp:positionH relativeFrom="column">
                        <wp:posOffset>2232172</wp:posOffset>
                      </wp:positionH>
                      <wp:positionV relativeFrom="paragraph">
                        <wp:posOffset>215900</wp:posOffset>
                      </wp:positionV>
                      <wp:extent cx="1905" cy="307975"/>
                      <wp:effectExtent l="76200" t="50800" r="99695" b="149225"/>
                      <wp:wrapNone/>
                      <wp:docPr id="217" name="Straight Connector 217"/>
                      <wp:cNvGraphicFramePr/>
                      <a:graphic xmlns:a="http://schemas.openxmlformats.org/drawingml/2006/main">
                        <a:graphicData uri="http://schemas.microsoft.com/office/word/2010/wordprocessingShape">
                          <wps:wsp>
                            <wps:cNvCnPr/>
                            <wps:spPr>
                              <a:xfrm flipH="1">
                                <a:off x="0" y="0"/>
                                <a:ext cx="1905" cy="307975"/>
                              </a:xfrm>
                              <a:prstGeom prst="line">
                                <a:avLst/>
                              </a:prstGeom>
                              <a:ln w="63500" cap="sq">
                                <a:solidFill>
                                  <a:srgbClr val="00E800"/>
                                </a:solidFill>
                                <a:bevel/>
                                <a:headEnd type="triangle" w="sm" len="med"/>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id="Straight Connector 217" o:spid="_x0000_s1026" style="position:absolute;flip:x;z-index:25526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5.75pt,17pt" to="175.9pt,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" strokecolor="#00e800" strokeweight="5pt">
                      <v:stroke startarrow="block" startarrowwidth="narrow" joinstyle="bevel" endcap="square"/>
                      <v:shadow on="t" color="black" opacity="24903f" origin=",.5" offset="0,.55556mm"/>
                    </v:line>
                  </w:pict>
                </mc:Fallback>
              </mc:AlternateContent>
            </w:r>
            <w:r>
              <w:rPr>
                <w:noProof/>
              </w:rPr>
              <mc:AlternateContent>
                <mc:Choice Requires="wps">
                  <w:drawing>
                    <wp:anchor distT="0" distB="0" distL="114300" distR="114300" simplePos="0" relativeHeight="255259136" behindDoc="0" locked="0" layoutInCell="1" allowOverlap="1" wp14:anchorId="440A4E82" wp14:editId="5A72A78B">
                      <wp:simplePos x="0" y="0"/>
                      <wp:positionH relativeFrom="column">
                        <wp:posOffset>3359150</wp:posOffset>
                      </wp:positionH>
                      <wp:positionV relativeFrom="paragraph">
                        <wp:posOffset>307340</wp:posOffset>
                      </wp:positionV>
                      <wp:extent cx="55245" cy="915670"/>
                      <wp:effectExtent l="50800" t="25400" r="71755" b="74930"/>
                      <wp:wrapNone/>
                      <wp:docPr id="759" name="Straight Connector 759"/>
                      <wp:cNvGraphicFramePr/>
                      <a:graphic xmlns:a="http://schemas.openxmlformats.org/drawingml/2006/main">
                        <a:graphicData uri="http://schemas.microsoft.com/office/word/2010/wordprocessingShape">
                          <wps:wsp>
                            <wps:cNvCnPr/>
                            <wps:spPr>
                              <a:xfrm flipV="1">
                                <a:off x="0" y="0"/>
                                <a:ext cx="55245" cy="915670"/>
                              </a:xfrm>
                              <a:prstGeom prst="line">
                                <a:avLst/>
                              </a:prstGeom>
                              <a:ln w="6350">
                                <a:solidFill>
                                  <a:srgbClr val="00E800"/>
                                </a:solidFill>
                                <a:prstDash val="lgDash"/>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59" o:spid="_x0000_s1026" style="position:absolute;flip:y;z-index:2552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5pt,24.2pt" to="268.85pt,9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" strokecolor="#00e800" strokeweight=".5pt">
                      <v:stroke dashstyle="longDash"/>
                      <v:shadow on="t" color="black" opacity="24903f" origin=",.5" offset="0,.55556mm"/>
                    </v:line>
                  </w:pict>
                </mc:Fallback>
              </mc:AlternateContent>
            </w:r>
            <w:r>
              <w:rPr>
                <w:noProof/>
              </w:rPr>
              <mc:AlternateContent>
                <mc:Choice Requires="wps">
                  <w:drawing>
                    <wp:anchor distT="0" distB="0" distL="114300" distR="114300" simplePos="0" relativeHeight="255258112" behindDoc="0" locked="0" layoutInCell="1" allowOverlap="1" wp14:anchorId="7B9262EC" wp14:editId="39E9F95C">
                      <wp:simplePos x="0" y="0"/>
                      <wp:positionH relativeFrom="column">
                        <wp:posOffset>24130</wp:posOffset>
                      </wp:positionH>
                      <wp:positionV relativeFrom="paragraph">
                        <wp:posOffset>71120</wp:posOffset>
                      </wp:positionV>
                      <wp:extent cx="3289300" cy="1092835"/>
                      <wp:effectExtent l="50800" t="25400" r="63500" b="100965"/>
                      <wp:wrapNone/>
                      <wp:docPr id="758" name="Straight Connector 758"/>
                      <wp:cNvGraphicFramePr/>
                      <a:graphic xmlns:a="http://schemas.openxmlformats.org/drawingml/2006/main">
                        <a:graphicData uri="http://schemas.microsoft.com/office/word/2010/wordprocessingShape">
                          <wps:wsp>
                            <wps:cNvCnPr/>
                            <wps:spPr>
                              <a:xfrm flipV="1">
                                <a:off x="0" y="0"/>
                                <a:ext cx="3289300" cy="1092835"/>
                              </a:xfrm>
                              <a:prstGeom prst="line">
                                <a:avLst/>
                              </a:prstGeom>
                              <a:ln w="6350">
                                <a:solidFill>
                                  <a:srgbClr val="00E800"/>
                                </a:solidFill>
                                <a:prstDash val="lgDash"/>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58" o:spid="_x0000_s1026" style="position:absolute;flip:y;z-index:2552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pt,5.6pt" to="260.9pt,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" strokecolor="#00e800" strokeweight=".5pt">
                      <v:stroke dashstyle="longDash"/>
                      <v:shadow on="t" color="black" opacity="24903f" origin=",.5" offset="0,.55556mm"/>
                    </v:line>
                  </w:pict>
                </mc:Fallback>
              </mc:AlternateContent>
            </w:r>
            <w:r>
              <w:rPr>
                <w:noProof/>
              </w:rPr>
              <mc:AlternateContent>
                <mc:Choice Requires="wps">
                  <w:drawing>
                    <wp:anchor distT="0" distB="0" distL="114300" distR="114300" simplePos="0" relativeHeight="255267328" behindDoc="0" locked="0" layoutInCell="1" allowOverlap="1" wp14:anchorId="60102167" wp14:editId="65DE443B">
                      <wp:simplePos x="0" y="0"/>
                      <wp:positionH relativeFrom="column">
                        <wp:posOffset>3188970</wp:posOffset>
                      </wp:positionH>
                      <wp:positionV relativeFrom="paragraph">
                        <wp:posOffset>218440</wp:posOffset>
                      </wp:positionV>
                      <wp:extent cx="1905" cy="307975"/>
                      <wp:effectExtent l="76200" t="50800" r="99695" b="149225"/>
                      <wp:wrapNone/>
                      <wp:docPr id="378" name="Straight Connector 378"/>
                      <wp:cNvGraphicFramePr/>
                      <a:graphic xmlns:a="http://schemas.openxmlformats.org/drawingml/2006/main">
                        <a:graphicData uri="http://schemas.microsoft.com/office/word/2010/wordprocessingShape">
                          <wps:wsp>
                            <wps:cNvCnPr/>
                            <wps:spPr>
                              <a:xfrm flipH="1">
                                <a:off x="0" y="0"/>
                                <a:ext cx="1905" cy="307975"/>
                              </a:xfrm>
                              <a:prstGeom prst="line">
                                <a:avLst/>
                              </a:prstGeom>
                              <a:ln w="63500" cap="sq">
                                <a:solidFill>
                                  <a:srgbClr val="00E800"/>
                                </a:solidFill>
                                <a:bevel/>
                                <a:headEnd type="triangle" w="sm" len="med"/>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id="Straight Connector 378" o:spid="_x0000_s1026" style="position:absolute;flip:x;z-index:25526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1.1pt,17.2pt" to="251.25pt,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" strokecolor="#00e800" strokeweight="5pt">
                      <v:stroke startarrow="block" startarrowwidth="narrow" joinstyle="bevel" endcap="square"/>
                      <v:shadow on="t" color="black" opacity="24903f" origin=",.5" offset="0,.55556mm"/>
                    </v:line>
                  </w:pict>
                </mc:Fallback>
              </mc:AlternateContent>
            </w:r>
            <w:r>
              <w:rPr>
                <w:noProof/>
              </w:rPr>
              <mc:AlternateContent>
                <mc:Choice Requires="wps">
                  <w:drawing>
                    <wp:anchor distT="0" distB="0" distL="114300" distR="114300" simplePos="0" relativeHeight="255257088" behindDoc="0" locked="0" layoutInCell="1" allowOverlap="1" wp14:anchorId="1AEC8725" wp14:editId="7F0945A5">
                      <wp:simplePos x="0" y="0"/>
                      <wp:positionH relativeFrom="column">
                        <wp:posOffset>3253740</wp:posOffset>
                      </wp:positionH>
                      <wp:positionV relativeFrom="paragraph">
                        <wp:posOffset>60325</wp:posOffset>
                      </wp:positionV>
                      <wp:extent cx="183515" cy="300355"/>
                      <wp:effectExtent l="50800" t="25400" r="19685" b="106045"/>
                      <wp:wrapNone/>
                      <wp:docPr id="757" name="Connector 7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300355"/>
                              </a:xfrm>
                              <a:prstGeom prst="flowChartConnector">
                                <a:avLst/>
                              </a:prstGeom>
                              <a:noFill/>
                              <a:ln w="12700" cap="flat" cmpd="sng">
                                <a:solidFill>
                                  <a:srgbClr val="00E800"/>
                                </a:solidFill>
                                <a:prstDash val="solid"/>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98B14A6"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Connector 757" o:spid="_x0000_s1083" type="#_x0000_t120" style="position:absolute;left:0;text-align:left;margin-left:256.2pt;margin-top:4.75pt;width:14.45pt;height:23.65pt;z-index:25525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" filled="f" fillcolor="#9bc1ff" strokecolor="#00e800" strokeweight="1pt">
                      <v:fill color2="#3f80cd" rotate="t" focus="100%" type="gradient">
                        <o:fill v:ext="view" type="gradientUnscaled"/>
                      </v:fill>
                      <v:shadow on="t" color="black" opacity="22936f" origin=",.5" offset="0,.63889mm"/>
                      <v:textbox>
                        <w:txbxContent>
                          <w:p w14:paraId="098B14A6"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254016" behindDoc="0" locked="0" layoutInCell="1" allowOverlap="1" wp14:anchorId="21C1B56B" wp14:editId="1F5981B2">
                      <wp:simplePos x="0" y="0"/>
                      <wp:positionH relativeFrom="column">
                        <wp:posOffset>2110740</wp:posOffset>
                      </wp:positionH>
                      <wp:positionV relativeFrom="paragraph">
                        <wp:posOffset>220980</wp:posOffset>
                      </wp:positionV>
                      <wp:extent cx="3810" cy="494665"/>
                      <wp:effectExtent l="50800" t="25400" r="72390" b="89535"/>
                      <wp:wrapNone/>
                      <wp:docPr id="517" name="Straight Connector 517"/>
                      <wp:cNvGraphicFramePr/>
                      <a:graphic xmlns:a="http://schemas.openxmlformats.org/drawingml/2006/main">
                        <a:graphicData uri="http://schemas.microsoft.com/office/word/2010/wordprocessingShape">
                          <wps:wsp>
                            <wps:cNvCnPr/>
                            <wps:spPr>
                              <a:xfrm flipV="1">
                                <a:off x="0" y="0"/>
                                <a:ext cx="3810" cy="494665"/>
                              </a:xfrm>
                              <a:prstGeom prst="line">
                                <a:avLst/>
                              </a:prstGeom>
                              <a:ln w="6350">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17" o:spid="_x0000_s1026" style="position:absolute;flip:y;z-index:25525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2pt,17.4pt" to="166.5pt,5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" strokecolor="red" strokeweight=".5pt">
                      <v:shadow on="t" color="black" opacity="24903f" origin=",.5" offset="0,.55556mm"/>
                    </v:line>
                  </w:pict>
                </mc:Fallback>
              </mc:AlternateContent>
            </w:r>
            <w:r>
              <w:rPr>
                <w:noProof/>
              </w:rPr>
              <w:drawing>
                <wp:inline distT="0" distB="0" distL="0" distR="0" wp14:anchorId="47D14981" wp14:editId="42FDAA69">
                  <wp:extent cx="3406775" cy="704215"/>
                  <wp:effectExtent l="0" t="0" r="0" b="6985"/>
                  <wp:docPr id="3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0">
                            <a:extLst>
                              <a:ext uri="{BEBA8EAE-BF5A-486C-A8C5-ECC9F3942E4B}">
                                <a14:imgProps xmlns:a14="http://schemas.microsoft.com/office/drawing/2010/main">
                                  <a14:imgLayer r:embed="rId27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06775" cy="704215"/>
                          </a:xfrm>
                          <a:prstGeom prst="rect">
                            <a:avLst/>
                          </a:prstGeom>
                          <a:noFill/>
                          <a:ln>
                            <a:noFill/>
                          </a:ln>
                        </pic:spPr>
                      </pic:pic>
                    </a:graphicData>
                  </a:graphic>
                </wp:inline>
              </w:drawing>
            </w:r>
          </w:p>
          <w:p w14:paraId="6507AAA3" w14:textId="77777777" w:rsidR="00DC6662" w:rsidRDefault="00DC6662" w:rsidP="00DC6662">
            <w:pPr>
              <w:pStyle w:val="Caption"/>
            </w:pPr>
          </w:p>
          <w:p w14:paraId="722A278C" w14:textId="77777777" w:rsidR="00DC6662" w:rsidRDefault="00DC6662" w:rsidP="00DC6662">
            <w:r>
              <w:rPr>
                <w:noProof/>
              </w:rPr>
              <mc:AlternateContent>
                <mc:Choice Requires="wps">
                  <w:drawing>
                    <wp:anchor distT="0" distB="0" distL="114300" distR="114300" simplePos="0" relativeHeight="255278592" behindDoc="0" locked="0" layoutInCell="1" allowOverlap="1" wp14:anchorId="187F621A" wp14:editId="69E33EC2">
                      <wp:simplePos x="0" y="0"/>
                      <wp:positionH relativeFrom="column">
                        <wp:posOffset>2116492</wp:posOffset>
                      </wp:positionH>
                      <wp:positionV relativeFrom="paragraph">
                        <wp:posOffset>125730</wp:posOffset>
                      </wp:positionV>
                      <wp:extent cx="949144" cy="168275"/>
                      <wp:effectExtent l="152400" t="127000" r="118110" b="212725"/>
                      <wp:wrapNone/>
                      <wp:docPr id="750" name="Text Box 750"/>
                      <wp:cNvGraphicFramePr/>
                      <a:graphic xmlns:a="http://schemas.openxmlformats.org/drawingml/2006/main">
                        <a:graphicData uri="http://schemas.microsoft.com/office/word/2010/wordprocessingShape">
                          <wps:wsp>
                            <wps:cNvSpPr txBox="1"/>
                            <wps:spPr>
                              <a:xfrm>
                                <a:off x="0" y="0"/>
                                <a:ext cx="949144" cy="168275"/>
                              </a:xfrm>
                              <a:prstGeom prst="rect">
                                <a:avLst/>
                              </a:prstGeom>
                              <a:solidFill>
                                <a:srgbClr val="FF0000"/>
                              </a:solidFill>
                              <a:ln>
                                <a:noFill/>
                              </a:ln>
                              <a:effectLst>
                                <a:glow rad="101600">
                                  <a:srgbClr val="FF0000">
                                    <a:alpha val="75000"/>
                                  </a:srgbClr>
                                </a:glow>
                                <a:outerShdw blurRad="50800" dist="38100" dir="2700000" algn="tl" rotWithShape="0">
                                  <a:srgbClr val="000000">
                                    <a:alpha val="43000"/>
                                  </a:srgbClr>
                                </a:outerShdw>
                              </a:effectLst>
                              <a:scene3d>
                                <a:camera prst="orthographicFront"/>
                                <a:lightRig rig="threePt" dir="t"/>
                              </a:scene3d>
                              <a:sp3d>
                                <a:bevelT w="38100" h="38100"/>
                              </a:sp3d>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7A3E27F" w14:textId="77777777" w:rsidR="0039722E" w:rsidRPr="009472CE" w:rsidRDefault="0039722E" w:rsidP="00DC6662">
                                  <w:pPr>
                                    <w:jc w:val="center"/>
                                  </w:pPr>
                                  <w:r>
                                    <w:t>Non-Concentric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0" o:spid="_x0000_s1084" type="#_x0000_t202" style="position:absolute;margin-left:166.65pt;margin-top:9.9pt;width:74.75pt;height:13.25pt;z-index:2552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" fillcolor="red" stroked="f">
                      <v:shadow on="t" color="black" opacity="28180f" origin="-.5,-.5" offset=".74836mm,.74836mm"/>
                      <v:textbox inset="0,0,0,0">
                        <w:txbxContent>
                          <w:p w14:paraId="37A3E27F" w14:textId="77777777" w:rsidR="0039722E" w:rsidRPr="009472CE" w:rsidRDefault="0039722E" w:rsidP="00DC6662">
                            <w:pPr>
                              <w:jc w:val="center"/>
                            </w:pPr>
                            <w:r>
                              <w:t>Non-Concentric</w:t>
                            </w:r>
                          </w:p>
                        </w:txbxContent>
                      </v:textbox>
                    </v:shape>
                  </w:pict>
                </mc:Fallback>
              </mc:AlternateContent>
            </w:r>
            <w:r>
              <w:rPr>
                <w:noProof/>
              </w:rPr>
              <mc:AlternateContent>
                <mc:Choice Requires="wps">
                  <w:drawing>
                    <wp:anchor distT="0" distB="0" distL="114300" distR="114300" simplePos="0" relativeHeight="255279616" behindDoc="0" locked="0" layoutInCell="1" allowOverlap="1" wp14:anchorId="4DEB84F9" wp14:editId="5F591EE5">
                      <wp:simplePos x="0" y="0"/>
                      <wp:positionH relativeFrom="column">
                        <wp:posOffset>447853</wp:posOffset>
                      </wp:positionH>
                      <wp:positionV relativeFrom="paragraph">
                        <wp:posOffset>126365</wp:posOffset>
                      </wp:positionV>
                      <wp:extent cx="694588" cy="168275"/>
                      <wp:effectExtent l="152400" t="127000" r="118745" b="212725"/>
                      <wp:wrapNone/>
                      <wp:docPr id="749" name="Text Box 749"/>
                      <wp:cNvGraphicFramePr/>
                      <a:graphic xmlns:a="http://schemas.openxmlformats.org/drawingml/2006/main">
                        <a:graphicData uri="http://schemas.microsoft.com/office/word/2010/wordprocessingShape">
                          <wps:wsp>
                            <wps:cNvSpPr txBox="1"/>
                            <wps:spPr>
                              <a:xfrm>
                                <a:off x="0" y="0"/>
                                <a:ext cx="694588" cy="168275"/>
                              </a:xfrm>
                              <a:prstGeom prst="rect">
                                <a:avLst/>
                              </a:prstGeom>
                              <a:solidFill>
                                <a:srgbClr val="00E800"/>
                              </a:solidFill>
                              <a:ln>
                                <a:noFill/>
                              </a:ln>
                              <a:effectLst>
                                <a:glow rad="101600">
                                  <a:srgbClr val="00E800">
                                    <a:alpha val="75000"/>
                                  </a:srgbClr>
                                </a:glow>
                                <a:outerShdw blurRad="50800" dist="38100" dir="2700000" algn="tl" rotWithShape="0">
                                  <a:srgbClr val="000000">
                                    <a:alpha val="43000"/>
                                  </a:srgbClr>
                                </a:outerShdw>
                              </a:effectLst>
                              <a:scene3d>
                                <a:camera prst="orthographicFront"/>
                                <a:lightRig rig="threePt" dir="t"/>
                              </a:scene3d>
                              <a:sp3d>
                                <a:bevelT w="38100" h="38100"/>
                              </a:sp3d>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534F2D6" w14:textId="77777777" w:rsidR="0039722E" w:rsidRPr="009472CE" w:rsidRDefault="0039722E" w:rsidP="00DC6662">
                                  <w:pPr>
                                    <w:jc w:val="center"/>
                                  </w:pPr>
                                  <w:r>
                                    <w:t>Concentric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9" o:spid="_x0000_s1085" type="#_x0000_t202" style="position:absolute;margin-left:35.25pt;margin-top:9.95pt;width:54.7pt;height:13.25pt;z-index:25527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" fillcolor="#00e800" stroked="f">
                      <v:shadow on="t" color="black" opacity="28180f" origin="-.5,-.5" offset=".74836mm,.74836mm"/>
                      <v:textbox inset="0,0,0,0">
                        <w:txbxContent>
                          <w:p w14:paraId="2534F2D6" w14:textId="77777777" w:rsidR="0039722E" w:rsidRPr="009472CE" w:rsidRDefault="0039722E" w:rsidP="00DC6662">
                            <w:pPr>
                              <w:jc w:val="center"/>
                            </w:pPr>
                            <w:r>
                              <w:t>Concentric</w:t>
                            </w:r>
                          </w:p>
                        </w:txbxContent>
                      </v:textbox>
                    </v:shape>
                  </w:pict>
                </mc:Fallback>
              </mc:AlternateContent>
            </w:r>
          </w:p>
          <w:p w14:paraId="563C1B1F" w14:textId="77777777" w:rsidR="00DC6662" w:rsidRPr="00665734" w:rsidRDefault="00DC6662" w:rsidP="00DC6662">
            <w:r>
              <w:rPr>
                <w:noProof/>
                <w:color w:val="FF0000"/>
              </w:rPr>
              <mc:AlternateContent>
                <mc:Choice Requires="wps">
                  <w:drawing>
                    <wp:anchor distT="0" distB="0" distL="114300" distR="114300" simplePos="0" relativeHeight="255277568" behindDoc="0" locked="0" layoutInCell="1" allowOverlap="1" wp14:anchorId="79031A3E" wp14:editId="0712C1AD">
                      <wp:simplePos x="0" y="0"/>
                      <wp:positionH relativeFrom="column">
                        <wp:posOffset>3006090</wp:posOffset>
                      </wp:positionH>
                      <wp:positionV relativeFrom="paragraph">
                        <wp:posOffset>66040</wp:posOffset>
                      </wp:positionV>
                      <wp:extent cx="86360" cy="1432560"/>
                      <wp:effectExtent l="50800" t="25400" r="66040" b="66040"/>
                      <wp:wrapNone/>
                      <wp:docPr id="9" name="Freeform 9"/>
                      <wp:cNvGraphicFramePr/>
                      <a:graphic xmlns:a="http://schemas.openxmlformats.org/drawingml/2006/main">
                        <a:graphicData uri="http://schemas.microsoft.com/office/word/2010/wordprocessingShape">
                          <wps:wsp>
                            <wps:cNvSpPr/>
                            <wps:spPr>
                              <a:xfrm flipH="1">
                                <a:off x="0" y="0"/>
                                <a:ext cx="86360" cy="1432560"/>
                              </a:xfrm>
                              <a:custGeom>
                                <a:avLst/>
                                <a:gdLst>
                                  <a:gd name="connsiteX0" fmla="*/ 86360 w 86360"/>
                                  <a:gd name="connsiteY0" fmla="*/ 0 h 1432560"/>
                                  <a:gd name="connsiteX1" fmla="*/ 81280 w 86360"/>
                                  <a:gd name="connsiteY1" fmla="*/ 924560 h 1432560"/>
                                  <a:gd name="connsiteX2" fmla="*/ 0 w 86360"/>
                                  <a:gd name="connsiteY2" fmla="*/ 1432560 h 1432560"/>
                                </a:gdLst>
                                <a:ahLst/>
                                <a:cxnLst>
                                  <a:cxn ang="0">
                                    <a:pos x="connsiteX0" y="connsiteY0"/>
                                  </a:cxn>
                                  <a:cxn ang="0">
                                    <a:pos x="connsiteX1" y="connsiteY1"/>
                                  </a:cxn>
                                  <a:cxn ang="0">
                                    <a:pos x="connsiteX2" y="connsiteY2"/>
                                  </a:cxn>
                                </a:cxnLst>
                                <a:rect l="l" t="t" r="r" b="b"/>
                                <a:pathLst>
                                  <a:path w="86360" h="1432560">
                                    <a:moveTo>
                                      <a:pt x="86360" y="0"/>
                                    </a:moveTo>
                                    <a:cubicBezTo>
                                      <a:pt x="84667" y="308187"/>
                                      <a:pt x="82973" y="616373"/>
                                      <a:pt x="81280" y="924560"/>
                                    </a:cubicBezTo>
                                    <a:lnTo>
                                      <a:pt x="0" y="1432560"/>
                                    </a:lnTo>
                                  </a:path>
                                </a:pathLst>
                              </a:custGeom>
                              <a:ln w="12700">
                                <a:solidFill>
                                  <a:schemeClr val="tx1"/>
                                </a:solidFill>
                                <a:prstDash val="lgDashDot"/>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9" o:spid="_x0000_s1026" style="position:absolute;margin-left:236.7pt;margin-top:5.2pt;width:6.8pt;height:112.8pt;flip:x;z-index:255277568;visibility:visible;mso-wrap-style:square;mso-wrap-distance-left:9pt;mso-wrap-distance-top:0;mso-wrap-distance-right:9pt;mso-wrap-distance-bottom:0;mso-position-horizontal:absolute;mso-position-horizontal-relative:text;mso-position-vertical:absolute;mso-position-vertical-relative:text;v-text-anchor:middle" coordsize="86360,1432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" path="m86360,c84667,308187,82973,616373,81280,924560l,1432560e" filled="f" strokecolor="black [3213]" strokeweight="1pt">
                      <v:stroke dashstyle="longDashDot"/>
                      <v:shadow on="t" color="black" opacity="24903f" origin=",.5" offset="0,.55556mm"/>
                      <v:path arrowok="t" o:connecttype="custom" o:connectlocs="86360,0;81280,924560;0,1432560" o:connectangles="0,0,0"/>
                    </v:shape>
                  </w:pict>
                </mc:Fallback>
              </mc:AlternateContent>
            </w:r>
            <w:r>
              <w:rPr>
                <w:noProof/>
                <w:color w:val="FF0000"/>
              </w:rPr>
              <mc:AlternateContent>
                <mc:Choice Requires="wps">
                  <w:drawing>
                    <wp:anchor distT="0" distB="0" distL="114300" distR="114300" simplePos="0" relativeHeight="255276544" behindDoc="0" locked="0" layoutInCell="1" allowOverlap="1" wp14:anchorId="759CB4C7" wp14:editId="17D03992">
                      <wp:simplePos x="0" y="0"/>
                      <wp:positionH relativeFrom="column">
                        <wp:posOffset>2109470</wp:posOffset>
                      </wp:positionH>
                      <wp:positionV relativeFrom="paragraph">
                        <wp:posOffset>66040</wp:posOffset>
                      </wp:positionV>
                      <wp:extent cx="86360" cy="1432560"/>
                      <wp:effectExtent l="50800" t="25400" r="66040" b="66040"/>
                      <wp:wrapNone/>
                      <wp:docPr id="10" name="Freeform 10"/>
                      <wp:cNvGraphicFramePr/>
                      <a:graphic xmlns:a="http://schemas.openxmlformats.org/drawingml/2006/main">
                        <a:graphicData uri="http://schemas.microsoft.com/office/word/2010/wordprocessingShape">
                          <wps:wsp>
                            <wps:cNvSpPr/>
                            <wps:spPr>
                              <a:xfrm>
                                <a:off x="0" y="0"/>
                                <a:ext cx="86360" cy="1432560"/>
                              </a:xfrm>
                              <a:custGeom>
                                <a:avLst/>
                                <a:gdLst>
                                  <a:gd name="connsiteX0" fmla="*/ 86360 w 86360"/>
                                  <a:gd name="connsiteY0" fmla="*/ 0 h 1432560"/>
                                  <a:gd name="connsiteX1" fmla="*/ 81280 w 86360"/>
                                  <a:gd name="connsiteY1" fmla="*/ 924560 h 1432560"/>
                                  <a:gd name="connsiteX2" fmla="*/ 0 w 86360"/>
                                  <a:gd name="connsiteY2" fmla="*/ 1432560 h 1432560"/>
                                </a:gdLst>
                                <a:ahLst/>
                                <a:cxnLst>
                                  <a:cxn ang="0">
                                    <a:pos x="connsiteX0" y="connsiteY0"/>
                                  </a:cxn>
                                  <a:cxn ang="0">
                                    <a:pos x="connsiteX1" y="connsiteY1"/>
                                  </a:cxn>
                                  <a:cxn ang="0">
                                    <a:pos x="connsiteX2" y="connsiteY2"/>
                                  </a:cxn>
                                </a:cxnLst>
                                <a:rect l="l" t="t" r="r" b="b"/>
                                <a:pathLst>
                                  <a:path w="86360" h="1432560">
                                    <a:moveTo>
                                      <a:pt x="86360" y="0"/>
                                    </a:moveTo>
                                    <a:cubicBezTo>
                                      <a:pt x="84667" y="308187"/>
                                      <a:pt x="82973" y="616373"/>
                                      <a:pt x="81280" y="924560"/>
                                    </a:cubicBezTo>
                                    <a:lnTo>
                                      <a:pt x="0" y="1432560"/>
                                    </a:lnTo>
                                  </a:path>
                                </a:pathLst>
                              </a:custGeom>
                              <a:ln w="12700">
                                <a:solidFill>
                                  <a:schemeClr val="tx1"/>
                                </a:solidFill>
                                <a:prstDash val="lgDashDot"/>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10" o:spid="_x0000_s1026" style="position:absolute;margin-left:166.1pt;margin-top:5.2pt;width:6.8pt;height:112.8pt;z-index:255276544;visibility:visible;mso-wrap-style:square;mso-wrap-distance-left:9pt;mso-wrap-distance-top:0;mso-wrap-distance-right:9pt;mso-wrap-distance-bottom:0;mso-position-horizontal:absolute;mso-position-horizontal-relative:text;mso-position-vertical:absolute;mso-position-vertical-relative:text;v-text-anchor:middle" coordsize="86360,1432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" path="m86360,c84667,308187,82973,616373,81280,924560l,1432560e" filled="f" strokecolor="black [3213]" strokeweight="1pt">
                      <v:stroke dashstyle="longDashDot"/>
                      <v:shadow on="t" color="black" opacity="24903f" origin=",.5" offset="0,.55556mm"/>
                      <v:path arrowok="t" o:connecttype="custom" o:connectlocs="86360,0;81280,924560;0,1432560" o:connectangles="0,0,0"/>
                    </v:shape>
                  </w:pict>
                </mc:Fallback>
              </mc:AlternateContent>
            </w:r>
            <w:r w:rsidRPr="00757336">
              <w:rPr>
                <w:noProof/>
                <w:color w:val="FF0000"/>
              </w:rPr>
              <mc:AlternateContent>
                <mc:Choice Requires="wps">
                  <w:drawing>
                    <wp:anchor distT="0" distB="0" distL="114300" distR="114300" simplePos="0" relativeHeight="255275520" behindDoc="0" locked="0" layoutInCell="1" allowOverlap="1" wp14:anchorId="2A3D5282" wp14:editId="0D930F1C">
                      <wp:simplePos x="0" y="0"/>
                      <wp:positionH relativeFrom="column">
                        <wp:posOffset>3364230</wp:posOffset>
                      </wp:positionH>
                      <wp:positionV relativeFrom="paragraph">
                        <wp:posOffset>132080</wp:posOffset>
                      </wp:positionV>
                      <wp:extent cx="6350" cy="1336040"/>
                      <wp:effectExtent l="0" t="0" r="44450" b="35560"/>
                      <wp:wrapNone/>
                      <wp:docPr id="422" name="Straight Connector 422"/>
                      <wp:cNvGraphicFramePr/>
                      <a:graphic xmlns:a="http://schemas.openxmlformats.org/drawingml/2006/main">
                        <a:graphicData uri="http://schemas.microsoft.com/office/word/2010/wordprocessingShape">
                          <wps:wsp>
                            <wps:cNvCnPr/>
                            <wps:spPr>
                              <a:xfrm flipH="1">
                                <a:off x="0" y="0"/>
                                <a:ext cx="6350" cy="133604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22" o:spid="_x0000_s1026" style="position:absolute;flip:x;z-index:25527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9pt,10.4pt" to="265.4pt,1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" strokecolor="#00e800" strokeweight="1pt">
                      <v:stroke dashstyle="dash"/>
                    </v:line>
                  </w:pict>
                </mc:Fallback>
              </mc:AlternateContent>
            </w:r>
            <w:r w:rsidRPr="00757336">
              <w:rPr>
                <w:noProof/>
                <w:color w:val="FF0000"/>
              </w:rPr>
              <mc:AlternateContent>
                <mc:Choice Requires="wps">
                  <w:drawing>
                    <wp:anchor distT="0" distB="0" distL="114300" distR="114300" simplePos="0" relativeHeight="255274496" behindDoc="0" locked="0" layoutInCell="1" allowOverlap="1" wp14:anchorId="5DB75C64" wp14:editId="5E606382">
                      <wp:simplePos x="0" y="0"/>
                      <wp:positionH relativeFrom="column">
                        <wp:posOffset>2627630</wp:posOffset>
                      </wp:positionH>
                      <wp:positionV relativeFrom="paragraph">
                        <wp:posOffset>132080</wp:posOffset>
                      </wp:positionV>
                      <wp:extent cx="6350" cy="1336040"/>
                      <wp:effectExtent l="0" t="0" r="44450" b="35560"/>
                      <wp:wrapNone/>
                      <wp:docPr id="419" name="Straight Connector 419"/>
                      <wp:cNvGraphicFramePr/>
                      <a:graphic xmlns:a="http://schemas.openxmlformats.org/drawingml/2006/main">
                        <a:graphicData uri="http://schemas.microsoft.com/office/word/2010/wordprocessingShape">
                          <wps:wsp>
                            <wps:cNvCnPr/>
                            <wps:spPr>
                              <a:xfrm flipH="1">
                                <a:off x="0" y="0"/>
                                <a:ext cx="6350" cy="133604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19" o:spid="_x0000_s1026" style="position:absolute;flip:x;z-index:2552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9pt,10.4pt" to="207.4pt,1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" strokecolor="#00e800" strokeweight="1pt">
                      <v:stroke dashstyle="dash"/>
                    </v:line>
                  </w:pict>
                </mc:Fallback>
              </mc:AlternateContent>
            </w:r>
            <w:r w:rsidRPr="00757336">
              <w:rPr>
                <w:noProof/>
                <w:color w:val="FF0000"/>
              </w:rPr>
              <mc:AlternateContent>
                <mc:Choice Requires="wps">
                  <w:drawing>
                    <wp:anchor distT="0" distB="0" distL="114300" distR="114300" simplePos="0" relativeHeight="255273472" behindDoc="0" locked="0" layoutInCell="1" allowOverlap="1" wp14:anchorId="32D663BE" wp14:editId="65BD50FB">
                      <wp:simplePos x="0" y="0"/>
                      <wp:positionH relativeFrom="column">
                        <wp:posOffset>2551430</wp:posOffset>
                      </wp:positionH>
                      <wp:positionV relativeFrom="paragraph">
                        <wp:posOffset>132080</wp:posOffset>
                      </wp:positionV>
                      <wp:extent cx="6350" cy="1336040"/>
                      <wp:effectExtent l="0" t="0" r="44450" b="35560"/>
                      <wp:wrapNone/>
                      <wp:docPr id="417" name="Straight Connector 417"/>
                      <wp:cNvGraphicFramePr/>
                      <a:graphic xmlns:a="http://schemas.openxmlformats.org/drawingml/2006/main">
                        <a:graphicData uri="http://schemas.microsoft.com/office/word/2010/wordprocessingShape">
                          <wps:wsp>
                            <wps:cNvCnPr/>
                            <wps:spPr>
                              <a:xfrm flipH="1">
                                <a:off x="0" y="0"/>
                                <a:ext cx="6350" cy="133604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17" o:spid="_x0000_s1026" style="position:absolute;flip:x;z-index:2552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9pt,10.4pt" to="201.4pt,1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" strokecolor="#00e800" strokeweight="1pt">
                      <v:stroke dashstyle="dash"/>
                    </v:line>
                  </w:pict>
                </mc:Fallback>
              </mc:AlternateContent>
            </w:r>
            <w:r w:rsidRPr="00757336">
              <w:rPr>
                <w:noProof/>
                <w:color w:val="FF0000"/>
              </w:rPr>
              <mc:AlternateContent>
                <mc:Choice Requires="wps">
                  <w:drawing>
                    <wp:anchor distT="0" distB="0" distL="114300" distR="114300" simplePos="0" relativeHeight="255272448" behindDoc="0" locked="0" layoutInCell="1" allowOverlap="1" wp14:anchorId="2AD888AC" wp14:editId="50000001">
                      <wp:simplePos x="0" y="0"/>
                      <wp:positionH relativeFrom="column">
                        <wp:posOffset>1809750</wp:posOffset>
                      </wp:positionH>
                      <wp:positionV relativeFrom="paragraph">
                        <wp:posOffset>132080</wp:posOffset>
                      </wp:positionV>
                      <wp:extent cx="6350" cy="1336040"/>
                      <wp:effectExtent l="0" t="0" r="44450" b="35560"/>
                      <wp:wrapNone/>
                      <wp:docPr id="415" name="Straight Connector 415"/>
                      <wp:cNvGraphicFramePr/>
                      <a:graphic xmlns:a="http://schemas.openxmlformats.org/drawingml/2006/main">
                        <a:graphicData uri="http://schemas.microsoft.com/office/word/2010/wordprocessingShape">
                          <wps:wsp>
                            <wps:cNvCnPr/>
                            <wps:spPr>
                              <a:xfrm flipH="1">
                                <a:off x="0" y="0"/>
                                <a:ext cx="6350" cy="133604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15" o:spid="_x0000_s1026" style="position:absolute;flip:x;z-index:2552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5pt,10.4pt" to="143pt,1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" strokecolor="#00e800" strokeweight="1pt">
                      <v:stroke dashstyle="dash"/>
                    </v:line>
                  </w:pict>
                </mc:Fallback>
              </mc:AlternateContent>
            </w:r>
            <w:r w:rsidRPr="00757336">
              <w:rPr>
                <w:noProof/>
                <w:color w:val="FF0000"/>
              </w:rPr>
              <mc:AlternateContent>
                <mc:Choice Requires="wps">
                  <w:drawing>
                    <wp:anchor distT="0" distB="0" distL="114300" distR="114300" simplePos="0" relativeHeight="255271424" behindDoc="0" locked="0" layoutInCell="1" allowOverlap="1" wp14:anchorId="2B0D182E" wp14:editId="3065732E">
                      <wp:simplePos x="0" y="0"/>
                      <wp:positionH relativeFrom="column">
                        <wp:posOffset>1223010</wp:posOffset>
                      </wp:positionH>
                      <wp:positionV relativeFrom="paragraph">
                        <wp:posOffset>82550</wp:posOffset>
                      </wp:positionV>
                      <wp:extent cx="5080" cy="1418590"/>
                      <wp:effectExtent l="0" t="0" r="45720" b="3810"/>
                      <wp:wrapNone/>
                      <wp:docPr id="414" name="Straight Connector 414"/>
                      <wp:cNvGraphicFramePr/>
                      <a:graphic xmlns:a="http://schemas.openxmlformats.org/drawingml/2006/main">
                        <a:graphicData uri="http://schemas.microsoft.com/office/word/2010/wordprocessingShape">
                          <wps:wsp>
                            <wps:cNvCnPr/>
                            <wps:spPr>
                              <a:xfrm flipH="1">
                                <a:off x="0" y="0"/>
                                <a:ext cx="5080" cy="1418590"/>
                              </a:xfrm>
                              <a:prstGeom prst="line">
                                <a:avLst/>
                              </a:prstGeom>
                              <a:ln w="12700">
                                <a:solidFill>
                                  <a:schemeClr val="tx1"/>
                                </a:solidFill>
                                <a:prstDash val="lgDash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14" o:spid="_x0000_s1026" style="position:absolute;flip:x;z-index:2552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3pt,6.5pt" to="96.7pt,1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" strokecolor="black [3213]" strokeweight="1pt">
                      <v:stroke dashstyle="longDashDot"/>
                    </v:line>
                  </w:pict>
                </mc:Fallback>
              </mc:AlternateContent>
            </w:r>
            <w:r w:rsidRPr="00757336">
              <w:rPr>
                <w:noProof/>
                <w:color w:val="FF0000"/>
              </w:rPr>
              <mc:AlternateContent>
                <mc:Choice Requires="wps">
                  <w:drawing>
                    <wp:anchor distT="0" distB="0" distL="114300" distR="114300" simplePos="0" relativeHeight="255269376" behindDoc="0" locked="0" layoutInCell="1" allowOverlap="1" wp14:anchorId="3F0076B7" wp14:editId="0FD71D81">
                      <wp:simplePos x="0" y="0"/>
                      <wp:positionH relativeFrom="column">
                        <wp:posOffset>836930</wp:posOffset>
                      </wp:positionH>
                      <wp:positionV relativeFrom="paragraph">
                        <wp:posOffset>132080</wp:posOffset>
                      </wp:positionV>
                      <wp:extent cx="6350" cy="1336040"/>
                      <wp:effectExtent l="0" t="0" r="44450" b="35560"/>
                      <wp:wrapNone/>
                      <wp:docPr id="401" name="Straight Connector 401"/>
                      <wp:cNvGraphicFramePr/>
                      <a:graphic xmlns:a="http://schemas.openxmlformats.org/drawingml/2006/main">
                        <a:graphicData uri="http://schemas.microsoft.com/office/word/2010/wordprocessingShape">
                          <wps:wsp>
                            <wps:cNvCnPr/>
                            <wps:spPr>
                              <a:xfrm flipH="1">
                                <a:off x="0" y="0"/>
                                <a:ext cx="6350" cy="133604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01" o:spid="_x0000_s1026" style="position:absolute;flip:x;z-index:25526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9pt,10.4pt" to="66.4pt,1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" strokecolor="#00e800" strokeweight="1pt">
                      <v:stroke dashstyle="dash"/>
                    </v:line>
                  </w:pict>
                </mc:Fallback>
              </mc:AlternateContent>
            </w:r>
            <w:r w:rsidRPr="00757336">
              <w:rPr>
                <w:noProof/>
                <w:color w:val="FF0000"/>
              </w:rPr>
              <mc:AlternateContent>
                <mc:Choice Requires="wps">
                  <w:drawing>
                    <wp:anchor distT="0" distB="0" distL="114300" distR="114300" simplePos="0" relativeHeight="255270400" behindDoc="0" locked="0" layoutInCell="1" allowOverlap="1" wp14:anchorId="4A939B3B" wp14:editId="1BB6F735">
                      <wp:simplePos x="0" y="0"/>
                      <wp:positionH relativeFrom="column">
                        <wp:posOffset>1593850</wp:posOffset>
                      </wp:positionH>
                      <wp:positionV relativeFrom="paragraph">
                        <wp:posOffset>132080</wp:posOffset>
                      </wp:positionV>
                      <wp:extent cx="6350" cy="1336040"/>
                      <wp:effectExtent l="0" t="0" r="44450" b="35560"/>
                      <wp:wrapNone/>
                      <wp:docPr id="410" name="Straight Connector 410"/>
                      <wp:cNvGraphicFramePr/>
                      <a:graphic xmlns:a="http://schemas.openxmlformats.org/drawingml/2006/main">
                        <a:graphicData uri="http://schemas.microsoft.com/office/word/2010/wordprocessingShape">
                          <wps:wsp>
                            <wps:cNvCnPr/>
                            <wps:spPr>
                              <a:xfrm flipH="1">
                                <a:off x="0" y="0"/>
                                <a:ext cx="6350" cy="133604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10" o:spid="_x0000_s1026" style="position:absolute;flip:x;z-index:25527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5pt,10.4pt" to="126pt,1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" strokecolor="#00e800" strokeweight="1pt">
                      <v:stroke dashstyle="dash"/>
                    </v:line>
                  </w:pict>
                </mc:Fallback>
              </mc:AlternateContent>
            </w:r>
            <w:r w:rsidRPr="00757336">
              <w:rPr>
                <w:noProof/>
                <w:color w:val="FF0000"/>
              </w:rPr>
              <mc:AlternateContent>
                <mc:Choice Requires="wps">
                  <w:drawing>
                    <wp:anchor distT="0" distB="0" distL="114300" distR="114300" simplePos="0" relativeHeight="255261184" behindDoc="0" locked="0" layoutInCell="1" allowOverlap="1" wp14:anchorId="55367EC0" wp14:editId="26A96511">
                      <wp:simplePos x="0" y="0"/>
                      <wp:positionH relativeFrom="column">
                        <wp:posOffset>369570</wp:posOffset>
                      </wp:positionH>
                      <wp:positionV relativeFrom="paragraph">
                        <wp:posOffset>82550</wp:posOffset>
                      </wp:positionV>
                      <wp:extent cx="5080" cy="1418590"/>
                      <wp:effectExtent l="0" t="0" r="45720" b="3810"/>
                      <wp:wrapNone/>
                      <wp:docPr id="375" name="Straight Connector 375"/>
                      <wp:cNvGraphicFramePr/>
                      <a:graphic xmlns:a="http://schemas.openxmlformats.org/drawingml/2006/main">
                        <a:graphicData uri="http://schemas.microsoft.com/office/word/2010/wordprocessingShape">
                          <wps:wsp>
                            <wps:cNvCnPr/>
                            <wps:spPr>
                              <a:xfrm flipH="1">
                                <a:off x="0" y="0"/>
                                <a:ext cx="5080" cy="1418590"/>
                              </a:xfrm>
                              <a:prstGeom prst="line">
                                <a:avLst/>
                              </a:prstGeom>
                              <a:ln w="12700">
                                <a:solidFill>
                                  <a:schemeClr val="tx1"/>
                                </a:solidFill>
                                <a:prstDash val="lgDash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75" o:spid="_x0000_s1026" style="position:absolute;flip:x;z-index:25526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pt,6.5pt" to="29.5pt,1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" strokecolor="black [3213]" strokeweight="1pt">
                      <v:stroke dashstyle="longDashDot"/>
                    </v:line>
                  </w:pict>
                </mc:Fallback>
              </mc:AlternateContent>
            </w:r>
            <w:r w:rsidRPr="00757336">
              <w:rPr>
                <w:noProof/>
                <w:color w:val="FF0000"/>
              </w:rPr>
              <mc:AlternateContent>
                <mc:Choice Requires="wps">
                  <w:drawing>
                    <wp:anchor distT="0" distB="0" distL="114300" distR="114300" simplePos="0" relativeHeight="255268352" behindDoc="0" locked="0" layoutInCell="1" allowOverlap="1" wp14:anchorId="4B97046F" wp14:editId="7B91E632">
                      <wp:simplePos x="0" y="0"/>
                      <wp:positionH relativeFrom="column">
                        <wp:posOffset>745490</wp:posOffset>
                      </wp:positionH>
                      <wp:positionV relativeFrom="paragraph">
                        <wp:posOffset>132080</wp:posOffset>
                      </wp:positionV>
                      <wp:extent cx="6350" cy="1336040"/>
                      <wp:effectExtent l="0" t="0" r="44450" b="35560"/>
                      <wp:wrapNone/>
                      <wp:docPr id="380" name="Straight Connector 380"/>
                      <wp:cNvGraphicFramePr/>
                      <a:graphic xmlns:a="http://schemas.openxmlformats.org/drawingml/2006/main">
                        <a:graphicData uri="http://schemas.microsoft.com/office/word/2010/wordprocessingShape">
                          <wps:wsp>
                            <wps:cNvCnPr/>
                            <wps:spPr>
                              <a:xfrm flipH="1">
                                <a:off x="0" y="0"/>
                                <a:ext cx="6350" cy="133604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80" o:spid="_x0000_s1026" style="position:absolute;flip:x;z-index:2552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7pt,10.4pt" to="59.2pt,1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" strokecolor="#00e800" strokeweight="1pt">
                      <v:stroke dashstyle="dash"/>
                    </v:line>
                  </w:pict>
                </mc:Fallback>
              </mc:AlternateContent>
            </w:r>
            <w:r w:rsidRPr="00757336">
              <w:rPr>
                <w:noProof/>
                <w:color w:val="FF0000"/>
              </w:rPr>
              <mc:AlternateContent>
                <mc:Choice Requires="wps">
                  <w:drawing>
                    <wp:anchor distT="0" distB="0" distL="114300" distR="114300" simplePos="0" relativeHeight="255260160" behindDoc="0" locked="0" layoutInCell="1" allowOverlap="1" wp14:anchorId="2738FE22" wp14:editId="507A1C77">
                      <wp:simplePos x="0" y="0"/>
                      <wp:positionH relativeFrom="column">
                        <wp:posOffset>-11430</wp:posOffset>
                      </wp:positionH>
                      <wp:positionV relativeFrom="paragraph">
                        <wp:posOffset>132080</wp:posOffset>
                      </wp:positionV>
                      <wp:extent cx="6350" cy="1336040"/>
                      <wp:effectExtent l="0" t="0" r="44450" b="35560"/>
                      <wp:wrapNone/>
                      <wp:docPr id="241" name="Straight Connector 241"/>
                      <wp:cNvGraphicFramePr/>
                      <a:graphic xmlns:a="http://schemas.openxmlformats.org/drawingml/2006/main">
                        <a:graphicData uri="http://schemas.microsoft.com/office/word/2010/wordprocessingShape">
                          <wps:wsp>
                            <wps:cNvCnPr/>
                            <wps:spPr>
                              <a:xfrm flipH="1">
                                <a:off x="0" y="0"/>
                                <a:ext cx="6350" cy="133604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41" o:spid="_x0000_s1026" style="position:absolute;flip:x;z-index:25526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0.4pt" to="-.4pt,1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" strokecolor="#00e800" strokeweight="1pt">
                      <v:stroke dashstyle="dash"/>
                    </v:line>
                  </w:pict>
                </mc:Fallback>
              </mc:AlternateContent>
            </w:r>
          </w:p>
          <w:p w14:paraId="5AE95871" w14:textId="77777777" w:rsidR="00DC6662" w:rsidRDefault="00DC6662" w:rsidP="00DC6662">
            <w:pPr>
              <w:pStyle w:val="Caption"/>
              <w:keepNext/>
              <w:spacing w:after="240"/>
              <w:jc w:val="left"/>
            </w:pPr>
            <w:r>
              <w:rPr>
                <w:noProof/>
              </w:rPr>
              <w:drawing>
                <wp:inline distT="0" distB="0" distL="0" distR="0" wp14:anchorId="77A2F152" wp14:editId="4110CCCD">
                  <wp:extent cx="737997" cy="1226693"/>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2">
                            <a:extLst>
                              <a:ext uri="{BEBA8EAE-BF5A-486C-A8C5-ECC9F3942E4B}">
                                <a14:imgProps xmlns:a14="http://schemas.microsoft.com/office/drawing/2010/main">
                                  <a14:imgLayer r:embed="rId27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737997" cy="1226693"/>
                          </a:xfrm>
                          <a:prstGeom prst="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t xml:space="preserve">   </w:t>
            </w:r>
            <w:r>
              <w:rPr>
                <w:noProof/>
              </w:rPr>
              <w:drawing>
                <wp:inline distT="0" distB="0" distL="0" distR="0" wp14:anchorId="3C8DB19C" wp14:editId="22E37F0C">
                  <wp:extent cx="737997" cy="1226693"/>
                  <wp:effectExtent l="0" t="0" r="0" b="0"/>
                  <wp:docPr id="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2">
                            <a:extLst>
                              <a:ext uri="{BEBA8EAE-BF5A-486C-A8C5-ECC9F3942E4B}">
                                <a14:imgProps xmlns:a14="http://schemas.microsoft.com/office/drawing/2010/main">
                                  <a14:imgLayer r:embed="rId27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37997" cy="1226693"/>
                          </a:xfrm>
                          <a:prstGeom prst="rect">
                            <a:avLst/>
                          </a:prstGeom>
                          <a:noFill/>
                          <a:ln>
                            <a:noFill/>
                          </a:ln>
                        </pic:spPr>
                      </pic:pic>
                    </a:graphicData>
                  </a:graphic>
                </wp:inline>
              </w:drawing>
            </w:r>
            <w:r>
              <w:t xml:space="preserve">      </w:t>
            </w:r>
            <w:r>
              <w:rPr>
                <w:noProof/>
              </w:rPr>
              <w:drawing>
                <wp:inline distT="0" distB="0" distL="0" distR="0" wp14:anchorId="0C8DACE1" wp14:editId="322DEC16">
                  <wp:extent cx="747903" cy="1228344"/>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4">
                            <a:extLst>
                              <a:ext uri="{BEBA8EAE-BF5A-486C-A8C5-ECC9F3942E4B}">
                                <a14:imgProps xmlns:a14="http://schemas.microsoft.com/office/drawing/2010/main">
                                  <a14:imgLayer r:embed="rId27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747903" cy="1228344"/>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t xml:space="preserve">   </w:t>
            </w:r>
            <w:r>
              <w:rPr>
                <w:noProof/>
              </w:rPr>
              <w:drawing>
                <wp:inline distT="0" distB="0" distL="0" distR="0" wp14:anchorId="26C6D23F" wp14:editId="347C94F4">
                  <wp:extent cx="747903" cy="1228344"/>
                  <wp:effectExtent l="0" t="0" r="0" b="0"/>
                  <wp:docPr id="7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4">
                            <a:extLst>
                              <a:ext uri="{BEBA8EAE-BF5A-486C-A8C5-ECC9F3942E4B}">
                                <a14:imgProps xmlns:a14="http://schemas.microsoft.com/office/drawing/2010/main">
                                  <a14:imgLayer r:embed="rId27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47903" cy="1228344"/>
                          </a:xfrm>
                          <a:prstGeom prst="rect">
                            <a:avLst/>
                          </a:prstGeom>
                          <a:noFill/>
                          <a:ln>
                            <a:noFill/>
                          </a:ln>
                        </pic:spPr>
                      </pic:pic>
                    </a:graphicData>
                  </a:graphic>
                </wp:inline>
              </w:drawing>
            </w:r>
          </w:p>
          <w:p w14:paraId="44F2BB45" w14:textId="77777777" w:rsidR="00DC6662" w:rsidRPr="00E34176"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21</w:t>
            </w:r>
            <w:r w:rsidR="006149C9">
              <w:rPr>
                <w:noProof/>
              </w:rPr>
              <w:fldChar w:fldCharType="end"/>
            </w:r>
            <w:r>
              <w:t xml:space="preserve">: Profile Matching &amp; </w:t>
            </w:r>
            <w:r w:rsidRPr="009F19D4">
              <w:t>Blade Clamp Alignment</w:t>
            </w:r>
          </w:p>
        </w:tc>
      </w:tr>
      <w:tr w:rsidR="00DC6662" w14:paraId="273E6306" w14:textId="77777777" w:rsidTr="00DC6662">
        <w:tblPrEx>
          <w:tblCellMar>
            <w:left w:w="115" w:type="dxa"/>
            <w:right w:w="115" w:type="dxa"/>
          </w:tblCellMar>
        </w:tblPrEx>
        <w:tc>
          <w:tcPr>
            <w:tcW w:w="2084" w:type="pct"/>
            <w:gridSpan w:val="2"/>
            <w:shd w:val="clear" w:color="auto" w:fill="auto"/>
            <w:vAlign w:val="center"/>
          </w:tcPr>
          <w:p w14:paraId="40514E17" w14:textId="77777777" w:rsidR="00DC6662" w:rsidRDefault="00DC6662" w:rsidP="00DC6662">
            <w:pPr>
              <w:pStyle w:val="Heading3"/>
            </w:pPr>
            <w:r>
              <w:br w:type="page"/>
              <w:t xml:space="preserve">Assemble a </w:t>
            </w:r>
            <w:hyperlink r:id="rId276" w:history="1">
              <w:r>
                <w:rPr>
                  <w:rStyle w:val="Hyperlink"/>
                </w:rPr>
                <w:t>D0</w:t>
              </w:r>
              <w:r w:rsidRPr="00616A3C">
                <w:rPr>
                  <w:rStyle w:val="Hyperlink"/>
                </w:rPr>
                <w:t>902030</w:t>
              </w:r>
            </w:hyperlink>
            <w:r w:rsidRPr="002A2D78">
              <w:rPr>
                <w:rStyle w:val="Hyperlink"/>
              </w:rPr>
              <w:t xml:space="preserve"> </w:t>
            </w:r>
            <w:r>
              <w:t>Blade Guard to the Main Section with:</w:t>
            </w:r>
          </w:p>
          <w:p w14:paraId="0A2DA0D9" w14:textId="77777777" w:rsidR="00DC6662" w:rsidRDefault="00DC6662" w:rsidP="009E2379">
            <w:pPr>
              <w:pStyle w:val="Heading3"/>
              <w:numPr>
                <w:ilvl w:val="0"/>
                <w:numId w:val="6"/>
              </w:numPr>
              <w:spacing w:after="0"/>
            </w:pPr>
            <w:r>
              <w:t>2 Socket Head Cap Screw</w:t>
            </w:r>
          </w:p>
          <w:p w14:paraId="13806C2B" w14:textId="77777777" w:rsidR="00DC6662" w:rsidRDefault="00DC6662" w:rsidP="00DC6662">
            <w:pPr>
              <w:pStyle w:val="Heading3"/>
              <w:spacing w:after="0"/>
              <w:ind w:left="720"/>
            </w:pPr>
            <w:r>
              <w:t>4-40 x .5” SSTL</w:t>
            </w:r>
          </w:p>
          <w:p w14:paraId="40C25E1A" w14:textId="77777777" w:rsidR="00DC6662" w:rsidRDefault="00DC6662" w:rsidP="00DC6662">
            <w:pPr>
              <w:pStyle w:val="Heading3"/>
              <w:ind w:left="720"/>
            </w:pPr>
            <w:r>
              <w:t xml:space="preserve">Torque to </w:t>
            </w:r>
            <w:r>
              <w:rPr>
                <w:color w:val="FF0000"/>
              </w:rPr>
              <w:t>5</w:t>
            </w:r>
            <w:r w:rsidRPr="009112C6">
              <w:rPr>
                <w:color w:val="FF0000"/>
              </w:rPr>
              <w:t xml:space="preserve"> in-lb</w:t>
            </w:r>
          </w:p>
          <w:p w14:paraId="7BA0D2EC" w14:textId="77777777" w:rsidR="00DC6662" w:rsidRDefault="00DC6662" w:rsidP="00DC6662">
            <w:pPr>
              <w:pStyle w:val="Heading3"/>
            </w:pPr>
            <w:r w:rsidRPr="00BE7E55">
              <w:t>Assemble</w:t>
            </w:r>
            <w:r>
              <w:t xml:space="preserve"> to the Blade Guard:</w:t>
            </w:r>
          </w:p>
          <w:p w14:paraId="085D98B2" w14:textId="64443C27" w:rsidR="00CB733C" w:rsidRDefault="00CB733C" w:rsidP="009E2379">
            <w:pPr>
              <w:pStyle w:val="Heading3"/>
              <w:numPr>
                <w:ilvl w:val="0"/>
                <w:numId w:val="11"/>
              </w:numPr>
              <w:spacing w:after="0"/>
            </w:pPr>
            <w:r>
              <w:t xml:space="preserve">2X SHCS, #4-40 X 0.375” Long, </w:t>
            </w:r>
            <w:r w:rsidR="00607EA2">
              <w:t xml:space="preserve">Fully Threaded, </w:t>
            </w:r>
            <w:r>
              <w:t>R</w:t>
            </w:r>
            <w:r w:rsidR="00607EA2">
              <w:t>ounded End, SSTL</w:t>
            </w:r>
            <w:r>
              <w:t xml:space="preserve"> (</w:t>
            </w:r>
            <w:hyperlink r:id="rId277" w:history="1">
              <w:r w:rsidRPr="00CB733C">
                <w:rPr>
                  <w:rStyle w:val="Hyperlink"/>
                </w:rPr>
                <w:t>D0900980</w:t>
              </w:r>
            </w:hyperlink>
            <w:r>
              <w:t>)</w:t>
            </w:r>
          </w:p>
          <w:p w14:paraId="3297DC38" w14:textId="1FD04EB0" w:rsidR="00DC6662" w:rsidRPr="008916A9" w:rsidRDefault="00DC6662" w:rsidP="00DC6662">
            <w:pPr>
              <w:pStyle w:val="ProcedureBullet"/>
              <w:numPr>
                <w:ilvl w:val="0"/>
                <w:numId w:val="0"/>
              </w:numPr>
              <w:ind w:left="360"/>
              <w:rPr>
                <w:i/>
                <w:color w:val="FF0000"/>
                <w:highlight w:val="yellow"/>
              </w:rPr>
            </w:pPr>
            <w:r w:rsidRPr="008916A9">
              <w:rPr>
                <w:i/>
                <w:color w:val="FF0000"/>
                <w:highlight w:val="yellow"/>
              </w:rPr>
              <w:t xml:space="preserve">Diagram shows </w:t>
            </w:r>
            <w:r>
              <w:rPr>
                <w:i/>
                <w:color w:val="FF0000"/>
                <w:highlight w:val="yellow"/>
              </w:rPr>
              <w:t>SHC</w:t>
            </w:r>
            <w:r w:rsidRPr="008916A9">
              <w:rPr>
                <w:i/>
                <w:color w:val="FF0000"/>
                <w:highlight w:val="yellow"/>
              </w:rPr>
              <w:t xml:space="preserve"> Screws</w:t>
            </w:r>
          </w:p>
          <w:p w14:paraId="06E82AC9" w14:textId="77777777" w:rsidR="00DC6662" w:rsidRPr="008916A9" w:rsidRDefault="00DC6662" w:rsidP="00DC6662">
            <w:pPr>
              <w:pStyle w:val="Heading3"/>
              <w:ind w:left="360"/>
              <w:rPr>
                <w:i/>
              </w:rPr>
            </w:pPr>
            <w:r w:rsidRPr="008916A9">
              <w:rPr>
                <w:i/>
                <w:color w:val="FF0000"/>
                <w:highlight w:val="yellow"/>
              </w:rPr>
              <w:t>Turn the Screws down as far a</w:t>
            </w:r>
            <w:r>
              <w:rPr>
                <w:i/>
                <w:color w:val="FF0000"/>
                <w:highlight w:val="yellow"/>
              </w:rPr>
              <w:t>s</w:t>
            </w:r>
            <w:r w:rsidRPr="008916A9">
              <w:rPr>
                <w:i/>
                <w:color w:val="FF0000"/>
                <w:highlight w:val="yellow"/>
              </w:rPr>
              <w:t xml:space="preserve"> possible.</w:t>
            </w:r>
          </w:p>
          <w:p w14:paraId="13BE1DB7" w14:textId="77777777" w:rsidR="00DC6662" w:rsidRPr="002A5E10" w:rsidRDefault="00DC6662" w:rsidP="00DC6662">
            <w:pPr>
              <w:pStyle w:val="Heading3"/>
            </w:pPr>
            <w:r>
              <w:t xml:space="preserve">Disconnect the </w:t>
            </w:r>
            <w:proofErr w:type="spellStart"/>
            <w:r>
              <w:t>Pulldown</w:t>
            </w:r>
            <w:proofErr w:type="spellEnd"/>
            <w:r>
              <w:t xml:space="preserve"> Devices from the Blade tips.</w:t>
            </w:r>
          </w:p>
        </w:tc>
        <w:tc>
          <w:tcPr>
            <w:tcW w:w="2916" w:type="pct"/>
            <w:gridSpan w:val="2"/>
            <w:shd w:val="clear" w:color="auto" w:fill="auto"/>
            <w:vAlign w:val="center"/>
          </w:tcPr>
          <w:p w14:paraId="7F86ADE6" w14:textId="77777777" w:rsidR="00DC6662" w:rsidRDefault="00DC6662" w:rsidP="00DC6662">
            <w:pPr>
              <w:pStyle w:val="Caption"/>
              <w:keepNext/>
            </w:pPr>
            <w:r>
              <w:rPr>
                <w:noProof/>
              </w:rPr>
              <mc:AlternateContent>
                <mc:Choice Requires="wps">
                  <w:drawing>
                    <wp:anchor distT="0" distB="0" distL="114300" distR="114300" simplePos="0" relativeHeight="255213056" behindDoc="0" locked="0" layoutInCell="1" allowOverlap="1" wp14:anchorId="2A6B14DB" wp14:editId="72B5F7AD">
                      <wp:simplePos x="0" y="0"/>
                      <wp:positionH relativeFrom="column">
                        <wp:posOffset>2347595</wp:posOffset>
                      </wp:positionH>
                      <wp:positionV relativeFrom="paragraph">
                        <wp:posOffset>428625</wp:posOffset>
                      </wp:positionV>
                      <wp:extent cx="1078230" cy="514985"/>
                      <wp:effectExtent l="381000" t="0" r="0" b="0"/>
                      <wp:wrapNone/>
                      <wp:docPr id="389" name="Line Callout 1 (No Border) 389"/>
                      <wp:cNvGraphicFramePr/>
                      <a:graphic xmlns:a="http://schemas.openxmlformats.org/drawingml/2006/main">
                        <a:graphicData uri="http://schemas.microsoft.com/office/word/2010/wordprocessingShape">
                          <wps:wsp>
                            <wps:cNvSpPr/>
                            <wps:spPr>
                              <a:xfrm>
                                <a:off x="0" y="0"/>
                                <a:ext cx="1078230" cy="514985"/>
                              </a:xfrm>
                              <a:prstGeom prst="callout1">
                                <a:avLst>
                                  <a:gd name="adj1" fmla="val 51023"/>
                                  <a:gd name="adj2" fmla="val -1322"/>
                                  <a:gd name="adj3" fmla="val 51520"/>
                                  <a:gd name="adj4" fmla="val -3145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B54C744" w14:textId="71B75F97" w:rsidR="0039722E" w:rsidRPr="00A53E4A" w:rsidRDefault="006149C9" w:rsidP="00DC6662">
                                  <w:pPr>
                                    <w:spacing w:after="0"/>
                                    <w:rPr>
                                      <w:color w:val="000000" w:themeColor="text1"/>
                                    </w:rPr>
                                  </w:pPr>
                                  <w:r>
                                    <w:rPr>
                                      <w:color w:val="000000" w:themeColor="text1"/>
                                    </w:rPr>
                                    <w:t>#4-40 X</w:t>
                                  </w:r>
                                  <w:r w:rsidR="0039722E">
                                    <w:rPr>
                                      <w:color w:val="000000" w:themeColor="text1"/>
                                    </w:rPr>
                                    <w:t xml:space="preserve"> </w:t>
                                  </w:r>
                                  <w:r>
                                    <w:rPr>
                                      <w:color w:val="000000" w:themeColor="text1"/>
                                    </w:rPr>
                                    <w:t>0.375, Rounded End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Line Callout 1 (No Border) 389" o:spid="_x0000_s1086" type="#_x0000_t41" style="position:absolute;left:0;text-align:left;margin-left:184.85pt;margin-top:33.75pt;width:84.9pt;height:40.55pt;z-index:2552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" adj="-6793,11128,-286,11021" filled="f" strokecolor="#00e800">
                      <v:shadow on="t" color="black" opacity="22937f" origin=",.5" offset="0,.63889mm"/>
                      <v:textbox inset="0,0,0,0">
                        <w:txbxContent>
                          <w:p w14:paraId="7B54C744" w14:textId="71B75F97" w:rsidR="0039722E" w:rsidRPr="00A53E4A" w:rsidRDefault="006149C9" w:rsidP="00DC6662">
                            <w:pPr>
                              <w:spacing w:after="0"/>
                              <w:rPr>
                                <w:color w:val="000000" w:themeColor="text1"/>
                              </w:rPr>
                            </w:pPr>
                            <w:r>
                              <w:rPr>
                                <w:color w:val="000000" w:themeColor="text1"/>
                              </w:rPr>
                              <w:t>#4-40 X</w:t>
                            </w:r>
                            <w:r w:rsidR="0039722E">
                              <w:rPr>
                                <w:color w:val="000000" w:themeColor="text1"/>
                              </w:rPr>
                              <w:t xml:space="preserve"> </w:t>
                            </w:r>
                            <w:r>
                              <w:rPr>
                                <w:color w:val="000000" w:themeColor="text1"/>
                              </w:rPr>
                              <w:t>0.375, Rounded End</w:t>
                            </w:r>
                          </w:p>
                        </w:txbxContent>
                      </v:textbox>
                      <o:callout v:ext="edit" minusy="t"/>
                    </v:shape>
                  </w:pict>
                </mc:Fallback>
              </mc:AlternateContent>
            </w:r>
            <w:r>
              <w:rPr>
                <w:noProof/>
              </w:rPr>
              <mc:AlternateContent>
                <mc:Choice Requires="wps">
                  <w:drawing>
                    <wp:anchor distT="0" distB="0" distL="114300" distR="114300" simplePos="0" relativeHeight="255203840" behindDoc="0" locked="0" layoutInCell="1" allowOverlap="1" wp14:anchorId="080063D8" wp14:editId="120316A9">
                      <wp:simplePos x="0" y="0"/>
                      <wp:positionH relativeFrom="column">
                        <wp:posOffset>104775</wp:posOffset>
                      </wp:positionH>
                      <wp:positionV relativeFrom="paragraph">
                        <wp:posOffset>2000250</wp:posOffset>
                      </wp:positionV>
                      <wp:extent cx="1074420" cy="210185"/>
                      <wp:effectExtent l="0" t="0" r="982980" b="43815"/>
                      <wp:wrapNone/>
                      <wp:docPr id="515" name="Line Callout 1 (No Border) 515"/>
                      <wp:cNvGraphicFramePr/>
                      <a:graphic xmlns:a="http://schemas.openxmlformats.org/drawingml/2006/main">
                        <a:graphicData uri="http://schemas.microsoft.com/office/word/2010/wordprocessingShape">
                          <wps:wsp>
                            <wps:cNvSpPr/>
                            <wps:spPr>
                              <a:xfrm flipH="1">
                                <a:off x="3575050" y="4674870"/>
                                <a:ext cx="1074420" cy="210185"/>
                              </a:xfrm>
                              <a:prstGeom prst="callout1">
                                <a:avLst>
                                  <a:gd name="adj1" fmla="val 51023"/>
                                  <a:gd name="adj2" fmla="val -1322"/>
                                  <a:gd name="adj3" fmla="val 58613"/>
                                  <a:gd name="adj4" fmla="val -8629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E6D7F80" w14:textId="484BAFEE" w:rsidR="0039722E" w:rsidRPr="00A53E4A" w:rsidRDefault="006149C9" w:rsidP="00DC6662">
                                  <w:pPr>
                                    <w:spacing w:after="0"/>
                                    <w:jc w:val="right"/>
                                    <w:rPr>
                                      <w:color w:val="000000" w:themeColor="text1"/>
                                    </w:rPr>
                                  </w:pPr>
                                  <w:r>
                                    <w:rPr>
                                      <w:color w:val="000000" w:themeColor="text1"/>
                                    </w:rPr>
                                    <w:t>#</w:t>
                                  </w:r>
                                  <w:r w:rsidR="0039722E">
                                    <w:rPr>
                                      <w:color w:val="000000" w:themeColor="text1"/>
                                    </w:rPr>
                                    <w:t xml:space="preserve">4-40 x </w:t>
                                  </w:r>
                                  <w:r>
                                    <w:rPr>
                                      <w:color w:val="000000" w:themeColor="text1"/>
                                    </w:rPr>
                                    <w:t>0</w:t>
                                  </w:r>
                                  <w:r w:rsidR="0039722E">
                                    <w:rPr>
                                      <w:color w:val="000000" w:themeColor="text1"/>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15" o:spid="_x0000_s1087" type="#_x0000_t41" style="position:absolute;left:0;text-align:left;margin-left:8.25pt;margin-top:157.5pt;width:84.6pt;height:16.55pt;flip:x;z-index:2552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" adj="-18640,12660,-286,11021" filled="f" strokecolor="#00e800">
                      <v:shadow on="t" color="black" opacity="22937f" origin=",.5" offset="0,.63889mm"/>
                      <v:textbox inset="0,0,0,0">
                        <w:txbxContent>
                          <w:p w14:paraId="7E6D7F80" w14:textId="484BAFEE" w:rsidR="0039722E" w:rsidRPr="00A53E4A" w:rsidRDefault="006149C9" w:rsidP="00DC6662">
                            <w:pPr>
                              <w:spacing w:after="0"/>
                              <w:jc w:val="right"/>
                              <w:rPr>
                                <w:color w:val="000000" w:themeColor="text1"/>
                              </w:rPr>
                            </w:pPr>
                            <w:r>
                              <w:rPr>
                                <w:color w:val="000000" w:themeColor="text1"/>
                              </w:rPr>
                              <w:t>#</w:t>
                            </w:r>
                            <w:r w:rsidR="0039722E">
                              <w:rPr>
                                <w:color w:val="000000" w:themeColor="text1"/>
                              </w:rPr>
                              <w:t xml:space="preserve">4-40 x </w:t>
                            </w:r>
                            <w:r>
                              <w:rPr>
                                <w:color w:val="000000" w:themeColor="text1"/>
                              </w:rPr>
                              <w:t>0</w:t>
                            </w:r>
                            <w:r w:rsidR="0039722E">
                              <w:rPr>
                                <w:color w:val="000000" w:themeColor="text1"/>
                              </w:rPr>
                              <w:t>.5”</w:t>
                            </w:r>
                          </w:p>
                        </w:txbxContent>
                      </v:textbox>
                      <o:callout v:ext="edit" minusy="t"/>
                    </v:shape>
                  </w:pict>
                </mc:Fallback>
              </mc:AlternateContent>
            </w:r>
            <w:r>
              <w:rPr>
                <w:noProof/>
              </w:rPr>
              <mc:AlternateContent>
                <mc:Choice Requires="wps">
                  <w:drawing>
                    <wp:anchor distT="0" distB="0" distL="114300" distR="114300" simplePos="0" relativeHeight="255207936" behindDoc="0" locked="0" layoutInCell="1" allowOverlap="1" wp14:anchorId="1B8905EC" wp14:editId="72B4EEDF">
                      <wp:simplePos x="0" y="0"/>
                      <wp:positionH relativeFrom="column">
                        <wp:posOffset>280670</wp:posOffset>
                      </wp:positionH>
                      <wp:positionV relativeFrom="paragraph">
                        <wp:posOffset>1476375</wp:posOffset>
                      </wp:positionV>
                      <wp:extent cx="850265" cy="210185"/>
                      <wp:effectExtent l="0" t="0" r="775335" b="43815"/>
                      <wp:wrapNone/>
                      <wp:docPr id="76" name="Line Callout 1 (No Border) 76"/>
                      <wp:cNvGraphicFramePr/>
                      <a:graphic xmlns:a="http://schemas.openxmlformats.org/drawingml/2006/main">
                        <a:graphicData uri="http://schemas.microsoft.com/office/word/2010/wordprocessingShape">
                          <wps:wsp>
                            <wps:cNvSpPr/>
                            <wps:spPr>
                              <a:xfrm flipH="1">
                                <a:off x="0" y="0"/>
                                <a:ext cx="850265" cy="210185"/>
                              </a:xfrm>
                              <a:prstGeom prst="callout1">
                                <a:avLst>
                                  <a:gd name="adj1" fmla="val 51023"/>
                                  <a:gd name="adj2" fmla="val -1322"/>
                                  <a:gd name="adj3" fmla="val 58613"/>
                                  <a:gd name="adj4" fmla="val -8629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9C13ED2" w14:textId="77777777" w:rsidR="0039722E" w:rsidRPr="00A53E4A" w:rsidRDefault="0039722E" w:rsidP="00DC6662">
                                  <w:pPr>
                                    <w:spacing w:after="0"/>
                                    <w:jc w:val="right"/>
                                    <w:rPr>
                                      <w:color w:val="000000" w:themeColor="text1"/>
                                    </w:rPr>
                                  </w:pPr>
                                  <w:r>
                                    <w:rPr>
                                      <w:color w:val="000000" w:themeColor="text1"/>
                                    </w:rPr>
                                    <w:t>Blade Guard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6" o:spid="_x0000_s1088" type="#_x0000_t41" style="position:absolute;left:0;text-align:left;margin-left:22.1pt;margin-top:116.25pt;width:66.95pt;height:16.55pt;flip:x;z-index:2552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" adj="-18640,12660,-286,11021" filled="f" strokecolor="#00e800">
                      <v:shadow on="t" color="black" opacity="22937f" origin=",.5" offset="0,.63889mm"/>
                      <v:textbox inset="0,0,0,0">
                        <w:txbxContent>
                          <w:p w14:paraId="49C13ED2" w14:textId="77777777" w:rsidR="0039722E" w:rsidRPr="00A53E4A" w:rsidRDefault="0039722E" w:rsidP="00DC6662">
                            <w:pPr>
                              <w:spacing w:after="0"/>
                              <w:jc w:val="right"/>
                              <w:rPr>
                                <w:color w:val="000000" w:themeColor="text1"/>
                              </w:rPr>
                            </w:pPr>
                            <w:r>
                              <w:rPr>
                                <w:color w:val="000000" w:themeColor="text1"/>
                              </w:rPr>
                              <w:t>Blade Guard</w:t>
                            </w:r>
                          </w:p>
                        </w:txbxContent>
                      </v:textbox>
                      <o:callout v:ext="edit" minusy="t"/>
                    </v:shape>
                  </w:pict>
                </mc:Fallback>
              </mc:AlternateContent>
            </w:r>
            <w:r>
              <w:rPr>
                <w:noProof/>
              </w:rPr>
              <w:drawing>
                <wp:inline distT="0" distB="0" distL="0" distR="0" wp14:anchorId="223CCD6F" wp14:editId="11A1EEDF">
                  <wp:extent cx="3415030" cy="2298065"/>
                  <wp:effectExtent l="0" t="0" r="0" b="0"/>
                  <wp:docPr id="3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8">
                            <a:extLst>
                              <a:ext uri="{BEBA8EAE-BF5A-486C-A8C5-ECC9F3942E4B}">
                                <a14:imgProps xmlns:a14="http://schemas.microsoft.com/office/drawing/2010/main">
                                  <a14:imgLayer r:embed="rId27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15030" cy="2298065"/>
                          </a:xfrm>
                          <a:prstGeom prst="rect">
                            <a:avLst/>
                          </a:prstGeom>
                          <a:noFill/>
                          <a:ln>
                            <a:noFill/>
                          </a:ln>
                        </pic:spPr>
                      </pic:pic>
                    </a:graphicData>
                  </a:graphic>
                </wp:inline>
              </w:drawing>
            </w:r>
          </w:p>
          <w:p w14:paraId="6CCA4823" w14:textId="77777777" w:rsidR="00DC6662"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22</w:t>
            </w:r>
            <w:r w:rsidR="006149C9">
              <w:rPr>
                <w:noProof/>
              </w:rPr>
              <w:fldChar w:fldCharType="end"/>
            </w:r>
            <w:r>
              <w:t>: Adding Blade Guards</w:t>
            </w:r>
          </w:p>
        </w:tc>
      </w:tr>
      <w:tr w:rsidR="00DC6662" w14:paraId="31D937F1" w14:textId="77777777" w:rsidTr="00DC6662">
        <w:tblPrEx>
          <w:tblCellMar>
            <w:left w:w="115" w:type="dxa"/>
            <w:right w:w="115" w:type="dxa"/>
          </w:tblCellMar>
        </w:tblPrEx>
        <w:tc>
          <w:tcPr>
            <w:tcW w:w="5000" w:type="pct"/>
            <w:gridSpan w:val="4"/>
            <w:shd w:val="clear" w:color="auto" w:fill="auto"/>
            <w:vAlign w:val="center"/>
          </w:tcPr>
          <w:p w14:paraId="1F699DD8" w14:textId="77777777" w:rsidR="00DC6662" w:rsidRDefault="00DC6662" w:rsidP="00DC6662">
            <w:pPr>
              <w:pStyle w:val="Heading3"/>
              <w:rPr>
                <w:noProof/>
              </w:rPr>
            </w:pPr>
            <w:r>
              <w:t>Repeat steps 7–14 to assemble the 2</w:t>
            </w:r>
            <w:r w:rsidRPr="00E8669B">
              <w:rPr>
                <w:vertAlign w:val="superscript"/>
              </w:rPr>
              <w:t>nd</w:t>
            </w:r>
            <w:r>
              <w:t xml:space="preserve"> pair of Lower Blades and Blade Guards.</w:t>
            </w:r>
          </w:p>
        </w:tc>
      </w:tr>
      <w:tr w:rsidR="00DC6662" w14:paraId="633DD1E7" w14:textId="77777777" w:rsidTr="00DC6662">
        <w:tblPrEx>
          <w:tblCellMar>
            <w:left w:w="115" w:type="dxa"/>
            <w:right w:w="115" w:type="dxa"/>
          </w:tblCellMar>
        </w:tblPrEx>
        <w:tc>
          <w:tcPr>
            <w:tcW w:w="2227" w:type="pct"/>
            <w:gridSpan w:val="3"/>
            <w:shd w:val="clear" w:color="auto" w:fill="auto"/>
            <w:vAlign w:val="center"/>
          </w:tcPr>
          <w:p w14:paraId="7543F589" w14:textId="77777777" w:rsidR="00DC6662" w:rsidRDefault="00DC6662" w:rsidP="00DC6662">
            <w:pPr>
              <w:pStyle w:val="Heading3"/>
            </w:pPr>
            <w:r>
              <w:lastRenderedPageBreak/>
              <w:br w:type="page"/>
            </w:r>
            <w:r w:rsidRPr="005875D2">
              <w:t>Assemble</w:t>
            </w:r>
            <w:r>
              <w:t xml:space="preserve"> to Pitch Insert:</w:t>
            </w:r>
            <w:r>
              <w:rPr>
                <w:rFonts w:ascii="Helvetica" w:hAnsi="Helvetica" w:cs="Helvetica"/>
                <w:noProof/>
                <w:sz w:val="24"/>
              </w:rPr>
              <w:t xml:space="preserve"> </w:t>
            </w:r>
          </w:p>
          <w:p w14:paraId="4B2F7291" w14:textId="77777777" w:rsidR="00DC6662" w:rsidRDefault="00DC6662" w:rsidP="009E2379">
            <w:pPr>
              <w:pStyle w:val="Heading3"/>
              <w:numPr>
                <w:ilvl w:val="0"/>
                <w:numId w:val="5"/>
              </w:numPr>
              <w:spacing w:after="0"/>
            </w:pPr>
            <w:r>
              <w:t>1 Socket Set Screw</w:t>
            </w:r>
          </w:p>
          <w:p w14:paraId="764B10CB" w14:textId="77777777" w:rsidR="00DC6662" w:rsidRDefault="00DC6662" w:rsidP="00DC6662">
            <w:pPr>
              <w:pStyle w:val="Heading3"/>
              <w:ind w:left="720"/>
            </w:pPr>
            <w:r>
              <w:t xml:space="preserve">½”-20 x 2.00” </w:t>
            </w:r>
            <w:proofErr w:type="spellStart"/>
            <w:r w:rsidRPr="004C3DB7">
              <w:rPr>
                <w:color w:val="FF0000"/>
              </w:rPr>
              <w:t>AgPlated</w:t>
            </w:r>
            <w:proofErr w:type="spellEnd"/>
          </w:p>
          <w:p w14:paraId="38D04012" w14:textId="77777777" w:rsidR="00DC6662" w:rsidRDefault="00DC6662" w:rsidP="00DC6662">
            <w:pPr>
              <w:pStyle w:val="Heading3"/>
            </w:pPr>
            <w:r w:rsidRPr="005875D2">
              <w:t>Assemble</w:t>
            </w:r>
            <w:r>
              <w:t xml:space="preserve"> 4 </w:t>
            </w:r>
            <w:hyperlink r:id="rId280" w:history="1">
              <w:r w:rsidRPr="00677681">
                <w:rPr>
                  <w:rStyle w:val="Hyperlink"/>
                </w:rPr>
                <w:t>D020482</w:t>
              </w:r>
            </w:hyperlink>
            <w:r>
              <w:t xml:space="preserve"> Screw Drive bodies </w:t>
            </w:r>
            <w:r w:rsidRPr="00935906">
              <w:t>to</w:t>
            </w:r>
            <w:r>
              <w:t xml:space="preserve"> Main Section with:</w:t>
            </w:r>
          </w:p>
          <w:p w14:paraId="2836C3D7" w14:textId="77777777" w:rsidR="00DC6662" w:rsidRDefault="00DC6662" w:rsidP="009E2379">
            <w:pPr>
              <w:pStyle w:val="Heading3"/>
              <w:numPr>
                <w:ilvl w:val="0"/>
                <w:numId w:val="7"/>
              </w:numPr>
              <w:spacing w:after="0"/>
            </w:pPr>
            <w:r>
              <w:t>8 Socket Head Cap Screws</w:t>
            </w:r>
          </w:p>
          <w:p w14:paraId="5803C5A7" w14:textId="77777777" w:rsidR="00DC6662" w:rsidRDefault="00DC6662" w:rsidP="00DC6662">
            <w:pPr>
              <w:pStyle w:val="Heading3"/>
              <w:spacing w:after="0"/>
              <w:ind w:left="720"/>
            </w:pPr>
            <w:r>
              <w:t>8-32 x .625” SSTL</w:t>
            </w:r>
          </w:p>
          <w:p w14:paraId="23C27A80" w14:textId="77777777" w:rsidR="00DC6662" w:rsidRDefault="00DC6662" w:rsidP="009E2379">
            <w:pPr>
              <w:pStyle w:val="Heading3"/>
              <w:numPr>
                <w:ilvl w:val="0"/>
                <w:numId w:val="7"/>
              </w:numPr>
              <w:spacing w:after="0"/>
            </w:pPr>
            <w:r>
              <w:t>8 Flat Washers #8</w:t>
            </w:r>
          </w:p>
          <w:p w14:paraId="76E24A60" w14:textId="77777777" w:rsidR="00DC6662" w:rsidRPr="007052D9" w:rsidRDefault="00DC6662" w:rsidP="009E2379">
            <w:pPr>
              <w:pStyle w:val="Heading3"/>
              <w:numPr>
                <w:ilvl w:val="0"/>
                <w:numId w:val="7"/>
              </w:numPr>
            </w:pPr>
            <w:r>
              <w:t xml:space="preserve">Torque to </w:t>
            </w:r>
            <w:r>
              <w:rPr>
                <w:color w:val="FF0000"/>
              </w:rPr>
              <w:t>20</w:t>
            </w:r>
            <w:r w:rsidRPr="009112C6">
              <w:rPr>
                <w:color w:val="FF0000"/>
              </w:rPr>
              <w:t xml:space="preserve"> in-lb</w:t>
            </w:r>
          </w:p>
          <w:p w14:paraId="624C48D2" w14:textId="77777777" w:rsidR="00DC6662" w:rsidRPr="007052D9" w:rsidRDefault="00DC6662" w:rsidP="00DC6662">
            <w:pPr>
              <w:pStyle w:val="Heading3"/>
              <w:ind w:left="720"/>
              <w:rPr>
                <w:color w:val="FF0000"/>
              </w:rPr>
            </w:pPr>
            <w:r>
              <w:rPr>
                <w:color w:val="FF0000"/>
              </w:rPr>
              <w:t>Use a Machinist’s Square to ensure Screw Drive bodies are square with the Upper Mass Main Section.</w:t>
            </w:r>
          </w:p>
          <w:p w14:paraId="23929B8C" w14:textId="77777777" w:rsidR="00DC6662" w:rsidRDefault="00DC6662" w:rsidP="00DC6662">
            <w:pPr>
              <w:pStyle w:val="Heading3"/>
            </w:pPr>
            <w:r w:rsidRPr="00935906">
              <w:t>Assemble</w:t>
            </w:r>
            <w:r>
              <w:t xml:space="preserve"> to Screw Drive System bodies:</w:t>
            </w:r>
          </w:p>
          <w:p w14:paraId="4A661BFB" w14:textId="77777777" w:rsidR="00DC6662" w:rsidRDefault="00DC6662" w:rsidP="009E2379">
            <w:pPr>
              <w:pStyle w:val="Heading3"/>
              <w:numPr>
                <w:ilvl w:val="0"/>
                <w:numId w:val="7"/>
              </w:numPr>
              <w:spacing w:after="0"/>
            </w:pPr>
            <w:r>
              <w:t xml:space="preserve">4 SHCS 8-32 x .75” </w:t>
            </w:r>
          </w:p>
          <w:p w14:paraId="4A4C4905" w14:textId="77777777" w:rsidR="00DC6662" w:rsidRDefault="00DC6662" w:rsidP="00DC6662">
            <w:pPr>
              <w:pStyle w:val="Heading3"/>
              <w:spacing w:after="0"/>
              <w:ind w:left="720"/>
            </w:pPr>
            <w:r>
              <w:t>Fully-Threaded SSTL</w:t>
            </w:r>
          </w:p>
        </w:tc>
        <w:tc>
          <w:tcPr>
            <w:tcW w:w="2773" w:type="pct"/>
            <w:shd w:val="clear" w:color="auto" w:fill="auto"/>
            <w:vAlign w:val="center"/>
          </w:tcPr>
          <w:p w14:paraId="6B9A20AD" w14:textId="77777777" w:rsidR="00DC6662" w:rsidRDefault="00DC6662" w:rsidP="00DC6662">
            <w:pPr>
              <w:pStyle w:val="Caption"/>
              <w:keepNext/>
              <w:jc w:val="left"/>
            </w:pPr>
            <w:r>
              <w:rPr>
                <w:noProof/>
              </w:rPr>
              <mc:AlternateContent>
                <mc:Choice Requires="wps">
                  <w:drawing>
                    <wp:anchor distT="0" distB="0" distL="114300" distR="114300" simplePos="0" relativeHeight="255199744" behindDoc="0" locked="0" layoutInCell="1" allowOverlap="1" wp14:anchorId="0C55A8CC" wp14:editId="4D394E09">
                      <wp:simplePos x="0" y="0"/>
                      <wp:positionH relativeFrom="column">
                        <wp:posOffset>163830</wp:posOffset>
                      </wp:positionH>
                      <wp:positionV relativeFrom="paragraph">
                        <wp:posOffset>1985010</wp:posOffset>
                      </wp:positionV>
                      <wp:extent cx="1056005" cy="208915"/>
                      <wp:effectExtent l="0" t="736600" r="391795" b="19685"/>
                      <wp:wrapNone/>
                      <wp:docPr id="83" name="Line Callout 2 (No Border) 83"/>
                      <wp:cNvGraphicFramePr/>
                      <a:graphic xmlns:a="http://schemas.openxmlformats.org/drawingml/2006/main">
                        <a:graphicData uri="http://schemas.microsoft.com/office/word/2010/wordprocessingShape">
                          <wps:wsp>
                            <wps:cNvSpPr/>
                            <wps:spPr>
                              <a:xfrm flipH="1">
                                <a:off x="3780155" y="3585845"/>
                                <a:ext cx="1056005" cy="208915"/>
                              </a:xfrm>
                              <a:prstGeom prst="callout2">
                                <a:avLst>
                                  <a:gd name="adj1" fmla="val 49519"/>
                                  <a:gd name="adj2" fmla="val -1622"/>
                                  <a:gd name="adj3" fmla="val 49519"/>
                                  <a:gd name="adj4" fmla="val -28348"/>
                                  <a:gd name="adj5" fmla="val -354410"/>
                                  <a:gd name="adj6" fmla="val -2718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593D8BB" w14:textId="77777777" w:rsidR="0039722E" w:rsidRPr="003365AC" w:rsidRDefault="0039722E" w:rsidP="00DC6662">
                                  <w:pPr>
                                    <w:spacing w:after="0"/>
                                    <w:jc w:val="right"/>
                                    <w:rPr>
                                      <w:color w:val="000000" w:themeColor="text1"/>
                                    </w:rPr>
                                  </w:pPr>
                                  <w:r>
                                    <w:rPr>
                                      <w:color w:val="000000" w:themeColor="text1"/>
                                    </w:rPr>
                                    <w:t xml:space="preserve">Socket Set Screw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83" o:spid="_x0000_s1089" type="#_x0000_t42" style="position:absolute;margin-left:12.9pt;margin-top:156.3pt;width:83.15pt;height:16.45pt;flip:x;z-index:2551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" adj="-5871,-76553,-6123,10696,-350,10696" filled="f" strokecolor="#00e800">
                      <v:shadow on="t" color="black" opacity="22937f" origin=",.5" offset="0,.63889mm"/>
                      <v:textbox inset="0,0,0,0">
                        <w:txbxContent>
                          <w:p w14:paraId="1593D8BB" w14:textId="77777777" w:rsidR="0039722E" w:rsidRPr="003365AC" w:rsidRDefault="0039722E" w:rsidP="00DC6662">
                            <w:pPr>
                              <w:spacing w:after="0"/>
                              <w:jc w:val="right"/>
                              <w:rPr>
                                <w:color w:val="000000" w:themeColor="text1"/>
                              </w:rPr>
                            </w:pPr>
                            <w:r>
                              <w:rPr>
                                <w:color w:val="000000" w:themeColor="text1"/>
                              </w:rPr>
                              <w:t xml:space="preserve">Socket Set Screw </w:t>
                            </w:r>
                          </w:p>
                        </w:txbxContent>
                      </v:textbox>
                    </v:shape>
                  </w:pict>
                </mc:Fallback>
              </mc:AlternateContent>
            </w:r>
            <w:r>
              <w:rPr>
                <w:noProof/>
              </w:rPr>
              <mc:AlternateContent>
                <mc:Choice Requires="wps">
                  <w:drawing>
                    <wp:anchor distT="0" distB="0" distL="114300" distR="114300" simplePos="0" relativeHeight="255228416" behindDoc="0" locked="0" layoutInCell="1" allowOverlap="1" wp14:anchorId="2A738464" wp14:editId="2CAAB0FE">
                      <wp:simplePos x="0" y="0"/>
                      <wp:positionH relativeFrom="column">
                        <wp:posOffset>628650</wp:posOffset>
                      </wp:positionH>
                      <wp:positionV relativeFrom="paragraph">
                        <wp:posOffset>1733550</wp:posOffset>
                      </wp:positionV>
                      <wp:extent cx="731520" cy="153670"/>
                      <wp:effectExtent l="152400" t="76200" r="0" b="49530"/>
                      <wp:wrapNone/>
                      <wp:docPr id="695" name="Line Callout 2 (No Border) 695"/>
                      <wp:cNvGraphicFramePr/>
                      <a:graphic xmlns:a="http://schemas.openxmlformats.org/drawingml/2006/main">
                        <a:graphicData uri="http://schemas.microsoft.com/office/word/2010/wordprocessingShape">
                          <wps:wsp>
                            <wps:cNvSpPr/>
                            <wps:spPr>
                              <a:xfrm>
                                <a:off x="4241800" y="3335020"/>
                                <a:ext cx="731520" cy="153670"/>
                              </a:xfrm>
                              <a:prstGeom prst="callout2">
                                <a:avLst>
                                  <a:gd name="adj1" fmla="val 49519"/>
                                  <a:gd name="adj2" fmla="val -1622"/>
                                  <a:gd name="adj3" fmla="val 49686"/>
                                  <a:gd name="adj4" fmla="val -11858"/>
                                  <a:gd name="adj5" fmla="val -34115"/>
                                  <a:gd name="adj6" fmla="val -1142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3EE3AA0" w14:textId="77777777" w:rsidR="0039722E" w:rsidRPr="003365AC" w:rsidRDefault="0039722E" w:rsidP="00DC6662">
                                  <w:pPr>
                                    <w:spacing w:after="0"/>
                                    <w:jc w:val="right"/>
                                    <w:rPr>
                                      <w:color w:val="000000" w:themeColor="text1"/>
                                    </w:rPr>
                                  </w:pPr>
                                  <w:r>
                                    <w:rPr>
                                      <w:color w:val="000000" w:themeColor="text1"/>
                                    </w:rPr>
                                    <w:t>8-32 x .625”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695" o:spid="_x0000_s1090" type="#_x0000_t42" style="position:absolute;margin-left:49.5pt;margin-top:136.5pt;width:57.6pt;height:12.1pt;z-index:2552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" adj="-2467,-7369,-2561,10732,-350,10696" filled="f" strokecolor="#00e800">
                      <v:shadow on="t" color="black" opacity="22937f" origin=",.5" offset="0,.63889mm"/>
                      <v:textbox inset="0,0,0,0">
                        <w:txbxContent>
                          <w:p w14:paraId="63EE3AA0" w14:textId="77777777" w:rsidR="0039722E" w:rsidRPr="003365AC" w:rsidRDefault="0039722E" w:rsidP="00DC6662">
                            <w:pPr>
                              <w:spacing w:after="0"/>
                              <w:jc w:val="right"/>
                              <w:rPr>
                                <w:color w:val="000000" w:themeColor="text1"/>
                              </w:rPr>
                            </w:pPr>
                            <w:r>
                              <w:rPr>
                                <w:color w:val="000000" w:themeColor="text1"/>
                              </w:rPr>
                              <w:t>8-32 x .625”</w:t>
                            </w:r>
                          </w:p>
                        </w:txbxContent>
                      </v:textbox>
                    </v:shape>
                  </w:pict>
                </mc:Fallback>
              </mc:AlternateContent>
            </w:r>
            <w:r>
              <w:rPr>
                <w:noProof/>
              </w:rPr>
              <mc:AlternateContent>
                <mc:Choice Requires="wps">
                  <w:drawing>
                    <wp:anchor distT="0" distB="0" distL="114300" distR="114300" simplePos="0" relativeHeight="255197696" behindDoc="0" locked="0" layoutInCell="1" allowOverlap="1" wp14:anchorId="2B54D0BF" wp14:editId="6FD90C5F">
                      <wp:simplePos x="0" y="0"/>
                      <wp:positionH relativeFrom="column">
                        <wp:posOffset>1257935</wp:posOffset>
                      </wp:positionH>
                      <wp:positionV relativeFrom="paragraph">
                        <wp:posOffset>2283460</wp:posOffset>
                      </wp:positionV>
                      <wp:extent cx="731520" cy="153670"/>
                      <wp:effectExtent l="0" t="177800" r="284480" b="49530"/>
                      <wp:wrapNone/>
                      <wp:docPr id="487" name="Line Callout 2 (No Border) 487"/>
                      <wp:cNvGraphicFramePr/>
                      <a:graphic xmlns:a="http://schemas.openxmlformats.org/drawingml/2006/main">
                        <a:graphicData uri="http://schemas.microsoft.com/office/word/2010/wordprocessingShape">
                          <wps:wsp>
                            <wps:cNvSpPr/>
                            <wps:spPr>
                              <a:xfrm flipH="1">
                                <a:off x="4874260" y="3884295"/>
                                <a:ext cx="731520" cy="153670"/>
                              </a:xfrm>
                              <a:prstGeom prst="callout2">
                                <a:avLst>
                                  <a:gd name="adj1" fmla="val 49519"/>
                                  <a:gd name="adj2" fmla="val -1622"/>
                                  <a:gd name="adj3" fmla="val 48033"/>
                                  <a:gd name="adj4" fmla="val -28872"/>
                                  <a:gd name="adj5" fmla="val -106842"/>
                                  <a:gd name="adj6" fmla="val -2843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54BEAE9" w14:textId="77777777" w:rsidR="0039722E" w:rsidRPr="003365AC" w:rsidRDefault="0039722E" w:rsidP="00DC6662">
                                  <w:pPr>
                                    <w:spacing w:after="0"/>
                                    <w:jc w:val="right"/>
                                    <w:rPr>
                                      <w:color w:val="000000" w:themeColor="text1"/>
                                    </w:rPr>
                                  </w:pPr>
                                  <w:r>
                                    <w:rPr>
                                      <w:color w:val="000000" w:themeColor="text1"/>
                                    </w:rPr>
                                    <w:t>8-32 x .75”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487" o:spid="_x0000_s1091" type="#_x0000_t42" style="position:absolute;margin-left:99.05pt;margin-top:179.8pt;width:57.6pt;height:12.1pt;flip:x;z-index:2551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" adj="-6142,-23078,-6236,10375,-350,10696" filled="f" strokecolor="#00e800">
                      <v:shadow on="t" color="black" opacity="22937f" origin=",.5" offset="0,.63889mm"/>
                      <v:textbox inset="0,0,0,0">
                        <w:txbxContent>
                          <w:p w14:paraId="454BEAE9" w14:textId="77777777" w:rsidR="0039722E" w:rsidRPr="003365AC" w:rsidRDefault="0039722E" w:rsidP="00DC6662">
                            <w:pPr>
                              <w:spacing w:after="0"/>
                              <w:jc w:val="right"/>
                              <w:rPr>
                                <w:color w:val="000000" w:themeColor="text1"/>
                              </w:rPr>
                            </w:pPr>
                            <w:r>
                              <w:rPr>
                                <w:color w:val="000000" w:themeColor="text1"/>
                              </w:rPr>
                              <w:t>8-32 x .75”</w:t>
                            </w:r>
                          </w:p>
                        </w:txbxContent>
                      </v:textbox>
                    </v:shape>
                  </w:pict>
                </mc:Fallback>
              </mc:AlternateContent>
            </w:r>
            <w:r>
              <w:rPr>
                <w:noProof/>
              </w:rPr>
              <mc:AlternateContent>
                <mc:Choice Requires="wps">
                  <w:drawing>
                    <wp:anchor distT="0" distB="0" distL="114300" distR="114300" simplePos="0" relativeHeight="255196672" behindDoc="0" locked="0" layoutInCell="1" allowOverlap="1" wp14:anchorId="74BC824F" wp14:editId="7EDFFCD1">
                      <wp:simplePos x="0" y="0"/>
                      <wp:positionH relativeFrom="column">
                        <wp:posOffset>1253490</wp:posOffset>
                      </wp:positionH>
                      <wp:positionV relativeFrom="paragraph">
                        <wp:posOffset>285750</wp:posOffset>
                      </wp:positionV>
                      <wp:extent cx="1394460" cy="198755"/>
                      <wp:effectExtent l="254000" t="0" r="0" b="360045"/>
                      <wp:wrapNone/>
                      <wp:docPr id="60" name="Line Callout 2 (No Border) 60"/>
                      <wp:cNvGraphicFramePr/>
                      <a:graphic xmlns:a="http://schemas.openxmlformats.org/drawingml/2006/main">
                        <a:graphicData uri="http://schemas.microsoft.com/office/word/2010/wordprocessingShape">
                          <wps:wsp>
                            <wps:cNvSpPr/>
                            <wps:spPr>
                              <a:xfrm>
                                <a:off x="5437505" y="1595120"/>
                                <a:ext cx="1394460" cy="198755"/>
                              </a:xfrm>
                              <a:prstGeom prst="callout2">
                                <a:avLst>
                                  <a:gd name="adj1" fmla="val 49519"/>
                                  <a:gd name="adj2" fmla="val -1622"/>
                                  <a:gd name="adj3" fmla="val 45447"/>
                                  <a:gd name="adj4" fmla="val -14831"/>
                                  <a:gd name="adj5" fmla="val 231797"/>
                                  <a:gd name="adj6" fmla="val -1514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C7FBDDF" w14:textId="77777777" w:rsidR="0039722E" w:rsidRPr="00A53E4A" w:rsidRDefault="0039722E" w:rsidP="00DC6662">
                                  <w:pPr>
                                    <w:rPr>
                                      <w:color w:val="000000" w:themeColor="text1"/>
                                    </w:rPr>
                                  </w:pPr>
                                  <w:r>
                                    <w:rPr>
                                      <w:color w:val="000000" w:themeColor="text1"/>
                                    </w:rPr>
                                    <w:t>Screw Drive (4)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60" o:spid="_x0000_s1092" type="#_x0000_t42" style="position:absolute;margin-left:98.7pt;margin-top:22.5pt;width:109.8pt;height:15.65pt;z-index:2551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" adj="-3272,50068,-3203,9817,-350,10696" filled="f" strokecolor="#00e800">
                      <v:shadow on="t" color="black" opacity="22937f" origin=",.5" offset="0,.63889mm"/>
                      <v:textbox inset="0,0,0,0">
                        <w:txbxContent>
                          <w:p w14:paraId="0C7FBDDF" w14:textId="77777777" w:rsidR="0039722E" w:rsidRPr="00A53E4A" w:rsidRDefault="0039722E" w:rsidP="00DC6662">
                            <w:pPr>
                              <w:rPr>
                                <w:color w:val="000000" w:themeColor="text1"/>
                              </w:rPr>
                            </w:pPr>
                            <w:r>
                              <w:rPr>
                                <w:color w:val="000000" w:themeColor="text1"/>
                              </w:rPr>
                              <w:t>Screw Drive (4)</w:t>
                            </w:r>
                          </w:p>
                        </w:txbxContent>
                      </v:textbox>
                      <o:callout v:ext="edit" minusy="t"/>
                    </v:shape>
                  </w:pict>
                </mc:Fallback>
              </mc:AlternateContent>
            </w:r>
            <w:r>
              <w:rPr>
                <w:noProof/>
              </w:rPr>
              <w:drawing>
                <wp:inline distT="0" distB="0" distL="0" distR="0" wp14:anchorId="71F2E252" wp14:editId="0DE1627F">
                  <wp:extent cx="3406775" cy="2573020"/>
                  <wp:effectExtent l="0" t="0" r="0" b="0"/>
                  <wp:docPr id="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1">
                            <a:extLst>
                              <a:ext uri="{BEBA8EAE-BF5A-486C-A8C5-ECC9F3942E4B}">
                                <a14:imgProps xmlns:a14="http://schemas.microsoft.com/office/drawing/2010/main">
                                  <a14:imgLayer r:embed="rId28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06775" cy="2573020"/>
                          </a:xfrm>
                          <a:prstGeom prst="rect">
                            <a:avLst/>
                          </a:prstGeom>
                          <a:noFill/>
                          <a:ln>
                            <a:noFill/>
                          </a:ln>
                        </pic:spPr>
                      </pic:pic>
                    </a:graphicData>
                  </a:graphic>
                </wp:inline>
              </w:drawing>
            </w:r>
          </w:p>
          <w:p w14:paraId="12E48137" w14:textId="77777777" w:rsidR="00DC6662" w:rsidRDefault="00DC6662" w:rsidP="00DC6662">
            <w:pPr>
              <w:pStyle w:val="Caption"/>
            </w:pPr>
            <w:r>
              <w:rPr>
                <w:rFonts w:ascii="Helvetica" w:hAnsi="Helvetica" w:cs="Helvetica"/>
                <w:noProof/>
                <w:sz w:val="24"/>
              </w:rPr>
              <mc:AlternateContent>
                <mc:Choice Requires="wps">
                  <w:drawing>
                    <wp:anchor distT="0" distB="0" distL="114300" distR="114300" simplePos="0" relativeHeight="255252992" behindDoc="0" locked="0" layoutInCell="1" allowOverlap="1" wp14:anchorId="1A8C5B9C" wp14:editId="15A32F5D">
                      <wp:simplePos x="0" y="0"/>
                      <wp:positionH relativeFrom="column">
                        <wp:posOffset>2568575</wp:posOffset>
                      </wp:positionH>
                      <wp:positionV relativeFrom="paragraph">
                        <wp:posOffset>-2381885</wp:posOffset>
                      </wp:positionV>
                      <wp:extent cx="663575" cy="302895"/>
                      <wp:effectExtent l="0" t="0" r="22225" b="1905"/>
                      <wp:wrapSquare wrapText="bothSides"/>
                      <wp:docPr id="774" name="Text Box 774"/>
                      <wp:cNvGraphicFramePr/>
                      <a:graphic xmlns:a="http://schemas.openxmlformats.org/drawingml/2006/main">
                        <a:graphicData uri="http://schemas.microsoft.com/office/word/2010/wordprocessingShape">
                          <wps:wsp>
                            <wps:cNvSpPr txBox="1"/>
                            <wps:spPr>
                              <a:xfrm>
                                <a:off x="0" y="0"/>
                                <a:ext cx="663575" cy="3028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BA3C398" w14:textId="77777777" w:rsidR="0039722E" w:rsidRDefault="0039722E" w:rsidP="00DC6662">
                                  <w:pPr>
                                    <w:spacing w:after="0"/>
                                  </w:pPr>
                                  <w:proofErr w:type="gramStart"/>
                                  <w:r>
                                    <w:t>Machinist’s</w:t>
                                  </w:r>
                                  <w:proofErr w:type="gramEnd"/>
                                </w:p>
                                <w:p w14:paraId="74935ECE" w14:textId="77777777" w:rsidR="0039722E" w:rsidRDefault="0039722E" w:rsidP="00DC6662">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4" o:spid="_x0000_s1093" type="#_x0000_t202" style="position:absolute;left:0;text-align:left;margin-left:202.25pt;margin-top:-187.55pt;width:52.25pt;height:23.85pt;z-index:2552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" filled="f" stroked="f">
                      <v:textbox inset="0,0,0,0">
                        <w:txbxContent>
                          <w:p w14:paraId="1BA3C398" w14:textId="77777777" w:rsidR="0039722E" w:rsidRDefault="0039722E" w:rsidP="00DC6662">
                            <w:pPr>
                              <w:spacing w:after="0"/>
                            </w:pPr>
                            <w:r>
                              <w:t>Machinist’s</w:t>
                            </w:r>
                          </w:p>
                          <w:p w14:paraId="74935ECE" w14:textId="77777777" w:rsidR="0039722E" w:rsidRDefault="0039722E" w:rsidP="00DC6662">
                            <w:pPr>
                              <w:spacing w:after="0"/>
                            </w:pPr>
                            <w:r>
                              <w:t>Square</w:t>
                            </w:r>
                          </w:p>
                        </w:txbxContent>
                      </v:textbox>
                      <w10:wrap type="square"/>
                    </v:shape>
                  </w:pict>
                </mc:Fallback>
              </mc:AlternateContent>
            </w:r>
            <w:r>
              <w:rPr>
                <w:rFonts w:ascii="Helvetica" w:hAnsi="Helvetica" w:cs="Helvetica"/>
                <w:noProof/>
                <w:sz w:val="24"/>
              </w:rPr>
              <w:drawing>
                <wp:anchor distT="0" distB="0" distL="114300" distR="114300" simplePos="0" relativeHeight="255251968" behindDoc="0" locked="0" layoutInCell="1" allowOverlap="1" wp14:anchorId="305CC566" wp14:editId="720D9FE3">
                  <wp:simplePos x="0" y="0"/>
                  <wp:positionH relativeFrom="column">
                    <wp:posOffset>2407285</wp:posOffset>
                  </wp:positionH>
                  <wp:positionV relativeFrom="paragraph">
                    <wp:posOffset>-2541905</wp:posOffset>
                  </wp:positionV>
                  <wp:extent cx="760095" cy="509270"/>
                  <wp:effectExtent l="0" t="0" r="1905" b="0"/>
                  <wp:wrapNone/>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0">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t xml:space="preserve">Fig </w:t>
            </w:r>
            <w:r w:rsidR="006149C9">
              <w:fldChar w:fldCharType="begin"/>
            </w:r>
            <w:r w:rsidR="006149C9">
              <w:instrText xml:space="preserve"> SEQ Fig \* ARABIC </w:instrText>
            </w:r>
            <w:r w:rsidR="006149C9">
              <w:fldChar w:fldCharType="separate"/>
            </w:r>
            <w:r w:rsidR="0039722E">
              <w:rPr>
                <w:noProof/>
              </w:rPr>
              <w:t>23</w:t>
            </w:r>
            <w:r w:rsidR="006149C9">
              <w:rPr>
                <w:noProof/>
              </w:rPr>
              <w:fldChar w:fldCharType="end"/>
            </w:r>
            <w:r>
              <w:t>: Adding Screw Drives</w:t>
            </w:r>
          </w:p>
        </w:tc>
      </w:tr>
    </w:tbl>
    <w:p w14:paraId="55AA6A3A" w14:textId="77777777" w:rsidR="00DC6662" w:rsidRDefault="00DC6662" w:rsidP="00DC6662"/>
    <w:p w14:paraId="05BA0EB6" w14:textId="77777777" w:rsidR="00DC6662" w:rsidRDefault="00DC6662" w:rsidP="00DC6662">
      <w:pPr>
        <w:pStyle w:val="Heading2"/>
      </w:pPr>
      <w:r>
        <w:br w:type="page"/>
      </w:r>
      <w:r>
        <w:lastRenderedPageBreak/>
        <w:t>Procedure – Magnets</w:t>
      </w:r>
    </w:p>
    <w:p w14:paraId="4DD31536" w14:textId="77777777" w:rsidR="00DC6662" w:rsidRPr="004C2449" w:rsidRDefault="00DC6662" w:rsidP="00DC6662">
      <w:pPr>
        <w:rPr>
          <w:color w:val="FF0000"/>
        </w:rPr>
      </w:pPr>
      <w:r>
        <w:rPr>
          <w:color w:val="FF0000"/>
        </w:rPr>
        <w:t>The Magnet Holders and Wires that follow, are vulnerable to damage and therefore must ONLY be added JUST PRIOR to the Upper Mass being assembled (with the Coil Holder) to the Weldment.  The Magnet/Flag Assemblies are left off until all Masses and Wires are installed and suspended.</w:t>
      </w:r>
    </w:p>
    <w:tbl>
      <w:tblPr>
        <w:tblW w:w="4987" w:type="pct"/>
        <w:tblLayout w:type="fixed"/>
        <w:tblCellMar>
          <w:left w:w="115" w:type="dxa"/>
          <w:right w:w="115" w:type="dxa"/>
        </w:tblCellMar>
        <w:tblLook w:val="04A0" w:firstRow="1" w:lastRow="0" w:firstColumn="1" w:lastColumn="0" w:noHBand="0" w:noVBand="1"/>
      </w:tblPr>
      <w:tblGrid>
        <w:gridCol w:w="4085"/>
        <w:gridCol w:w="170"/>
        <w:gridCol w:w="5310"/>
      </w:tblGrid>
      <w:tr w:rsidR="00DC6662" w14:paraId="6820E026" w14:textId="77777777" w:rsidTr="00DC6662">
        <w:tc>
          <w:tcPr>
            <w:tcW w:w="2224" w:type="pct"/>
            <w:gridSpan w:val="2"/>
            <w:shd w:val="clear" w:color="auto" w:fill="auto"/>
            <w:vAlign w:val="center"/>
          </w:tcPr>
          <w:p w14:paraId="35E1A231" w14:textId="77777777" w:rsidR="00DC6662" w:rsidRDefault="00DC6662" w:rsidP="00DC6662">
            <w:pPr>
              <w:pStyle w:val="Heading3"/>
              <w:ind w:left="360"/>
            </w:pPr>
            <w:r>
              <w:rPr>
                <w:color w:val="FF0000"/>
              </w:rPr>
              <w:t>The Upper Mass continues to be mounted on the Upper Mass Jig, as shown in Section 24.3 Step 2.</w:t>
            </w:r>
          </w:p>
          <w:p w14:paraId="2C180905" w14:textId="77777777" w:rsidR="00DC6662" w:rsidRDefault="00DC6662" w:rsidP="00DC6662">
            <w:pPr>
              <w:pStyle w:val="Heading3"/>
            </w:pPr>
            <w:r w:rsidRPr="00C034AC">
              <w:t>Assemble</w:t>
            </w:r>
            <w:r>
              <w:t>:</w:t>
            </w:r>
          </w:p>
          <w:p w14:paraId="311EC8C7" w14:textId="77777777" w:rsidR="00DC6662" w:rsidRPr="00C034AC" w:rsidRDefault="00DC6662" w:rsidP="009E2379">
            <w:pPr>
              <w:pStyle w:val="Heading3"/>
              <w:numPr>
                <w:ilvl w:val="0"/>
                <w:numId w:val="15"/>
              </w:numPr>
              <w:spacing w:after="0"/>
            </w:pPr>
            <w:r>
              <w:t xml:space="preserve">2X </w:t>
            </w:r>
            <w:hyperlink r:id="rId283" w:history="1">
              <w:r w:rsidRPr="008820BD">
                <w:rPr>
                  <w:rStyle w:val="Hyperlink"/>
                </w:rPr>
                <w:t>D090249</w:t>
              </w:r>
              <w:r>
                <w:rPr>
                  <w:rStyle w:val="Hyperlink"/>
                </w:rPr>
                <w:t>4</w:t>
              </w:r>
            </w:hyperlink>
            <w:r>
              <w:rPr>
                <w:rStyle w:val="Hyperlink"/>
                <w:color w:val="auto"/>
              </w:rPr>
              <w:t xml:space="preserve"> Magnet Holder (Short)</w:t>
            </w:r>
          </w:p>
          <w:p w14:paraId="05094A78" w14:textId="77777777" w:rsidR="00DC6662" w:rsidRPr="00597410" w:rsidRDefault="00DC6662" w:rsidP="009E2379">
            <w:pPr>
              <w:pStyle w:val="Heading3"/>
              <w:numPr>
                <w:ilvl w:val="0"/>
                <w:numId w:val="15"/>
              </w:numPr>
              <w:spacing w:after="0"/>
            </w:pPr>
            <w:r>
              <w:t xml:space="preserve">2X </w:t>
            </w:r>
            <w:hyperlink r:id="rId284" w:history="1">
              <w:r w:rsidRPr="006378CB">
                <w:rPr>
                  <w:rStyle w:val="Hyperlink"/>
                </w:rPr>
                <w:t>D0902493</w:t>
              </w:r>
            </w:hyperlink>
            <w:r>
              <w:t xml:space="preserve"> Magnet/Flag Assembly Base Plate</w:t>
            </w:r>
          </w:p>
          <w:p w14:paraId="507A9EB5" w14:textId="77777777" w:rsidR="00DC6662" w:rsidRDefault="00DC6662" w:rsidP="009E2379">
            <w:pPr>
              <w:pStyle w:val="Heading3"/>
              <w:numPr>
                <w:ilvl w:val="0"/>
                <w:numId w:val="15"/>
              </w:numPr>
              <w:spacing w:after="0"/>
            </w:pPr>
            <w:r w:rsidRPr="00597410">
              <w:t>2X</w:t>
            </w:r>
            <w:r>
              <w:t xml:space="preserve"> SHCS, #8-32 X 0.3125” Long</w:t>
            </w:r>
          </w:p>
          <w:p w14:paraId="0B2759AD" w14:textId="77777777" w:rsidR="00DC6662" w:rsidRDefault="00DC6662" w:rsidP="00DC6662">
            <w:pPr>
              <w:pStyle w:val="Heading3"/>
              <w:ind w:left="720"/>
            </w:pPr>
            <w:r>
              <w:t xml:space="preserve">Torque </w:t>
            </w:r>
            <w:r w:rsidRPr="00597410">
              <w:t xml:space="preserve">to </w:t>
            </w:r>
            <w:r w:rsidRPr="00597410">
              <w:rPr>
                <w:color w:val="00B050"/>
              </w:rPr>
              <w:t>20 in-lb</w:t>
            </w:r>
            <w:r>
              <w:t>.</w:t>
            </w:r>
          </w:p>
          <w:p w14:paraId="7FA8061B" w14:textId="77777777" w:rsidR="00DC6662" w:rsidRDefault="00DC6662" w:rsidP="00DC6662">
            <w:pPr>
              <w:pStyle w:val="Heading3"/>
            </w:pPr>
            <w:r>
              <w:t xml:space="preserve">Assemble the Base Plates </w:t>
            </w:r>
            <w:r w:rsidRPr="00597410">
              <w:t xml:space="preserve">to the </w:t>
            </w:r>
            <w:r>
              <w:t>upper side</w:t>
            </w:r>
            <w:r w:rsidRPr="00597410">
              <w:t xml:space="preserve"> of the </w:t>
            </w:r>
            <w:r>
              <w:t>Main Section in the T2 and T3 positions with:</w:t>
            </w:r>
          </w:p>
          <w:p w14:paraId="6BFF25DA" w14:textId="77777777" w:rsidR="00DC6662" w:rsidRDefault="00DC6662" w:rsidP="009E2379">
            <w:pPr>
              <w:pStyle w:val="Heading3"/>
              <w:numPr>
                <w:ilvl w:val="0"/>
                <w:numId w:val="16"/>
              </w:numPr>
              <w:spacing w:after="0"/>
            </w:pPr>
            <w:r w:rsidRPr="00597410">
              <w:t>4</w:t>
            </w:r>
            <w:r>
              <w:t>X</w:t>
            </w:r>
            <w:r w:rsidRPr="00597410">
              <w:t xml:space="preserve"> SHCS</w:t>
            </w:r>
            <w:r>
              <w:t>, # 4-40 X</w:t>
            </w:r>
            <w:r w:rsidRPr="00597410">
              <w:t xml:space="preserve"> </w:t>
            </w:r>
            <w:r>
              <w:t>0</w:t>
            </w:r>
            <w:r w:rsidRPr="00597410">
              <w:t>.625”</w:t>
            </w:r>
            <w:r>
              <w:t xml:space="preserve"> Long,</w:t>
            </w:r>
            <w:r w:rsidRPr="00597410">
              <w:t xml:space="preserve"> </w:t>
            </w:r>
            <w:r w:rsidRPr="00597410">
              <w:rPr>
                <w:color w:val="00B050"/>
              </w:rPr>
              <w:t>Ag-Plated</w:t>
            </w:r>
            <w:r w:rsidRPr="00597410">
              <w:t>, Vented</w:t>
            </w:r>
            <w:r>
              <w:t xml:space="preserve"> </w:t>
            </w:r>
          </w:p>
          <w:p w14:paraId="365C198D" w14:textId="77777777" w:rsidR="00DC6662" w:rsidRDefault="00DC6662" w:rsidP="009E2379">
            <w:pPr>
              <w:pStyle w:val="Heading3"/>
              <w:numPr>
                <w:ilvl w:val="0"/>
                <w:numId w:val="15"/>
              </w:numPr>
              <w:spacing w:after="0"/>
            </w:pPr>
            <w:r>
              <w:t>4X #4 Flat Washers</w:t>
            </w:r>
          </w:p>
          <w:p w14:paraId="064D0BB8" w14:textId="77777777" w:rsidR="00DC6662" w:rsidRPr="0067368D" w:rsidRDefault="00DC6662" w:rsidP="00DC6662">
            <w:pPr>
              <w:pStyle w:val="Heading3"/>
              <w:ind w:left="720"/>
            </w:pPr>
            <w:r>
              <w:t>Use a Machinist’s Square to keep the Base Plates square to the Main Section.  To</w:t>
            </w:r>
            <w:r w:rsidRPr="00597410">
              <w:t xml:space="preserve">rque to </w:t>
            </w:r>
            <w:r w:rsidRPr="002A7EF5">
              <w:rPr>
                <w:color w:val="00B050"/>
              </w:rPr>
              <w:t>7 in-lb</w:t>
            </w:r>
            <w:r w:rsidRPr="00597410">
              <w:t>.</w:t>
            </w:r>
          </w:p>
        </w:tc>
        <w:tc>
          <w:tcPr>
            <w:tcW w:w="2776" w:type="pct"/>
            <w:shd w:val="clear" w:color="auto" w:fill="auto"/>
            <w:vAlign w:val="center"/>
          </w:tcPr>
          <w:p w14:paraId="54C74EFC" w14:textId="77777777" w:rsidR="00DC6662" w:rsidRDefault="00DC6662" w:rsidP="00DC6662">
            <w:pPr>
              <w:pStyle w:val="Caption"/>
              <w:keepNext/>
              <w:spacing w:after="0"/>
              <w:jc w:val="left"/>
            </w:pPr>
            <w:r>
              <w:rPr>
                <w:noProof/>
              </w:rPr>
              <mc:AlternateContent>
                <mc:Choice Requires="wps">
                  <w:drawing>
                    <wp:anchor distT="0" distB="0" distL="114300" distR="114300" simplePos="0" relativeHeight="255289856" behindDoc="0" locked="0" layoutInCell="1" allowOverlap="1" wp14:anchorId="0FBBAC66" wp14:editId="2DD16BF2">
                      <wp:simplePos x="0" y="0"/>
                      <wp:positionH relativeFrom="column">
                        <wp:posOffset>2197735</wp:posOffset>
                      </wp:positionH>
                      <wp:positionV relativeFrom="paragraph">
                        <wp:posOffset>365125</wp:posOffset>
                      </wp:positionV>
                      <wp:extent cx="953770" cy="779780"/>
                      <wp:effectExtent l="25400" t="25400" r="138430" b="134620"/>
                      <wp:wrapNone/>
                      <wp:docPr id="577" name="Connector 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3770" cy="77978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4A8F4B4"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77" o:spid="_x0000_s1094" type="#_x0000_t120" style="position:absolute;margin-left:173.05pt;margin-top:28.75pt;width:75.1pt;height:61.4pt;z-index:2552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4A8F4B4" w14:textId="77777777" w:rsidR="0039722E" w:rsidRDefault="0039722E" w:rsidP="00DC6662">
                            <w:pPr>
                              <w:jc w:val="center"/>
                            </w:pPr>
                          </w:p>
                        </w:txbxContent>
                      </v:textbox>
                    </v:shape>
                  </w:pict>
                </mc:Fallback>
              </mc:AlternateContent>
            </w:r>
            <w:r>
              <w:rPr>
                <w:b w:val="0"/>
                <w:noProof/>
              </w:rPr>
              <mc:AlternateContent>
                <mc:Choice Requires="wps">
                  <w:drawing>
                    <wp:anchor distT="0" distB="0" distL="114300" distR="114300" simplePos="0" relativeHeight="255215104" behindDoc="0" locked="0" layoutInCell="1" allowOverlap="1" wp14:anchorId="5626E0CE" wp14:editId="2C8B1A06">
                      <wp:simplePos x="0" y="0"/>
                      <wp:positionH relativeFrom="column">
                        <wp:posOffset>29845</wp:posOffset>
                      </wp:positionH>
                      <wp:positionV relativeFrom="paragraph">
                        <wp:posOffset>1471295</wp:posOffset>
                      </wp:positionV>
                      <wp:extent cx="741680" cy="170180"/>
                      <wp:effectExtent l="0" t="0" r="198120" b="58420"/>
                      <wp:wrapNone/>
                      <wp:docPr id="501" name="Line Callout 1 (No Border) 501"/>
                      <wp:cNvGraphicFramePr/>
                      <a:graphic xmlns:a="http://schemas.openxmlformats.org/drawingml/2006/main">
                        <a:graphicData uri="http://schemas.microsoft.com/office/word/2010/wordprocessingShape">
                          <wps:wsp>
                            <wps:cNvSpPr/>
                            <wps:spPr>
                              <a:xfrm flipH="1">
                                <a:off x="0" y="0"/>
                                <a:ext cx="741680" cy="170180"/>
                              </a:xfrm>
                              <a:prstGeom prst="callout1">
                                <a:avLst>
                                  <a:gd name="adj1" fmla="val 50006"/>
                                  <a:gd name="adj2" fmla="val -1322"/>
                                  <a:gd name="adj3" fmla="val 51514"/>
                                  <a:gd name="adj4" fmla="val -1953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0C07E92" w14:textId="77777777" w:rsidR="0039722E" w:rsidRPr="00093074" w:rsidRDefault="0039722E" w:rsidP="00DC6662">
                                  <w:pPr>
                                    <w:spacing w:after="0"/>
                                    <w:jc w:val="right"/>
                                    <w:rPr>
                                      <w:color w:val="FF0000"/>
                                    </w:rPr>
                                  </w:pPr>
                                  <w:r>
                                    <w:rPr>
                                      <w:color w:val="000000" w:themeColor="text1"/>
                                    </w:rPr>
                                    <w:t xml:space="preserve">Base </w:t>
                                  </w:r>
                                  <w:r w:rsidRPr="00093074">
                                    <w:rPr>
                                      <w:color w:val="FF0000"/>
                                    </w:rPr>
                                    <w:t>Long</w:t>
                                  </w:r>
                                </w:p>
                                <w:p w14:paraId="23C4976F"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01" o:spid="_x0000_s1095" type="#_x0000_t41" style="position:absolute;margin-left:2.35pt;margin-top:115.85pt;width:58.4pt;height:13.4pt;flip:x;z-index:2552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" adj="-4220,11127,-286,10801" filled="f" strokecolor="#00e800">
                      <v:shadow on="t" color="black" opacity="22937f" origin=",.5" offset="0,.63889mm"/>
                      <v:textbox inset="0,0,0,0">
                        <w:txbxContent>
                          <w:p w14:paraId="70C07E92" w14:textId="77777777" w:rsidR="0039722E" w:rsidRPr="00093074" w:rsidRDefault="0039722E" w:rsidP="00DC6662">
                            <w:pPr>
                              <w:spacing w:after="0"/>
                              <w:jc w:val="right"/>
                              <w:rPr>
                                <w:color w:val="FF0000"/>
                              </w:rPr>
                            </w:pPr>
                            <w:r>
                              <w:rPr>
                                <w:color w:val="000000" w:themeColor="text1"/>
                              </w:rPr>
                              <w:t xml:space="preserve">Base </w:t>
                            </w:r>
                            <w:r w:rsidRPr="00093074">
                              <w:rPr>
                                <w:color w:val="FF0000"/>
                              </w:rPr>
                              <w:t>Long</w:t>
                            </w:r>
                          </w:p>
                          <w:p w14:paraId="23C4976F" w14:textId="77777777" w:rsidR="0039722E" w:rsidRPr="00A53E4A" w:rsidRDefault="0039722E" w:rsidP="00DC6662">
                            <w:pPr>
                              <w:jc w:val="right"/>
                              <w:rPr>
                                <w:color w:val="000000" w:themeColor="text1"/>
                              </w:rPr>
                            </w:pPr>
                          </w:p>
                        </w:txbxContent>
                      </v:textbox>
                      <o:callout v:ext="edit" minusy="t"/>
                    </v:shape>
                  </w:pict>
                </mc:Fallback>
              </mc:AlternateContent>
            </w:r>
            <w:r>
              <w:rPr>
                <w:b w:val="0"/>
                <w:noProof/>
              </w:rPr>
              <mc:AlternateContent>
                <mc:Choice Requires="wps">
                  <w:drawing>
                    <wp:anchor distT="0" distB="0" distL="114300" distR="114300" simplePos="0" relativeHeight="255214080" behindDoc="0" locked="0" layoutInCell="1" allowOverlap="1" wp14:anchorId="6F723430" wp14:editId="0B4917BE">
                      <wp:simplePos x="0" y="0"/>
                      <wp:positionH relativeFrom="column">
                        <wp:posOffset>380365</wp:posOffset>
                      </wp:positionH>
                      <wp:positionV relativeFrom="paragraph">
                        <wp:posOffset>908050</wp:posOffset>
                      </wp:positionV>
                      <wp:extent cx="457200" cy="441325"/>
                      <wp:effectExtent l="0" t="0" r="203200" b="0"/>
                      <wp:wrapNone/>
                      <wp:docPr id="494" name="Line Callout 1 (No Border) 494"/>
                      <wp:cNvGraphicFramePr/>
                      <a:graphic xmlns:a="http://schemas.openxmlformats.org/drawingml/2006/main">
                        <a:graphicData uri="http://schemas.microsoft.com/office/word/2010/wordprocessingShape">
                          <wps:wsp>
                            <wps:cNvSpPr/>
                            <wps:spPr>
                              <a:xfrm flipH="1">
                                <a:off x="0" y="0"/>
                                <a:ext cx="457200" cy="441325"/>
                              </a:xfrm>
                              <a:prstGeom prst="callout1">
                                <a:avLst>
                                  <a:gd name="adj1" fmla="val 50006"/>
                                  <a:gd name="adj2" fmla="val -1322"/>
                                  <a:gd name="adj3" fmla="val 49970"/>
                                  <a:gd name="adj4" fmla="val -2812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7F2427C" w14:textId="77777777" w:rsidR="0039722E" w:rsidRDefault="0039722E" w:rsidP="00DC6662">
                                  <w:pPr>
                                    <w:spacing w:after="0"/>
                                    <w:jc w:val="right"/>
                                    <w:rPr>
                                      <w:color w:val="000000" w:themeColor="text1"/>
                                    </w:rPr>
                                  </w:pPr>
                                  <w:r>
                                    <w:rPr>
                                      <w:color w:val="000000" w:themeColor="text1"/>
                                    </w:rPr>
                                    <w:t>Magnet Holder</w:t>
                                  </w:r>
                                </w:p>
                                <w:p w14:paraId="33ED5BA0" w14:textId="77777777" w:rsidR="0039722E" w:rsidRPr="00093074" w:rsidRDefault="0039722E" w:rsidP="00DC6662">
                                  <w:pPr>
                                    <w:spacing w:after="0"/>
                                    <w:jc w:val="right"/>
                                    <w:rPr>
                                      <w:color w:val="FF0000"/>
                                    </w:rPr>
                                  </w:pPr>
                                  <w:r w:rsidRPr="00093074">
                                    <w:rPr>
                                      <w:color w:val="FF0000"/>
                                    </w:rPr>
                                    <w:t>Short</w:t>
                                  </w:r>
                                </w:p>
                                <w:p w14:paraId="33E0D507"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94" o:spid="_x0000_s1096" type="#_x0000_t41" style="position:absolute;margin-left:29.95pt;margin-top:71.5pt;width:36pt;height:34.75pt;flip:x;z-index:2552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" adj="-6075,10794,-286,10801" filled="f" strokecolor="#00e800">
                      <v:shadow on="t" color="black" opacity="22937f" origin=",.5" offset="0,.63889mm"/>
                      <v:textbox inset="0,0,0,0">
                        <w:txbxContent>
                          <w:p w14:paraId="47F2427C" w14:textId="77777777" w:rsidR="0039722E" w:rsidRDefault="0039722E" w:rsidP="00DC6662">
                            <w:pPr>
                              <w:spacing w:after="0"/>
                              <w:jc w:val="right"/>
                              <w:rPr>
                                <w:color w:val="000000" w:themeColor="text1"/>
                              </w:rPr>
                            </w:pPr>
                            <w:r>
                              <w:rPr>
                                <w:color w:val="000000" w:themeColor="text1"/>
                              </w:rPr>
                              <w:t>Magnet Holder</w:t>
                            </w:r>
                          </w:p>
                          <w:p w14:paraId="33ED5BA0" w14:textId="77777777" w:rsidR="0039722E" w:rsidRPr="00093074" w:rsidRDefault="0039722E" w:rsidP="00DC6662">
                            <w:pPr>
                              <w:spacing w:after="0"/>
                              <w:jc w:val="right"/>
                              <w:rPr>
                                <w:color w:val="FF0000"/>
                              </w:rPr>
                            </w:pPr>
                            <w:r w:rsidRPr="00093074">
                              <w:rPr>
                                <w:color w:val="FF0000"/>
                              </w:rPr>
                              <w:t>Short</w:t>
                            </w:r>
                          </w:p>
                          <w:p w14:paraId="33E0D507" w14:textId="77777777" w:rsidR="0039722E" w:rsidRPr="00A53E4A" w:rsidRDefault="0039722E" w:rsidP="00DC6662">
                            <w:pPr>
                              <w:jc w:val="right"/>
                              <w:rPr>
                                <w:color w:val="000000" w:themeColor="text1"/>
                              </w:rPr>
                            </w:pPr>
                          </w:p>
                        </w:txbxContent>
                      </v:textbox>
                    </v:shape>
                  </w:pict>
                </mc:Fallback>
              </mc:AlternateContent>
            </w:r>
            <w:r>
              <w:rPr>
                <w:noProof/>
              </w:rPr>
              <w:drawing>
                <wp:anchor distT="0" distB="0" distL="114300" distR="114300" simplePos="0" relativeHeight="255218176" behindDoc="0" locked="0" layoutInCell="1" allowOverlap="1" wp14:anchorId="0E2082B5" wp14:editId="10431374">
                  <wp:simplePos x="0" y="0"/>
                  <wp:positionH relativeFrom="column">
                    <wp:posOffset>1610995</wp:posOffset>
                  </wp:positionH>
                  <wp:positionV relativeFrom="paragraph">
                    <wp:posOffset>301625</wp:posOffset>
                  </wp:positionV>
                  <wp:extent cx="1562100" cy="1599565"/>
                  <wp:effectExtent l="0" t="0" r="12700" b="635"/>
                  <wp:wrapNone/>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285">
                            <a:extLst>
                              <a:ext uri="{BEBA8EAE-BF5A-486C-A8C5-ECC9F3942E4B}">
                                <a14:imgProps xmlns:a14="http://schemas.microsoft.com/office/drawing/2010/main">
                                  <a14:imgLayer r:embed="rId286">
                                    <a14:imgEffect>
                                      <a14:brightnessContrast bright="40000" contrast="40000"/>
                                    </a14:imgEffect>
                                  </a14:imgLayer>
                                </a14:imgProps>
                              </a:ext>
                              <a:ext uri="{28A0092B-C50C-407E-A947-70E740481C1C}">
                                <a14:useLocalDpi xmlns:a14="http://schemas.microsoft.com/office/drawing/2010/main" val="0"/>
                              </a:ext>
                            </a:extLst>
                          </a:blip>
                          <a:srcRect t="-521" r="45856" b="16287"/>
                          <a:stretch/>
                        </pic:blipFill>
                        <pic:spPr bwMode="auto">
                          <a:xfrm>
                            <a:off x="0" y="0"/>
                            <a:ext cx="1562100" cy="159956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b w:val="0"/>
                <w:noProof/>
              </w:rPr>
              <mc:AlternateContent>
                <mc:Choice Requires="wps">
                  <w:drawing>
                    <wp:anchor distT="0" distB="0" distL="114300" distR="114300" simplePos="0" relativeHeight="255216128" behindDoc="0" locked="0" layoutInCell="1" allowOverlap="1" wp14:anchorId="784DF75E" wp14:editId="6217D41F">
                      <wp:simplePos x="0" y="0"/>
                      <wp:positionH relativeFrom="column">
                        <wp:posOffset>19050</wp:posOffset>
                      </wp:positionH>
                      <wp:positionV relativeFrom="paragraph">
                        <wp:posOffset>1866900</wp:posOffset>
                      </wp:positionV>
                      <wp:extent cx="755015" cy="175895"/>
                      <wp:effectExtent l="0" t="0" r="337185" b="52705"/>
                      <wp:wrapNone/>
                      <wp:docPr id="556" name="Line Callout 1 (No Border) 556"/>
                      <wp:cNvGraphicFramePr/>
                      <a:graphic xmlns:a="http://schemas.openxmlformats.org/drawingml/2006/main">
                        <a:graphicData uri="http://schemas.microsoft.com/office/word/2010/wordprocessingShape">
                          <wps:wsp>
                            <wps:cNvSpPr/>
                            <wps:spPr>
                              <a:xfrm flipH="1">
                                <a:off x="3749675" y="6711315"/>
                                <a:ext cx="755015" cy="175895"/>
                              </a:xfrm>
                              <a:prstGeom prst="callout1">
                                <a:avLst>
                                  <a:gd name="adj1" fmla="val 50006"/>
                                  <a:gd name="adj2" fmla="val -1322"/>
                                  <a:gd name="adj3" fmla="val 50186"/>
                                  <a:gd name="adj4" fmla="val -3462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3594775" w14:textId="77777777" w:rsidR="0039722E" w:rsidRDefault="0039722E" w:rsidP="00DC6662">
                                  <w:pPr>
                                    <w:jc w:val="right"/>
                                    <w:rPr>
                                      <w:color w:val="000000" w:themeColor="text1"/>
                                    </w:rPr>
                                  </w:pPr>
                                  <w:r>
                                    <w:rPr>
                                      <w:color w:val="000000" w:themeColor="text1"/>
                                    </w:rPr>
                                    <w:t>8-32 x .3125</w:t>
                                  </w:r>
                                </w:p>
                                <w:p w14:paraId="23172C25"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56" o:spid="_x0000_s1097" type="#_x0000_t41" style="position:absolute;margin-left:1.5pt;margin-top:147pt;width:59.45pt;height:13.85pt;flip:x;z-index:2552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" adj="-7479,10840,-286,10801" filled="f" strokecolor="#00e800">
                      <v:shadow on="t" color="black" opacity="22937f" origin=",.5" offset="0,.63889mm"/>
                      <v:textbox inset="0,0,0,0">
                        <w:txbxContent>
                          <w:p w14:paraId="53594775" w14:textId="77777777" w:rsidR="0039722E" w:rsidRDefault="0039722E" w:rsidP="00DC6662">
                            <w:pPr>
                              <w:jc w:val="right"/>
                              <w:rPr>
                                <w:color w:val="000000" w:themeColor="text1"/>
                              </w:rPr>
                            </w:pPr>
                            <w:r>
                              <w:rPr>
                                <w:color w:val="000000" w:themeColor="text1"/>
                              </w:rPr>
                              <w:t>8-32 x .3125</w:t>
                            </w:r>
                          </w:p>
                          <w:p w14:paraId="23172C25" w14:textId="77777777" w:rsidR="0039722E" w:rsidRPr="00A53E4A" w:rsidRDefault="0039722E" w:rsidP="00DC6662">
                            <w:pPr>
                              <w:jc w:val="right"/>
                              <w:rPr>
                                <w:color w:val="000000" w:themeColor="text1"/>
                              </w:rPr>
                            </w:pPr>
                          </w:p>
                        </w:txbxContent>
                      </v:textbox>
                      <o:callout v:ext="edit" minusy="t"/>
                    </v:shape>
                  </w:pict>
                </mc:Fallback>
              </mc:AlternateContent>
            </w:r>
            <w:r>
              <w:rPr>
                <w:b w:val="0"/>
                <w:noProof/>
              </w:rPr>
              <mc:AlternateContent>
                <mc:Choice Requires="wps">
                  <w:drawing>
                    <wp:anchor distT="0" distB="0" distL="114300" distR="114300" simplePos="0" relativeHeight="255217152" behindDoc="0" locked="0" layoutInCell="1" allowOverlap="1" wp14:anchorId="47319695" wp14:editId="546AAC7E">
                      <wp:simplePos x="0" y="0"/>
                      <wp:positionH relativeFrom="column">
                        <wp:posOffset>-56515</wp:posOffset>
                      </wp:positionH>
                      <wp:positionV relativeFrom="paragraph">
                        <wp:posOffset>134620</wp:posOffset>
                      </wp:positionV>
                      <wp:extent cx="813435" cy="460375"/>
                      <wp:effectExtent l="0" t="0" r="354965" b="0"/>
                      <wp:wrapNone/>
                      <wp:docPr id="557" name="Line Callout 1 (No Border) 557"/>
                      <wp:cNvGraphicFramePr/>
                      <a:graphic xmlns:a="http://schemas.openxmlformats.org/drawingml/2006/main">
                        <a:graphicData uri="http://schemas.microsoft.com/office/word/2010/wordprocessingShape">
                          <wps:wsp>
                            <wps:cNvSpPr/>
                            <wps:spPr>
                              <a:xfrm flipH="1">
                                <a:off x="3902710" y="4979035"/>
                                <a:ext cx="813435" cy="460375"/>
                              </a:xfrm>
                              <a:prstGeom prst="callout1">
                                <a:avLst>
                                  <a:gd name="adj1" fmla="val 50006"/>
                                  <a:gd name="adj2" fmla="val -1322"/>
                                  <a:gd name="adj3" fmla="val 50357"/>
                                  <a:gd name="adj4" fmla="val -3680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B055CB6" w14:textId="77777777" w:rsidR="0039722E" w:rsidRDefault="0039722E" w:rsidP="00DC6662">
                                  <w:pPr>
                                    <w:jc w:val="right"/>
                                    <w:rPr>
                                      <w:color w:val="000000" w:themeColor="text1"/>
                                    </w:rPr>
                                  </w:pPr>
                                  <w:r>
                                    <w:rPr>
                                      <w:color w:val="000000" w:themeColor="text1"/>
                                    </w:rPr>
                                    <w:t>Remove Flag for ease of assembly</w:t>
                                  </w:r>
                                </w:p>
                                <w:p w14:paraId="27C280B8"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57" o:spid="_x0000_s1098" type="#_x0000_t41" style="position:absolute;margin-left:-4.45pt;margin-top:10.6pt;width:64.05pt;height:36.25pt;flip:x;z-index:2552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" adj="-7951,10877,-286,10801" filled="f" strokecolor="#00e800">
                      <v:shadow on="t" color="black" opacity="22937f" origin=",.5" offset="0,.63889mm"/>
                      <v:textbox inset="0,0,0,0">
                        <w:txbxContent>
                          <w:p w14:paraId="4B055CB6" w14:textId="77777777" w:rsidR="0039722E" w:rsidRDefault="0039722E" w:rsidP="00DC6662">
                            <w:pPr>
                              <w:jc w:val="right"/>
                              <w:rPr>
                                <w:color w:val="000000" w:themeColor="text1"/>
                              </w:rPr>
                            </w:pPr>
                            <w:r>
                              <w:rPr>
                                <w:color w:val="000000" w:themeColor="text1"/>
                              </w:rPr>
                              <w:t>Remove Flag for ease of assembly</w:t>
                            </w:r>
                          </w:p>
                          <w:p w14:paraId="27C280B8" w14:textId="77777777" w:rsidR="0039722E" w:rsidRPr="00A53E4A" w:rsidRDefault="0039722E" w:rsidP="00DC6662">
                            <w:pPr>
                              <w:jc w:val="right"/>
                              <w:rPr>
                                <w:color w:val="000000" w:themeColor="text1"/>
                              </w:rPr>
                            </w:pPr>
                          </w:p>
                        </w:txbxContent>
                      </v:textbox>
                      <o:callout v:ext="edit" minusy="t"/>
                    </v:shape>
                  </w:pict>
                </mc:Fallback>
              </mc:AlternateContent>
            </w:r>
            <w:r>
              <w:t xml:space="preserve">                        </w:t>
            </w:r>
            <w:r>
              <w:rPr>
                <w:noProof/>
              </w:rPr>
              <w:drawing>
                <wp:inline distT="0" distB="0" distL="0" distR="0" wp14:anchorId="1B6839DD" wp14:editId="08808FD5">
                  <wp:extent cx="752475" cy="2060575"/>
                  <wp:effectExtent l="0" t="0" r="9525"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7">
                            <a:extLst>
                              <a:ext uri="{BEBA8EAE-BF5A-486C-A8C5-ECC9F3942E4B}">
                                <a14:imgProps xmlns:a14="http://schemas.microsoft.com/office/drawing/2010/main">
                                  <a14:imgLayer r:embed="rId28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52475" cy="2060575"/>
                          </a:xfrm>
                          <a:prstGeom prst="rect">
                            <a:avLst/>
                          </a:prstGeom>
                          <a:noFill/>
                          <a:ln>
                            <a:noFill/>
                          </a:ln>
                        </pic:spPr>
                      </pic:pic>
                    </a:graphicData>
                  </a:graphic>
                </wp:inline>
              </w:drawing>
            </w:r>
            <w:r>
              <w:t xml:space="preserve">      </w:t>
            </w:r>
          </w:p>
          <w:p w14:paraId="7D2DFBC6" w14:textId="77777777" w:rsidR="00DC6662" w:rsidRDefault="00DC6662" w:rsidP="00DC6662">
            <w:pPr>
              <w:pStyle w:val="Caption"/>
              <w:keepNext/>
              <w:spacing w:before="120"/>
              <w:jc w:val="left"/>
            </w:pPr>
            <w:r>
              <w:t xml:space="preserve">  Fig </w:t>
            </w:r>
            <w:r w:rsidR="006149C9">
              <w:fldChar w:fldCharType="begin"/>
            </w:r>
            <w:r w:rsidR="006149C9">
              <w:instrText xml:space="preserve"> SEQ Fig \* ARABIC </w:instrText>
            </w:r>
            <w:r w:rsidR="006149C9">
              <w:fldChar w:fldCharType="separate"/>
            </w:r>
            <w:r w:rsidR="0039722E">
              <w:rPr>
                <w:noProof/>
              </w:rPr>
              <w:t>24</w:t>
            </w:r>
            <w:r w:rsidR="006149C9">
              <w:rPr>
                <w:noProof/>
              </w:rPr>
              <w:fldChar w:fldCharType="end"/>
            </w:r>
            <w:r>
              <w:t>: 2 Short Assemblies attached to Main Section</w:t>
            </w:r>
          </w:p>
        </w:tc>
      </w:tr>
      <w:tr w:rsidR="00DC6662" w14:paraId="406667F5" w14:textId="77777777" w:rsidTr="00DC6662">
        <w:tc>
          <w:tcPr>
            <w:tcW w:w="2224" w:type="pct"/>
            <w:gridSpan w:val="2"/>
            <w:shd w:val="clear" w:color="auto" w:fill="auto"/>
            <w:vAlign w:val="center"/>
          </w:tcPr>
          <w:p w14:paraId="5044105C" w14:textId="77777777" w:rsidR="00DC6662" w:rsidRDefault="00DC6662" w:rsidP="00DC6662">
            <w:pPr>
              <w:pStyle w:val="Heading3"/>
            </w:pPr>
            <w:r>
              <w:t>Assemble:</w:t>
            </w:r>
          </w:p>
          <w:p w14:paraId="5E346B3E" w14:textId="77777777" w:rsidR="00DC6662" w:rsidRPr="00C034AC" w:rsidRDefault="00DC6662" w:rsidP="009E2379">
            <w:pPr>
              <w:pStyle w:val="Heading3"/>
              <w:numPr>
                <w:ilvl w:val="0"/>
                <w:numId w:val="15"/>
              </w:numPr>
              <w:spacing w:after="0"/>
            </w:pPr>
            <w:r>
              <w:t xml:space="preserve">1X </w:t>
            </w:r>
            <w:hyperlink r:id="rId289" w:history="1">
              <w:r w:rsidRPr="008820BD">
                <w:rPr>
                  <w:rStyle w:val="Hyperlink"/>
                </w:rPr>
                <w:t>D090249</w:t>
              </w:r>
              <w:r>
                <w:rPr>
                  <w:rStyle w:val="Hyperlink"/>
                </w:rPr>
                <w:t>4</w:t>
              </w:r>
            </w:hyperlink>
            <w:r>
              <w:rPr>
                <w:rStyle w:val="Hyperlink"/>
                <w:color w:val="auto"/>
              </w:rPr>
              <w:t xml:space="preserve"> Magnet Holder (Short)</w:t>
            </w:r>
          </w:p>
          <w:p w14:paraId="1C0310DA" w14:textId="77777777" w:rsidR="00DC6662" w:rsidRPr="00597410" w:rsidRDefault="00DC6662" w:rsidP="009E2379">
            <w:pPr>
              <w:pStyle w:val="Heading3"/>
              <w:numPr>
                <w:ilvl w:val="0"/>
                <w:numId w:val="15"/>
              </w:numPr>
              <w:spacing w:after="0"/>
            </w:pPr>
            <w:r>
              <w:t xml:space="preserve">1X </w:t>
            </w:r>
            <w:hyperlink r:id="rId290" w:history="1">
              <w:r w:rsidRPr="006378CB">
                <w:rPr>
                  <w:rStyle w:val="Hyperlink"/>
                </w:rPr>
                <w:t>D0902493</w:t>
              </w:r>
            </w:hyperlink>
            <w:r>
              <w:t xml:space="preserve"> Magnet/Flag Assembly Base Plate</w:t>
            </w:r>
          </w:p>
          <w:p w14:paraId="3CAA412E" w14:textId="77777777" w:rsidR="00DC6662" w:rsidRDefault="00DC6662" w:rsidP="009E2379">
            <w:pPr>
              <w:pStyle w:val="Heading3"/>
              <w:numPr>
                <w:ilvl w:val="0"/>
                <w:numId w:val="15"/>
              </w:numPr>
              <w:spacing w:after="0"/>
            </w:pPr>
            <w:r>
              <w:t>1</w:t>
            </w:r>
            <w:r w:rsidRPr="00597410">
              <w:t>X</w:t>
            </w:r>
            <w:r>
              <w:t xml:space="preserve"> SHCS, #8-32 X 0.3125” Long</w:t>
            </w:r>
          </w:p>
          <w:p w14:paraId="6A934E36" w14:textId="77777777" w:rsidR="00DC6662" w:rsidRDefault="00DC6662" w:rsidP="00DC6662">
            <w:pPr>
              <w:pStyle w:val="Heading3"/>
              <w:ind w:left="720"/>
            </w:pPr>
            <w:r>
              <w:t xml:space="preserve">Torque </w:t>
            </w:r>
            <w:r w:rsidRPr="00597410">
              <w:t xml:space="preserve">to </w:t>
            </w:r>
            <w:r w:rsidRPr="00597410">
              <w:rPr>
                <w:color w:val="00B050"/>
              </w:rPr>
              <w:t>20 in-lb</w:t>
            </w:r>
            <w:r>
              <w:t>.</w:t>
            </w:r>
          </w:p>
          <w:p w14:paraId="302C58EA" w14:textId="77777777" w:rsidR="00DC6662" w:rsidRDefault="00DC6662" w:rsidP="00DC6662">
            <w:pPr>
              <w:pStyle w:val="Heading3"/>
            </w:pPr>
            <w:r>
              <w:t xml:space="preserve">Assemble the Base </w:t>
            </w:r>
            <w:r w:rsidRPr="002A7EF5">
              <w:t xml:space="preserve">to the </w:t>
            </w:r>
            <w:r>
              <w:t>upper side o</w:t>
            </w:r>
            <w:r w:rsidRPr="002A7EF5">
              <w:t xml:space="preserve">f the Main </w:t>
            </w:r>
            <w:r>
              <w:t>Section in the T1 position with:</w:t>
            </w:r>
          </w:p>
          <w:p w14:paraId="305BE70B" w14:textId="77777777" w:rsidR="00DC6662" w:rsidRDefault="00DC6662" w:rsidP="009E2379">
            <w:pPr>
              <w:pStyle w:val="Heading3"/>
              <w:numPr>
                <w:ilvl w:val="0"/>
                <w:numId w:val="16"/>
              </w:numPr>
              <w:spacing w:after="0"/>
            </w:pPr>
            <w:r>
              <w:t>2X</w:t>
            </w:r>
            <w:r w:rsidRPr="00597410">
              <w:t xml:space="preserve"> SHCS</w:t>
            </w:r>
            <w:r>
              <w:t>, # 4-40 X</w:t>
            </w:r>
            <w:r w:rsidRPr="00597410">
              <w:t xml:space="preserve"> </w:t>
            </w:r>
            <w:r>
              <w:t>0</w:t>
            </w:r>
            <w:r w:rsidRPr="00597410">
              <w:t>.625”</w:t>
            </w:r>
            <w:r>
              <w:t xml:space="preserve"> Long,</w:t>
            </w:r>
            <w:r w:rsidRPr="00597410">
              <w:t xml:space="preserve"> </w:t>
            </w:r>
            <w:r w:rsidRPr="00597410">
              <w:rPr>
                <w:color w:val="00B050"/>
              </w:rPr>
              <w:t>Ag-Plated</w:t>
            </w:r>
            <w:r w:rsidRPr="00597410">
              <w:t>, Vented</w:t>
            </w:r>
          </w:p>
          <w:p w14:paraId="50BB6943" w14:textId="77777777" w:rsidR="00DC6662" w:rsidRDefault="00DC6662" w:rsidP="009E2379">
            <w:pPr>
              <w:pStyle w:val="Heading3"/>
              <w:numPr>
                <w:ilvl w:val="0"/>
                <w:numId w:val="15"/>
              </w:numPr>
              <w:spacing w:after="0"/>
            </w:pPr>
            <w:r>
              <w:t>2X #4 Flat Washers</w:t>
            </w:r>
          </w:p>
          <w:p w14:paraId="40C20821" w14:textId="77777777" w:rsidR="00DC6662" w:rsidRPr="0067368D" w:rsidRDefault="00DC6662" w:rsidP="00DC6662">
            <w:pPr>
              <w:pStyle w:val="Heading3"/>
              <w:spacing w:after="0"/>
              <w:ind w:left="720"/>
            </w:pPr>
            <w:r>
              <w:t>Use a Machinist’s Square to keep the Base Plates square to the Main Section.  To</w:t>
            </w:r>
            <w:r w:rsidRPr="00597410">
              <w:t xml:space="preserve">rque to </w:t>
            </w:r>
            <w:r w:rsidRPr="002A7EF5">
              <w:rPr>
                <w:color w:val="00B050"/>
              </w:rPr>
              <w:t>7 in-lb</w:t>
            </w:r>
            <w:r w:rsidRPr="00597410">
              <w:t>.</w:t>
            </w:r>
          </w:p>
          <w:p w14:paraId="6EBEBD31" w14:textId="77777777" w:rsidR="00DC6662" w:rsidRPr="0067368D" w:rsidRDefault="00DC6662" w:rsidP="00DC6662">
            <w:pPr>
              <w:pStyle w:val="Heading3"/>
              <w:spacing w:after="0"/>
              <w:ind w:left="720"/>
            </w:pPr>
          </w:p>
        </w:tc>
        <w:tc>
          <w:tcPr>
            <w:tcW w:w="2776" w:type="pct"/>
            <w:shd w:val="clear" w:color="auto" w:fill="auto"/>
            <w:vAlign w:val="center"/>
          </w:tcPr>
          <w:p w14:paraId="266CED86" w14:textId="77777777" w:rsidR="00DC6662" w:rsidRDefault="00DC6662" w:rsidP="00DC6662">
            <w:pPr>
              <w:pStyle w:val="Caption"/>
              <w:keepNext/>
              <w:spacing w:after="0"/>
              <w:jc w:val="left"/>
            </w:pPr>
            <w:r>
              <w:rPr>
                <w:b w:val="0"/>
                <w:noProof/>
              </w:rPr>
              <mc:AlternateContent>
                <mc:Choice Requires="wps">
                  <w:drawing>
                    <wp:anchor distT="0" distB="0" distL="114300" distR="114300" simplePos="0" relativeHeight="255221248" behindDoc="0" locked="0" layoutInCell="1" allowOverlap="1" wp14:anchorId="471A88DD" wp14:editId="60015FBF">
                      <wp:simplePos x="0" y="0"/>
                      <wp:positionH relativeFrom="column">
                        <wp:posOffset>28575</wp:posOffset>
                      </wp:positionH>
                      <wp:positionV relativeFrom="paragraph">
                        <wp:posOffset>1226820</wp:posOffset>
                      </wp:positionV>
                      <wp:extent cx="741680" cy="158750"/>
                      <wp:effectExtent l="0" t="0" r="198120" b="44450"/>
                      <wp:wrapNone/>
                      <wp:docPr id="572" name="Line Callout 1 (No Border) 572"/>
                      <wp:cNvGraphicFramePr/>
                      <a:graphic xmlns:a="http://schemas.openxmlformats.org/drawingml/2006/main">
                        <a:graphicData uri="http://schemas.microsoft.com/office/word/2010/wordprocessingShape">
                          <wps:wsp>
                            <wps:cNvSpPr/>
                            <wps:spPr>
                              <a:xfrm flipH="1">
                                <a:off x="0" y="0"/>
                                <a:ext cx="741680" cy="158750"/>
                              </a:xfrm>
                              <a:prstGeom prst="callout1">
                                <a:avLst>
                                  <a:gd name="adj1" fmla="val 50006"/>
                                  <a:gd name="adj2" fmla="val -1322"/>
                                  <a:gd name="adj3" fmla="val 51514"/>
                                  <a:gd name="adj4" fmla="val -1953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BD0DB13" w14:textId="77777777" w:rsidR="0039722E" w:rsidRPr="00093074" w:rsidRDefault="0039722E" w:rsidP="00DC6662">
                                  <w:pPr>
                                    <w:spacing w:after="0"/>
                                    <w:jc w:val="right"/>
                                    <w:rPr>
                                      <w:color w:val="FF0000"/>
                                    </w:rPr>
                                  </w:pPr>
                                  <w:r>
                                    <w:rPr>
                                      <w:color w:val="000000" w:themeColor="text1"/>
                                    </w:rPr>
                                    <w:t xml:space="preserve">Base </w:t>
                                  </w:r>
                                  <w:r w:rsidRPr="00093074">
                                    <w:rPr>
                                      <w:color w:val="FF0000"/>
                                    </w:rPr>
                                    <w:t>Long</w:t>
                                  </w:r>
                                </w:p>
                                <w:p w14:paraId="467145A3"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72" o:spid="_x0000_s1099" type="#_x0000_t41" style="position:absolute;margin-left:2.25pt;margin-top:96.6pt;width:58.4pt;height:12.5pt;flip:x;z-index:2552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" adj="-4220,11127,-286,10801" filled="f" strokecolor="#00e800">
                      <v:shadow on="t" color="black" opacity="22937f" origin=",.5" offset="0,.63889mm"/>
                      <v:textbox inset="0,0,0,0">
                        <w:txbxContent>
                          <w:p w14:paraId="6BD0DB13" w14:textId="77777777" w:rsidR="0039722E" w:rsidRPr="00093074" w:rsidRDefault="0039722E" w:rsidP="00DC6662">
                            <w:pPr>
                              <w:spacing w:after="0"/>
                              <w:jc w:val="right"/>
                              <w:rPr>
                                <w:color w:val="FF0000"/>
                              </w:rPr>
                            </w:pPr>
                            <w:r>
                              <w:rPr>
                                <w:color w:val="000000" w:themeColor="text1"/>
                              </w:rPr>
                              <w:t xml:space="preserve">Base </w:t>
                            </w:r>
                            <w:r w:rsidRPr="00093074">
                              <w:rPr>
                                <w:color w:val="FF0000"/>
                              </w:rPr>
                              <w:t>Long</w:t>
                            </w:r>
                          </w:p>
                          <w:p w14:paraId="467145A3" w14:textId="77777777" w:rsidR="0039722E" w:rsidRPr="00A53E4A" w:rsidRDefault="0039722E" w:rsidP="00DC6662">
                            <w:pPr>
                              <w:jc w:val="right"/>
                              <w:rPr>
                                <w:color w:val="000000" w:themeColor="text1"/>
                              </w:rPr>
                            </w:pPr>
                          </w:p>
                        </w:txbxContent>
                      </v:textbox>
                      <o:callout v:ext="edit" minusy="t"/>
                    </v:shape>
                  </w:pict>
                </mc:Fallback>
              </mc:AlternateContent>
            </w:r>
            <w:r>
              <w:rPr>
                <w:b w:val="0"/>
                <w:noProof/>
              </w:rPr>
              <mc:AlternateContent>
                <mc:Choice Requires="wps">
                  <w:drawing>
                    <wp:anchor distT="0" distB="0" distL="114300" distR="114300" simplePos="0" relativeHeight="255223296" behindDoc="0" locked="0" layoutInCell="1" allowOverlap="1" wp14:anchorId="2FC31DF2" wp14:editId="6B60948B">
                      <wp:simplePos x="0" y="0"/>
                      <wp:positionH relativeFrom="column">
                        <wp:posOffset>-48260</wp:posOffset>
                      </wp:positionH>
                      <wp:positionV relativeFrom="paragraph">
                        <wp:posOffset>94615</wp:posOffset>
                      </wp:positionV>
                      <wp:extent cx="813435" cy="460375"/>
                      <wp:effectExtent l="0" t="0" r="354965" b="0"/>
                      <wp:wrapNone/>
                      <wp:docPr id="575" name="Line Callout 1 (No Border) 575"/>
                      <wp:cNvGraphicFramePr/>
                      <a:graphic xmlns:a="http://schemas.openxmlformats.org/drawingml/2006/main">
                        <a:graphicData uri="http://schemas.microsoft.com/office/word/2010/wordprocessingShape">
                          <wps:wsp>
                            <wps:cNvSpPr/>
                            <wps:spPr>
                              <a:xfrm flipH="1">
                                <a:off x="3902710" y="4979035"/>
                                <a:ext cx="813435" cy="460375"/>
                              </a:xfrm>
                              <a:prstGeom prst="callout1">
                                <a:avLst>
                                  <a:gd name="adj1" fmla="val 50006"/>
                                  <a:gd name="adj2" fmla="val -1322"/>
                                  <a:gd name="adj3" fmla="val 50357"/>
                                  <a:gd name="adj4" fmla="val -3680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289610D" w14:textId="77777777" w:rsidR="0039722E" w:rsidRDefault="0039722E" w:rsidP="00DC6662">
                                  <w:pPr>
                                    <w:jc w:val="right"/>
                                    <w:rPr>
                                      <w:color w:val="000000" w:themeColor="text1"/>
                                    </w:rPr>
                                  </w:pPr>
                                  <w:r>
                                    <w:rPr>
                                      <w:color w:val="000000" w:themeColor="text1"/>
                                    </w:rPr>
                                    <w:t>Remove Flag for ease of assembly</w:t>
                                  </w:r>
                                </w:p>
                                <w:p w14:paraId="6B5CD33D"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75" o:spid="_x0000_s1100" type="#_x0000_t41" style="position:absolute;margin-left:-3.8pt;margin-top:7.45pt;width:64.05pt;height:36.25pt;flip:x;z-index:2552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" adj="-7951,10877,-286,10801" filled="f" strokecolor="#00e800">
                      <v:shadow on="t" color="black" opacity="22937f" origin=",.5" offset="0,.63889mm"/>
                      <v:textbox inset="0,0,0,0">
                        <w:txbxContent>
                          <w:p w14:paraId="0289610D" w14:textId="77777777" w:rsidR="0039722E" w:rsidRDefault="0039722E" w:rsidP="00DC6662">
                            <w:pPr>
                              <w:jc w:val="right"/>
                              <w:rPr>
                                <w:color w:val="000000" w:themeColor="text1"/>
                              </w:rPr>
                            </w:pPr>
                            <w:r>
                              <w:rPr>
                                <w:color w:val="000000" w:themeColor="text1"/>
                              </w:rPr>
                              <w:t>Remove Flag for ease of assembly</w:t>
                            </w:r>
                          </w:p>
                          <w:p w14:paraId="6B5CD33D" w14:textId="77777777" w:rsidR="0039722E" w:rsidRPr="00A53E4A" w:rsidRDefault="0039722E" w:rsidP="00DC6662">
                            <w:pPr>
                              <w:jc w:val="right"/>
                              <w:rPr>
                                <w:color w:val="000000" w:themeColor="text1"/>
                              </w:rPr>
                            </w:pPr>
                          </w:p>
                        </w:txbxContent>
                      </v:textbox>
                      <o:callout v:ext="edit" minusy="t"/>
                    </v:shape>
                  </w:pict>
                </mc:Fallback>
              </mc:AlternateContent>
            </w:r>
            <w:r>
              <w:rPr>
                <w:b w:val="0"/>
                <w:noProof/>
              </w:rPr>
              <mc:AlternateContent>
                <mc:Choice Requires="wps">
                  <w:drawing>
                    <wp:anchor distT="0" distB="0" distL="114300" distR="114300" simplePos="0" relativeHeight="255220224" behindDoc="0" locked="0" layoutInCell="1" allowOverlap="1" wp14:anchorId="732F8B35" wp14:editId="01FC740F">
                      <wp:simplePos x="0" y="0"/>
                      <wp:positionH relativeFrom="column">
                        <wp:posOffset>26035</wp:posOffset>
                      </wp:positionH>
                      <wp:positionV relativeFrom="paragraph">
                        <wp:posOffset>710565</wp:posOffset>
                      </wp:positionV>
                      <wp:extent cx="741680" cy="435610"/>
                      <wp:effectExtent l="0" t="0" r="274320" b="0"/>
                      <wp:wrapNone/>
                      <wp:docPr id="567" name="Line Callout 1 (No Border) 567"/>
                      <wp:cNvGraphicFramePr/>
                      <a:graphic xmlns:a="http://schemas.openxmlformats.org/drawingml/2006/main">
                        <a:graphicData uri="http://schemas.microsoft.com/office/word/2010/wordprocessingShape">
                          <wps:wsp>
                            <wps:cNvSpPr/>
                            <wps:spPr>
                              <a:xfrm flipH="1">
                                <a:off x="0" y="0"/>
                                <a:ext cx="741680" cy="435610"/>
                              </a:xfrm>
                              <a:prstGeom prst="callout1">
                                <a:avLst>
                                  <a:gd name="adj1" fmla="val 50006"/>
                                  <a:gd name="adj2" fmla="val -1322"/>
                                  <a:gd name="adj3" fmla="val 49970"/>
                                  <a:gd name="adj4" fmla="val -2812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320A8BF" w14:textId="77777777" w:rsidR="0039722E" w:rsidRDefault="0039722E" w:rsidP="00DC6662">
                                  <w:pPr>
                                    <w:spacing w:after="0"/>
                                    <w:jc w:val="right"/>
                                    <w:rPr>
                                      <w:color w:val="000000" w:themeColor="text1"/>
                                    </w:rPr>
                                  </w:pPr>
                                  <w:r>
                                    <w:rPr>
                                      <w:color w:val="000000" w:themeColor="text1"/>
                                    </w:rPr>
                                    <w:t>Magnet</w:t>
                                  </w:r>
                                </w:p>
                                <w:p w14:paraId="76F69335" w14:textId="77777777" w:rsidR="0039722E" w:rsidRDefault="0039722E" w:rsidP="00DC6662">
                                  <w:pPr>
                                    <w:spacing w:after="0"/>
                                    <w:jc w:val="right"/>
                                    <w:rPr>
                                      <w:color w:val="000000" w:themeColor="text1"/>
                                    </w:rPr>
                                  </w:pPr>
                                  <w:r>
                                    <w:rPr>
                                      <w:color w:val="000000" w:themeColor="text1"/>
                                    </w:rPr>
                                    <w:t>Holder</w:t>
                                  </w:r>
                                </w:p>
                                <w:p w14:paraId="6C7A40B4" w14:textId="77777777" w:rsidR="0039722E" w:rsidRPr="00093074" w:rsidRDefault="0039722E" w:rsidP="00DC6662">
                                  <w:pPr>
                                    <w:spacing w:after="0"/>
                                    <w:jc w:val="right"/>
                                    <w:rPr>
                                      <w:color w:val="FF0000"/>
                                    </w:rPr>
                                  </w:pPr>
                                  <w:r w:rsidRPr="00093074">
                                    <w:rPr>
                                      <w:color w:val="FF0000"/>
                                    </w:rPr>
                                    <w:t>Short</w:t>
                                  </w:r>
                                </w:p>
                                <w:p w14:paraId="29111B2C"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67" o:spid="_x0000_s1101" type="#_x0000_t41" style="position:absolute;margin-left:2.05pt;margin-top:55.95pt;width:58.4pt;height:34.3pt;flip:x;z-index:2552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" adj="-6075,10794,-286,10801" filled="f" strokecolor="#00e800">
                      <v:shadow on="t" color="black" opacity="22937f" origin=",.5" offset="0,.63889mm"/>
                      <v:textbox inset="0,0,0,0">
                        <w:txbxContent>
                          <w:p w14:paraId="6320A8BF" w14:textId="77777777" w:rsidR="0039722E" w:rsidRDefault="0039722E" w:rsidP="00DC6662">
                            <w:pPr>
                              <w:spacing w:after="0"/>
                              <w:jc w:val="right"/>
                              <w:rPr>
                                <w:color w:val="000000" w:themeColor="text1"/>
                              </w:rPr>
                            </w:pPr>
                            <w:r>
                              <w:rPr>
                                <w:color w:val="000000" w:themeColor="text1"/>
                              </w:rPr>
                              <w:t>Magnet</w:t>
                            </w:r>
                          </w:p>
                          <w:p w14:paraId="76F69335" w14:textId="77777777" w:rsidR="0039722E" w:rsidRDefault="0039722E" w:rsidP="00DC6662">
                            <w:pPr>
                              <w:spacing w:after="0"/>
                              <w:jc w:val="right"/>
                              <w:rPr>
                                <w:color w:val="000000" w:themeColor="text1"/>
                              </w:rPr>
                            </w:pPr>
                            <w:r>
                              <w:rPr>
                                <w:color w:val="000000" w:themeColor="text1"/>
                              </w:rPr>
                              <w:t>Holder</w:t>
                            </w:r>
                          </w:p>
                          <w:p w14:paraId="6C7A40B4" w14:textId="77777777" w:rsidR="0039722E" w:rsidRPr="00093074" w:rsidRDefault="0039722E" w:rsidP="00DC6662">
                            <w:pPr>
                              <w:spacing w:after="0"/>
                              <w:jc w:val="right"/>
                              <w:rPr>
                                <w:color w:val="FF0000"/>
                              </w:rPr>
                            </w:pPr>
                            <w:r w:rsidRPr="00093074">
                              <w:rPr>
                                <w:color w:val="FF0000"/>
                              </w:rPr>
                              <w:t>Short</w:t>
                            </w:r>
                          </w:p>
                          <w:p w14:paraId="29111B2C" w14:textId="77777777" w:rsidR="0039722E" w:rsidRPr="00A53E4A" w:rsidRDefault="0039722E" w:rsidP="00DC6662">
                            <w:pPr>
                              <w:jc w:val="right"/>
                              <w:rPr>
                                <w:color w:val="000000" w:themeColor="text1"/>
                              </w:rPr>
                            </w:pPr>
                          </w:p>
                        </w:txbxContent>
                      </v:textbox>
                    </v:shape>
                  </w:pict>
                </mc:Fallback>
              </mc:AlternateContent>
            </w:r>
            <w:r>
              <w:rPr>
                <w:b w:val="0"/>
                <w:noProof/>
              </w:rPr>
              <mc:AlternateContent>
                <mc:Choice Requires="wps">
                  <w:drawing>
                    <wp:anchor distT="0" distB="0" distL="114300" distR="114300" simplePos="0" relativeHeight="255222272" behindDoc="0" locked="0" layoutInCell="1" allowOverlap="1" wp14:anchorId="4CFD040B" wp14:editId="2190F45D">
                      <wp:simplePos x="0" y="0"/>
                      <wp:positionH relativeFrom="column">
                        <wp:posOffset>36830</wp:posOffset>
                      </wp:positionH>
                      <wp:positionV relativeFrom="paragraph">
                        <wp:posOffset>1670050</wp:posOffset>
                      </wp:positionV>
                      <wp:extent cx="755015" cy="175895"/>
                      <wp:effectExtent l="0" t="0" r="337185" b="52705"/>
                      <wp:wrapNone/>
                      <wp:docPr id="573" name="Line Callout 1 (No Border) 573"/>
                      <wp:cNvGraphicFramePr/>
                      <a:graphic xmlns:a="http://schemas.openxmlformats.org/drawingml/2006/main">
                        <a:graphicData uri="http://schemas.microsoft.com/office/word/2010/wordprocessingShape">
                          <wps:wsp>
                            <wps:cNvSpPr/>
                            <wps:spPr>
                              <a:xfrm flipH="1">
                                <a:off x="3749675" y="6711315"/>
                                <a:ext cx="755015" cy="175895"/>
                              </a:xfrm>
                              <a:prstGeom prst="callout1">
                                <a:avLst>
                                  <a:gd name="adj1" fmla="val 50006"/>
                                  <a:gd name="adj2" fmla="val -1322"/>
                                  <a:gd name="adj3" fmla="val 50186"/>
                                  <a:gd name="adj4" fmla="val -3462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04C427A" w14:textId="77777777" w:rsidR="0039722E" w:rsidRDefault="0039722E" w:rsidP="00DC6662">
                                  <w:pPr>
                                    <w:jc w:val="right"/>
                                    <w:rPr>
                                      <w:color w:val="000000" w:themeColor="text1"/>
                                    </w:rPr>
                                  </w:pPr>
                                  <w:r>
                                    <w:rPr>
                                      <w:color w:val="000000" w:themeColor="text1"/>
                                    </w:rPr>
                                    <w:t>8-32 x .3125</w:t>
                                  </w:r>
                                </w:p>
                                <w:p w14:paraId="589EED7A"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73" o:spid="_x0000_s1102" type="#_x0000_t41" style="position:absolute;margin-left:2.9pt;margin-top:131.5pt;width:59.45pt;height:13.85pt;flip:x;z-index:2552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" adj="-7479,10840,-286,10801" filled="f" strokecolor="#00e800">
                      <v:shadow on="t" color="black" opacity="22937f" origin=",.5" offset="0,.63889mm"/>
                      <v:textbox inset="0,0,0,0">
                        <w:txbxContent>
                          <w:p w14:paraId="104C427A" w14:textId="77777777" w:rsidR="0039722E" w:rsidRDefault="0039722E" w:rsidP="00DC6662">
                            <w:pPr>
                              <w:jc w:val="right"/>
                              <w:rPr>
                                <w:color w:val="000000" w:themeColor="text1"/>
                              </w:rPr>
                            </w:pPr>
                            <w:r>
                              <w:rPr>
                                <w:color w:val="000000" w:themeColor="text1"/>
                              </w:rPr>
                              <w:t>8-32 x .3125</w:t>
                            </w:r>
                          </w:p>
                          <w:p w14:paraId="589EED7A" w14:textId="77777777" w:rsidR="0039722E" w:rsidRPr="00A53E4A" w:rsidRDefault="0039722E" w:rsidP="00DC6662">
                            <w:pPr>
                              <w:jc w:val="right"/>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5290880" behindDoc="0" locked="0" layoutInCell="1" allowOverlap="1" wp14:anchorId="50FB6083" wp14:editId="56B25B6E">
                      <wp:simplePos x="0" y="0"/>
                      <wp:positionH relativeFrom="column">
                        <wp:posOffset>2033270</wp:posOffset>
                      </wp:positionH>
                      <wp:positionV relativeFrom="paragraph">
                        <wp:posOffset>305435</wp:posOffset>
                      </wp:positionV>
                      <wp:extent cx="328295" cy="599440"/>
                      <wp:effectExtent l="25400" t="25400" r="128905" b="137160"/>
                      <wp:wrapNone/>
                      <wp:docPr id="578" name="Connector 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295" cy="59944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4095322"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78" o:spid="_x0000_s1103" type="#_x0000_t120" style="position:absolute;margin-left:160.1pt;margin-top:24.05pt;width:25.85pt;height:47.2pt;z-index:25529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4095322" w14:textId="77777777" w:rsidR="0039722E" w:rsidRDefault="0039722E" w:rsidP="00DC6662">
                            <w:pPr>
                              <w:jc w:val="center"/>
                            </w:pPr>
                          </w:p>
                        </w:txbxContent>
                      </v:textbox>
                    </v:shape>
                  </w:pict>
                </mc:Fallback>
              </mc:AlternateContent>
            </w:r>
            <w:r>
              <w:rPr>
                <w:noProof/>
              </w:rPr>
              <w:drawing>
                <wp:anchor distT="0" distB="0" distL="114300" distR="114300" simplePos="0" relativeHeight="255219200" behindDoc="0" locked="0" layoutInCell="1" allowOverlap="1" wp14:anchorId="136A5CA3" wp14:editId="72708C3D">
                  <wp:simplePos x="0" y="0"/>
                  <wp:positionH relativeFrom="column">
                    <wp:posOffset>1711960</wp:posOffset>
                  </wp:positionH>
                  <wp:positionV relativeFrom="paragraph">
                    <wp:posOffset>62865</wp:posOffset>
                  </wp:positionV>
                  <wp:extent cx="1466215" cy="1326515"/>
                  <wp:effectExtent l="0" t="0" r="6985" b="0"/>
                  <wp:wrapNone/>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91">
                            <a:extLst>
                              <a:ext uri="{BEBA8EAE-BF5A-486C-A8C5-ECC9F3942E4B}">
                                <a14:imgProps xmlns:a14="http://schemas.microsoft.com/office/drawing/2010/main">
                                  <a14:imgLayer r:embed="rId292">
                                    <a14:imgEffect>
                                      <a14:brightnessContrast bright="40000" contrast="40000"/>
                                    </a14:imgEffect>
                                  </a14:imgLayer>
                                </a14:imgProps>
                              </a:ext>
                              <a:ext uri="{28A0092B-C50C-407E-A947-70E740481C1C}">
                                <a14:useLocalDpi xmlns:a14="http://schemas.microsoft.com/office/drawing/2010/main" val="0"/>
                              </a:ext>
                            </a:extLst>
                          </a:blip>
                          <a:srcRect l="49275" t="21295" b="9329"/>
                          <a:stretch/>
                        </pic:blipFill>
                        <pic:spPr bwMode="auto">
                          <a:xfrm>
                            <a:off x="0" y="0"/>
                            <a:ext cx="1466215" cy="132651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t xml:space="preserve">                          </w:t>
            </w:r>
            <w:r>
              <w:rPr>
                <w:noProof/>
              </w:rPr>
              <w:drawing>
                <wp:inline distT="0" distB="0" distL="0" distR="0" wp14:anchorId="62C0F4BF" wp14:editId="1F7A3581">
                  <wp:extent cx="687324" cy="1860804"/>
                  <wp:effectExtent l="0" t="0" r="0" b="0"/>
                  <wp:docPr id="58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3">
                            <a:extLst>
                              <a:ext uri="{BEBA8EAE-BF5A-486C-A8C5-ECC9F3942E4B}">
                                <a14:imgProps xmlns:a14="http://schemas.microsoft.com/office/drawing/2010/main">
                                  <a14:imgLayer r:embed="rId29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87324" cy="1860804"/>
                          </a:xfrm>
                          <a:prstGeom prst="rect">
                            <a:avLst/>
                          </a:prstGeom>
                          <a:noFill/>
                          <a:ln>
                            <a:noFill/>
                          </a:ln>
                        </pic:spPr>
                      </pic:pic>
                    </a:graphicData>
                  </a:graphic>
                </wp:inline>
              </w:drawing>
            </w:r>
          </w:p>
          <w:p w14:paraId="3BE0F6BC" w14:textId="77777777" w:rsidR="00DC6662" w:rsidRPr="00C47E1C" w:rsidRDefault="00DC6662" w:rsidP="00DC6662">
            <w:pPr>
              <w:pStyle w:val="Caption"/>
              <w:spacing w:before="120"/>
              <w:jc w:val="left"/>
            </w:pPr>
            <w:r>
              <w:t xml:space="preserve">    Fig </w:t>
            </w:r>
            <w:r w:rsidR="006149C9">
              <w:fldChar w:fldCharType="begin"/>
            </w:r>
            <w:r w:rsidR="006149C9">
              <w:instrText xml:space="preserve"> SEQ Fig \* ARABIC </w:instrText>
            </w:r>
            <w:r w:rsidR="006149C9">
              <w:fldChar w:fldCharType="separate"/>
            </w:r>
            <w:r w:rsidR="0039722E">
              <w:rPr>
                <w:noProof/>
              </w:rPr>
              <w:t>25</w:t>
            </w:r>
            <w:r w:rsidR="006149C9">
              <w:rPr>
                <w:noProof/>
              </w:rPr>
              <w:fldChar w:fldCharType="end"/>
            </w:r>
            <w:r>
              <w:t>: 1 Short Assembly attached to Main Section</w:t>
            </w:r>
          </w:p>
        </w:tc>
      </w:tr>
      <w:tr w:rsidR="00DC6662" w14:paraId="40B25181" w14:textId="77777777" w:rsidTr="00DC6662">
        <w:tc>
          <w:tcPr>
            <w:tcW w:w="2135" w:type="pct"/>
            <w:shd w:val="clear" w:color="auto" w:fill="auto"/>
            <w:vAlign w:val="center"/>
          </w:tcPr>
          <w:p w14:paraId="33AEFDCB" w14:textId="77777777" w:rsidR="00DC6662" w:rsidRDefault="00DC6662" w:rsidP="00DC6662">
            <w:pPr>
              <w:pStyle w:val="Heading3"/>
            </w:pPr>
            <w:r w:rsidRPr="00AA10E5">
              <w:t>Assemble</w:t>
            </w:r>
            <w:r>
              <w:t>:</w:t>
            </w:r>
          </w:p>
          <w:p w14:paraId="5B4B1BC7" w14:textId="77777777" w:rsidR="00DC6662" w:rsidRPr="00C034AC" w:rsidRDefault="00DC6662" w:rsidP="009E2379">
            <w:pPr>
              <w:pStyle w:val="Heading3"/>
              <w:numPr>
                <w:ilvl w:val="0"/>
                <w:numId w:val="15"/>
              </w:numPr>
              <w:spacing w:after="0"/>
            </w:pPr>
            <w:r>
              <w:t xml:space="preserve">4X </w:t>
            </w:r>
            <w:hyperlink r:id="rId295" w:history="1">
              <w:r w:rsidRPr="008820BD">
                <w:rPr>
                  <w:rStyle w:val="Hyperlink"/>
                </w:rPr>
                <w:t>D09024</w:t>
              </w:r>
              <w:r>
                <w:rPr>
                  <w:rStyle w:val="Hyperlink"/>
                </w:rPr>
                <w:t>23</w:t>
              </w:r>
            </w:hyperlink>
            <w:r>
              <w:rPr>
                <w:rStyle w:val="Hyperlink"/>
                <w:color w:val="auto"/>
              </w:rPr>
              <w:t xml:space="preserve"> Magnet Holder (Long)</w:t>
            </w:r>
          </w:p>
          <w:p w14:paraId="6B75829F" w14:textId="77777777" w:rsidR="00DC6662" w:rsidRPr="00597410" w:rsidRDefault="00DC6662" w:rsidP="009E2379">
            <w:pPr>
              <w:pStyle w:val="Heading3"/>
              <w:numPr>
                <w:ilvl w:val="0"/>
                <w:numId w:val="15"/>
              </w:numPr>
              <w:spacing w:after="0"/>
            </w:pPr>
            <w:r>
              <w:t xml:space="preserve">4X </w:t>
            </w:r>
            <w:hyperlink r:id="rId296" w:history="1">
              <w:r w:rsidRPr="006378CB">
                <w:rPr>
                  <w:rStyle w:val="Hyperlink"/>
                </w:rPr>
                <w:t>D0902493</w:t>
              </w:r>
            </w:hyperlink>
            <w:r>
              <w:t xml:space="preserve"> Magnet/Flag Assembly Base Plate</w:t>
            </w:r>
          </w:p>
          <w:p w14:paraId="16210C18" w14:textId="77777777" w:rsidR="00DC6662" w:rsidRDefault="00DC6662" w:rsidP="009E2379">
            <w:pPr>
              <w:pStyle w:val="Heading3"/>
              <w:numPr>
                <w:ilvl w:val="0"/>
                <w:numId w:val="15"/>
              </w:numPr>
              <w:spacing w:after="0"/>
            </w:pPr>
            <w:r>
              <w:t>4</w:t>
            </w:r>
            <w:r w:rsidRPr="00597410">
              <w:t>X</w:t>
            </w:r>
            <w:r>
              <w:t xml:space="preserve"> SHCS, #8-32 X 0.3125” Long</w:t>
            </w:r>
          </w:p>
          <w:p w14:paraId="0CD9B1A4" w14:textId="77777777" w:rsidR="00DC6662" w:rsidRDefault="00DC6662" w:rsidP="00DC6662">
            <w:pPr>
              <w:pStyle w:val="Heading3"/>
              <w:ind w:left="720"/>
            </w:pPr>
            <w:r>
              <w:t xml:space="preserve">Torque </w:t>
            </w:r>
            <w:r w:rsidRPr="00597410">
              <w:t xml:space="preserve">to </w:t>
            </w:r>
            <w:r w:rsidRPr="00597410">
              <w:rPr>
                <w:color w:val="00B050"/>
              </w:rPr>
              <w:t>20 in-lb</w:t>
            </w:r>
            <w:r>
              <w:t>.</w:t>
            </w:r>
          </w:p>
          <w:p w14:paraId="1680878B" w14:textId="77777777" w:rsidR="00DC6662" w:rsidRPr="00AA10E5" w:rsidRDefault="00DC6662" w:rsidP="00DC6662">
            <w:pPr>
              <w:pStyle w:val="Heading3"/>
              <w:spacing w:after="120"/>
              <w:ind w:left="720"/>
            </w:pPr>
          </w:p>
        </w:tc>
        <w:tc>
          <w:tcPr>
            <w:tcW w:w="2865" w:type="pct"/>
            <w:gridSpan w:val="2"/>
            <w:shd w:val="clear" w:color="auto" w:fill="auto"/>
            <w:vAlign w:val="center"/>
          </w:tcPr>
          <w:p w14:paraId="5BDCA45B" w14:textId="77777777" w:rsidR="00DC6662" w:rsidRDefault="00DC6662" w:rsidP="00DC6662">
            <w:pPr>
              <w:pStyle w:val="Caption"/>
              <w:keepNext/>
              <w:spacing w:after="0"/>
            </w:pPr>
          </w:p>
          <w:p w14:paraId="3A9A0E20" w14:textId="77777777" w:rsidR="00DC6662" w:rsidRDefault="00DC6662" w:rsidP="00DC6662">
            <w:pPr>
              <w:pStyle w:val="Caption"/>
              <w:keepNext/>
              <w:spacing w:after="0"/>
            </w:pPr>
            <w:r>
              <w:rPr>
                <w:b w:val="0"/>
                <w:noProof/>
              </w:rPr>
              <mc:AlternateContent>
                <mc:Choice Requires="wps">
                  <w:drawing>
                    <wp:anchor distT="0" distB="0" distL="114300" distR="114300" simplePos="0" relativeHeight="255226368" behindDoc="0" locked="0" layoutInCell="1" allowOverlap="1" wp14:anchorId="2E6361D8" wp14:editId="35AD55FD">
                      <wp:simplePos x="0" y="0"/>
                      <wp:positionH relativeFrom="column">
                        <wp:posOffset>770890</wp:posOffset>
                      </wp:positionH>
                      <wp:positionV relativeFrom="paragraph">
                        <wp:posOffset>76835</wp:posOffset>
                      </wp:positionV>
                      <wp:extent cx="946150" cy="147955"/>
                      <wp:effectExtent l="0" t="0" r="247650" b="55245"/>
                      <wp:wrapNone/>
                      <wp:docPr id="652" name="Line Callout 1 (No Border) 652"/>
                      <wp:cNvGraphicFramePr/>
                      <a:graphic xmlns:a="http://schemas.openxmlformats.org/drawingml/2006/main">
                        <a:graphicData uri="http://schemas.microsoft.com/office/word/2010/wordprocessingShape">
                          <wps:wsp>
                            <wps:cNvSpPr/>
                            <wps:spPr>
                              <a:xfrm flipH="1">
                                <a:off x="0" y="0"/>
                                <a:ext cx="946150" cy="147955"/>
                              </a:xfrm>
                              <a:prstGeom prst="callout1">
                                <a:avLst>
                                  <a:gd name="adj1" fmla="val 50006"/>
                                  <a:gd name="adj2" fmla="val -1322"/>
                                  <a:gd name="adj3" fmla="val 51514"/>
                                  <a:gd name="adj4" fmla="val -1953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4C73C2E" w14:textId="77777777" w:rsidR="0039722E" w:rsidRDefault="0039722E" w:rsidP="00DC6662">
                                  <w:pPr>
                                    <w:spacing w:after="0"/>
                                    <w:jc w:val="right"/>
                                    <w:rPr>
                                      <w:color w:val="000000" w:themeColor="text1"/>
                                    </w:rPr>
                                  </w:pPr>
                                  <w:r>
                                    <w:rPr>
                                      <w:color w:val="000000" w:themeColor="text1"/>
                                    </w:rPr>
                                    <w:t xml:space="preserve">Base </w:t>
                                  </w:r>
                                  <w:r w:rsidRPr="00093074">
                                    <w:rPr>
                                      <w:color w:val="FF0000"/>
                                    </w:rPr>
                                    <w:t>Long</w:t>
                                  </w:r>
                                </w:p>
                                <w:p w14:paraId="7A5CA213"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52" o:spid="_x0000_s1104" type="#_x0000_t41" style="position:absolute;left:0;text-align:left;margin-left:60.7pt;margin-top:6.05pt;width:74.5pt;height:11.65pt;flip:x;z-index:2552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" adj="-4220,11127,-286,10801" filled="f" strokecolor="#00e800">
                      <v:shadow on="t" color="black" opacity="22937f" origin=",.5" offset="0,.63889mm"/>
                      <v:textbox inset="0,0,0,0">
                        <w:txbxContent>
                          <w:p w14:paraId="54C73C2E" w14:textId="77777777" w:rsidR="0039722E" w:rsidRDefault="0039722E" w:rsidP="00DC6662">
                            <w:pPr>
                              <w:spacing w:after="0"/>
                              <w:jc w:val="right"/>
                              <w:rPr>
                                <w:color w:val="000000" w:themeColor="text1"/>
                              </w:rPr>
                            </w:pPr>
                            <w:r>
                              <w:rPr>
                                <w:color w:val="000000" w:themeColor="text1"/>
                              </w:rPr>
                              <w:t xml:space="preserve">Base </w:t>
                            </w:r>
                            <w:r w:rsidRPr="00093074">
                              <w:rPr>
                                <w:color w:val="FF0000"/>
                              </w:rPr>
                              <w:t>Long</w:t>
                            </w:r>
                          </w:p>
                          <w:p w14:paraId="7A5CA213" w14:textId="77777777" w:rsidR="0039722E" w:rsidRPr="00A53E4A" w:rsidRDefault="0039722E" w:rsidP="00DC6662">
                            <w:pPr>
                              <w:jc w:val="right"/>
                              <w:rPr>
                                <w:color w:val="000000" w:themeColor="text1"/>
                              </w:rPr>
                            </w:pPr>
                          </w:p>
                        </w:txbxContent>
                      </v:textbox>
                      <o:callout v:ext="edit" minusy="t"/>
                    </v:shape>
                  </w:pict>
                </mc:Fallback>
              </mc:AlternateContent>
            </w:r>
            <w:r>
              <w:rPr>
                <w:b w:val="0"/>
                <w:noProof/>
              </w:rPr>
              <mc:AlternateContent>
                <mc:Choice Requires="wps">
                  <w:drawing>
                    <wp:anchor distT="0" distB="0" distL="114300" distR="114300" simplePos="0" relativeHeight="255224320" behindDoc="0" locked="0" layoutInCell="1" allowOverlap="1" wp14:anchorId="55C89F6E" wp14:editId="0C99149C">
                      <wp:simplePos x="0" y="0"/>
                      <wp:positionH relativeFrom="column">
                        <wp:posOffset>357505</wp:posOffset>
                      </wp:positionH>
                      <wp:positionV relativeFrom="paragraph">
                        <wp:posOffset>276860</wp:posOffset>
                      </wp:positionV>
                      <wp:extent cx="1176020" cy="161290"/>
                      <wp:effectExtent l="0" t="0" r="220980" b="168910"/>
                      <wp:wrapNone/>
                      <wp:docPr id="641" name="Line Callout 1 (No Border) 641"/>
                      <wp:cNvGraphicFramePr/>
                      <a:graphic xmlns:a="http://schemas.openxmlformats.org/drawingml/2006/main">
                        <a:graphicData uri="http://schemas.microsoft.com/office/word/2010/wordprocessingShape">
                          <wps:wsp>
                            <wps:cNvSpPr/>
                            <wps:spPr>
                              <a:xfrm flipH="1">
                                <a:off x="3903980" y="7512050"/>
                                <a:ext cx="1176020" cy="161290"/>
                              </a:xfrm>
                              <a:prstGeom prst="callout1">
                                <a:avLst>
                                  <a:gd name="adj1" fmla="val 50006"/>
                                  <a:gd name="adj2" fmla="val -1322"/>
                                  <a:gd name="adj3" fmla="val 150836"/>
                                  <a:gd name="adj4" fmla="val -1319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EC2AC49" w14:textId="77777777" w:rsidR="0039722E" w:rsidRDefault="0039722E" w:rsidP="00DC6662">
                                  <w:pPr>
                                    <w:spacing w:after="0"/>
                                    <w:jc w:val="right"/>
                                    <w:rPr>
                                      <w:color w:val="000000" w:themeColor="text1"/>
                                    </w:rPr>
                                  </w:pPr>
                                  <w:r>
                                    <w:rPr>
                                      <w:color w:val="000000" w:themeColor="text1"/>
                                    </w:rPr>
                                    <w:t xml:space="preserve">Magnet Holder </w:t>
                                  </w:r>
                                  <w:r w:rsidRPr="00093074">
                                    <w:rPr>
                                      <w:color w:val="FF0000"/>
                                    </w:rPr>
                                    <w:t>Long</w:t>
                                  </w:r>
                                </w:p>
                                <w:p w14:paraId="1D585040"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41" o:spid="_x0000_s1105" type="#_x0000_t41" style="position:absolute;left:0;text-align:left;margin-left:28.15pt;margin-top:21.8pt;width:92.6pt;height:12.7pt;flip:x;z-index:2552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" adj="-2850,32581,-286,10801" filled="f" strokecolor="#00e800">
                      <v:shadow on="t" color="black" opacity="22937f" origin=",.5" offset="0,.63889mm"/>
                      <v:textbox inset="0,0,0,0">
                        <w:txbxContent>
                          <w:p w14:paraId="4EC2AC49" w14:textId="77777777" w:rsidR="0039722E" w:rsidRDefault="0039722E" w:rsidP="00DC6662">
                            <w:pPr>
                              <w:spacing w:after="0"/>
                              <w:jc w:val="right"/>
                              <w:rPr>
                                <w:color w:val="000000" w:themeColor="text1"/>
                              </w:rPr>
                            </w:pPr>
                            <w:r>
                              <w:rPr>
                                <w:color w:val="000000" w:themeColor="text1"/>
                              </w:rPr>
                              <w:t xml:space="preserve">Magnet Holder </w:t>
                            </w:r>
                            <w:r w:rsidRPr="00093074">
                              <w:rPr>
                                <w:color w:val="FF0000"/>
                              </w:rPr>
                              <w:t>Long</w:t>
                            </w:r>
                          </w:p>
                          <w:p w14:paraId="1D585040" w14:textId="77777777" w:rsidR="0039722E" w:rsidRPr="00A53E4A" w:rsidRDefault="0039722E" w:rsidP="00DC6662">
                            <w:pPr>
                              <w:jc w:val="right"/>
                              <w:rPr>
                                <w:color w:val="000000" w:themeColor="text1"/>
                              </w:rPr>
                            </w:pPr>
                          </w:p>
                        </w:txbxContent>
                      </v:textbox>
                      <o:callout v:ext="edit" minusy="t"/>
                    </v:shape>
                  </w:pict>
                </mc:Fallback>
              </mc:AlternateContent>
            </w:r>
            <w:r>
              <w:rPr>
                <w:b w:val="0"/>
                <w:noProof/>
              </w:rPr>
              <mc:AlternateContent>
                <mc:Choice Requires="wps">
                  <w:drawing>
                    <wp:anchor distT="0" distB="0" distL="114300" distR="114300" simplePos="0" relativeHeight="255225344" behindDoc="0" locked="0" layoutInCell="1" allowOverlap="1" wp14:anchorId="67B84962" wp14:editId="23E434F5">
                      <wp:simplePos x="0" y="0"/>
                      <wp:positionH relativeFrom="column">
                        <wp:posOffset>92710</wp:posOffset>
                      </wp:positionH>
                      <wp:positionV relativeFrom="paragraph">
                        <wp:posOffset>484505</wp:posOffset>
                      </wp:positionV>
                      <wp:extent cx="1022985" cy="306070"/>
                      <wp:effectExtent l="0" t="0" r="247015" b="74930"/>
                      <wp:wrapNone/>
                      <wp:docPr id="651" name="Line Callout 1 (No Border) 651"/>
                      <wp:cNvGraphicFramePr/>
                      <a:graphic xmlns:a="http://schemas.openxmlformats.org/drawingml/2006/main">
                        <a:graphicData uri="http://schemas.microsoft.com/office/word/2010/wordprocessingShape">
                          <wps:wsp>
                            <wps:cNvSpPr/>
                            <wps:spPr>
                              <a:xfrm flipH="1">
                                <a:off x="3673475" y="7595870"/>
                                <a:ext cx="1022985" cy="306070"/>
                              </a:xfrm>
                              <a:prstGeom prst="callout1">
                                <a:avLst>
                                  <a:gd name="adj1" fmla="val 50006"/>
                                  <a:gd name="adj2" fmla="val -1322"/>
                                  <a:gd name="adj3" fmla="val 95475"/>
                                  <a:gd name="adj4" fmla="val -1846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00B7805" w14:textId="77777777" w:rsidR="0039722E" w:rsidRDefault="0039722E" w:rsidP="00DC6662">
                                  <w:pPr>
                                    <w:spacing w:after="0"/>
                                    <w:jc w:val="right"/>
                                    <w:rPr>
                                      <w:color w:val="000000" w:themeColor="text1"/>
                                    </w:rPr>
                                  </w:pPr>
                                  <w:r>
                                    <w:rPr>
                                      <w:color w:val="000000" w:themeColor="text1"/>
                                    </w:rPr>
                                    <w:t>Remove Flag for ease of assembly</w:t>
                                  </w:r>
                                </w:p>
                                <w:p w14:paraId="330850AD"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51" o:spid="_x0000_s1106" type="#_x0000_t41" style="position:absolute;left:0;text-align:left;margin-left:7.3pt;margin-top:38.15pt;width:80.55pt;height:24.1pt;flip:x;z-index:2552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" adj="-3988,20623,-286,10801" filled="f" strokecolor="#00e800">
                      <v:shadow on="t" color="black" opacity="22937f" origin=",.5" offset="0,.63889mm"/>
                      <v:textbox inset="0,0,0,0">
                        <w:txbxContent>
                          <w:p w14:paraId="600B7805" w14:textId="77777777" w:rsidR="0039722E" w:rsidRDefault="0039722E" w:rsidP="00DC6662">
                            <w:pPr>
                              <w:spacing w:after="0"/>
                              <w:jc w:val="right"/>
                              <w:rPr>
                                <w:color w:val="000000" w:themeColor="text1"/>
                              </w:rPr>
                            </w:pPr>
                            <w:r>
                              <w:rPr>
                                <w:color w:val="000000" w:themeColor="text1"/>
                              </w:rPr>
                              <w:t>Remove Flag for ease of assembly</w:t>
                            </w:r>
                          </w:p>
                          <w:p w14:paraId="330850AD" w14:textId="77777777" w:rsidR="0039722E" w:rsidRPr="00A53E4A" w:rsidRDefault="0039722E" w:rsidP="00DC6662">
                            <w:pPr>
                              <w:jc w:val="right"/>
                              <w:rPr>
                                <w:color w:val="000000" w:themeColor="text1"/>
                              </w:rPr>
                            </w:pPr>
                          </w:p>
                        </w:txbxContent>
                      </v:textbox>
                      <o:callout v:ext="edit" minusy="t"/>
                    </v:shape>
                  </w:pict>
                </mc:Fallback>
              </mc:AlternateContent>
            </w:r>
            <w:r>
              <w:rPr>
                <w:noProof/>
              </w:rPr>
              <w:drawing>
                <wp:inline distT="0" distB="0" distL="0" distR="0" wp14:anchorId="04D05441" wp14:editId="473CEC66">
                  <wp:extent cx="1680464" cy="1172464"/>
                  <wp:effectExtent l="0" t="0" r="0" b="0"/>
                  <wp:docPr id="58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7">
                            <a:extLst>
                              <a:ext uri="{BEBA8EAE-BF5A-486C-A8C5-ECC9F3942E4B}">
                                <a14:imgProps xmlns:a14="http://schemas.microsoft.com/office/drawing/2010/main">
                                  <a14:imgLayer r:embed="rId29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80464" cy="1172464"/>
                          </a:xfrm>
                          <a:prstGeom prst="rect">
                            <a:avLst/>
                          </a:prstGeom>
                          <a:noFill/>
                          <a:ln>
                            <a:noFill/>
                          </a:ln>
                        </pic:spPr>
                      </pic:pic>
                    </a:graphicData>
                  </a:graphic>
                </wp:inline>
              </w:drawing>
            </w:r>
          </w:p>
          <w:p w14:paraId="431CBE03" w14:textId="77777777" w:rsidR="00DC6662" w:rsidRDefault="00DC6662" w:rsidP="00DC6662">
            <w:pPr>
              <w:pStyle w:val="Caption"/>
              <w:spacing w:before="120"/>
              <w:rPr>
                <w:noProof/>
              </w:rPr>
            </w:pPr>
            <w:r>
              <w:t xml:space="preserve">Fig </w:t>
            </w:r>
            <w:r w:rsidR="006149C9">
              <w:fldChar w:fldCharType="begin"/>
            </w:r>
            <w:r w:rsidR="006149C9">
              <w:instrText xml:space="preserve"> SEQ Fig \* ARABIC </w:instrText>
            </w:r>
            <w:r w:rsidR="006149C9">
              <w:fldChar w:fldCharType="separate"/>
            </w:r>
            <w:r w:rsidR="0039722E">
              <w:rPr>
                <w:noProof/>
              </w:rPr>
              <w:t>26</w:t>
            </w:r>
            <w:r w:rsidR="006149C9">
              <w:rPr>
                <w:noProof/>
              </w:rPr>
              <w:fldChar w:fldCharType="end"/>
            </w:r>
            <w:r>
              <w:t>: 4 Long Assemblies</w:t>
            </w:r>
          </w:p>
        </w:tc>
      </w:tr>
    </w:tbl>
    <w:p w14:paraId="13EDA898" w14:textId="77777777" w:rsidR="00DC6662" w:rsidRDefault="00DC6662" w:rsidP="00DC6662">
      <w:r>
        <w:br w:type="page"/>
      </w:r>
    </w:p>
    <w:tbl>
      <w:tblPr>
        <w:tblW w:w="4987" w:type="pct"/>
        <w:tblLayout w:type="fixed"/>
        <w:tblCellMar>
          <w:left w:w="115" w:type="dxa"/>
          <w:right w:w="115" w:type="dxa"/>
        </w:tblCellMar>
        <w:tblLook w:val="04A0" w:firstRow="1" w:lastRow="0" w:firstColumn="1" w:lastColumn="0" w:noHBand="0" w:noVBand="1"/>
      </w:tblPr>
      <w:tblGrid>
        <w:gridCol w:w="4084"/>
        <w:gridCol w:w="5481"/>
      </w:tblGrid>
      <w:tr w:rsidR="00DC6662" w14:paraId="0C9020ED" w14:textId="77777777" w:rsidTr="00DC6662">
        <w:tc>
          <w:tcPr>
            <w:tcW w:w="2135" w:type="pct"/>
            <w:shd w:val="clear" w:color="auto" w:fill="auto"/>
            <w:vAlign w:val="center"/>
          </w:tcPr>
          <w:p w14:paraId="1F6983D2" w14:textId="77777777" w:rsidR="00DC6662" w:rsidRDefault="00DC6662" w:rsidP="00DC6662">
            <w:pPr>
              <w:pStyle w:val="Heading3"/>
            </w:pPr>
            <w:r>
              <w:t xml:space="preserve">Attach the 4X Base Plates to the </w:t>
            </w:r>
            <w:r w:rsidRPr="002A7EF5">
              <w:t>long sides of t</w:t>
            </w:r>
            <w:r>
              <w:t>he Main Section using:</w:t>
            </w:r>
          </w:p>
          <w:p w14:paraId="2DF2D666" w14:textId="77777777" w:rsidR="00DC6662" w:rsidRDefault="00DC6662" w:rsidP="00DC6662">
            <w:pPr>
              <w:pStyle w:val="ProcedureBullet"/>
              <w:ind w:left="720" w:hanging="360"/>
            </w:pPr>
            <w:r>
              <w:t xml:space="preserve">4X </w:t>
            </w:r>
            <w:hyperlink r:id="rId299" w:history="1">
              <w:r w:rsidRPr="0040639B">
                <w:rPr>
                  <w:rStyle w:val="Hyperlink"/>
                </w:rPr>
                <w:t>D020211</w:t>
              </w:r>
            </w:hyperlink>
            <w:r>
              <w:t xml:space="preserve"> Magnet Holder Brace</w:t>
            </w:r>
          </w:p>
          <w:p w14:paraId="5817C8FE" w14:textId="77777777" w:rsidR="00DC6662" w:rsidRDefault="00DC6662" w:rsidP="00DC6662">
            <w:pPr>
              <w:pStyle w:val="ProcedureBullet"/>
              <w:ind w:left="720" w:hanging="360"/>
            </w:pPr>
            <w:r>
              <w:t xml:space="preserve">8X SHCS, #4-40 X 1.25” Long, </w:t>
            </w:r>
            <w:r w:rsidRPr="002A7EF5">
              <w:rPr>
                <w:color w:val="00B050"/>
              </w:rPr>
              <w:t>Ag-Plated</w:t>
            </w:r>
          </w:p>
          <w:p w14:paraId="23868C1F" w14:textId="77777777" w:rsidR="00DC6662" w:rsidRDefault="00DC6662" w:rsidP="00DC6662">
            <w:pPr>
              <w:pStyle w:val="ProcedureBullet"/>
              <w:ind w:left="720" w:hanging="360"/>
            </w:pPr>
            <w:r>
              <w:t>8X #4 Flat Washers</w:t>
            </w:r>
          </w:p>
          <w:p w14:paraId="7BBA3E8D" w14:textId="77777777" w:rsidR="00DC6662" w:rsidRPr="0067368D" w:rsidRDefault="00DC6662" w:rsidP="00DC6662">
            <w:pPr>
              <w:pStyle w:val="Heading3"/>
              <w:spacing w:after="0"/>
              <w:ind w:left="720"/>
            </w:pPr>
            <w:r>
              <w:t>Use a Machinist’s Square to keep the Base Plates square to the Main Section.  Torque</w:t>
            </w:r>
            <w:r w:rsidRPr="002A7EF5">
              <w:t xml:space="preserve"> to </w:t>
            </w:r>
            <w:r w:rsidRPr="004046A3">
              <w:rPr>
                <w:color w:val="00B050"/>
              </w:rPr>
              <w:t>6 in-lb</w:t>
            </w:r>
            <w:r w:rsidRPr="002A7EF5">
              <w:t>.</w:t>
            </w:r>
          </w:p>
        </w:tc>
        <w:tc>
          <w:tcPr>
            <w:tcW w:w="2865" w:type="pct"/>
            <w:shd w:val="clear" w:color="auto" w:fill="auto"/>
            <w:vAlign w:val="center"/>
          </w:tcPr>
          <w:p w14:paraId="32FE9764" w14:textId="77777777" w:rsidR="00DC6662" w:rsidRDefault="00DC6662" w:rsidP="00DC6662">
            <w:pPr>
              <w:pStyle w:val="Caption"/>
              <w:keepNext/>
              <w:spacing w:after="0"/>
            </w:pPr>
          </w:p>
          <w:p w14:paraId="6C02AE05" w14:textId="77777777" w:rsidR="00DC6662" w:rsidRDefault="00DC6662" w:rsidP="00DC6662">
            <w:pPr>
              <w:pStyle w:val="Caption"/>
              <w:keepNext/>
              <w:spacing w:after="0"/>
            </w:pPr>
            <w:r>
              <w:rPr>
                <w:b w:val="0"/>
                <w:noProof/>
              </w:rPr>
              <mc:AlternateContent>
                <mc:Choice Requires="wps">
                  <w:drawing>
                    <wp:anchor distT="0" distB="0" distL="114300" distR="114300" simplePos="0" relativeHeight="255227392" behindDoc="0" locked="0" layoutInCell="1" allowOverlap="1" wp14:anchorId="0745D408" wp14:editId="1CE3FB9E">
                      <wp:simplePos x="0" y="0"/>
                      <wp:positionH relativeFrom="column">
                        <wp:posOffset>-76200</wp:posOffset>
                      </wp:positionH>
                      <wp:positionV relativeFrom="paragraph">
                        <wp:posOffset>1433830</wp:posOffset>
                      </wp:positionV>
                      <wp:extent cx="1249045" cy="147955"/>
                      <wp:effectExtent l="0" t="127000" r="909955" b="55245"/>
                      <wp:wrapNone/>
                      <wp:docPr id="659" name="Line Callout 1 (No Border) 659"/>
                      <wp:cNvGraphicFramePr/>
                      <a:graphic xmlns:a="http://schemas.openxmlformats.org/drawingml/2006/main">
                        <a:graphicData uri="http://schemas.microsoft.com/office/word/2010/wordprocessingShape">
                          <wps:wsp>
                            <wps:cNvSpPr/>
                            <wps:spPr>
                              <a:xfrm flipH="1">
                                <a:off x="3432175" y="6885940"/>
                                <a:ext cx="1249045" cy="147955"/>
                              </a:xfrm>
                              <a:prstGeom prst="callout1">
                                <a:avLst>
                                  <a:gd name="adj1" fmla="val 50006"/>
                                  <a:gd name="adj2" fmla="val -1322"/>
                                  <a:gd name="adj3" fmla="val -65410"/>
                                  <a:gd name="adj4" fmla="val -6791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10BD629" w14:textId="77777777" w:rsidR="0039722E" w:rsidRDefault="0039722E" w:rsidP="00DC6662">
                                  <w:pPr>
                                    <w:spacing w:after="0"/>
                                    <w:jc w:val="right"/>
                                    <w:rPr>
                                      <w:color w:val="000000" w:themeColor="text1"/>
                                    </w:rPr>
                                  </w:pPr>
                                  <w:r>
                                    <w:rPr>
                                      <w:color w:val="000000" w:themeColor="text1"/>
                                    </w:rPr>
                                    <w:t>Magnet Holder Brace</w:t>
                                  </w:r>
                                </w:p>
                                <w:p w14:paraId="1E23D084"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59" o:spid="_x0000_s1107" type="#_x0000_t41" style="position:absolute;left:0;text-align:left;margin-left:-6pt;margin-top:112.9pt;width:98.35pt;height:11.65pt;flip:x;z-index:2552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" adj="-14670,-14129,-286,10801" filled="f" strokecolor="#00e800">
                      <v:shadow on="t" color="black" opacity="22937f" origin=",.5" offset="0,.63889mm"/>
                      <v:textbox inset="0,0,0,0">
                        <w:txbxContent>
                          <w:p w14:paraId="610BD629" w14:textId="77777777" w:rsidR="0039722E" w:rsidRDefault="0039722E" w:rsidP="00DC6662">
                            <w:pPr>
                              <w:spacing w:after="0"/>
                              <w:jc w:val="right"/>
                              <w:rPr>
                                <w:color w:val="000000" w:themeColor="text1"/>
                              </w:rPr>
                            </w:pPr>
                            <w:r>
                              <w:rPr>
                                <w:color w:val="000000" w:themeColor="text1"/>
                              </w:rPr>
                              <w:t>Magnet Holder Brace</w:t>
                            </w:r>
                          </w:p>
                          <w:p w14:paraId="1E23D084" w14:textId="77777777" w:rsidR="0039722E" w:rsidRPr="00A53E4A" w:rsidRDefault="0039722E" w:rsidP="00DC6662">
                            <w:pPr>
                              <w:jc w:val="right"/>
                              <w:rPr>
                                <w:color w:val="000000" w:themeColor="text1"/>
                              </w:rPr>
                            </w:pPr>
                          </w:p>
                        </w:txbxContent>
                      </v:textbox>
                    </v:shape>
                  </w:pict>
                </mc:Fallback>
              </mc:AlternateContent>
            </w:r>
            <w:r>
              <w:rPr>
                <w:noProof/>
              </w:rPr>
              <mc:AlternateContent>
                <mc:Choice Requires="wps">
                  <w:drawing>
                    <wp:anchor distT="0" distB="0" distL="114300" distR="114300" simplePos="0" relativeHeight="255237632" behindDoc="0" locked="0" layoutInCell="1" allowOverlap="1" wp14:anchorId="7138A587" wp14:editId="253310AC">
                      <wp:simplePos x="0" y="0"/>
                      <wp:positionH relativeFrom="column">
                        <wp:posOffset>810003</wp:posOffset>
                      </wp:positionH>
                      <wp:positionV relativeFrom="paragraph">
                        <wp:posOffset>2083864</wp:posOffset>
                      </wp:positionV>
                      <wp:extent cx="310515" cy="174625"/>
                      <wp:effectExtent l="50800" t="50800" r="70485" b="130175"/>
                      <wp:wrapNone/>
                      <wp:docPr id="683" name="Straight Connector 683"/>
                      <wp:cNvGraphicFramePr/>
                      <a:graphic xmlns:a="http://schemas.openxmlformats.org/drawingml/2006/main">
                        <a:graphicData uri="http://schemas.microsoft.com/office/word/2010/wordprocessingShape">
                          <wps:wsp>
                            <wps:cNvCnPr/>
                            <wps:spPr>
                              <a:xfrm flipH="1">
                                <a:off x="0" y="0"/>
                                <a:ext cx="310515" cy="174625"/>
                              </a:xfrm>
                              <a:prstGeom prst="line">
                                <a:avLst/>
                              </a:prstGeom>
                              <a:ln w="25400">
                                <a:solidFill>
                                  <a:srgbClr val="00E800"/>
                                </a:solidFill>
                                <a:headEnd type="stealth" w="lg" len="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83" o:spid="_x0000_s1026" style="position:absolute;flip:x;z-index:2552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8pt,164.1pt" to="88.25pt,17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" strokecolor="#00e800" strokeweight="2pt">
                      <v:stroke startarrow="classic" startarrowwidth="wide" startarrowlength="long"/>
                      <v:shadow on="t" color="black" opacity="24903f" origin=",.5" offset="0,.55556mm"/>
                    </v:line>
                  </w:pict>
                </mc:Fallback>
              </mc:AlternateContent>
            </w:r>
            <w:r>
              <w:rPr>
                <w:noProof/>
              </w:rPr>
              <mc:AlternateContent>
                <mc:Choice Requires="wps">
                  <w:drawing>
                    <wp:anchor distT="0" distB="0" distL="114300" distR="114300" simplePos="0" relativeHeight="255209984" behindDoc="0" locked="0" layoutInCell="1" allowOverlap="1" wp14:anchorId="33136E3A" wp14:editId="0B787573">
                      <wp:simplePos x="0" y="0"/>
                      <wp:positionH relativeFrom="column">
                        <wp:posOffset>635</wp:posOffset>
                      </wp:positionH>
                      <wp:positionV relativeFrom="paragraph">
                        <wp:posOffset>1070610</wp:posOffset>
                      </wp:positionV>
                      <wp:extent cx="310515" cy="174625"/>
                      <wp:effectExtent l="50800" t="50800" r="70485" b="130175"/>
                      <wp:wrapNone/>
                      <wp:docPr id="503" name="Straight Connector 503"/>
                      <wp:cNvGraphicFramePr/>
                      <a:graphic xmlns:a="http://schemas.openxmlformats.org/drawingml/2006/main">
                        <a:graphicData uri="http://schemas.microsoft.com/office/word/2010/wordprocessingShape">
                          <wps:wsp>
                            <wps:cNvCnPr/>
                            <wps:spPr>
                              <a:xfrm flipH="1">
                                <a:off x="0" y="0"/>
                                <a:ext cx="310515" cy="174625"/>
                              </a:xfrm>
                              <a:prstGeom prst="line">
                                <a:avLst/>
                              </a:prstGeom>
                              <a:ln w="25400">
                                <a:solidFill>
                                  <a:srgbClr val="00E800"/>
                                </a:solidFill>
                                <a:headEnd type="stealth" w="lg" len="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03" o:spid="_x0000_s1026" style="position:absolute;flip:x;z-index:2552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84.3pt" to="24.5pt,9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" strokecolor="#00e800" strokeweight="2pt">
                      <v:stroke startarrow="classic" startarrowwidth="wide" startarrowlength="long"/>
                      <v:shadow on="t" color="black" opacity="24903f" origin=",.5" offset="0,.55556mm"/>
                    </v:line>
                  </w:pict>
                </mc:Fallback>
              </mc:AlternateContent>
            </w:r>
            <w:r>
              <w:rPr>
                <w:noProof/>
              </w:rPr>
              <mc:AlternateContent>
                <mc:Choice Requires="wps">
                  <w:drawing>
                    <wp:anchor distT="0" distB="0" distL="114300" distR="114300" simplePos="0" relativeHeight="255236608" behindDoc="0" locked="0" layoutInCell="1" allowOverlap="1" wp14:anchorId="273E701B" wp14:editId="215F7F8C">
                      <wp:simplePos x="0" y="0"/>
                      <wp:positionH relativeFrom="column">
                        <wp:posOffset>3045837</wp:posOffset>
                      </wp:positionH>
                      <wp:positionV relativeFrom="paragraph">
                        <wp:posOffset>842027</wp:posOffset>
                      </wp:positionV>
                      <wp:extent cx="283210" cy="144145"/>
                      <wp:effectExtent l="76200" t="76200" r="72390" b="109855"/>
                      <wp:wrapNone/>
                      <wp:docPr id="682" name="Straight Connector 682"/>
                      <wp:cNvGraphicFramePr/>
                      <a:graphic xmlns:a="http://schemas.openxmlformats.org/drawingml/2006/main">
                        <a:graphicData uri="http://schemas.microsoft.com/office/word/2010/wordprocessingShape">
                          <wps:wsp>
                            <wps:cNvCnPr/>
                            <wps:spPr>
                              <a:xfrm flipV="1">
                                <a:off x="0" y="0"/>
                                <a:ext cx="283210" cy="144145"/>
                              </a:xfrm>
                              <a:prstGeom prst="line">
                                <a:avLst/>
                              </a:prstGeom>
                              <a:ln w="25400">
                                <a:solidFill>
                                  <a:srgbClr val="00E800"/>
                                </a:solidFill>
                                <a:headEnd type="stealth" w="lg" len="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82" o:spid="_x0000_s1026" style="position:absolute;flip:y;z-index:2552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85pt,66.3pt" to="262.15pt,7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" strokecolor="#00e800" strokeweight="2pt">
                      <v:stroke startarrow="classic" startarrowwidth="wide" startarrowlength="long"/>
                      <v:shadow on="t" color="black" opacity="24903f" origin=",.5" offset="0,.55556mm"/>
                    </v:line>
                  </w:pict>
                </mc:Fallback>
              </mc:AlternateContent>
            </w:r>
            <w:r>
              <w:rPr>
                <w:noProof/>
              </w:rPr>
              <mc:AlternateContent>
                <mc:Choice Requires="wps">
                  <w:drawing>
                    <wp:anchor distT="0" distB="0" distL="114300" distR="114300" simplePos="0" relativeHeight="255235584" behindDoc="0" locked="0" layoutInCell="1" allowOverlap="1" wp14:anchorId="67ACD920" wp14:editId="6D129476">
                      <wp:simplePos x="0" y="0"/>
                      <wp:positionH relativeFrom="column">
                        <wp:posOffset>1779270</wp:posOffset>
                      </wp:positionH>
                      <wp:positionV relativeFrom="paragraph">
                        <wp:posOffset>88265</wp:posOffset>
                      </wp:positionV>
                      <wp:extent cx="283210" cy="144145"/>
                      <wp:effectExtent l="76200" t="76200" r="72390" b="109855"/>
                      <wp:wrapNone/>
                      <wp:docPr id="680" name="Straight Connector 680"/>
                      <wp:cNvGraphicFramePr/>
                      <a:graphic xmlns:a="http://schemas.openxmlformats.org/drawingml/2006/main">
                        <a:graphicData uri="http://schemas.microsoft.com/office/word/2010/wordprocessingShape">
                          <wps:wsp>
                            <wps:cNvCnPr/>
                            <wps:spPr>
                              <a:xfrm flipV="1">
                                <a:off x="0" y="0"/>
                                <a:ext cx="283210" cy="144145"/>
                              </a:xfrm>
                              <a:prstGeom prst="line">
                                <a:avLst/>
                              </a:prstGeom>
                              <a:ln w="25400">
                                <a:solidFill>
                                  <a:srgbClr val="00E800"/>
                                </a:solidFill>
                                <a:headEnd type="stealth" w="lg" len="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80" o:spid="_x0000_s1026" style="position:absolute;flip:y;z-index:2552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1pt,6.95pt" to="162.4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" strokecolor="#00e800" strokeweight="2pt">
                      <v:stroke startarrow="classic" startarrowwidth="wide" startarrowlength="long"/>
                      <v:shadow on="t" color="black" opacity="24903f" origin=",.5" offset="0,.55556mm"/>
                    </v:line>
                  </w:pict>
                </mc:Fallback>
              </mc:AlternateContent>
            </w:r>
            <w:r>
              <w:rPr>
                <w:noProof/>
              </w:rPr>
              <w:drawing>
                <wp:inline distT="0" distB="0" distL="0" distR="0" wp14:anchorId="7CD66C06" wp14:editId="48FB1771">
                  <wp:extent cx="3349625" cy="2117090"/>
                  <wp:effectExtent l="0" t="0" r="3175" b="0"/>
                  <wp:docPr id="64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300">
                            <a:extLst>
                              <a:ext uri="{BEBA8EAE-BF5A-486C-A8C5-ECC9F3942E4B}">
                                <a14:imgProps xmlns:a14="http://schemas.microsoft.com/office/drawing/2010/main">
                                  <a14:imgLayer r:embed="rId301">
                                    <a14:imgEffect>
                                      <a14:brightnessContrast bright="40000" contrast="40000"/>
                                    </a14:imgEffect>
                                  </a14:imgLayer>
                                </a14:imgProps>
                              </a:ext>
                              <a:ext uri="{28A0092B-C50C-407E-A947-70E740481C1C}">
                                <a14:useLocalDpi xmlns:a14="http://schemas.microsoft.com/office/drawing/2010/main" val="0"/>
                              </a:ext>
                            </a:extLst>
                          </a:blip>
                          <a:srcRect t="5122"/>
                          <a:stretch/>
                        </pic:blipFill>
                        <pic:spPr bwMode="auto">
                          <a:xfrm>
                            <a:off x="0" y="0"/>
                            <a:ext cx="3349625" cy="2117090"/>
                          </a:xfrm>
                          <a:prstGeom prst="rect">
                            <a:avLst/>
                          </a:prstGeom>
                          <a:noFill/>
                          <a:ln>
                            <a:noFill/>
                          </a:ln>
                          <a:extLst>
                            <a:ext uri="{53640926-AAD7-44D8-BBD7-CCE9431645EC}">
                              <a14:shadowObscured xmlns:a14="http://schemas.microsoft.com/office/drawing/2010/main"/>
                            </a:ext>
                          </a:extLst>
                        </pic:spPr>
                      </pic:pic>
                    </a:graphicData>
                  </a:graphic>
                </wp:inline>
              </w:drawing>
            </w:r>
          </w:p>
          <w:p w14:paraId="3DDAD5BA" w14:textId="77777777" w:rsidR="00DC6662" w:rsidRDefault="00DC6662" w:rsidP="00DC6662">
            <w:pPr>
              <w:pStyle w:val="Caption"/>
            </w:pPr>
          </w:p>
          <w:p w14:paraId="0F46073B"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27</w:t>
            </w:r>
            <w:r w:rsidR="006149C9">
              <w:rPr>
                <w:noProof/>
              </w:rPr>
              <w:fldChar w:fldCharType="end"/>
            </w:r>
            <w:r>
              <w:t>: 4-7 of 9 Magnet Assemblies</w:t>
            </w:r>
          </w:p>
        </w:tc>
      </w:tr>
      <w:tr w:rsidR="00DC6662" w14:paraId="3574C955" w14:textId="77777777" w:rsidTr="00DC6662">
        <w:tc>
          <w:tcPr>
            <w:tcW w:w="2135" w:type="pct"/>
            <w:shd w:val="clear" w:color="auto" w:fill="auto"/>
            <w:vAlign w:val="center"/>
          </w:tcPr>
          <w:p w14:paraId="104BEA4F" w14:textId="77777777" w:rsidR="00DC6662" w:rsidRDefault="00DC6662" w:rsidP="00DC6662">
            <w:pPr>
              <w:pStyle w:val="Heading3"/>
            </w:pPr>
            <w:r>
              <w:t>Assemble:</w:t>
            </w:r>
          </w:p>
          <w:p w14:paraId="4B6893BE" w14:textId="77777777" w:rsidR="00DC6662" w:rsidRPr="0030622F" w:rsidRDefault="00DC6662" w:rsidP="00DC6662">
            <w:pPr>
              <w:pStyle w:val="ProcedureBullet"/>
              <w:ind w:left="720" w:hanging="360"/>
            </w:pPr>
            <w:r>
              <w:t xml:space="preserve">2X </w:t>
            </w:r>
            <w:hyperlink r:id="rId302" w:history="1">
              <w:r w:rsidRPr="006378CB">
                <w:rPr>
                  <w:rStyle w:val="Hyperlink"/>
                </w:rPr>
                <w:t>D020199</w:t>
              </w:r>
            </w:hyperlink>
            <w:r>
              <w:t xml:space="preserve"> Magnet/Flag Assembly </w:t>
            </w:r>
            <w:r w:rsidRPr="007219A9">
              <w:t>Base</w:t>
            </w:r>
            <w:r>
              <w:t xml:space="preserve"> Plate (Shor</w:t>
            </w:r>
            <w:r w:rsidRPr="0030622F">
              <w:t>t)</w:t>
            </w:r>
          </w:p>
          <w:p w14:paraId="05F8BEF6" w14:textId="77777777" w:rsidR="00DC6662" w:rsidRPr="00C034AC" w:rsidRDefault="00DC6662" w:rsidP="009E2379">
            <w:pPr>
              <w:pStyle w:val="Heading3"/>
              <w:numPr>
                <w:ilvl w:val="0"/>
                <w:numId w:val="15"/>
              </w:numPr>
              <w:spacing w:after="0"/>
            </w:pPr>
            <w:r>
              <w:t xml:space="preserve">2X </w:t>
            </w:r>
            <w:hyperlink r:id="rId303" w:history="1">
              <w:r w:rsidRPr="008820BD">
                <w:rPr>
                  <w:rStyle w:val="Hyperlink"/>
                </w:rPr>
                <w:t>D09024</w:t>
              </w:r>
              <w:r>
                <w:rPr>
                  <w:rStyle w:val="Hyperlink"/>
                </w:rPr>
                <w:t>23</w:t>
              </w:r>
            </w:hyperlink>
            <w:r>
              <w:rPr>
                <w:rStyle w:val="Hyperlink"/>
                <w:color w:val="auto"/>
              </w:rPr>
              <w:t xml:space="preserve"> Magnet Holder (Long)</w:t>
            </w:r>
          </w:p>
          <w:p w14:paraId="32C29C2A" w14:textId="77777777" w:rsidR="00DC6662" w:rsidRDefault="00DC6662" w:rsidP="00DC6662">
            <w:pPr>
              <w:pStyle w:val="ProcedureBullet"/>
              <w:ind w:left="720" w:hanging="360"/>
            </w:pPr>
            <w:r>
              <w:t>2X SHCS, #8-32 X 0.3125” Long</w:t>
            </w:r>
          </w:p>
          <w:p w14:paraId="6EEDC4F5" w14:textId="77777777" w:rsidR="00DC6662" w:rsidRDefault="00DC6662" w:rsidP="00DC6662">
            <w:pPr>
              <w:pStyle w:val="Heading3"/>
              <w:ind w:left="720"/>
            </w:pPr>
            <w:r>
              <w:t xml:space="preserve">Torque </w:t>
            </w:r>
            <w:r w:rsidRPr="00597410">
              <w:t xml:space="preserve">to </w:t>
            </w:r>
            <w:r w:rsidRPr="00597410">
              <w:rPr>
                <w:color w:val="00B050"/>
              </w:rPr>
              <w:t>20 in-lb</w:t>
            </w:r>
            <w:r>
              <w:t>.</w:t>
            </w:r>
          </w:p>
          <w:p w14:paraId="32A9D2B5" w14:textId="77777777" w:rsidR="00DC6662" w:rsidRPr="0067368D" w:rsidRDefault="00DC6662" w:rsidP="00DC6662">
            <w:pPr>
              <w:pStyle w:val="Heading3"/>
              <w:ind w:left="720"/>
            </w:pPr>
          </w:p>
        </w:tc>
        <w:tc>
          <w:tcPr>
            <w:tcW w:w="2865" w:type="pct"/>
            <w:shd w:val="clear" w:color="auto" w:fill="auto"/>
            <w:vAlign w:val="center"/>
          </w:tcPr>
          <w:p w14:paraId="38052C37" w14:textId="77777777" w:rsidR="00DC6662" w:rsidRDefault="00DC6662" w:rsidP="00DC6662">
            <w:pPr>
              <w:pStyle w:val="Caption"/>
              <w:keepNext/>
              <w:spacing w:after="0"/>
              <w:jc w:val="right"/>
            </w:pPr>
            <w:r w:rsidRPr="004E2D26">
              <w:rPr>
                <w:noProof/>
              </w:rPr>
              <mc:AlternateContent>
                <mc:Choice Requires="wps">
                  <w:drawing>
                    <wp:anchor distT="0" distB="0" distL="114300" distR="114300" simplePos="0" relativeHeight="255231488" behindDoc="0" locked="0" layoutInCell="1" allowOverlap="1" wp14:anchorId="63BF2E3A" wp14:editId="385D61A7">
                      <wp:simplePos x="0" y="0"/>
                      <wp:positionH relativeFrom="column">
                        <wp:posOffset>148590</wp:posOffset>
                      </wp:positionH>
                      <wp:positionV relativeFrom="paragraph">
                        <wp:posOffset>1237615</wp:posOffset>
                      </wp:positionV>
                      <wp:extent cx="1999615" cy="173355"/>
                      <wp:effectExtent l="0" t="0" r="794385" b="55245"/>
                      <wp:wrapNone/>
                      <wp:docPr id="699" name="Line Callout 1 (No Border) 699"/>
                      <wp:cNvGraphicFramePr/>
                      <a:graphic xmlns:a="http://schemas.openxmlformats.org/drawingml/2006/main">
                        <a:graphicData uri="http://schemas.microsoft.com/office/word/2010/wordprocessingShape">
                          <wps:wsp>
                            <wps:cNvSpPr/>
                            <wps:spPr>
                              <a:xfrm flipH="1">
                                <a:off x="3655695" y="5657850"/>
                                <a:ext cx="1999615" cy="173355"/>
                              </a:xfrm>
                              <a:prstGeom prst="callout1">
                                <a:avLst>
                                  <a:gd name="adj1" fmla="val 50006"/>
                                  <a:gd name="adj2" fmla="val -1322"/>
                                  <a:gd name="adj3" fmla="val 60485"/>
                                  <a:gd name="adj4" fmla="val -3616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F0327D3" w14:textId="77777777" w:rsidR="0039722E" w:rsidRDefault="0039722E" w:rsidP="00DC6662">
                                  <w:pPr>
                                    <w:spacing w:after="0"/>
                                    <w:jc w:val="right"/>
                                    <w:rPr>
                                      <w:color w:val="000000" w:themeColor="text1"/>
                                    </w:rPr>
                                  </w:pPr>
                                  <w:r>
                                    <w:rPr>
                                      <w:color w:val="000000" w:themeColor="text1"/>
                                    </w:rPr>
                                    <w:t>Remove Flag for ease of assembly</w:t>
                                  </w:r>
                                </w:p>
                                <w:p w14:paraId="171BBB9F"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99" o:spid="_x0000_s1108" type="#_x0000_t41" style="position:absolute;left:0;text-align:left;margin-left:11.7pt;margin-top:97.45pt;width:157.45pt;height:13.65pt;flip:x;z-index:2552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" adj="-7812,13065,-286,10801" filled="f" strokecolor="#00e800">
                      <v:shadow on="t" color="black" opacity="22937f" origin=",.5" offset="0,.63889mm"/>
                      <v:textbox inset="0,0,0,0">
                        <w:txbxContent>
                          <w:p w14:paraId="5F0327D3" w14:textId="77777777" w:rsidR="0039722E" w:rsidRDefault="0039722E" w:rsidP="00DC6662">
                            <w:pPr>
                              <w:spacing w:after="0"/>
                              <w:jc w:val="right"/>
                              <w:rPr>
                                <w:color w:val="000000" w:themeColor="text1"/>
                              </w:rPr>
                            </w:pPr>
                            <w:r>
                              <w:rPr>
                                <w:color w:val="000000" w:themeColor="text1"/>
                              </w:rPr>
                              <w:t>Remove Flag for ease of assembly</w:t>
                            </w:r>
                          </w:p>
                          <w:p w14:paraId="171BBB9F" w14:textId="77777777" w:rsidR="0039722E" w:rsidRPr="00A53E4A" w:rsidRDefault="0039722E" w:rsidP="00DC6662">
                            <w:pPr>
                              <w:jc w:val="right"/>
                              <w:rPr>
                                <w:color w:val="000000" w:themeColor="text1"/>
                              </w:rPr>
                            </w:pPr>
                          </w:p>
                        </w:txbxContent>
                      </v:textbox>
                      <o:callout v:ext="edit" minusy="t"/>
                    </v:shape>
                  </w:pict>
                </mc:Fallback>
              </mc:AlternateContent>
            </w:r>
            <w:r w:rsidRPr="004E2D26">
              <w:rPr>
                <w:noProof/>
              </w:rPr>
              <mc:AlternateContent>
                <mc:Choice Requires="wps">
                  <w:drawing>
                    <wp:anchor distT="0" distB="0" distL="114300" distR="114300" simplePos="0" relativeHeight="255230464" behindDoc="0" locked="0" layoutInCell="1" allowOverlap="1" wp14:anchorId="717823CC" wp14:editId="29024B09">
                      <wp:simplePos x="0" y="0"/>
                      <wp:positionH relativeFrom="column">
                        <wp:posOffset>123190</wp:posOffset>
                      </wp:positionH>
                      <wp:positionV relativeFrom="paragraph">
                        <wp:posOffset>897255</wp:posOffset>
                      </wp:positionV>
                      <wp:extent cx="1211580" cy="161290"/>
                      <wp:effectExtent l="0" t="25400" r="541020" b="41910"/>
                      <wp:wrapNone/>
                      <wp:docPr id="698" name="Line Callout 1 (No Border) 698"/>
                      <wp:cNvGraphicFramePr/>
                      <a:graphic xmlns:a="http://schemas.openxmlformats.org/drawingml/2006/main">
                        <a:graphicData uri="http://schemas.microsoft.com/office/word/2010/wordprocessingShape">
                          <wps:wsp>
                            <wps:cNvSpPr/>
                            <wps:spPr>
                              <a:xfrm flipH="1">
                                <a:off x="3630295" y="5317490"/>
                                <a:ext cx="1211580" cy="161290"/>
                              </a:xfrm>
                              <a:prstGeom prst="callout1">
                                <a:avLst>
                                  <a:gd name="adj1" fmla="val 50006"/>
                                  <a:gd name="adj2" fmla="val -1322"/>
                                  <a:gd name="adj3" fmla="val 9182"/>
                                  <a:gd name="adj4" fmla="val -3865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DF980CE" w14:textId="77777777" w:rsidR="0039722E" w:rsidRDefault="0039722E" w:rsidP="00DC6662">
                                  <w:pPr>
                                    <w:spacing w:after="0"/>
                                    <w:jc w:val="right"/>
                                    <w:rPr>
                                      <w:color w:val="000000" w:themeColor="text1"/>
                                    </w:rPr>
                                  </w:pPr>
                                  <w:r>
                                    <w:rPr>
                                      <w:color w:val="000000" w:themeColor="text1"/>
                                    </w:rPr>
                                    <w:t xml:space="preserve">Magnet Holder </w:t>
                                  </w:r>
                                  <w:r w:rsidRPr="007219A9">
                                    <w:rPr>
                                      <w:color w:val="FF0000"/>
                                    </w:rPr>
                                    <w:t>Long</w:t>
                                  </w:r>
                                </w:p>
                                <w:p w14:paraId="07CF219A"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98" o:spid="_x0000_s1109" type="#_x0000_t41" style="position:absolute;left:0;text-align:left;margin-left:9.7pt;margin-top:70.65pt;width:95.4pt;height:12.7pt;flip:x;z-index:2552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" adj="-8349,1983,-286,10801" filled="f" strokecolor="#00e800">
                      <v:shadow on="t" color="black" opacity="22937f" origin=",.5" offset="0,.63889mm"/>
                      <v:textbox inset="0,0,0,0">
                        <w:txbxContent>
                          <w:p w14:paraId="1DF980CE" w14:textId="77777777" w:rsidR="0039722E" w:rsidRDefault="0039722E" w:rsidP="00DC6662">
                            <w:pPr>
                              <w:spacing w:after="0"/>
                              <w:jc w:val="right"/>
                              <w:rPr>
                                <w:color w:val="000000" w:themeColor="text1"/>
                              </w:rPr>
                            </w:pPr>
                            <w:r>
                              <w:rPr>
                                <w:color w:val="000000" w:themeColor="text1"/>
                              </w:rPr>
                              <w:t xml:space="preserve">Magnet Holder </w:t>
                            </w:r>
                            <w:r w:rsidRPr="007219A9">
                              <w:rPr>
                                <w:color w:val="FF0000"/>
                              </w:rPr>
                              <w:t>Long</w:t>
                            </w:r>
                          </w:p>
                          <w:p w14:paraId="07CF219A" w14:textId="77777777" w:rsidR="0039722E" w:rsidRPr="00A53E4A" w:rsidRDefault="0039722E" w:rsidP="00DC6662">
                            <w:pPr>
                              <w:jc w:val="right"/>
                              <w:rPr>
                                <w:color w:val="000000" w:themeColor="text1"/>
                              </w:rPr>
                            </w:pPr>
                          </w:p>
                        </w:txbxContent>
                      </v:textbox>
                    </v:shape>
                  </w:pict>
                </mc:Fallback>
              </mc:AlternateContent>
            </w:r>
            <w:r w:rsidRPr="004E2D26">
              <w:rPr>
                <w:noProof/>
              </w:rPr>
              <mc:AlternateContent>
                <mc:Choice Requires="wps">
                  <w:drawing>
                    <wp:anchor distT="0" distB="0" distL="114300" distR="114300" simplePos="0" relativeHeight="255232512" behindDoc="0" locked="0" layoutInCell="1" allowOverlap="1" wp14:anchorId="580570C2" wp14:editId="63C3B02B">
                      <wp:simplePos x="0" y="0"/>
                      <wp:positionH relativeFrom="column">
                        <wp:posOffset>156210</wp:posOffset>
                      </wp:positionH>
                      <wp:positionV relativeFrom="paragraph">
                        <wp:posOffset>443230</wp:posOffset>
                      </wp:positionV>
                      <wp:extent cx="655320" cy="147955"/>
                      <wp:effectExtent l="0" t="0" r="538480" b="55245"/>
                      <wp:wrapNone/>
                      <wp:docPr id="700" name="Line Callout 1 (No Border) 700"/>
                      <wp:cNvGraphicFramePr/>
                      <a:graphic xmlns:a="http://schemas.openxmlformats.org/drawingml/2006/main">
                        <a:graphicData uri="http://schemas.microsoft.com/office/word/2010/wordprocessingShape">
                          <wps:wsp>
                            <wps:cNvSpPr/>
                            <wps:spPr>
                              <a:xfrm flipH="1">
                                <a:off x="3663315" y="4863465"/>
                                <a:ext cx="655320" cy="147955"/>
                              </a:xfrm>
                              <a:prstGeom prst="callout1">
                                <a:avLst>
                                  <a:gd name="adj1" fmla="val 50006"/>
                                  <a:gd name="adj2" fmla="val -1322"/>
                                  <a:gd name="adj3" fmla="val 50911"/>
                                  <a:gd name="adj4" fmla="val -7141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048BE5A" w14:textId="77777777" w:rsidR="0039722E" w:rsidRDefault="0039722E" w:rsidP="00DC6662">
                                  <w:pPr>
                                    <w:spacing w:after="0"/>
                                    <w:jc w:val="right"/>
                                    <w:rPr>
                                      <w:color w:val="000000" w:themeColor="text1"/>
                                    </w:rPr>
                                  </w:pPr>
                                  <w:r>
                                    <w:rPr>
                                      <w:color w:val="000000" w:themeColor="text1"/>
                                    </w:rPr>
                                    <w:t xml:space="preserve">Base </w:t>
                                  </w:r>
                                  <w:r w:rsidRPr="000C5F48">
                                    <w:rPr>
                                      <w:color w:val="FF0000"/>
                                    </w:rPr>
                                    <w:t>Short</w:t>
                                  </w:r>
                                </w:p>
                                <w:p w14:paraId="71BB5F61"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00" o:spid="_x0000_s1110" type="#_x0000_t41" style="position:absolute;left:0;text-align:left;margin-left:12.3pt;margin-top:34.9pt;width:51.6pt;height:11.65pt;flip:x;z-index:2552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" adj="-15426,10997,-286,10801" filled="f" strokecolor="#00e800">
                      <v:shadow on="t" color="black" opacity="22937f" origin=",.5" offset="0,.63889mm"/>
                      <v:textbox inset="0,0,0,0">
                        <w:txbxContent>
                          <w:p w14:paraId="3048BE5A" w14:textId="77777777" w:rsidR="0039722E" w:rsidRDefault="0039722E" w:rsidP="00DC6662">
                            <w:pPr>
                              <w:spacing w:after="0"/>
                              <w:jc w:val="right"/>
                              <w:rPr>
                                <w:color w:val="000000" w:themeColor="text1"/>
                              </w:rPr>
                            </w:pPr>
                            <w:r>
                              <w:rPr>
                                <w:color w:val="000000" w:themeColor="text1"/>
                              </w:rPr>
                              <w:t xml:space="preserve">Base </w:t>
                            </w:r>
                            <w:r w:rsidRPr="000C5F48">
                              <w:rPr>
                                <w:color w:val="FF0000"/>
                              </w:rPr>
                              <w:t>Short</w:t>
                            </w:r>
                          </w:p>
                          <w:p w14:paraId="71BB5F61" w14:textId="77777777" w:rsidR="0039722E" w:rsidRPr="00A53E4A" w:rsidRDefault="0039722E" w:rsidP="00DC6662">
                            <w:pPr>
                              <w:jc w:val="right"/>
                              <w:rPr>
                                <w:color w:val="000000" w:themeColor="text1"/>
                              </w:rPr>
                            </w:pPr>
                          </w:p>
                        </w:txbxContent>
                      </v:textbox>
                      <o:callout v:ext="edit" minusy="t"/>
                    </v:shape>
                  </w:pict>
                </mc:Fallback>
              </mc:AlternateContent>
            </w:r>
            <w:r w:rsidRPr="004E2D26">
              <w:rPr>
                <w:noProof/>
              </w:rPr>
              <mc:AlternateContent>
                <mc:Choice Requires="wps">
                  <w:drawing>
                    <wp:anchor distT="0" distB="0" distL="114300" distR="114300" simplePos="0" relativeHeight="255229440" behindDoc="0" locked="0" layoutInCell="1" allowOverlap="1" wp14:anchorId="654A5ED3" wp14:editId="7124B27F">
                      <wp:simplePos x="0" y="0"/>
                      <wp:positionH relativeFrom="column">
                        <wp:posOffset>155575</wp:posOffset>
                      </wp:positionH>
                      <wp:positionV relativeFrom="paragraph">
                        <wp:posOffset>70485</wp:posOffset>
                      </wp:positionV>
                      <wp:extent cx="568325" cy="175895"/>
                      <wp:effectExtent l="0" t="0" r="193675" b="52705"/>
                      <wp:wrapNone/>
                      <wp:docPr id="697" name="Line Callout 1 (No Border) 697"/>
                      <wp:cNvGraphicFramePr/>
                      <a:graphic xmlns:a="http://schemas.openxmlformats.org/drawingml/2006/main">
                        <a:graphicData uri="http://schemas.microsoft.com/office/word/2010/wordprocessingShape">
                          <wps:wsp>
                            <wps:cNvSpPr/>
                            <wps:spPr>
                              <a:xfrm flipH="1">
                                <a:off x="3662680" y="4490720"/>
                                <a:ext cx="568325" cy="175895"/>
                              </a:xfrm>
                              <a:prstGeom prst="callout1">
                                <a:avLst>
                                  <a:gd name="adj1" fmla="val 50006"/>
                                  <a:gd name="adj2" fmla="val -1322"/>
                                  <a:gd name="adj3" fmla="val 50186"/>
                                  <a:gd name="adj4" fmla="val -2314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C470087" w14:textId="77777777" w:rsidR="0039722E" w:rsidRDefault="0039722E" w:rsidP="00DC6662">
                                  <w:pPr>
                                    <w:spacing w:after="0"/>
                                    <w:jc w:val="right"/>
                                    <w:rPr>
                                      <w:color w:val="000000" w:themeColor="text1"/>
                                    </w:rPr>
                                  </w:pPr>
                                  <w:r>
                                    <w:rPr>
                                      <w:color w:val="000000" w:themeColor="text1"/>
                                    </w:rPr>
                                    <w:t>8-32 x .5”</w:t>
                                  </w:r>
                                </w:p>
                                <w:p w14:paraId="0AEC114A"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97" o:spid="_x0000_s1111" type="#_x0000_t41" style="position:absolute;left:0;text-align:left;margin-left:12.25pt;margin-top:5.55pt;width:44.75pt;height:13.85pt;flip:x;z-index:2552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" adj="-4998,10840,-286,10801" filled="f" strokecolor="#00e800">
                      <v:shadow on="t" color="black" opacity="22937f" origin=",.5" offset="0,.63889mm"/>
                      <v:textbox inset="0,0,0,0">
                        <w:txbxContent>
                          <w:p w14:paraId="3C470087" w14:textId="77777777" w:rsidR="0039722E" w:rsidRDefault="0039722E" w:rsidP="00DC6662">
                            <w:pPr>
                              <w:spacing w:after="0"/>
                              <w:jc w:val="right"/>
                              <w:rPr>
                                <w:color w:val="000000" w:themeColor="text1"/>
                              </w:rPr>
                            </w:pPr>
                            <w:r>
                              <w:rPr>
                                <w:color w:val="000000" w:themeColor="text1"/>
                              </w:rPr>
                              <w:t>8-32 x .5”</w:t>
                            </w:r>
                          </w:p>
                          <w:p w14:paraId="0AEC114A" w14:textId="77777777" w:rsidR="0039722E" w:rsidRPr="00A53E4A" w:rsidRDefault="0039722E" w:rsidP="00DC6662">
                            <w:pPr>
                              <w:jc w:val="right"/>
                              <w:rPr>
                                <w:color w:val="000000" w:themeColor="text1"/>
                              </w:rPr>
                            </w:pPr>
                          </w:p>
                        </w:txbxContent>
                      </v:textbox>
                      <o:callout v:ext="edit" minusy="t"/>
                    </v:shape>
                  </w:pict>
                </mc:Fallback>
              </mc:AlternateContent>
            </w:r>
            <w:r>
              <w:rPr>
                <w:noProof/>
              </w:rPr>
              <w:drawing>
                <wp:inline distT="0" distB="0" distL="0" distR="0" wp14:anchorId="27E096EB" wp14:editId="6E0A74AF">
                  <wp:extent cx="2478024" cy="1511046"/>
                  <wp:effectExtent l="0" t="0" r="11430" b="0"/>
                  <wp:docPr id="58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4">
                            <a:extLst>
                              <a:ext uri="{BEBA8EAE-BF5A-486C-A8C5-ECC9F3942E4B}">
                                <a14:imgProps xmlns:a14="http://schemas.microsoft.com/office/drawing/2010/main">
                                  <a14:imgLayer r:embed="rId30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78024" cy="1511046"/>
                          </a:xfrm>
                          <a:prstGeom prst="rect">
                            <a:avLst/>
                          </a:prstGeom>
                          <a:noFill/>
                          <a:ln>
                            <a:noFill/>
                          </a:ln>
                        </pic:spPr>
                      </pic:pic>
                    </a:graphicData>
                  </a:graphic>
                </wp:inline>
              </w:drawing>
            </w:r>
          </w:p>
          <w:p w14:paraId="397E183E"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28</w:t>
            </w:r>
            <w:r w:rsidR="006149C9">
              <w:rPr>
                <w:noProof/>
              </w:rPr>
              <w:fldChar w:fldCharType="end"/>
            </w:r>
            <w:r>
              <w:t>: 2 Short Assemblies</w:t>
            </w:r>
          </w:p>
        </w:tc>
      </w:tr>
      <w:tr w:rsidR="00DC6662" w:rsidRPr="00973174" w14:paraId="2403A46C" w14:textId="77777777" w:rsidTr="00DC6662">
        <w:tc>
          <w:tcPr>
            <w:tcW w:w="2135" w:type="pct"/>
            <w:shd w:val="clear" w:color="auto" w:fill="auto"/>
            <w:vAlign w:val="center"/>
          </w:tcPr>
          <w:p w14:paraId="5C5C8E4E" w14:textId="77777777" w:rsidR="00DC6662" w:rsidRDefault="00DC6662" w:rsidP="00DC6662">
            <w:pPr>
              <w:pStyle w:val="Heading3"/>
            </w:pPr>
            <w:r>
              <w:t>Attach</w:t>
            </w:r>
            <w:r w:rsidRPr="0067368D">
              <w:t xml:space="preserve"> </w:t>
            </w:r>
            <w:r>
              <w:t>one Base Plate to the lower side of each short</w:t>
            </w:r>
            <w:r w:rsidRPr="00D013A0">
              <w:rPr>
                <w:b/>
              </w:rPr>
              <w:t xml:space="preserve"> </w:t>
            </w:r>
            <w:r>
              <w:t>side</w:t>
            </w:r>
            <w:r w:rsidRPr="00D013A0">
              <w:t xml:space="preserve"> o</w:t>
            </w:r>
            <w:r>
              <w:t>f the Main Section using:</w:t>
            </w:r>
          </w:p>
          <w:p w14:paraId="65CC2AAA" w14:textId="77777777" w:rsidR="00DC6662" w:rsidRDefault="00DC6662" w:rsidP="00DC6662">
            <w:pPr>
              <w:pStyle w:val="ProcedureBullet"/>
            </w:pPr>
            <w:r>
              <w:t>4X SHCS, #4-40 X 0.625” Long</w:t>
            </w:r>
          </w:p>
          <w:p w14:paraId="648D9DE9" w14:textId="77777777" w:rsidR="00DC6662" w:rsidRDefault="00DC6662" w:rsidP="00DC6662">
            <w:pPr>
              <w:pStyle w:val="ProcedureBullet"/>
            </w:pPr>
            <w:r>
              <w:t>4X #4 Flat Washers</w:t>
            </w:r>
          </w:p>
          <w:p w14:paraId="27EFF1E7" w14:textId="77777777" w:rsidR="00DC6662" w:rsidRDefault="00DC6662" w:rsidP="00DC6662">
            <w:pPr>
              <w:pStyle w:val="Heading3"/>
              <w:ind w:left="648"/>
            </w:pPr>
            <w:r>
              <w:t>Use a Machinist’s Square to keep the Base Plates square to the Main Section.  Torque</w:t>
            </w:r>
            <w:r w:rsidRPr="002A7EF5">
              <w:t xml:space="preserve"> to </w:t>
            </w:r>
            <w:r>
              <w:rPr>
                <w:color w:val="00B050"/>
              </w:rPr>
              <w:t>5</w:t>
            </w:r>
            <w:r w:rsidRPr="004046A3">
              <w:rPr>
                <w:color w:val="00B050"/>
              </w:rPr>
              <w:t xml:space="preserve"> in-lb</w:t>
            </w:r>
            <w:r w:rsidRPr="002A7EF5">
              <w:t>.</w:t>
            </w:r>
          </w:p>
          <w:p w14:paraId="3B1FE0DE" w14:textId="77777777" w:rsidR="00DC6662" w:rsidRPr="0067368D" w:rsidRDefault="00DC6662" w:rsidP="00DC6662">
            <w:pPr>
              <w:pStyle w:val="Heading3"/>
              <w:ind w:left="648"/>
            </w:pPr>
            <w:r>
              <w:t>One of these Base Plates will need to be removed to allow the Coil Holder to fit over the Upper Mass, and then reattached.  The Base Plate that should be removed is the one that will NOT be covered by the Side BOSEM (+/-y direction depends on the particular suspension), since it is difficult to keep the Base Plate square to the Main Section after the Coil Holder is placed over the Upper Mass.</w:t>
            </w:r>
          </w:p>
        </w:tc>
        <w:tc>
          <w:tcPr>
            <w:tcW w:w="2865" w:type="pct"/>
            <w:shd w:val="clear" w:color="auto" w:fill="auto"/>
            <w:vAlign w:val="center"/>
          </w:tcPr>
          <w:p w14:paraId="51027618" w14:textId="77777777" w:rsidR="00DC6662" w:rsidRPr="00973174" w:rsidRDefault="00DC6662" w:rsidP="00DC6662">
            <w:pPr>
              <w:pStyle w:val="Caption"/>
              <w:keepNext/>
              <w:spacing w:after="0"/>
              <w:rPr>
                <w:noProof/>
              </w:rPr>
            </w:pPr>
            <w:r w:rsidRPr="00973174">
              <w:rPr>
                <w:noProof/>
              </w:rPr>
              <mc:AlternateContent>
                <mc:Choice Requires="wps">
                  <w:drawing>
                    <wp:anchor distT="0" distB="0" distL="114300" distR="114300" simplePos="0" relativeHeight="255212032" behindDoc="0" locked="0" layoutInCell="1" allowOverlap="1" wp14:anchorId="222B4A13" wp14:editId="71C56EFA">
                      <wp:simplePos x="0" y="0"/>
                      <wp:positionH relativeFrom="column">
                        <wp:posOffset>2801620</wp:posOffset>
                      </wp:positionH>
                      <wp:positionV relativeFrom="paragraph">
                        <wp:posOffset>697230</wp:posOffset>
                      </wp:positionV>
                      <wp:extent cx="283210" cy="199390"/>
                      <wp:effectExtent l="76200" t="25400" r="72390" b="105410"/>
                      <wp:wrapNone/>
                      <wp:docPr id="647" name="Straight Connector 647"/>
                      <wp:cNvGraphicFramePr/>
                      <a:graphic xmlns:a="http://schemas.openxmlformats.org/drawingml/2006/main">
                        <a:graphicData uri="http://schemas.microsoft.com/office/word/2010/wordprocessingShape">
                          <wps:wsp>
                            <wps:cNvCnPr/>
                            <wps:spPr>
                              <a:xfrm flipV="1">
                                <a:off x="0" y="0"/>
                                <a:ext cx="283210" cy="199390"/>
                              </a:xfrm>
                              <a:prstGeom prst="line">
                                <a:avLst/>
                              </a:prstGeom>
                              <a:ln w="25400">
                                <a:solidFill>
                                  <a:srgbClr val="00E800"/>
                                </a:solidFill>
                                <a:headEnd type="stealth" w="lg" len="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47" o:spid="_x0000_s1026" style="position:absolute;flip:y;z-index:2552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6pt,54.9pt" to="242.9pt,7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" strokecolor="#00e800" strokeweight="2pt">
                      <v:stroke startarrow="classic" startarrowwidth="wide" startarrowlength="long"/>
                      <v:shadow on="t" color="black" opacity="24903f" origin=",.5" offset="0,.55556mm"/>
                    </v:line>
                  </w:pict>
                </mc:Fallback>
              </mc:AlternateContent>
            </w:r>
            <w:r w:rsidRPr="00973174">
              <w:rPr>
                <w:noProof/>
              </w:rPr>
              <w:drawing>
                <wp:inline distT="0" distB="0" distL="0" distR="0" wp14:anchorId="3E3F4FE0" wp14:editId="1DE82329">
                  <wp:extent cx="2528814" cy="1116259"/>
                  <wp:effectExtent l="0" t="0" r="11430" b="1905"/>
                  <wp:docPr id="64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06">
                            <a:extLst>
                              <a:ext uri="{BEBA8EAE-BF5A-486C-A8C5-ECC9F3942E4B}">
                                <a14:imgProps xmlns:a14="http://schemas.microsoft.com/office/drawing/2010/main">
                                  <a14:imgLayer r:embed="rId307">
                                    <a14:imgEffect>
                                      <a14:brightnessContrast bright="40000" contrast="40000"/>
                                    </a14:imgEffect>
                                  </a14:imgLayer>
                                </a14:imgProps>
                              </a:ext>
                              <a:ext uri="{28A0092B-C50C-407E-A947-70E740481C1C}">
                                <a14:useLocalDpi xmlns:a14="http://schemas.microsoft.com/office/drawing/2010/main" val="0"/>
                              </a:ext>
                            </a:extLst>
                          </a:blip>
                          <a:srcRect l="24514" t="48872" r="1"/>
                          <a:stretch/>
                        </pic:blipFill>
                        <pic:spPr bwMode="auto">
                          <a:xfrm>
                            <a:off x="0" y="0"/>
                            <a:ext cx="2528975" cy="1116330"/>
                          </a:xfrm>
                          <a:prstGeom prst="rect">
                            <a:avLst/>
                          </a:prstGeom>
                          <a:noFill/>
                          <a:ln>
                            <a:noFill/>
                          </a:ln>
                          <a:extLst>
                            <a:ext uri="{53640926-AAD7-44D8-BBD7-CCE9431645EC}">
                              <a14:shadowObscured xmlns:a14="http://schemas.microsoft.com/office/drawing/2010/main"/>
                            </a:ext>
                          </a:extLst>
                        </pic:spPr>
                      </pic:pic>
                    </a:graphicData>
                  </a:graphic>
                </wp:inline>
              </w:drawing>
            </w:r>
          </w:p>
          <w:p w14:paraId="66796191" w14:textId="77777777" w:rsidR="00DC6662" w:rsidRPr="00973174" w:rsidRDefault="00DC6662" w:rsidP="00DC6662">
            <w:pPr>
              <w:pStyle w:val="Caption"/>
              <w:spacing w:after="240"/>
            </w:pPr>
            <w:r w:rsidRPr="00973174">
              <w:t xml:space="preserve">Fig </w:t>
            </w:r>
            <w:r w:rsidR="006149C9">
              <w:fldChar w:fldCharType="begin"/>
            </w:r>
            <w:r w:rsidR="006149C9">
              <w:instrText xml:space="preserve"> SEQ Fig \* ARABIC </w:instrText>
            </w:r>
            <w:r w:rsidR="006149C9">
              <w:fldChar w:fldCharType="separate"/>
            </w:r>
            <w:r w:rsidR="0039722E">
              <w:rPr>
                <w:noProof/>
              </w:rPr>
              <w:t>29</w:t>
            </w:r>
            <w:r w:rsidR="006149C9">
              <w:rPr>
                <w:noProof/>
              </w:rPr>
              <w:fldChar w:fldCharType="end"/>
            </w:r>
            <w:r w:rsidRPr="00973174">
              <w:t xml:space="preserve">: </w:t>
            </w:r>
            <w:r w:rsidRPr="00973174">
              <w:rPr>
                <w:color w:val="FF0000"/>
              </w:rPr>
              <w:t>LH</w:t>
            </w:r>
            <w:r w:rsidRPr="00973174">
              <w:t xml:space="preserve"> end of Main Section; 8 of 9 Magnet </w:t>
            </w:r>
            <w:proofErr w:type="spellStart"/>
            <w:r w:rsidRPr="00973174">
              <w:t>Assys</w:t>
            </w:r>
            <w:proofErr w:type="spellEnd"/>
          </w:p>
          <w:p w14:paraId="59A0D243" w14:textId="77777777" w:rsidR="00DC6662" w:rsidRPr="00973174" w:rsidRDefault="00DC6662" w:rsidP="00DC6662">
            <w:pPr>
              <w:spacing w:after="0"/>
              <w:jc w:val="center"/>
              <w:rPr>
                <w:b/>
              </w:rPr>
            </w:pPr>
            <w:r w:rsidRPr="00973174">
              <w:rPr>
                <w:b/>
                <w:noProof/>
              </w:rPr>
              <mc:AlternateContent>
                <mc:Choice Requires="wps">
                  <w:drawing>
                    <wp:anchor distT="0" distB="0" distL="114300" distR="114300" simplePos="0" relativeHeight="255211008" behindDoc="0" locked="0" layoutInCell="1" allowOverlap="1" wp14:anchorId="6D99AD1D" wp14:editId="3B932DD7">
                      <wp:simplePos x="0" y="0"/>
                      <wp:positionH relativeFrom="column">
                        <wp:posOffset>2652395</wp:posOffset>
                      </wp:positionH>
                      <wp:positionV relativeFrom="paragraph">
                        <wp:posOffset>670560</wp:posOffset>
                      </wp:positionV>
                      <wp:extent cx="283210" cy="199390"/>
                      <wp:effectExtent l="76200" t="25400" r="72390" b="105410"/>
                      <wp:wrapNone/>
                      <wp:docPr id="508" name="Straight Connector 508"/>
                      <wp:cNvGraphicFramePr/>
                      <a:graphic xmlns:a="http://schemas.openxmlformats.org/drawingml/2006/main">
                        <a:graphicData uri="http://schemas.microsoft.com/office/word/2010/wordprocessingShape">
                          <wps:wsp>
                            <wps:cNvCnPr/>
                            <wps:spPr>
                              <a:xfrm flipV="1">
                                <a:off x="0" y="0"/>
                                <a:ext cx="283210" cy="199390"/>
                              </a:xfrm>
                              <a:prstGeom prst="line">
                                <a:avLst/>
                              </a:prstGeom>
                              <a:ln w="25400">
                                <a:solidFill>
                                  <a:srgbClr val="00E800"/>
                                </a:solidFill>
                                <a:headEnd type="stealth" w="lg" len="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08" o:spid="_x0000_s1026" style="position:absolute;flip:y;z-index:2552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85pt,52.8pt" to="231.1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" strokecolor="#00e800" strokeweight="2pt">
                      <v:stroke startarrow="classic" startarrowwidth="wide" startarrowlength="long"/>
                      <v:shadow on="t" color="black" opacity="24903f" origin=",.5" offset="0,.55556mm"/>
                    </v:line>
                  </w:pict>
                </mc:Fallback>
              </mc:AlternateContent>
            </w:r>
            <w:r w:rsidRPr="00973174">
              <w:rPr>
                <w:b/>
                <w:noProof/>
              </w:rPr>
              <w:drawing>
                <wp:inline distT="0" distB="0" distL="0" distR="0" wp14:anchorId="18527822" wp14:editId="2ED780D3">
                  <wp:extent cx="2415144" cy="1126490"/>
                  <wp:effectExtent l="0" t="0" r="0" b="0"/>
                  <wp:docPr id="64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308">
                            <a:extLst>
                              <a:ext uri="{BEBA8EAE-BF5A-486C-A8C5-ECC9F3942E4B}">
                                <a14:imgProps xmlns:a14="http://schemas.microsoft.com/office/drawing/2010/main">
                                  <a14:imgLayer r:embed="rId309">
                                    <a14:imgEffect>
                                      <a14:brightnessContrast bright="40000" contrast="40000"/>
                                    </a14:imgEffect>
                                  </a14:imgLayer>
                                </a14:imgProps>
                              </a:ext>
                              <a:ext uri="{28A0092B-C50C-407E-A947-70E740481C1C}">
                                <a14:useLocalDpi xmlns:a14="http://schemas.microsoft.com/office/drawing/2010/main" val="0"/>
                              </a:ext>
                            </a:extLst>
                          </a:blip>
                          <a:srcRect l="27845" t="46752" b="-1"/>
                          <a:stretch/>
                        </pic:blipFill>
                        <pic:spPr bwMode="auto">
                          <a:xfrm>
                            <a:off x="0" y="0"/>
                            <a:ext cx="2416945" cy="1127330"/>
                          </a:xfrm>
                          <a:prstGeom prst="rect">
                            <a:avLst/>
                          </a:prstGeom>
                          <a:noFill/>
                          <a:ln>
                            <a:noFill/>
                          </a:ln>
                          <a:extLst>
                            <a:ext uri="{53640926-AAD7-44D8-BBD7-CCE9431645EC}">
                              <a14:shadowObscured xmlns:a14="http://schemas.microsoft.com/office/drawing/2010/main"/>
                            </a:ext>
                          </a:extLst>
                        </pic:spPr>
                      </pic:pic>
                    </a:graphicData>
                  </a:graphic>
                </wp:inline>
              </w:drawing>
            </w:r>
          </w:p>
          <w:p w14:paraId="09AF4556" w14:textId="77777777" w:rsidR="00DC6662" w:rsidRPr="00973174" w:rsidRDefault="00DC6662" w:rsidP="00DC6662">
            <w:pPr>
              <w:jc w:val="center"/>
              <w:rPr>
                <w:b/>
              </w:rPr>
            </w:pPr>
            <w:r w:rsidRPr="00973174">
              <w:rPr>
                <w:b/>
              </w:rPr>
              <w:t xml:space="preserve">Fig </w:t>
            </w:r>
            <w:r w:rsidRPr="00973174">
              <w:rPr>
                <w:b/>
              </w:rPr>
              <w:fldChar w:fldCharType="begin"/>
            </w:r>
            <w:r w:rsidRPr="00973174">
              <w:rPr>
                <w:b/>
              </w:rPr>
              <w:instrText xml:space="preserve"> SEQ Fig \* ARABIC </w:instrText>
            </w:r>
            <w:r w:rsidRPr="00973174">
              <w:rPr>
                <w:b/>
              </w:rPr>
              <w:fldChar w:fldCharType="separate"/>
            </w:r>
            <w:r w:rsidR="0039722E">
              <w:rPr>
                <w:b/>
                <w:noProof/>
              </w:rPr>
              <w:t>30</w:t>
            </w:r>
            <w:r w:rsidRPr="00973174">
              <w:rPr>
                <w:b/>
                <w:noProof/>
              </w:rPr>
              <w:fldChar w:fldCharType="end"/>
            </w:r>
            <w:r w:rsidRPr="00973174">
              <w:rPr>
                <w:b/>
              </w:rPr>
              <w:t xml:space="preserve">: </w:t>
            </w:r>
            <w:r w:rsidRPr="00973174">
              <w:rPr>
                <w:b/>
                <w:color w:val="FF0000"/>
              </w:rPr>
              <w:t>RH</w:t>
            </w:r>
            <w:r w:rsidRPr="00973174">
              <w:rPr>
                <w:b/>
              </w:rPr>
              <w:t xml:space="preserve"> end of Main Section; 9 of 9 Magnet </w:t>
            </w:r>
            <w:proofErr w:type="spellStart"/>
            <w:r w:rsidRPr="00973174">
              <w:rPr>
                <w:b/>
              </w:rPr>
              <w:t>Assys</w:t>
            </w:r>
            <w:proofErr w:type="spellEnd"/>
          </w:p>
        </w:tc>
      </w:tr>
    </w:tbl>
    <w:p w14:paraId="3AC79535" w14:textId="77777777" w:rsidR="00DC6662" w:rsidRDefault="00DC6662" w:rsidP="00DC6662">
      <w:r>
        <w:br w:type="page"/>
      </w:r>
    </w:p>
    <w:tbl>
      <w:tblPr>
        <w:tblW w:w="4986" w:type="pct"/>
        <w:tblLayout w:type="fixed"/>
        <w:tblCellMar>
          <w:left w:w="115" w:type="dxa"/>
          <w:right w:w="115" w:type="dxa"/>
        </w:tblCellMar>
        <w:tblLook w:val="04A0" w:firstRow="1" w:lastRow="0" w:firstColumn="1" w:lastColumn="0" w:noHBand="0" w:noVBand="1"/>
      </w:tblPr>
      <w:tblGrid>
        <w:gridCol w:w="5154"/>
        <w:gridCol w:w="4409"/>
      </w:tblGrid>
      <w:tr w:rsidR="00DC6662" w14:paraId="395E43BE" w14:textId="77777777" w:rsidTr="00DC6662">
        <w:tc>
          <w:tcPr>
            <w:tcW w:w="2695" w:type="pct"/>
            <w:shd w:val="clear" w:color="auto" w:fill="auto"/>
          </w:tcPr>
          <w:p w14:paraId="15B3E128" w14:textId="77777777" w:rsidR="00DC6662" w:rsidRDefault="00DC6662" w:rsidP="00DC6662">
            <w:pPr>
              <w:pStyle w:val="Heading3"/>
            </w:pPr>
            <w:r>
              <w:t xml:space="preserve">Weigh the following items to arrive at the Upper Mass total weight of </w:t>
            </w:r>
            <w:r w:rsidRPr="005C22EE">
              <w:rPr>
                <w:color w:val="FF0000"/>
              </w:rPr>
              <w:t>3115 gm.</w:t>
            </w:r>
            <w:r>
              <w:t>, and record with the Upper Mass Serial Number in ICS:</w:t>
            </w:r>
          </w:p>
          <w:p w14:paraId="30D17946" w14:textId="77777777" w:rsidR="00DC6662" w:rsidRDefault="00DC6662" w:rsidP="00DC6662">
            <w:pPr>
              <w:pStyle w:val="Heading3"/>
            </w:pPr>
          </w:p>
          <w:p w14:paraId="6F263FAE" w14:textId="77777777" w:rsidR="00DC6662" w:rsidRDefault="00DC6662" w:rsidP="00DC6662">
            <w:pPr>
              <w:pStyle w:val="ProcedureBullet"/>
              <w:numPr>
                <w:ilvl w:val="0"/>
                <w:numId w:val="0"/>
              </w:numPr>
              <w:ind w:left="360"/>
            </w:pPr>
            <w:r>
              <w:t>1 Upper Mass assembly just completed, including the 9 Magnet Flags</w:t>
            </w:r>
          </w:p>
          <w:p w14:paraId="2965DA77" w14:textId="77777777" w:rsidR="00DC6662" w:rsidRDefault="00DC6662" w:rsidP="00DC6662">
            <w:pPr>
              <w:pStyle w:val="ProcedureBullet"/>
              <w:numPr>
                <w:ilvl w:val="0"/>
                <w:numId w:val="0"/>
              </w:numPr>
              <w:ind w:left="648" w:hanging="288"/>
            </w:pPr>
          </w:p>
          <w:p w14:paraId="437AE26B" w14:textId="77777777" w:rsidR="00DC6662" w:rsidRDefault="00DC6662" w:rsidP="00DC6662">
            <w:pPr>
              <w:pStyle w:val="ProcedureBullet"/>
              <w:numPr>
                <w:ilvl w:val="0"/>
                <w:numId w:val="0"/>
              </w:numPr>
              <w:ind w:left="360"/>
            </w:pPr>
            <w:r>
              <w:t>2 Lower Clamps (with bolts) from the Upper Wire Assembly:</w:t>
            </w:r>
          </w:p>
          <w:p w14:paraId="5C4CFEE2" w14:textId="77777777" w:rsidR="00DC6662" w:rsidRPr="00AF2384" w:rsidRDefault="00DC6662" w:rsidP="00DC6662">
            <w:pPr>
              <w:pStyle w:val="ProcedureBullet"/>
              <w:rPr>
                <w:szCs w:val="20"/>
              </w:rPr>
            </w:pPr>
            <w:r>
              <w:rPr>
                <w:szCs w:val="20"/>
              </w:rPr>
              <w:t>2</w:t>
            </w:r>
            <w:r w:rsidRPr="00AF2384">
              <w:rPr>
                <w:szCs w:val="20"/>
              </w:rPr>
              <w:t xml:space="preserve"> </w:t>
            </w:r>
            <w:hyperlink r:id="rId310" w:history="1">
              <w:r w:rsidRPr="00AF2384">
                <w:rPr>
                  <w:rStyle w:val="Hyperlink"/>
                  <w:szCs w:val="20"/>
                </w:rPr>
                <w:t>D020481</w:t>
              </w:r>
            </w:hyperlink>
            <w:r w:rsidRPr="00AF2384">
              <w:rPr>
                <w:szCs w:val="20"/>
              </w:rPr>
              <w:t xml:space="preserve"> Upper Mass C-Clamp</w:t>
            </w:r>
          </w:p>
          <w:p w14:paraId="10DB000B" w14:textId="77777777" w:rsidR="00DC6662" w:rsidRPr="00AF2384" w:rsidRDefault="00DC6662" w:rsidP="00DC6662">
            <w:pPr>
              <w:pStyle w:val="ProcedureBullet"/>
              <w:rPr>
                <w:szCs w:val="20"/>
              </w:rPr>
            </w:pPr>
            <w:r>
              <w:rPr>
                <w:szCs w:val="20"/>
              </w:rPr>
              <w:t>2</w:t>
            </w:r>
            <w:r w:rsidRPr="00AF2384">
              <w:rPr>
                <w:szCs w:val="20"/>
              </w:rPr>
              <w:t xml:space="preserve"> </w:t>
            </w:r>
            <w:hyperlink r:id="rId311" w:history="1">
              <w:r w:rsidRPr="00AF2384">
                <w:rPr>
                  <w:rStyle w:val="Hyperlink"/>
                  <w:szCs w:val="20"/>
                </w:rPr>
                <w:t>D0901999</w:t>
              </w:r>
            </w:hyperlink>
            <w:r w:rsidRPr="00AF2384">
              <w:rPr>
                <w:szCs w:val="20"/>
              </w:rPr>
              <w:t xml:space="preserve"> Upper Mass Wire Clamp, Inside</w:t>
            </w:r>
          </w:p>
          <w:p w14:paraId="3C9D549A" w14:textId="77777777" w:rsidR="00DC6662" w:rsidRPr="00AF2384" w:rsidRDefault="00DC6662" w:rsidP="00DC6662">
            <w:pPr>
              <w:pStyle w:val="ProcedureBullet"/>
              <w:rPr>
                <w:szCs w:val="20"/>
              </w:rPr>
            </w:pPr>
            <w:r>
              <w:rPr>
                <w:szCs w:val="20"/>
              </w:rPr>
              <w:t>2</w:t>
            </w:r>
            <w:r w:rsidRPr="00AF2384">
              <w:rPr>
                <w:szCs w:val="20"/>
              </w:rPr>
              <w:t xml:space="preserve"> </w:t>
            </w:r>
            <w:hyperlink r:id="rId312" w:history="1">
              <w:r w:rsidRPr="00AF2384">
                <w:rPr>
                  <w:rStyle w:val="Hyperlink"/>
                  <w:szCs w:val="20"/>
                </w:rPr>
                <w:t>D0901998</w:t>
              </w:r>
            </w:hyperlink>
            <w:r w:rsidRPr="00AF2384">
              <w:rPr>
                <w:szCs w:val="20"/>
              </w:rPr>
              <w:t xml:space="preserve"> Upper Mass Wire Clamp, Outside</w:t>
            </w:r>
          </w:p>
          <w:p w14:paraId="7AC37108" w14:textId="77777777" w:rsidR="00DC6662" w:rsidRDefault="00DC6662" w:rsidP="00DC6662">
            <w:pPr>
              <w:pStyle w:val="ProcedureBullet"/>
              <w:rPr>
                <w:szCs w:val="20"/>
              </w:rPr>
            </w:pPr>
            <w:r>
              <w:rPr>
                <w:szCs w:val="20"/>
              </w:rPr>
              <w:t>4</w:t>
            </w:r>
            <w:r w:rsidRPr="00AF2384">
              <w:rPr>
                <w:szCs w:val="20"/>
              </w:rPr>
              <w:t xml:space="preserve"> S</w:t>
            </w:r>
            <w:r>
              <w:rPr>
                <w:szCs w:val="20"/>
              </w:rPr>
              <w:t>ocket Head Cap Screws</w:t>
            </w:r>
          </w:p>
          <w:p w14:paraId="36D43EFC" w14:textId="77777777" w:rsidR="00DC6662" w:rsidRPr="00AF2384" w:rsidRDefault="00DC6662" w:rsidP="00DC6662">
            <w:pPr>
              <w:pStyle w:val="ProcedureBullet"/>
              <w:numPr>
                <w:ilvl w:val="0"/>
                <w:numId w:val="0"/>
              </w:numPr>
              <w:ind w:left="648"/>
              <w:rPr>
                <w:szCs w:val="20"/>
              </w:rPr>
            </w:pPr>
            <w:r w:rsidRPr="00AF2384">
              <w:rPr>
                <w:szCs w:val="20"/>
              </w:rPr>
              <w:t xml:space="preserve">2-56 x .375” </w:t>
            </w:r>
            <w:proofErr w:type="spellStart"/>
            <w:r w:rsidRPr="000351DF">
              <w:rPr>
                <w:color w:val="FF0000"/>
                <w:szCs w:val="20"/>
              </w:rPr>
              <w:t>AgPlated</w:t>
            </w:r>
            <w:proofErr w:type="spellEnd"/>
            <w:r w:rsidRPr="00AF2384">
              <w:rPr>
                <w:szCs w:val="20"/>
              </w:rPr>
              <w:t xml:space="preserve"> SSTL</w:t>
            </w:r>
          </w:p>
          <w:p w14:paraId="078125CA" w14:textId="77777777" w:rsidR="00DC6662" w:rsidRDefault="00DC6662" w:rsidP="00DC6662">
            <w:pPr>
              <w:pStyle w:val="ProcedureBullet"/>
            </w:pPr>
            <w:r>
              <w:t>4</w:t>
            </w:r>
            <w:r w:rsidRPr="00AF2384">
              <w:t xml:space="preserve"> </w:t>
            </w:r>
            <w:r>
              <w:t>Flat Washers</w:t>
            </w:r>
            <w:r w:rsidRPr="00AF2384">
              <w:t>, #2</w:t>
            </w:r>
            <w:r>
              <w:t xml:space="preserve"> SSTL</w:t>
            </w:r>
          </w:p>
          <w:p w14:paraId="00935A81" w14:textId="77777777" w:rsidR="00DC6662" w:rsidRPr="001032DB" w:rsidRDefault="00DC6662" w:rsidP="00DC6662">
            <w:pPr>
              <w:pStyle w:val="ProcedureBullet"/>
            </w:pPr>
            <w:r>
              <w:t>4 Socket Head Cap Screws</w:t>
            </w:r>
          </w:p>
          <w:p w14:paraId="3003A91B" w14:textId="77777777" w:rsidR="00DC6662" w:rsidRDefault="00DC6662" w:rsidP="00DC6662">
            <w:pPr>
              <w:pStyle w:val="ProcedureBullet"/>
              <w:numPr>
                <w:ilvl w:val="0"/>
                <w:numId w:val="0"/>
              </w:numPr>
              <w:ind w:left="648"/>
            </w:pPr>
            <w:r>
              <w:t xml:space="preserve">8-32 x 1.00” </w:t>
            </w:r>
            <w:proofErr w:type="spellStart"/>
            <w:r w:rsidRPr="000351DF">
              <w:rPr>
                <w:color w:val="FF0000"/>
              </w:rPr>
              <w:t>AgPlated</w:t>
            </w:r>
            <w:proofErr w:type="spellEnd"/>
            <w:r>
              <w:t xml:space="preserve"> SSTL</w:t>
            </w:r>
          </w:p>
          <w:p w14:paraId="177B4B07" w14:textId="77777777" w:rsidR="00DC6662" w:rsidRDefault="00DC6662" w:rsidP="00DC6662">
            <w:pPr>
              <w:pStyle w:val="ProcedureBullet"/>
            </w:pPr>
            <w:r>
              <w:t xml:space="preserve">4 Flat Washer, #8, </w:t>
            </w:r>
            <w:hyperlink r:id="rId313" w:history="1">
              <w:r w:rsidRPr="00E67450">
                <w:rPr>
                  <w:rStyle w:val="Hyperlink"/>
                  <w:rFonts w:eastAsia="MS Mincho"/>
                </w:rPr>
                <w:t>D1100785</w:t>
              </w:r>
            </w:hyperlink>
            <w:r>
              <w:rPr>
                <w:rFonts w:eastAsia="MS Mincho"/>
              </w:rPr>
              <w:t>-281</w:t>
            </w:r>
          </w:p>
          <w:p w14:paraId="6FF9FED4" w14:textId="77777777" w:rsidR="00DC6662" w:rsidRDefault="00DC6662" w:rsidP="00DC6662">
            <w:pPr>
              <w:pStyle w:val="ProcedureBullet"/>
              <w:numPr>
                <w:ilvl w:val="0"/>
                <w:numId w:val="0"/>
              </w:numPr>
            </w:pPr>
          </w:p>
          <w:p w14:paraId="64B204CF" w14:textId="77777777" w:rsidR="00DC6662" w:rsidRDefault="00DC6662" w:rsidP="00DC6662">
            <w:pPr>
              <w:pStyle w:val="ProcedureBullet"/>
              <w:numPr>
                <w:ilvl w:val="0"/>
                <w:numId w:val="0"/>
              </w:numPr>
              <w:ind w:left="360"/>
            </w:pPr>
            <w:r>
              <w:t>4 Upper Clamps (with bolts) from the Lower Wire Assembly:</w:t>
            </w:r>
          </w:p>
          <w:p w14:paraId="1C6F701D" w14:textId="77777777" w:rsidR="00DC6662" w:rsidRDefault="00DC6662" w:rsidP="00DC6662">
            <w:pPr>
              <w:pStyle w:val="ProcedureBullet"/>
            </w:pPr>
            <w:r>
              <w:t xml:space="preserve">4 </w:t>
            </w:r>
            <w:hyperlink r:id="rId314" w:history="1">
              <w:r w:rsidRPr="00455844">
                <w:rPr>
                  <w:rStyle w:val="Hyperlink"/>
                </w:rPr>
                <w:t>D020132</w:t>
              </w:r>
            </w:hyperlink>
            <w:r>
              <w:t xml:space="preserve"> Lower Blade Wire Clamp</w:t>
            </w:r>
          </w:p>
          <w:p w14:paraId="7A2CC61F" w14:textId="77777777" w:rsidR="00DC6662" w:rsidRDefault="00DC6662" w:rsidP="00DC6662">
            <w:pPr>
              <w:pStyle w:val="ProcedureBullet"/>
            </w:pPr>
            <w:r>
              <w:t xml:space="preserve">4 </w:t>
            </w:r>
            <w:hyperlink r:id="rId315" w:history="1">
              <w:r w:rsidRPr="00455844">
                <w:rPr>
                  <w:rStyle w:val="Hyperlink"/>
                </w:rPr>
                <w:t>D030044</w:t>
              </w:r>
            </w:hyperlink>
            <w:r>
              <w:t xml:space="preserve"> Lower Blade Wire Clamp Plate, angled</w:t>
            </w:r>
          </w:p>
          <w:p w14:paraId="22B99F4E" w14:textId="77777777" w:rsidR="00DC6662" w:rsidRDefault="00DC6662" w:rsidP="00DC6662">
            <w:pPr>
              <w:pStyle w:val="ProcedureBullet"/>
            </w:pPr>
            <w:r>
              <w:t>8 Socket Head Cap Screws</w:t>
            </w:r>
          </w:p>
          <w:p w14:paraId="4621398B" w14:textId="77777777" w:rsidR="00DC6662" w:rsidRDefault="00DC6662" w:rsidP="00DC6662">
            <w:pPr>
              <w:pStyle w:val="ProcedureBullet"/>
              <w:numPr>
                <w:ilvl w:val="0"/>
                <w:numId w:val="0"/>
              </w:numPr>
              <w:ind w:left="648"/>
            </w:pPr>
            <w:r>
              <w:t xml:space="preserve">2-56 x .375” </w:t>
            </w:r>
            <w:proofErr w:type="spellStart"/>
            <w:r w:rsidRPr="000351DF">
              <w:rPr>
                <w:color w:val="FF0000"/>
              </w:rPr>
              <w:t>AgPlated</w:t>
            </w:r>
            <w:proofErr w:type="spellEnd"/>
            <w:r>
              <w:t xml:space="preserve"> SSTL</w:t>
            </w:r>
          </w:p>
          <w:p w14:paraId="03A96AE8" w14:textId="77777777" w:rsidR="00DC6662" w:rsidRDefault="00DC6662" w:rsidP="00DC6662">
            <w:pPr>
              <w:pStyle w:val="ProcedureBullet"/>
            </w:pPr>
            <w:r>
              <w:t>8 Washers, Flat, #2</w:t>
            </w:r>
          </w:p>
          <w:p w14:paraId="1576FEDB" w14:textId="77777777" w:rsidR="00DC6662" w:rsidRDefault="00DC6662" w:rsidP="00DC6662">
            <w:pPr>
              <w:pStyle w:val="ProcedureBullet"/>
            </w:pPr>
            <w:r>
              <w:t>8 Socket Head Cap Screws</w:t>
            </w:r>
          </w:p>
          <w:p w14:paraId="111BD05C" w14:textId="77777777" w:rsidR="00DC6662" w:rsidRDefault="00DC6662" w:rsidP="00DC6662">
            <w:pPr>
              <w:pStyle w:val="ProcedureBullet"/>
              <w:numPr>
                <w:ilvl w:val="0"/>
                <w:numId w:val="0"/>
              </w:numPr>
              <w:ind w:left="648"/>
            </w:pPr>
            <w:r>
              <w:t xml:space="preserve">2-56 x 0.25” </w:t>
            </w:r>
            <w:proofErr w:type="spellStart"/>
            <w:r w:rsidRPr="000351DF">
              <w:rPr>
                <w:color w:val="FF0000"/>
              </w:rPr>
              <w:t>AgPlated</w:t>
            </w:r>
            <w:proofErr w:type="spellEnd"/>
            <w:r>
              <w:t xml:space="preserve"> SSTL</w:t>
            </w:r>
          </w:p>
          <w:p w14:paraId="731500C2" w14:textId="77777777" w:rsidR="00DC6662" w:rsidRDefault="00DC6662" w:rsidP="00DC6662">
            <w:pPr>
              <w:pStyle w:val="ProcedureBullet"/>
            </w:pPr>
            <w:r>
              <w:t>8 Washers, Flat #2, SSTL</w:t>
            </w:r>
          </w:p>
          <w:p w14:paraId="07CAFA2E" w14:textId="77777777" w:rsidR="00DC6662" w:rsidRDefault="00DC6662" w:rsidP="00DC6662">
            <w:pPr>
              <w:pStyle w:val="ProcedureBullet"/>
              <w:numPr>
                <w:ilvl w:val="0"/>
                <w:numId w:val="0"/>
              </w:numPr>
              <w:ind w:left="936" w:hanging="288"/>
            </w:pPr>
            <w:r>
              <w:t>Hand-tighten the Screws.</w:t>
            </w:r>
          </w:p>
        </w:tc>
        <w:tc>
          <w:tcPr>
            <w:tcW w:w="2305" w:type="pct"/>
            <w:shd w:val="clear" w:color="auto" w:fill="auto"/>
          </w:tcPr>
          <w:p w14:paraId="10EC792D" w14:textId="77777777" w:rsidR="00DC6662" w:rsidRDefault="00DC6662" w:rsidP="00DC6662">
            <w:pPr>
              <w:pStyle w:val="Caption"/>
              <w:keepNext/>
              <w:spacing w:after="0"/>
            </w:pPr>
            <w:r>
              <w:rPr>
                <w:noProof/>
              </w:rPr>
              <w:drawing>
                <wp:inline distT="0" distB="0" distL="0" distR="0" wp14:anchorId="1C75FBA4" wp14:editId="75438603">
                  <wp:extent cx="2701925" cy="1716520"/>
                  <wp:effectExtent l="0" t="0" r="0" b="10795"/>
                  <wp:docPr id="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308">
                            <a:extLst>
                              <a:ext uri="{BEBA8EAE-BF5A-486C-A8C5-ECC9F3942E4B}">
                                <a14:imgProps xmlns:a14="http://schemas.microsoft.com/office/drawing/2010/main">
                                  <a14:imgLayer r:embed="rId309">
                                    <a14:imgEffect>
                                      <a14:brightnessContrast bright="40000" contrast="40000"/>
                                    </a14:imgEffect>
                                  </a14:imgLayer>
                                </a14:imgProps>
                              </a:ext>
                              <a:ext uri="{28A0092B-C50C-407E-A947-70E740481C1C}">
                                <a14:useLocalDpi xmlns:a14="http://schemas.microsoft.com/office/drawing/2010/main" val="0"/>
                              </a:ext>
                            </a:extLst>
                          </a:blip>
                          <a:srcRect t="-490"/>
                          <a:stretch/>
                        </pic:blipFill>
                        <pic:spPr bwMode="auto">
                          <a:xfrm>
                            <a:off x="0" y="0"/>
                            <a:ext cx="2701925" cy="1716520"/>
                          </a:xfrm>
                          <a:prstGeom prst="rect">
                            <a:avLst/>
                          </a:prstGeom>
                          <a:noFill/>
                          <a:ln>
                            <a:noFill/>
                          </a:ln>
                          <a:extLst>
                            <a:ext uri="{53640926-AAD7-44D8-BBD7-CCE9431645EC}">
                              <a14:shadowObscured xmlns:a14="http://schemas.microsoft.com/office/drawing/2010/main"/>
                            </a:ext>
                          </a:extLst>
                        </pic:spPr>
                      </pic:pic>
                    </a:graphicData>
                  </a:graphic>
                </wp:inline>
              </w:drawing>
            </w:r>
          </w:p>
          <w:p w14:paraId="5AF16B3E" w14:textId="77777777" w:rsidR="00DC6662"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31</w:t>
            </w:r>
            <w:r w:rsidR="006149C9">
              <w:rPr>
                <w:noProof/>
              </w:rPr>
              <w:fldChar w:fldCharType="end"/>
            </w:r>
            <w:r>
              <w:t>: Upper Mass subassembly</w:t>
            </w:r>
          </w:p>
          <w:p w14:paraId="7AAC16B1" w14:textId="77777777" w:rsidR="00DC6662" w:rsidRDefault="00DC6662" w:rsidP="00DC6662">
            <w:pPr>
              <w:spacing w:after="0"/>
              <w:jc w:val="center"/>
            </w:pPr>
          </w:p>
          <w:p w14:paraId="36EF7718" w14:textId="77777777" w:rsidR="00DC6662" w:rsidRDefault="00DC6662" w:rsidP="00DC6662">
            <w:pPr>
              <w:spacing w:after="0"/>
              <w:jc w:val="center"/>
            </w:pPr>
            <w:r w:rsidRPr="00AF2384">
              <w:rPr>
                <w:noProof/>
              </w:rPr>
              <mc:AlternateContent>
                <mc:Choice Requires="wps">
                  <w:drawing>
                    <wp:anchor distT="0" distB="0" distL="114300" distR="114300" simplePos="0" relativeHeight="255242752" behindDoc="0" locked="0" layoutInCell="1" allowOverlap="1" wp14:anchorId="3A790D36" wp14:editId="50FCAEA7">
                      <wp:simplePos x="0" y="0"/>
                      <wp:positionH relativeFrom="column">
                        <wp:posOffset>1873885</wp:posOffset>
                      </wp:positionH>
                      <wp:positionV relativeFrom="paragraph">
                        <wp:posOffset>427424</wp:posOffset>
                      </wp:positionV>
                      <wp:extent cx="714856" cy="175895"/>
                      <wp:effectExtent l="228600" t="0" r="0" b="52705"/>
                      <wp:wrapNone/>
                      <wp:docPr id="729" name="Line Callout 1 (No Border) 729"/>
                      <wp:cNvGraphicFramePr/>
                      <a:graphic xmlns:a="http://schemas.openxmlformats.org/drawingml/2006/main">
                        <a:graphicData uri="http://schemas.microsoft.com/office/word/2010/wordprocessingShape">
                          <wps:wsp>
                            <wps:cNvSpPr/>
                            <wps:spPr>
                              <a:xfrm>
                                <a:off x="0" y="0"/>
                                <a:ext cx="714856" cy="175895"/>
                              </a:xfrm>
                              <a:prstGeom prst="callout1">
                                <a:avLst>
                                  <a:gd name="adj1" fmla="val 50006"/>
                                  <a:gd name="adj2" fmla="val -1322"/>
                                  <a:gd name="adj3" fmla="val 50276"/>
                                  <a:gd name="adj4" fmla="val -2554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D5FF9FC" w14:textId="77777777" w:rsidR="0039722E" w:rsidRPr="00A53E4A" w:rsidRDefault="0039722E" w:rsidP="00DC6662">
                                  <w:pPr>
                                    <w:rPr>
                                      <w:color w:val="000000" w:themeColor="text1"/>
                                    </w:rPr>
                                  </w:pPr>
                                  <w:r>
                                    <w:rPr>
                                      <w:color w:val="000000" w:themeColor="text1"/>
                                    </w:rPr>
                                    <w:t>2-56 x .375”</w:t>
                                  </w:r>
                                </w:p>
                                <w:p w14:paraId="0605F192" w14:textId="77777777" w:rsidR="0039722E" w:rsidRPr="00A53E4A" w:rsidRDefault="0039722E" w:rsidP="00DC6662">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29" o:spid="_x0000_s1112" type="#_x0000_t41" style="position:absolute;left:0;text-align:left;margin-left:147.55pt;margin-top:33.65pt;width:56.3pt;height:13.85pt;z-index:2552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" adj="-5518,10860,-286,10801" filled="f" strokecolor="#00e800">
                      <v:shadow on="t" color="black" opacity="22937f" origin=",.5" offset="0,.63889mm"/>
                      <v:textbox inset="0,0,0,0">
                        <w:txbxContent>
                          <w:p w14:paraId="1D5FF9FC" w14:textId="77777777" w:rsidR="0039722E" w:rsidRPr="00A53E4A" w:rsidRDefault="0039722E" w:rsidP="00DC6662">
                            <w:pPr>
                              <w:rPr>
                                <w:color w:val="000000" w:themeColor="text1"/>
                              </w:rPr>
                            </w:pPr>
                            <w:r>
                              <w:rPr>
                                <w:color w:val="000000" w:themeColor="text1"/>
                              </w:rPr>
                              <w:t>2-56 x .375”</w:t>
                            </w:r>
                          </w:p>
                          <w:p w14:paraId="0605F192" w14:textId="77777777" w:rsidR="0039722E" w:rsidRPr="00A53E4A" w:rsidRDefault="0039722E" w:rsidP="00DC6662">
                            <w:pPr>
                              <w:jc w:val="right"/>
                              <w:rPr>
                                <w:color w:val="000000" w:themeColor="text1"/>
                              </w:rPr>
                            </w:pPr>
                            <w:r>
                              <w:rPr>
                                <w:color w:val="000000" w:themeColor="text1"/>
                              </w:rPr>
                              <w:t xml:space="preserve"> (2)</w:t>
                            </w:r>
                          </w:p>
                        </w:txbxContent>
                      </v:textbox>
                      <o:callout v:ext="edit" minusy="t"/>
                    </v:shape>
                  </w:pict>
                </mc:Fallback>
              </mc:AlternateContent>
            </w:r>
            <w:r w:rsidRPr="00AF2384">
              <w:rPr>
                <w:noProof/>
              </w:rPr>
              <mc:AlternateContent>
                <mc:Choice Requires="wps">
                  <w:drawing>
                    <wp:anchor distT="0" distB="0" distL="114300" distR="114300" simplePos="0" relativeHeight="255239680" behindDoc="0" locked="0" layoutInCell="1" allowOverlap="1" wp14:anchorId="08C514F0" wp14:editId="0BC0ED9E">
                      <wp:simplePos x="0" y="0"/>
                      <wp:positionH relativeFrom="column">
                        <wp:posOffset>83185</wp:posOffset>
                      </wp:positionH>
                      <wp:positionV relativeFrom="paragraph">
                        <wp:posOffset>522605</wp:posOffset>
                      </wp:positionV>
                      <wp:extent cx="741680" cy="175895"/>
                      <wp:effectExtent l="0" t="0" r="604520" b="52705"/>
                      <wp:wrapNone/>
                      <wp:docPr id="468" name="Line Callout 1 (No Border) 468"/>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7371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D112A48" w14:textId="77777777" w:rsidR="0039722E" w:rsidRPr="00A53E4A" w:rsidRDefault="0039722E" w:rsidP="00DC6662">
                                  <w:pPr>
                                    <w:jc w:val="right"/>
                                    <w:rPr>
                                      <w:color w:val="000000" w:themeColor="text1"/>
                                    </w:rPr>
                                  </w:pPr>
                                  <w:r>
                                    <w:rPr>
                                      <w:color w:val="000000" w:themeColor="text1"/>
                                    </w:rPr>
                                    <w:t>D0901999</w:t>
                                  </w:r>
                                </w:p>
                                <w:p w14:paraId="068FE77F" w14:textId="77777777" w:rsidR="0039722E" w:rsidRPr="00A53E4A" w:rsidRDefault="0039722E" w:rsidP="00DC6662">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68" o:spid="_x0000_s1113" type="#_x0000_t41" style="position:absolute;left:0;text-align:left;margin-left:6.55pt;margin-top:41.15pt;width:58.4pt;height:13.85pt;flip:x;z-index:2552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" adj="-15922,10548,-286,10801" filled="f" strokecolor="#00e800">
                      <v:shadow on="t" color="black" opacity="22937f" origin=",.5" offset="0,.63889mm"/>
                      <v:textbox inset="0,0,0,0">
                        <w:txbxContent>
                          <w:p w14:paraId="2D112A48" w14:textId="77777777" w:rsidR="0039722E" w:rsidRPr="00A53E4A" w:rsidRDefault="0039722E" w:rsidP="00DC6662">
                            <w:pPr>
                              <w:jc w:val="right"/>
                              <w:rPr>
                                <w:color w:val="000000" w:themeColor="text1"/>
                              </w:rPr>
                            </w:pPr>
                            <w:r>
                              <w:rPr>
                                <w:color w:val="000000" w:themeColor="text1"/>
                              </w:rPr>
                              <w:t>D0901999</w:t>
                            </w:r>
                          </w:p>
                          <w:p w14:paraId="068FE77F" w14:textId="77777777" w:rsidR="0039722E" w:rsidRPr="00A53E4A" w:rsidRDefault="0039722E" w:rsidP="00DC6662">
                            <w:pPr>
                              <w:jc w:val="right"/>
                              <w:rPr>
                                <w:color w:val="000000" w:themeColor="text1"/>
                              </w:rPr>
                            </w:pPr>
                            <w:r>
                              <w:rPr>
                                <w:color w:val="000000" w:themeColor="text1"/>
                              </w:rPr>
                              <w:t xml:space="preserve"> (2)</w:t>
                            </w:r>
                          </w:p>
                        </w:txbxContent>
                      </v:textbox>
                    </v:shape>
                  </w:pict>
                </mc:Fallback>
              </mc:AlternateContent>
            </w:r>
            <w:r w:rsidRPr="00AF2384">
              <w:rPr>
                <w:noProof/>
              </w:rPr>
              <mc:AlternateContent>
                <mc:Choice Requires="wps">
                  <w:drawing>
                    <wp:anchor distT="0" distB="0" distL="114300" distR="114300" simplePos="0" relativeHeight="255241728" behindDoc="0" locked="0" layoutInCell="1" allowOverlap="1" wp14:anchorId="0368833F" wp14:editId="5B7FA7E1">
                      <wp:simplePos x="0" y="0"/>
                      <wp:positionH relativeFrom="column">
                        <wp:posOffset>83185</wp:posOffset>
                      </wp:positionH>
                      <wp:positionV relativeFrom="paragraph">
                        <wp:posOffset>384175</wp:posOffset>
                      </wp:positionV>
                      <wp:extent cx="741680" cy="175895"/>
                      <wp:effectExtent l="0" t="0" r="248920" b="52705"/>
                      <wp:wrapNone/>
                      <wp:docPr id="728" name="Line Callout 1 (No Border) 728"/>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50276"/>
                                  <a:gd name="adj4" fmla="val -2554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9B0B6B9" w14:textId="77777777" w:rsidR="0039722E" w:rsidRPr="00A53E4A" w:rsidRDefault="0039722E" w:rsidP="00DC6662">
                                  <w:pPr>
                                    <w:jc w:val="right"/>
                                    <w:rPr>
                                      <w:color w:val="000000" w:themeColor="text1"/>
                                    </w:rPr>
                                  </w:pPr>
                                  <w:r>
                                    <w:rPr>
                                      <w:color w:val="000000" w:themeColor="text1"/>
                                    </w:rPr>
                                    <w:t>8-32 x 1.00”</w:t>
                                  </w:r>
                                </w:p>
                                <w:p w14:paraId="6B5EAAE6" w14:textId="77777777" w:rsidR="0039722E" w:rsidRPr="00A53E4A" w:rsidRDefault="0039722E" w:rsidP="00DC6662">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28" o:spid="_x0000_s1114" type="#_x0000_t41" style="position:absolute;left:0;text-align:left;margin-left:6.55pt;margin-top:30.25pt;width:58.4pt;height:13.85pt;flip:x;z-index:2552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" adj="-5518,10860,-286,10801" filled="f" strokecolor="#00e800">
                      <v:shadow on="t" color="black" opacity="22937f" origin=",.5" offset="0,.63889mm"/>
                      <v:textbox inset="0,0,0,0">
                        <w:txbxContent>
                          <w:p w14:paraId="59B0B6B9" w14:textId="77777777" w:rsidR="0039722E" w:rsidRPr="00A53E4A" w:rsidRDefault="0039722E" w:rsidP="00DC6662">
                            <w:pPr>
                              <w:jc w:val="right"/>
                              <w:rPr>
                                <w:color w:val="000000" w:themeColor="text1"/>
                              </w:rPr>
                            </w:pPr>
                            <w:r>
                              <w:rPr>
                                <w:color w:val="000000" w:themeColor="text1"/>
                              </w:rPr>
                              <w:t>8-32 x 1.00”</w:t>
                            </w:r>
                          </w:p>
                          <w:p w14:paraId="6B5EAAE6" w14:textId="77777777" w:rsidR="0039722E" w:rsidRPr="00A53E4A" w:rsidRDefault="0039722E" w:rsidP="00DC6662">
                            <w:pPr>
                              <w:jc w:val="right"/>
                              <w:rPr>
                                <w:color w:val="000000" w:themeColor="text1"/>
                              </w:rPr>
                            </w:pPr>
                            <w:r>
                              <w:rPr>
                                <w:color w:val="000000" w:themeColor="text1"/>
                              </w:rPr>
                              <w:t xml:space="preserve"> (2)</w:t>
                            </w:r>
                          </w:p>
                        </w:txbxContent>
                      </v:textbox>
                      <o:callout v:ext="edit" minusy="t"/>
                    </v:shape>
                  </w:pict>
                </mc:Fallback>
              </mc:AlternateContent>
            </w:r>
            <w:r w:rsidRPr="00AF2384">
              <w:rPr>
                <w:noProof/>
              </w:rPr>
              <mc:AlternateContent>
                <mc:Choice Requires="wps">
                  <w:drawing>
                    <wp:anchor distT="0" distB="0" distL="114300" distR="114300" simplePos="0" relativeHeight="255238656" behindDoc="0" locked="0" layoutInCell="1" allowOverlap="1" wp14:anchorId="4B585215" wp14:editId="1651C653">
                      <wp:simplePos x="0" y="0"/>
                      <wp:positionH relativeFrom="column">
                        <wp:posOffset>83185</wp:posOffset>
                      </wp:positionH>
                      <wp:positionV relativeFrom="paragraph">
                        <wp:posOffset>140335</wp:posOffset>
                      </wp:positionV>
                      <wp:extent cx="741680" cy="175895"/>
                      <wp:effectExtent l="0" t="0" r="401320" b="52705"/>
                      <wp:wrapNone/>
                      <wp:docPr id="467" name="Line Callout 1 (No Border) 467"/>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4643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9CF35A3" w14:textId="77777777" w:rsidR="0039722E" w:rsidRPr="00A53E4A" w:rsidRDefault="0039722E" w:rsidP="00DC6662">
                                  <w:pPr>
                                    <w:jc w:val="right"/>
                                    <w:rPr>
                                      <w:color w:val="000000" w:themeColor="text1"/>
                                    </w:rPr>
                                  </w:pPr>
                                  <w:r>
                                    <w:rPr>
                                      <w:color w:val="000000" w:themeColor="text1"/>
                                    </w:rPr>
                                    <w:t>D020481</w:t>
                                  </w:r>
                                </w:p>
                                <w:p w14:paraId="0D498044" w14:textId="77777777" w:rsidR="0039722E" w:rsidRPr="00A53E4A" w:rsidRDefault="0039722E" w:rsidP="00DC6662">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67" o:spid="_x0000_s1115" type="#_x0000_t41" style="position:absolute;left:0;text-align:left;margin-left:6.55pt;margin-top:11.05pt;width:58.4pt;height:13.85pt;flip:x;z-index:2552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" adj="-10030,10548,-286,10801" filled="f" strokecolor="#00e800">
                      <v:shadow on="t" color="black" opacity="22937f" origin=",.5" offset="0,.63889mm"/>
                      <v:textbox inset="0,0,0,0">
                        <w:txbxContent>
                          <w:p w14:paraId="29CF35A3" w14:textId="77777777" w:rsidR="0039722E" w:rsidRPr="00A53E4A" w:rsidRDefault="0039722E" w:rsidP="00DC6662">
                            <w:pPr>
                              <w:jc w:val="right"/>
                              <w:rPr>
                                <w:color w:val="000000" w:themeColor="text1"/>
                              </w:rPr>
                            </w:pPr>
                            <w:r>
                              <w:rPr>
                                <w:color w:val="000000" w:themeColor="text1"/>
                              </w:rPr>
                              <w:t>D020481</w:t>
                            </w:r>
                          </w:p>
                          <w:p w14:paraId="0D498044" w14:textId="77777777" w:rsidR="0039722E" w:rsidRPr="00A53E4A" w:rsidRDefault="0039722E" w:rsidP="00DC6662">
                            <w:pPr>
                              <w:jc w:val="right"/>
                              <w:rPr>
                                <w:color w:val="000000" w:themeColor="text1"/>
                              </w:rPr>
                            </w:pPr>
                            <w:r>
                              <w:rPr>
                                <w:color w:val="000000" w:themeColor="text1"/>
                              </w:rPr>
                              <w:t xml:space="preserve"> (2)</w:t>
                            </w:r>
                          </w:p>
                        </w:txbxContent>
                      </v:textbox>
                    </v:shape>
                  </w:pict>
                </mc:Fallback>
              </mc:AlternateContent>
            </w:r>
            <w:r w:rsidRPr="00AF2384">
              <w:rPr>
                <w:noProof/>
              </w:rPr>
              <mc:AlternateContent>
                <mc:Choice Requires="wps">
                  <w:drawing>
                    <wp:anchor distT="0" distB="0" distL="114300" distR="114300" simplePos="0" relativeHeight="255240704" behindDoc="0" locked="0" layoutInCell="1" allowOverlap="1" wp14:anchorId="5A3217B2" wp14:editId="4EC3F4AF">
                      <wp:simplePos x="0" y="0"/>
                      <wp:positionH relativeFrom="column">
                        <wp:posOffset>83185</wp:posOffset>
                      </wp:positionH>
                      <wp:positionV relativeFrom="paragraph">
                        <wp:posOffset>659765</wp:posOffset>
                      </wp:positionV>
                      <wp:extent cx="741680" cy="175895"/>
                      <wp:effectExtent l="0" t="0" r="706120" b="52705"/>
                      <wp:wrapNone/>
                      <wp:docPr id="469" name="Line Callout 1 (No Border) 469"/>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8680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7CA6035" w14:textId="77777777" w:rsidR="0039722E" w:rsidRPr="00A53E4A" w:rsidRDefault="0039722E" w:rsidP="00DC6662">
                                  <w:pPr>
                                    <w:jc w:val="right"/>
                                    <w:rPr>
                                      <w:color w:val="000000" w:themeColor="text1"/>
                                    </w:rPr>
                                  </w:pPr>
                                  <w:r>
                                    <w:rPr>
                                      <w:color w:val="000000" w:themeColor="text1"/>
                                    </w:rPr>
                                    <w:t>D0901998</w:t>
                                  </w:r>
                                </w:p>
                                <w:p w14:paraId="09D9B13E" w14:textId="77777777" w:rsidR="0039722E" w:rsidRPr="00A53E4A" w:rsidRDefault="0039722E" w:rsidP="00DC6662">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69" o:spid="_x0000_s1116" type="#_x0000_t41" style="position:absolute;left:0;text-align:left;margin-left:6.55pt;margin-top:51.95pt;width:58.4pt;height:13.85pt;flip:x;z-index:2552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" adj="-18750,10548,-286,10801" filled="f" strokecolor="#00e800">
                      <v:shadow on="t" color="black" opacity="22937f" origin=",.5" offset="0,.63889mm"/>
                      <v:textbox inset="0,0,0,0">
                        <w:txbxContent>
                          <w:p w14:paraId="57CA6035" w14:textId="77777777" w:rsidR="0039722E" w:rsidRPr="00A53E4A" w:rsidRDefault="0039722E" w:rsidP="00DC6662">
                            <w:pPr>
                              <w:jc w:val="right"/>
                              <w:rPr>
                                <w:color w:val="000000" w:themeColor="text1"/>
                              </w:rPr>
                            </w:pPr>
                            <w:r>
                              <w:rPr>
                                <w:color w:val="000000" w:themeColor="text1"/>
                              </w:rPr>
                              <w:t>D0901998</w:t>
                            </w:r>
                          </w:p>
                          <w:p w14:paraId="09D9B13E" w14:textId="77777777" w:rsidR="0039722E" w:rsidRPr="00A53E4A" w:rsidRDefault="0039722E" w:rsidP="00DC6662">
                            <w:pPr>
                              <w:jc w:val="right"/>
                              <w:rPr>
                                <w:color w:val="000000" w:themeColor="text1"/>
                              </w:rPr>
                            </w:pPr>
                            <w:r>
                              <w:rPr>
                                <w:color w:val="000000" w:themeColor="text1"/>
                              </w:rPr>
                              <w:t xml:space="preserve"> (2)</w:t>
                            </w:r>
                          </w:p>
                        </w:txbxContent>
                      </v:textbox>
                    </v:shape>
                  </w:pict>
                </mc:Fallback>
              </mc:AlternateContent>
            </w:r>
            <w:r>
              <w:rPr>
                <w:noProof/>
              </w:rPr>
              <w:drawing>
                <wp:inline distT="0" distB="0" distL="0" distR="0" wp14:anchorId="4E8EC26D" wp14:editId="55C5BC2B">
                  <wp:extent cx="760984" cy="1196594"/>
                  <wp:effectExtent l="0" t="0" r="1270" b="0"/>
                  <wp:docPr id="7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6">
                            <a:extLst>
                              <a:ext uri="{BEBA8EAE-BF5A-486C-A8C5-ECC9F3942E4B}">
                                <a14:imgProps xmlns:a14="http://schemas.microsoft.com/office/drawing/2010/main">
                                  <a14:imgLayer r:embed="rId317">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60984" cy="1196594"/>
                          </a:xfrm>
                          <a:prstGeom prst="rect">
                            <a:avLst/>
                          </a:prstGeom>
                          <a:noFill/>
                          <a:ln>
                            <a:noFill/>
                          </a:ln>
                        </pic:spPr>
                      </pic:pic>
                    </a:graphicData>
                  </a:graphic>
                </wp:inline>
              </w:drawing>
            </w:r>
          </w:p>
          <w:p w14:paraId="1BB891B0" w14:textId="77777777" w:rsidR="00DC6662" w:rsidRDefault="00DC6662" w:rsidP="00DC6662">
            <w:pPr>
              <w:pStyle w:val="Caption"/>
              <w:spacing w:after="0"/>
            </w:pPr>
            <w:r>
              <w:t xml:space="preserve">Fig </w:t>
            </w:r>
            <w:r w:rsidR="006149C9">
              <w:fldChar w:fldCharType="begin"/>
            </w:r>
            <w:r w:rsidR="006149C9">
              <w:instrText xml:space="preserve"> SEQ Fig \* ARABIC </w:instrText>
            </w:r>
            <w:r w:rsidR="006149C9">
              <w:fldChar w:fldCharType="separate"/>
            </w:r>
            <w:r w:rsidR="0039722E">
              <w:rPr>
                <w:noProof/>
              </w:rPr>
              <w:t>32</w:t>
            </w:r>
            <w:r w:rsidR="006149C9">
              <w:rPr>
                <w:noProof/>
              </w:rPr>
              <w:fldChar w:fldCharType="end"/>
            </w:r>
            <w:r>
              <w:t xml:space="preserve">: Lower Clamp from Upper Wire </w:t>
            </w:r>
            <w:proofErr w:type="spellStart"/>
            <w:r>
              <w:t>Assy</w:t>
            </w:r>
            <w:proofErr w:type="spellEnd"/>
          </w:p>
          <w:p w14:paraId="12B9C8BC" w14:textId="77777777" w:rsidR="00DC6662" w:rsidRDefault="00DC6662" w:rsidP="00DC6662">
            <w:pPr>
              <w:jc w:val="center"/>
            </w:pPr>
          </w:p>
          <w:p w14:paraId="7C5685D2" w14:textId="77777777" w:rsidR="00DC6662" w:rsidRDefault="00DC6662" w:rsidP="00DC6662">
            <w:pPr>
              <w:jc w:val="center"/>
            </w:pPr>
          </w:p>
          <w:p w14:paraId="1E58CBF7" w14:textId="77777777" w:rsidR="00DC6662" w:rsidRDefault="00DC6662" w:rsidP="00DC6662">
            <w:pPr>
              <w:jc w:val="center"/>
            </w:pPr>
          </w:p>
          <w:p w14:paraId="4F95942D" w14:textId="77777777" w:rsidR="00DC6662" w:rsidRDefault="00DC6662" w:rsidP="00DC6662">
            <w:pPr>
              <w:keepNext/>
              <w:jc w:val="center"/>
            </w:pPr>
            <w:r w:rsidRPr="00455844">
              <w:rPr>
                <w:noProof/>
              </w:rPr>
              <mc:AlternateContent>
                <mc:Choice Requires="wps">
                  <w:drawing>
                    <wp:anchor distT="0" distB="0" distL="114300" distR="114300" simplePos="0" relativeHeight="255246848" behindDoc="0" locked="0" layoutInCell="1" allowOverlap="1" wp14:anchorId="1DD09F08" wp14:editId="6771AE7A">
                      <wp:simplePos x="0" y="0"/>
                      <wp:positionH relativeFrom="column">
                        <wp:posOffset>1662320</wp:posOffset>
                      </wp:positionH>
                      <wp:positionV relativeFrom="paragraph">
                        <wp:posOffset>447040</wp:posOffset>
                      </wp:positionV>
                      <wp:extent cx="650185" cy="151130"/>
                      <wp:effectExtent l="127000" t="0" r="0" b="52070"/>
                      <wp:wrapNone/>
                      <wp:docPr id="740" name="Line Callout 1 (No Border) 740"/>
                      <wp:cNvGraphicFramePr/>
                      <a:graphic xmlns:a="http://schemas.openxmlformats.org/drawingml/2006/main">
                        <a:graphicData uri="http://schemas.microsoft.com/office/word/2010/wordprocessingShape">
                          <wps:wsp>
                            <wps:cNvSpPr/>
                            <wps:spPr>
                              <a:xfrm>
                                <a:off x="0" y="0"/>
                                <a:ext cx="650185" cy="151130"/>
                              </a:xfrm>
                              <a:prstGeom prst="callout1">
                                <a:avLst>
                                  <a:gd name="adj1" fmla="val 50006"/>
                                  <a:gd name="adj2" fmla="val -1322"/>
                                  <a:gd name="adj3" fmla="val 49603"/>
                                  <a:gd name="adj4" fmla="val -1502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F713EC8" w14:textId="77777777" w:rsidR="0039722E" w:rsidRPr="001A2B03" w:rsidRDefault="0039722E" w:rsidP="00DC6662">
                                  <w:pPr>
                                    <w:spacing w:after="0"/>
                                    <w:rPr>
                                      <w:color w:val="000000" w:themeColor="text1"/>
                                    </w:rPr>
                                  </w:pPr>
                                  <w:r>
                                    <w:rPr>
                                      <w:color w:val="000000" w:themeColor="text1"/>
                                    </w:rPr>
                                    <w:t>2-56 x .25”</w:t>
                                  </w:r>
                                </w:p>
                                <w:p w14:paraId="368285C1"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40" o:spid="_x0000_s1117" type="#_x0000_t41" style="position:absolute;left:0;text-align:left;margin-left:130.9pt;margin-top:35.2pt;width:51.2pt;height:11.9pt;z-index:2552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" adj="-3245,10714,-286,10801" filled="f" strokecolor="#00e800">
                      <v:shadow on="t" color="black" opacity="22937f" origin=",.5" offset="0,.63889mm"/>
                      <v:textbox inset="0,0,0,0">
                        <w:txbxContent>
                          <w:p w14:paraId="7F713EC8" w14:textId="77777777" w:rsidR="0039722E" w:rsidRPr="001A2B03" w:rsidRDefault="0039722E" w:rsidP="00DC6662">
                            <w:pPr>
                              <w:spacing w:after="0"/>
                              <w:rPr>
                                <w:color w:val="000000" w:themeColor="text1"/>
                              </w:rPr>
                            </w:pPr>
                            <w:r>
                              <w:rPr>
                                <w:color w:val="000000" w:themeColor="text1"/>
                              </w:rPr>
                              <w:t>2-56 x .25”</w:t>
                            </w:r>
                          </w:p>
                          <w:p w14:paraId="368285C1" w14:textId="77777777" w:rsidR="0039722E" w:rsidRPr="00A53E4A" w:rsidRDefault="0039722E" w:rsidP="00DC6662">
                            <w:pPr>
                              <w:jc w:val="right"/>
                              <w:rPr>
                                <w:color w:val="000000" w:themeColor="text1"/>
                              </w:rPr>
                            </w:pPr>
                          </w:p>
                        </w:txbxContent>
                      </v:textbox>
                    </v:shape>
                  </w:pict>
                </mc:Fallback>
              </mc:AlternateContent>
            </w:r>
            <w:r w:rsidRPr="00455844">
              <w:rPr>
                <w:noProof/>
              </w:rPr>
              <mc:AlternateContent>
                <mc:Choice Requires="wps">
                  <w:drawing>
                    <wp:anchor distT="0" distB="0" distL="114300" distR="114300" simplePos="0" relativeHeight="255245824" behindDoc="0" locked="0" layoutInCell="1" allowOverlap="1" wp14:anchorId="0F3F5D7C" wp14:editId="0CF20563">
                      <wp:simplePos x="0" y="0"/>
                      <wp:positionH relativeFrom="column">
                        <wp:posOffset>205740</wp:posOffset>
                      </wp:positionH>
                      <wp:positionV relativeFrom="paragraph">
                        <wp:posOffset>200025</wp:posOffset>
                      </wp:positionV>
                      <wp:extent cx="725170" cy="139700"/>
                      <wp:effectExtent l="0" t="0" r="265430" b="63500"/>
                      <wp:wrapNone/>
                      <wp:docPr id="739" name="Line Callout 1 (No Border) 739"/>
                      <wp:cNvGraphicFramePr/>
                      <a:graphic xmlns:a="http://schemas.openxmlformats.org/drawingml/2006/main">
                        <a:graphicData uri="http://schemas.microsoft.com/office/word/2010/wordprocessingShape">
                          <wps:wsp>
                            <wps:cNvSpPr/>
                            <wps:spPr>
                              <a:xfrm flipH="1">
                                <a:off x="0" y="0"/>
                                <a:ext cx="725170" cy="139700"/>
                              </a:xfrm>
                              <a:prstGeom prst="callout1">
                                <a:avLst>
                                  <a:gd name="adj1" fmla="val 50006"/>
                                  <a:gd name="adj2" fmla="val -1322"/>
                                  <a:gd name="adj3" fmla="val 48814"/>
                                  <a:gd name="adj4" fmla="val -2532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85203C5" w14:textId="77777777" w:rsidR="0039722E" w:rsidRPr="00A53E4A" w:rsidRDefault="0039722E" w:rsidP="00DC6662">
                                  <w:pPr>
                                    <w:jc w:val="right"/>
                                    <w:rPr>
                                      <w:color w:val="000000" w:themeColor="text1"/>
                                    </w:rPr>
                                  </w:pPr>
                                  <w:r>
                                    <w:rPr>
                                      <w:color w:val="000000" w:themeColor="text1"/>
                                    </w:rPr>
                                    <w:t>2-56 x .375”</w:t>
                                  </w:r>
                                </w:p>
                                <w:p w14:paraId="0D67816C" w14:textId="77777777" w:rsidR="0039722E" w:rsidRPr="001A2B03" w:rsidRDefault="0039722E" w:rsidP="00DC6662">
                                  <w:pPr>
                                    <w:jc w:val="right"/>
                                    <w:rPr>
                                      <w:color w:val="000000" w:themeColor="text1"/>
                                    </w:rPr>
                                  </w:pPr>
                                </w:p>
                                <w:p w14:paraId="56DCD271"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39" o:spid="_x0000_s1118" type="#_x0000_t41" style="position:absolute;left:0;text-align:left;margin-left:16.2pt;margin-top:15.75pt;width:57.1pt;height:11pt;flip:x;z-index:2552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" adj="-5470,10544,-286,10801" filled="f" strokecolor="#00e800">
                      <v:shadow on="t" color="black" opacity="22937f" origin=",.5" offset="0,.63889mm"/>
                      <v:textbox inset="0,0,0,0">
                        <w:txbxContent>
                          <w:p w14:paraId="485203C5" w14:textId="77777777" w:rsidR="0039722E" w:rsidRPr="00A53E4A" w:rsidRDefault="0039722E" w:rsidP="00DC6662">
                            <w:pPr>
                              <w:jc w:val="right"/>
                              <w:rPr>
                                <w:color w:val="000000" w:themeColor="text1"/>
                              </w:rPr>
                            </w:pPr>
                            <w:r>
                              <w:rPr>
                                <w:color w:val="000000" w:themeColor="text1"/>
                              </w:rPr>
                              <w:t>2-56 x .375”</w:t>
                            </w:r>
                          </w:p>
                          <w:p w14:paraId="0D67816C" w14:textId="77777777" w:rsidR="0039722E" w:rsidRPr="001A2B03" w:rsidRDefault="0039722E" w:rsidP="00DC6662">
                            <w:pPr>
                              <w:jc w:val="right"/>
                              <w:rPr>
                                <w:color w:val="000000" w:themeColor="text1"/>
                              </w:rPr>
                            </w:pPr>
                          </w:p>
                          <w:p w14:paraId="56DCD271" w14:textId="77777777" w:rsidR="0039722E" w:rsidRPr="00A53E4A" w:rsidRDefault="0039722E" w:rsidP="00DC6662">
                            <w:pPr>
                              <w:jc w:val="right"/>
                              <w:rPr>
                                <w:color w:val="000000" w:themeColor="text1"/>
                              </w:rPr>
                            </w:pPr>
                          </w:p>
                        </w:txbxContent>
                      </v:textbox>
                    </v:shape>
                  </w:pict>
                </mc:Fallback>
              </mc:AlternateContent>
            </w:r>
            <w:r w:rsidRPr="00455844">
              <w:rPr>
                <w:noProof/>
              </w:rPr>
              <mc:AlternateContent>
                <mc:Choice Requires="wps">
                  <w:drawing>
                    <wp:anchor distT="0" distB="0" distL="114300" distR="114300" simplePos="0" relativeHeight="255244800" behindDoc="0" locked="0" layoutInCell="1" allowOverlap="1" wp14:anchorId="3BC5684E" wp14:editId="1F3F3ACD">
                      <wp:simplePos x="0" y="0"/>
                      <wp:positionH relativeFrom="column">
                        <wp:posOffset>393065</wp:posOffset>
                      </wp:positionH>
                      <wp:positionV relativeFrom="paragraph">
                        <wp:posOffset>466090</wp:posOffset>
                      </wp:positionV>
                      <wp:extent cx="537845" cy="139700"/>
                      <wp:effectExtent l="0" t="0" r="325755" b="63500"/>
                      <wp:wrapNone/>
                      <wp:docPr id="738" name="Line Callout 1 (No Border) 738"/>
                      <wp:cNvGraphicFramePr/>
                      <a:graphic xmlns:a="http://schemas.openxmlformats.org/drawingml/2006/main">
                        <a:graphicData uri="http://schemas.microsoft.com/office/word/2010/wordprocessingShape">
                          <wps:wsp>
                            <wps:cNvSpPr/>
                            <wps:spPr>
                              <a:xfrm flipH="1">
                                <a:off x="0" y="0"/>
                                <a:ext cx="537845" cy="139700"/>
                              </a:xfrm>
                              <a:prstGeom prst="callout1">
                                <a:avLst>
                                  <a:gd name="adj1" fmla="val 50006"/>
                                  <a:gd name="adj2" fmla="val -1322"/>
                                  <a:gd name="adj3" fmla="val 48813"/>
                                  <a:gd name="adj4" fmla="val -4809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0821A74" w14:textId="77777777" w:rsidR="0039722E" w:rsidRPr="003F1806" w:rsidRDefault="0039722E" w:rsidP="00DC6662">
                                  <w:pPr>
                                    <w:spacing w:after="0"/>
                                    <w:jc w:val="right"/>
                                    <w:rPr>
                                      <w:color w:val="000000" w:themeColor="text1"/>
                                    </w:rPr>
                                  </w:pPr>
                                  <w:r>
                                    <w:rPr>
                                      <w:color w:val="000000" w:themeColor="text1"/>
                                    </w:rPr>
                                    <w:t>D030044</w:t>
                                  </w:r>
                                </w:p>
                                <w:p w14:paraId="4A3DD970" w14:textId="77777777" w:rsidR="0039722E" w:rsidRPr="001A2B03" w:rsidRDefault="0039722E" w:rsidP="00DC6662">
                                  <w:pPr>
                                    <w:jc w:val="right"/>
                                    <w:rPr>
                                      <w:color w:val="000000" w:themeColor="text1"/>
                                    </w:rPr>
                                  </w:pPr>
                                </w:p>
                                <w:p w14:paraId="41CB7CEC"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38" o:spid="_x0000_s1119" type="#_x0000_t41" style="position:absolute;left:0;text-align:left;margin-left:30.95pt;margin-top:36.7pt;width:42.35pt;height:11pt;flip:x;z-index:2552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" adj="-10387,10544,-286,10801" filled="f" strokecolor="#00e800">
                      <v:shadow on="t" color="black" opacity="22937f" origin=",.5" offset="0,.63889mm"/>
                      <v:textbox inset="0,0,0,0">
                        <w:txbxContent>
                          <w:p w14:paraId="70821A74" w14:textId="77777777" w:rsidR="0039722E" w:rsidRPr="003F1806" w:rsidRDefault="0039722E" w:rsidP="00DC6662">
                            <w:pPr>
                              <w:spacing w:after="0"/>
                              <w:jc w:val="right"/>
                              <w:rPr>
                                <w:color w:val="000000" w:themeColor="text1"/>
                              </w:rPr>
                            </w:pPr>
                            <w:r>
                              <w:rPr>
                                <w:color w:val="000000" w:themeColor="text1"/>
                              </w:rPr>
                              <w:t>D030044</w:t>
                            </w:r>
                          </w:p>
                          <w:p w14:paraId="4A3DD970" w14:textId="77777777" w:rsidR="0039722E" w:rsidRPr="001A2B03" w:rsidRDefault="0039722E" w:rsidP="00DC6662">
                            <w:pPr>
                              <w:jc w:val="right"/>
                              <w:rPr>
                                <w:color w:val="000000" w:themeColor="text1"/>
                              </w:rPr>
                            </w:pPr>
                          </w:p>
                          <w:p w14:paraId="41CB7CEC" w14:textId="77777777" w:rsidR="0039722E" w:rsidRPr="00A53E4A" w:rsidRDefault="0039722E" w:rsidP="00DC6662">
                            <w:pPr>
                              <w:jc w:val="right"/>
                              <w:rPr>
                                <w:color w:val="000000" w:themeColor="text1"/>
                              </w:rPr>
                            </w:pPr>
                          </w:p>
                        </w:txbxContent>
                      </v:textbox>
                    </v:shape>
                  </w:pict>
                </mc:Fallback>
              </mc:AlternateContent>
            </w:r>
            <w:r w:rsidRPr="00455844">
              <w:rPr>
                <w:noProof/>
              </w:rPr>
              <mc:AlternateContent>
                <mc:Choice Requires="wps">
                  <w:drawing>
                    <wp:anchor distT="0" distB="0" distL="114300" distR="114300" simplePos="0" relativeHeight="255243776" behindDoc="0" locked="0" layoutInCell="1" allowOverlap="1" wp14:anchorId="57BF825E" wp14:editId="68F93D51">
                      <wp:simplePos x="0" y="0"/>
                      <wp:positionH relativeFrom="column">
                        <wp:posOffset>1621790</wp:posOffset>
                      </wp:positionH>
                      <wp:positionV relativeFrom="paragraph">
                        <wp:posOffset>238760</wp:posOffset>
                      </wp:positionV>
                      <wp:extent cx="532130" cy="151130"/>
                      <wp:effectExtent l="330200" t="0" r="0" b="52070"/>
                      <wp:wrapNone/>
                      <wp:docPr id="737" name="Line Callout 1 (No Border) 737"/>
                      <wp:cNvGraphicFramePr/>
                      <a:graphic xmlns:a="http://schemas.openxmlformats.org/drawingml/2006/main">
                        <a:graphicData uri="http://schemas.microsoft.com/office/word/2010/wordprocessingShape">
                          <wps:wsp>
                            <wps:cNvSpPr/>
                            <wps:spPr>
                              <a:xfrm>
                                <a:off x="0" y="0"/>
                                <a:ext cx="532130" cy="151130"/>
                              </a:xfrm>
                              <a:prstGeom prst="callout1">
                                <a:avLst>
                                  <a:gd name="adj1" fmla="val 50006"/>
                                  <a:gd name="adj2" fmla="val -1322"/>
                                  <a:gd name="adj3" fmla="val 49603"/>
                                  <a:gd name="adj4" fmla="val -5368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6843E67" w14:textId="77777777" w:rsidR="0039722E" w:rsidRPr="001A2B03" w:rsidRDefault="0039722E" w:rsidP="00DC6662">
                                  <w:pPr>
                                    <w:spacing w:after="0"/>
                                    <w:rPr>
                                      <w:color w:val="000000" w:themeColor="text1"/>
                                    </w:rPr>
                                  </w:pPr>
                                  <w:r w:rsidRPr="001A2B03">
                                    <w:rPr>
                                      <w:color w:val="000000" w:themeColor="text1"/>
                                    </w:rPr>
                                    <w:t>D020132</w:t>
                                  </w:r>
                                </w:p>
                                <w:p w14:paraId="0A5AD900"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37" o:spid="_x0000_s1120" type="#_x0000_t41" style="position:absolute;left:0;text-align:left;margin-left:127.7pt;margin-top:18.8pt;width:41.9pt;height:11.9pt;z-index:2552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" adj="-11596,10714,-286,10801" filled="f" strokecolor="#00e800">
                      <v:shadow on="t" color="black" opacity="22937f" origin=",.5" offset="0,.63889mm"/>
                      <v:textbox inset="0,0,0,0">
                        <w:txbxContent>
                          <w:p w14:paraId="36843E67" w14:textId="77777777" w:rsidR="0039722E" w:rsidRPr="001A2B03" w:rsidRDefault="0039722E" w:rsidP="00DC6662">
                            <w:pPr>
                              <w:spacing w:after="0"/>
                              <w:rPr>
                                <w:color w:val="000000" w:themeColor="text1"/>
                              </w:rPr>
                            </w:pPr>
                            <w:r w:rsidRPr="001A2B03">
                              <w:rPr>
                                <w:color w:val="000000" w:themeColor="text1"/>
                              </w:rPr>
                              <w:t>D020132</w:t>
                            </w:r>
                          </w:p>
                          <w:p w14:paraId="0A5AD900" w14:textId="77777777" w:rsidR="0039722E" w:rsidRPr="00A53E4A" w:rsidRDefault="0039722E" w:rsidP="00DC6662">
                            <w:pPr>
                              <w:jc w:val="right"/>
                              <w:rPr>
                                <w:color w:val="000000" w:themeColor="text1"/>
                              </w:rPr>
                            </w:pPr>
                          </w:p>
                        </w:txbxContent>
                      </v:textbox>
                    </v:shape>
                  </w:pict>
                </mc:Fallback>
              </mc:AlternateContent>
            </w:r>
            <w:r>
              <w:rPr>
                <w:noProof/>
              </w:rPr>
              <w:drawing>
                <wp:inline distT="0" distB="0" distL="0" distR="0" wp14:anchorId="3CB23F37" wp14:editId="1D300550">
                  <wp:extent cx="481584" cy="664464"/>
                  <wp:effectExtent l="0" t="0" r="1270" b="0"/>
                  <wp:docPr id="7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8">
                            <a:extLst>
                              <a:ext uri="{BEBA8EAE-BF5A-486C-A8C5-ECC9F3942E4B}">
                                <a14:imgProps xmlns:a14="http://schemas.microsoft.com/office/drawing/2010/main">
                                  <a14:imgLayer r:embed="rId319">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81584" cy="664464"/>
                          </a:xfrm>
                          <a:prstGeom prst="rect">
                            <a:avLst/>
                          </a:prstGeom>
                          <a:noFill/>
                          <a:ln>
                            <a:noFill/>
                          </a:ln>
                        </pic:spPr>
                      </pic:pic>
                    </a:graphicData>
                  </a:graphic>
                </wp:inline>
              </w:drawing>
            </w:r>
          </w:p>
          <w:p w14:paraId="38626D32" w14:textId="77777777" w:rsidR="00DC6662"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33</w:t>
            </w:r>
            <w:r w:rsidR="006149C9">
              <w:rPr>
                <w:noProof/>
              </w:rPr>
              <w:fldChar w:fldCharType="end"/>
            </w:r>
            <w:r>
              <w:t xml:space="preserve">: Upper Clamp from Lower Wire </w:t>
            </w:r>
            <w:proofErr w:type="spellStart"/>
            <w:r>
              <w:t>Assy</w:t>
            </w:r>
            <w:proofErr w:type="spellEnd"/>
          </w:p>
          <w:p w14:paraId="3303F1C1" w14:textId="77777777" w:rsidR="00DC6662" w:rsidRPr="00023B6F" w:rsidRDefault="00DC6662" w:rsidP="00DC6662">
            <w:pPr>
              <w:jc w:val="center"/>
            </w:pPr>
          </w:p>
        </w:tc>
      </w:tr>
    </w:tbl>
    <w:p w14:paraId="7059A690" w14:textId="77777777" w:rsidR="00DC6662" w:rsidRDefault="00DC6662" w:rsidP="00DC6662">
      <w:pPr>
        <w:pStyle w:val="Heading2"/>
      </w:pPr>
      <w:r>
        <w:br w:type="page"/>
      </w:r>
      <w:r>
        <w:lastRenderedPageBreak/>
        <w:t>Procedure – Lower Wires</w:t>
      </w:r>
    </w:p>
    <w:tbl>
      <w:tblPr>
        <w:tblW w:w="4996" w:type="pct"/>
        <w:tblInd w:w="1" w:type="dxa"/>
        <w:tblLayout w:type="fixed"/>
        <w:tblLook w:val="04A0" w:firstRow="1" w:lastRow="0" w:firstColumn="1" w:lastColumn="0" w:noHBand="0" w:noVBand="1"/>
      </w:tblPr>
      <w:tblGrid>
        <w:gridCol w:w="4154"/>
        <w:gridCol w:w="5414"/>
      </w:tblGrid>
      <w:tr w:rsidR="00DC6662" w14:paraId="7023CA71" w14:textId="77777777" w:rsidTr="00DC6662">
        <w:tc>
          <w:tcPr>
            <w:tcW w:w="2171" w:type="pct"/>
            <w:vAlign w:val="center"/>
          </w:tcPr>
          <w:p w14:paraId="3A57DAA6" w14:textId="77777777" w:rsidR="00DC6662" w:rsidRDefault="00DC6662" w:rsidP="00DC6662">
            <w:pPr>
              <w:pStyle w:val="Heading3"/>
              <w:ind w:left="360"/>
              <w:rPr>
                <w:color w:val="FF0000"/>
              </w:rPr>
            </w:pPr>
            <w:r>
              <w:rPr>
                <w:color w:val="FF0000"/>
              </w:rPr>
              <w:t>The Upper Mass continues to be mounted on the Upper Mass Jig, as shown in Section 24.3 Step 2.</w:t>
            </w:r>
          </w:p>
          <w:p w14:paraId="576BE134" w14:textId="77777777" w:rsidR="00DC6662" w:rsidRDefault="00DC6662" w:rsidP="00DC6662">
            <w:pPr>
              <w:pStyle w:val="Heading3"/>
              <w:ind w:left="360"/>
            </w:pPr>
          </w:p>
          <w:p w14:paraId="60AB6BFE" w14:textId="77777777" w:rsidR="00DC6662" w:rsidRDefault="00DC6662" w:rsidP="00DC6662">
            <w:pPr>
              <w:pStyle w:val="Heading3"/>
            </w:pPr>
            <w:r>
              <w:t xml:space="preserve">Assemble the L-Clamps of the 4 </w:t>
            </w:r>
            <w:hyperlink r:id="rId320" w:history="1">
              <w:r w:rsidRPr="0029758A">
                <w:rPr>
                  <w:rStyle w:val="Hyperlink"/>
                </w:rPr>
                <w:t>D0901905</w:t>
              </w:r>
            </w:hyperlink>
            <w:r>
              <w:t xml:space="preserve"> Lower Wire Assemblies to the tips of the 4 Lower Blades, using:</w:t>
            </w:r>
          </w:p>
          <w:p w14:paraId="2B5AE2E4" w14:textId="77777777" w:rsidR="00DC6662" w:rsidRDefault="00DC6662" w:rsidP="00DC6662">
            <w:pPr>
              <w:pStyle w:val="ProcedureBullet"/>
            </w:pPr>
            <w:r>
              <w:t>8 Socket Head Cap Screws</w:t>
            </w:r>
          </w:p>
          <w:p w14:paraId="58BF02B8" w14:textId="77777777" w:rsidR="00DC6662" w:rsidRDefault="00DC6662" w:rsidP="00DC6662">
            <w:pPr>
              <w:pStyle w:val="ProcedureBullet"/>
              <w:numPr>
                <w:ilvl w:val="0"/>
                <w:numId w:val="0"/>
              </w:numPr>
              <w:ind w:left="648"/>
            </w:pPr>
            <w:r>
              <w:t xml:space="preserve">2-56 x 0.25” </w:t>
            </w:r>
            <w:proofErr w:type="spellStart"/>
            <w:r w:rsidRPr="000351DF">
              <w:rPr>
                <w:color w:val="FF0000"/>
              </w:rPr>
              <w:t>AgPlated</w:t>
            </w:r>
            <w:proofErr w:type="spellEnd"/>
          </w:p>
          <w:p w14:paraId="32D82808" w14:textId="77777777" w:rsidR="00DC6662" w:rsidRDefault="00DC6662" w:rsidP="00DC6662">
            <w:pPr>
              <w:pStyle w:val="ProcedureBullet"/>
            </w:pPr>
            <w:r>
              <w:t>8 Flat Washers #2, SSTL</w:t>
            </w:r>
          </w:p>
          <w:p w14:paraId="298496EB" w14:textId="77777777" w:rsidR="00DC6662" w:rsidRDefault="00DC6662" w:rsidP="00DC6662">
            <w:pPr>
              <w:pStyle w:val="Heading3"/>
              <w:ind w:left="720"/>
            </w:pPr>
            <w:proofErr w:type="gramStart"/>
            <w:r>
              <w:t>Hand-tighten the Screws.</w:t>
            </w:r>
            <w:proofErr w:type="gramEnd"/>
          </w:p>
          <w:p w14:paraId="5E9E914E" w14:textId="77777777" w:rsidR="00DC6662" w:rsidRDefault="00DC6662" w:rsidP="00DC6662">
            <w:pPr>
              <w:ind w:left="360"/>
              <w:rPr>
                <w:color w:val="FF0000"/>
              </w:rPr>
            </w:pPr>
            <w:r>
              <w:rPr>
                <w:color w:val="FF0000"/>
              </w:rPr>
              <w:t xml:space="preserve">Note that the Clamp mounts </w:t>
            </w:r>
            <w:r w:rsidRPr="00973CC7">
              <w:rPr>
                <w:i/>
                <w:color w:val="FF0000"/>
              </w:rPr>
              <w:t>above</w:t>
            </w:r>
            <w:r>
              <w:rPr>
                <w:color w:val="FF0000"/>
              </w:rPr>
              <w:t xml:space="preserve"> the Blade and the Screw assembles from </w:t>
            </w:r>
            <w:r w:rsidRPr="00973CC7">
              <w:rPr>
                <w:i/>
                <w:color w:val="FF0000"/>
              </w:rPr>
              <w:t>beneath</w:t>
            </w:r>
            <w:r>
              <w:rPr>
                <w:color w:val="FF0000"/>
              </w:rPr>
              <w:t xml:space="preserve"> the Blade.</w:t>
            </w:r>
          </w:p>
          <w:p w14:paraId="043958AC" w14:textId="77777777" w:rsidR="00DC6662" w:rsidRDefault="00DC6662" w:rsidP="00DC6662">
            <w:pPr>
              <w:ind w:left="360"/>
              <w:rPr>
                <w:color w:val="FF0000"/>
              </w:rPr>
            </w:pPr>
            <w:r w:rsidRPr="00CC3A8C">
              <w:rPr>
                <w:color w:val="FF0000"/>
              </w:rPr>
              <w:t>Note the orientation of each Clamp</w:t>
            </w:r>
            <w:r>
              <w:rPr>
                <w:color w:val="FF0000"/>
              </w:rPr>
              <w:t xml:space="preserve"> is the same relative to each Blade tip</w:t>
            </w:r>
            <w:r w:rsidRPr="00CC3A8C">
              <w:rPr>
                <w:color w:val="FF0000"/>
              </w:rPr>
              <w:t>.</w:t>
            </w:r>
          </w:p>
          <w:p w14:paraId="270B7136" w14:textId="77777777" w:rsidR="00DC6662" w:rsidRPr="00FA253D" w:rsidRDefault="00DC6662" w:rsidP="00DC6662">
            <w:pPr>
              <w:ind w:left="360"/>
              <w:rPr>
                <w:color w:val="FF0000"/>
              </w:rPr>
            </w:pPr>
            <w:r>
              <w:rPr>
                <w:color w:val="FF0000"/>
              </w:rPr>
              <w:t>If any Wire becomes kinked during assembly, replace with another Wire Assembly.</w:t>
            </w:r>
          </w:p>
        </w:tc>
        <w:tc>
          <w:tcPr>
            <w:tcW w:w="2829" w:type="pct"/>
            <w:vAlign w:val="center"/>
          </w:tcPr>
          <w:p w14:paraId="7D02FD54" w14:textId="77777777" w:rsidR="00DC6662" w:rsidRDefault="00DC6662" w:rsidP="00DC6662">
            <w:pPr>
              <w:pStyle w:val="Caption"/>
              <w:keepNext/>
              <w:spacing w:after="0"/>
            </w:pPr>
            <w:r>
              <w:rPr>
                <w:noProof/>
              </w:rPr>
              <w:drawing>
                <wp:inline distT="0" distB="0" distL="0" distR="0" wp14:anchorId="564889DB" wp14:editId="37DD6E73">
                  <wp:extent cx="1947672" cy="1447800"/>
                  <wp:effectExtent l="0" t="0" r="8255" b="0"/>
                  <wp:docPr id="7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1">
                            <a:extLst>
                              <a:ext uri="{BEBA8EAE-BF5A-486C-A8C5-ECC9F3942E4B}">
                                <a14:imgProps xmlns:a14="http://schemas.microsoft.com/office/drawing/2010/main">
                                  <a14:imgLayer r:embed="rId32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47672" cy="1447800"/>
                          </a:xfrm>
                          <a:prstGeom prst="rect">
                            <a:avLst/>
                          </a:prstGeom>
                          <a:noFill/>
                          <a:ln>
                            <a:noFill/>
                          </a:ln>
                        </pic:spPr>
                      </pic:pic>
                    </a:graphicData>
                  </a:graphic>
                </wp:inline>
              </w:drawing>
            </w:r>
          </w:p>
          <w:p w14:paraId="76BD821D" w14:textId="77777777" w:rsidR="00DC6662" w:rsidRDefault="00DC6662" w:rsidP="00DC6662">
            <w:pPr>
              <w:pStyle w:val="Caption"/>
              <w:spacing w:after="0"/>
            </w:pPr>
            <w:r>
              <w:t xml:space="preserve">Fig </w:t>
            </w:r>
            <w:r w:rsidR="006149C9">
              <w:fldChar w:fldCharType="begin"/>
            </w:r>
            <w:r w:rsidR="006149C9">
              <w:instrText xml:space="preserve"> S</w:instrText>
            </w:r>
            <w:r w:rsidR="006149C9">
              <w:instrText xml:space="preserve">EQ Fig \* ARABIC </w:instrText>
            </w:r>
            <w:r w:rsidR="006149C9">
              <w:fldChar w:fldCharType="separate"/>
            </w:r>
            <w:r w:rsidR="0039722E">
              <w:rPr>
                <w:noProof/>
              </w:rPr>
              <w:t>34</w:t>
            </w:r>
            <w:r w:rsidR="006149C9">
              <w:rPr>
                <w:noProof/>
              </w:rPr>
              <w:fldChar w:fldCharType="end"/>
            </w:r>
            <w:r>
              <w:t>: Top View of Clamps</w:t>
            </w:r>
          </w:p>
          <w:p w14:paraId="5F358373" w14:textId="77777777" w:rsidR="00DC6662" w:rsidRDefault="00DC6662" w:rsidP="00DC6662">
            <w:pPr>
              <w:pStyle w:val="Caption"/>
              <w:keepNext/>
              <w:spacing w:after="0"/>
            </w:pPr>
            <w:r>
              <w:rPr>
                <w:noProof/>
              </w:rPr>
              <w:drawing>
                <wp:inline distT="0" distB="0" distL="0" distR="0" wp14:anchorId="44E30E17" wp14:editId="55A059CD">
                  <wp:extent cx="3294380" cy="1606012"/>
                  <wp:effectExtent l="0" t="0" r="7620" b="0"/>
                  <wp:docPr id="7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23">
                            <a:extLst>
                              <a:ext uri="{BEBA8EAE-BF5A-486C-A8C5-ECC9F3942E4B}">
                                <a14:imgProps xmlns:a14="http://schemas.microsoft.com/office/drawing/2010/main">
                                  <a14:imgLayer r:embed="rId324">
                                    <a14:imgEffect>
                                      <a14:brightnessContrast bright="40000" contrast="40000"/>
                                    </a14:imgEffect>
                                  </a14:imgLayer>
                                </a14:imgProps>
                              </a:ext>
                              <a:ext uri="{28A0092B-C50C-407E-A947-70E740481C1C}">
                                <a14:useLocalDpi xmlns:a14="http://schemas.microsoft.com/office/drawing/2010/main" val="0"/>
                              </a:ext>
                            </a:extLst>
                          </a:blip>
                          <a:srcRect t="7119"/>
                          <a:stretch/>
                        </pic:blipFill>
                        <pic:spPr bwMode="auto">
                          <a:xfrm>
                            <a:off x="0" y="0"/>
                            <a:ext cx="3294380" cy="1606012"/>
                          </a:xfrm>
                          <a:prstGeom prst="rect">
                            <a:avLst/>
                          </a:prstGeom>
                          <a:noFill/>
                          <a:ln>
                            <a:noFill/>
                          </a:ln>
                          <a:extLst>
                            <a:ext uri="{53640926-AAD7-44D8-BBD7-CCE9431645EC}">
                              <a14:shadowObscured xmlns:a14="http://schemas.microsoft.com/office/drawing/2010/main"/>
                            </a:ext>
                          </a:extLst>
                        </pic:spPr>
                      </pic:pic>
                    </a:graphicData>
                  </a:graphic>
                </wp:inline>
              </w:drawing>
            </w:r>
          </w:p>
          <w:p w14:paraId="2300C8CB" w14:textId="77777777" w:rsidR="00DC6662" w:rsidRPr="00FA253D" w:rsidRDefault="00DC6662" w:rsidP="00DC6662">
            <w:pPr>
              <w:pStyle w:val="Caption"/>
              <w:spacing w:after="0"/>
            </w:pPr>
            <w:r>
              <w:t xml:space="preserve">Fig </w:t>
            </w:r>
            <w:r w:rsidR="006149C9">
              <w:fldChar w:fldCharType="begin"/>
            </w:r>
            <w:r w:rsidR="006149C9">
              <w:instrText xml:space="preserve"> SEQ Fig \* ARABIC </w:instrText>
            </w:r>
            <w:r w:rsidR="006149C9">
              <w:fldChar w:fldCharType="separate"/>
            </w:r>
            <w:r w:rsidR="0039722E">
              <w:rPr>
                <w:noProof/>
              </w:rPr>
              <w:t>35</w:t>
            </w:r>
            <w:r w:rsidR="006149C9">
              <w:rPr>
                <w:noProof/>
              </w:rPr>
              <w:fldChar w:fldCharType="end"/>
            </w:r>
            <w:r>
              <w:t>:  Lower Wire Assemblies added</w:t>
            </w:r>
          </w:p>
        </w:tc>
      </w:tr>
    </w:tbl>
    <w:p w14:paraId="281A41D2" w14:textId="77777777" w:rsidR="00DC6662" w:rsidRDefault="00DC6662" w:rsidP="00DC6662">
      <w:pPr>
        <w:keepNext/>
        <w:jc w:val="center"/>
      </w:pPr>
      <w:r>
        <w:rPr>
          <w:noProof/>
        </w:rPr>
        <w:drawing>
          <wp:inline distT="0" distB="0" distL="0" distR="0" wp14:anchorId="03A1F853" wp14:editId="77C03C60">
            <wp:extent cx="3498024" cy="3452649"/>
            <wp:effectExtent l="0" t="0" r="7620" b="1905"/>
            <wp:docPr id="7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5">
                      <a:extLst>
                        <a:ext uri="{BEBA8EAE-BF5A-486C-A8C5-ECC9F3942E4B}">
                          <a14:imgProps xmlns:a14="http://schemas.microsoft.com/office/drawing/2010/main">
                            <a14:imgLayer r:embed="rId32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99279" cy="3453887"/>
                    </a:xfrm>
                    <a:prstGeom prst="rect">
                      <a:avLst/>
                    </a:prstGeom>
                    <a:noFill/>
                    <a:ln>
                      <a:noFill/>
                    </a:ln>
                  </pic:spPr>
                </pic:pic>
              </a:graphicData>
            </a:graphic>
          </wp:inline>
        </w:drawing>
      </w:r>
    </w:p>
    <w:p w14:paraId="125BD701" w14:textId="77777777" w:rsidR="00DC6662" w:rsidRDefault="00DC6662" w:rsidP="00DC6662">
      <w:pPr>
        <w:jc w:val="center"/>
        <w:rPr>
          <w:b/>
        </w:rPr>
      </w:pPr>
      <w:r w:rsidRPr="00E953CD">
        <w:rPr>
          <w:b/>
        </w:rPr>
        <w:t xml:space="preserve">Fig </w:t>
      </w:r>
      <w:r w:rsidRPr="00E953CD">
        <w:rPr>
          <w:b/>
        </w:rPr>
        <w:fldChar w:fldCharType="begin"/>
      </w:r>
      <w:r w:rsidRPr="00E953CD">
        <w:rPr>
          <w:b/>
        </w:rPr>
        <w:instrText xml:space="preserve"> SEQ Fig \* ARABIC </w:instrText>
      </w:r>
      <w:r w:rsidRPr="00E953CD">
        <w:rPr>
          <w:b/>
        </w:rPr>
        <w:fldChar w:fldCharType="separate"/>
      </w:r>
      <w:r w:rsidR="0039722E">
        <w:rPr>
          <w:b/>
          <w:noProof/>
        </w:rPr>
        <w:t>36</w:t>
      </w:r>
      <w:r w:rsidRPr="00E953CD">
        <w:rPr>
          <w:b/>
          <w:noProof/>
        </w:rPr>
        <w:fldChar w:fldCharType="end"/>
      </w:r>
      <w:r w:rsidRPr="00E953CD">
        <w:rPr>
          <w:b/>
        </w:rPr>
        <w:t xml:space="preserve">: Upper Mass (Magnet Flags removed) with Lower Wires </w:t>
      </w:r>
    </w:p>
    <w:p w14:paraId="6854004D" w14:textId="77777777" w:rsidR="00DC6662" w:rsidRDefault="00DC6662" w:rsidP="00DC6662">
      <w:pPr>
        <w:pStyle w:val="Heading2"/>
      </w:pPr>
      <w:r w:rsidRPr="00E953CD">
        <w:br w:type="page"/>
      </w:r>
      <w:r>
        <w:lastRenderedPageBreak/>
        <w:t>Procedure – Coil Holder</w:t>
      </w:r>
    </w:p>
    <w:tbl>
      <w:tblPr>
        <w:tblW w:w="4996" w:type="pct"/>
        <w:tblInd w:w="1" w:type="dxa"/>
        <w:tblLayout w:type="fixed"/>
        <w:tblLook w:val="04A0" w:firstRow="1" w:lastRow="0" w:firstColumn="1" w:lastColumn="0" w:noHBand="0" w:noVBand="1"/>
      </w:tblPr>
      <w:tblGrid>
        <w:gridCol w:w="4154"/>
        <w:gridCol w:w="5414"/>
      </w:tblGrid>
      <w:tr w:rsidR="00DC6662" w:rsidRPr="00591DEC" w14:paraId="12DD15B8" w14:textId="77777777" w:rsidTr="00DC6662">
        <w:tc>
          <w:tcPr>
            <w:tcW w:w="2171" w:type="pct"/>
            <w:shd w:val="clear" w:color="auto" w:fill="auto"/>
            <w:vAlign w:val="center"/>
          </w:tcPr>
          <w:p w14:paraId="799C79FD" w14:textId="77777777" w:rsidR="00DC6662" w:rsidRDefault="00DC6662" w:rsidP="00DC6662">
            <w:pPr>
              <w:pStyle w:val="Heading3"/>
              <w:ind w:left="360" w:hanging="360"/>
            </w:pPr>
          </w:p>
          <w:p w14:paraId="0300CDF5" w14:textId="77777777" w:rsidR="00DC6662" w:rsidRDefault="00DC6662" w:rsidP="00DC6662">
            <w:pPr>
              <w:pStyle w:val="Heading3"/>
              <w:ind w:left="360" w:hanging="360"/>
            </w:pPr>
          </w:p>
          <w:p w14:paraId="50E9EAD2" w14:textId="77777777" w:rsidR="00DC6662" w:rsidRDefault="00DC6662" w:rsidP="00DC6662">
            <w:pPr>
              <w:pStyle w:val="Heading3"/>
              <w:ind w:left="359" w:hanging="1"/>
            </w:pPr>
            <w:r>
              <w:rPr>
                <w:color w:val="FF0000"/>
              </w:rPr>
              <w:t>The Upper Mass continues to be mounted on the Upper Mass Jig, as shown in Section 24.3 Step 2.</w:t>
            </w:r>
          </w:p>
          <w:p w14:paraId="38E26AAF" w14:textId="77777777" w:rsidR="00DC6662" w:rsidRDefault="00DC6662" w:rsidP="00DC6662">
            <w:pPr>
              <w:pStyle w:val="Heading3"/>
              <w:ind w:left="360" w:hanging="360"/>
            </w:pPr>
          </w:p>
          <w:p w14:paraId="612397BC" w14:textId="77777777" w:rsidR="00DC6662" w:rsidRDefault="00DC6662" w:rsidP="00DC6662">
            <w:pPr>
              <w:pStyle w:val="Heading3"/>
            </w:pPr>
            <w:r>
              <w:t>Remove the previously hand-tightened Magnet Holder at the +Y side of the Upper Mass, to allow assembly clearance for the Coil Holder.</w:t>
            </w:r>
          </w:p>
          <w:p w14:paraId="2D80F12C" w14:textId="77777777" w:rsidR="00DC6662" w:rsidRPr="00A23220" w:rsidRDefault="00DC6662" w:rsidP="00DC6662">
            <w:pPr>
              <w:pStyle w:val="Heading3"/>
            </w:pPr>
            <w:r>
              <w:t xml:space="preserve">Place the </w:t>
            </w:r>
            <w:hyperlink r:id="rId327" w:history="1">
              <w:r w:rsidRPr="0061767D">
                <w:rPr>
                  <w:rStyle w:val="Hyperlink"/>
                </w:rPr>
                <w:t>D020239</w:t>
              </w:r>
            </w:hyperlink>
            <w:r w:rsidRPr="0061767D">
              <w:t xml:space="preserve"> </w:t>
            </w:r>
            <w:r>
              <w:t xml:space="preserve">Coil Holder over the Upper Mass and secure </w:t>
            </w:r>
            <w:r w:rsidRPr="00A23220">
              <w:t>with:</w:t>
            </w:r>
            <w:r w:rsidRPr="0061767D">
              <w:t xml:space="preserve"> </w:t>
            </w:r>
          </w:p>
          <w:p w14:paraId="46B0F1B6" w14:textId="77777777" w:rsidR="00DC6662" w:rsidRPr="0061767D" w:rsidRDefault="00DC6662" w:rsidP="00DC6662">
            <w:pPr>
              <w:pStyle w:val="ProcedureBullet"/>
            </w:pPr>
            <w:r w:rsidRPr="0061767D">
              <w:t>2 Socket Head Cap Screws</w:t>
            </w:r>
          </w:p>
          <w:p w14:paraId="0D35ACF6" w14:textId="77777777" w:rsidR="00DC6662" w:rsidRPr="0061767D" w:rsidRDefault="00DC6662" w:rsidP="00DC6662">
            <w:pPr>
              <w:pStyle w:val="Heading3"/>
              <w:ind w:left="1008" w:hanging="360"/>
            </w:pPr>
            <w:r w:rsidRPr="0061767D">
              <w:t xml:space="preserve">¼-20 x 1.125” </w:t>
            </w:r>
            <w:proofErr w:type="spellStart"/>
            <w:r w:rsidRPr="00D67AEF">
              <w:rPr>
                <w:color w:val="FF0000"/>
              </w:rPr>
              <w:t>AgPlated</w:t>
            </w:r>
            <w:proofErr w:type="spellEnd"/>
            <w:r w:rsidRPr="0061767D">
              <w:t xml:space="preserve"> </w:t>
            </w:r>
          </w:p>
          <w:p w14:paraId="5F3904AD" w14:textId="77777777" w:rsidR="00DC6662" w:rsidRPr="0061767D" w:rsidRDefault="00DC6662" w:rsidP="00DC6662">
            <w:pPr>
              <w:pStyle w:val="ProcedureBullet"/>
            </w:pPr>
            <w:r w:rsidRPr="0061767D">
              <w:t>2 Hex Nuts ¼-20 SSTL</w:t>
            </w:r>
          </w:p>
        </w:tc>
        <w:tc>
          <w:tcPr>
            <w:tcW w:w="2829" w:type="pct"/>
            <w:shd w:val="clear" w:color="auto" w:fill="auto"/>
            <w:vAlign w:val="center"/>
          </w:tcPr>
          <w:p w14:paraId="29753A3D" w14:textId="77777777" w:rsidR="00DC6662" w:rsidRDefault="00DC6662" w:rsidP="00DC6662">
            <w:pPr>
              <w:pStyle w:val="Caption"/>
              <w:keepNext/>
              <w:spacing w:after="0"/>
              <w:rPr>
                <w:noProof/>
              </w:rPr>
            </w:pPr>
            <w:r w:rsidRPr="0061767D">
              <w:rPr>
                <w:noProof/>
              </w:rPr>
              <mc:AlternateContent>
                <mc:Choice Requires="wps">
                  <w:drawing>
                    <wp:anchor distT="0" distB="0" distL="114300" distR="114300" simplePos="0" relativeHeight="255247872" behindDoc="0" locked="0" layoutInCell="1" allowOverlap="1" wp14:anchorId="24D91FDE" wp14:editId="38A85E31">
                      <wp:simplePos x="0" y="0"/>
                      <wp:positionH relativeFrom="column">
                        <wp:posOffset>2116455</wp:posOffset>
                      </wp:positionH>
                      <wp:positionV relativeFrom="paragraph">
                        <wp:posOffset>410845</wp:posOffset>
                      </wp:positionV>
                      <wp:extent cx="618490" cy="175895"/>
                      <wp:effectExtent l="254000" t="0" r="0" b="52705"/>
                      <wp:wrapNone/>
                      <wp:docPr id="612" name="Line Callout 1 (No Border) 612"/>
                      <wp:cNvGraphicFramePr/>
                      <a:graphic xmlns:a="http://schemas.openxmlformats.org/drawingml/2006/main">
                        <a:graphicData uri="http://schemas.microsoft.com/office/word/2010/wordprocessingShape">
                          <wps:wsp>
                            <wps:cNvSpPr/>
                            <wps:spPr>
                              <a:xfrm>
                                <a:off x="5750560" y="5263515"/>
                                <a:ext cx="618490" cy="175895"/>
                              </a:xfrm>
                              <a:prstGeom prst="callout1">
                                <a:avLst>
                                  <a:gd name="adj1" fmla="val 50006"/>
                                  <a:gd name="adj2" fmla="val -1322"/>
                                  <a:gd name="adj3" fmla="val 50547"/>
                                  <a:gd name="adj4" fmla="val -3456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A4397D6" w14:textId="77777777" w:rsidR="0039722E" w:rsidRDefault="0039722E" w:rsidP="00DC6662">
                                  <w:pPr>
                                    <w:rPr>
                                      <w:color w:val="000000" w:themeColor="text1"/>
                                    </w:rPr>
                                  </w:pPr>
                                  <w:r>
                                    <w:rPr>
                                      <w:color w:val="000000" w:themeColor="text1"/>
                                    </w:rPr>
                                    <w:t>Hex Nut</w:t>
                                  </w:r>
                                </w:p>
                                <w:p w14:paraId="6E24C77A" w14:textId="77777777" w:rsidR="0039722E" w:rsidRPr="00A53E4A" w:rsidRDefault="0039722E" w:rsidP="00DC6662">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12" o:spid="_x0000_s1121" type="#_x0000_t41" style="position:absolute;left:0;text-align:left;margin-left:166.65pt;margin-top:32.35pt;width:48.7pt;height:13.85pt;z-index:2552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" adj="-7466,10918,-286,10801" filled="f" strokecolor="#00e800">
                      <v:shadow on="t" color="black" opacity="22937f" origin=",.5" offset="0,.63889mm"/>
                      <v:textbox inset="0,0,0,0">
                        <w:txbxContent>
                          <w:p w14:paraId="5A4397D6" w14:textId="77777777" w:rsidR="0039722E" w:rsidRDefault="0039722E" w:rsidP="00DC6662">
                            <w:pPr>
                              <w:rPr>
                                <w:color w:val="000000" w:themeColor="text1"/>
                              </w:rPr>
                            </w:pPr>
                            <w:r>
                              <w:rPr>
                                <w:color w:val="000000" w:themeColor="text1"/>
                              </w:rPr>
                              <w:t>Hex Nut</w:t>
                            </w:r>
                          </w:p>
                          <w:p w14:paraId="6E24C77A" w14:textId="77777777" w:rsidR="0039722E" w:rsidRPr="00A53E4A" w:rsidRDefault="0039722E" w:rsidP="00DC6662">
                            <w:pPr>
                              <w:rPr>
                                <w:color w:val="000000" w:themeColor="text1"/>
                              </w:rPr>
                            </w:pPr>
                          </w:p>
                        </w:txbxContent>
                      </v:textbox>
                      <o:callout v:ext="edit" minusy="t"/>
                    </v:shape>
                  </w:pict>
                </mc:Fallback>
              </mc:AlternateContent>
            </w:r>
            <w:r w:rsidRPr="0061767D">
              <w:rPr>
                <w:noProof/>
              </w:rPr>
              <mc:AlternateContent>
                <mc:Choice Requires="wps">
                  <w:drawing>
                    <wp:anchor distT="0" distB="0" distL="114300" distR="114300" simplePos="0" relativeHeight="255248896" behindDoc="0" locked="0" layoutInCell="1" allowOverlap="1" wp14:anchorId="2E324FC6" wp14:editId="5B2B2DD4">
                      <wp:simplePos x="0" y="0"/>
                      <wp:positionH relativeFrom="column">
                        <wp:posOffset>2120900</wp:posOffset>
                      </wp:positionH>
                      <wp:positionV relativeFrom="paragraph">
                        <wp:posOffset>231775</wp:posOffset>
                      </wp:positionV>
                      <wp:extent cx="618490" cy="175895"/>
                      <wp:effectExtent l="279400" t="0" r="0" b="103505"/>
                      <wp:wrapNone/>
                      <wp:docPr id="613" name="Line Callout 1 (No Border) 613"/>
                      <wp:cNvGraphicFramePr/>
                      <a:graphic xmlns:a="http://schemas.openxmlformats.org/drawingml/2006/main">
                        <a:graphicData uri="http://schemas.microsoft.com/office/word/2010/wordprocessingShape">
                          <wps:wsp>
                            <wps:cNvSpPr/>
                            <wps:spPr>
                              <a:xfrm>
                                <a:off x="5787390" y="5073650"/>
                                <a:ext cx="618490" cy="175895"/>
                              </a:xfrm>
                              <a:prstGeom prst="callout1">
                                <a:avLst>
                                  <a:gd name="adj1" fmla="val 50006"/>
                                  <a:gd name="adj2" fmla="val -1322"/>
                                  <a:gd name="adj3" fmla="val 94009"/>
                                  <a:gd name="adj4" fmla="val -3899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4059240" w14:textId="77777777" w:rsidR="0039722E" w:rsidRDefault="0039722E" w:rsidP="00DC6662">
                                  <w:pPr>
                                    <w:rPr>
                                      <w:color w:val="000000" w:themeColor="text1"/>
                                    </w:rPr>
                                  </w:pPr>
                                  <w:r>
                                    <w:rPr>
                                      <w:color w:val="000000" w:themeColor="text1"/>
                                    </w:rPr>
                                    <w:t>¼-20</w:t>
                                  </w:r>
                                </w:p>
                                <w:p w14:paraId="34C86F8D" w14:textId="77777777" w:rsidR="0039722E" w:rsidRPr="00A53E4A" w:rsidRDefault="0039722E" w:rsidP="00DC6662">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13" o:spid="_x0000_s1122" type="#_x0000_t41" style="position:absolute;left:0;text-align:left;margin-left:167pt;margin-top:18.25pt;width:48.7pt;height:13.85pt;z-index:2552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" adj="-8422,20306,-286,10801" filled="f" strokecolor="#00e800">
                      <v:shadow on="t" color="black" opacity="22937f" origin=",.5" offset="0,.63889mm"/>
                      <v:textbox inset="0,0,0,0">
                        <w:txbxContent>
                          <w:p w14:paraId="14059240" w14:textId="77777777" w:rsidR="0039722E" w:rsidRDefault="0039722E" w:rsidP="00DC6662">
                            <w:pPr>
                              <w:rPr>
                                <w:color w:val="000000" w:themeColor="text1"/>
                              </w:rPr>
                            </w:pPr>
                            <w:r>
                              <w:rPr>
                                <w:color w:val="000000" w:themeColor="text1"/>
                              </w:rPr>
                              <w:t>¼-20</w:t>
                            </w:r>
                          </w:p>
                          <w:p w14:paraId="34C86F8D" w14:textId="77777777" w:rsidR="0039722E" w:rsidRPr="00A53E4A" w:rsidRDefault="0039722E" w:rsidP="00DC6662">
                            <w:pPr>
                              <w:rPr>
                                <w:color w:val="000000" w:themeColor="text1"/>
                              </w:rPr>
                            </w:pPr>
                          </w:p>
                        </w:txbxContent>
                      </v:textbox>
                      <o:callout v:ext="edit" minusy="t"/>
                    </v:shape>
                  </w:pict>
                </mc:Fallback>
              </mc:AlternateContent>
            </w:r>
            <w:r w:rsidRPr="0061767D">
              <w:rPr>
                <w:noProof/>
              </w:rPr>
              <mc:AlternateContent>
                <mc:Choice Requires="wps">
                  <w:drawing>
                    <wp:anchor distT="0" distB="0" distL="114300" distR="114300" simplePos="0" relativeHeight="255249920" behindDoc="0" locked="0" layoutInCell="1" allowOverlap="1" wp14:anchorId="228A021F" wp14:editId="23802C84">
                      <wp:simplePos x="0" y="0"/>
                      <wp:positionH relativeFrom="column">
                        <wp:posOffset>2520950</wp:posOffset>
                      </wp:positionH>
                      <wp:positionV relativeFrom="paragraph">
                        <wp:posOffset>2996565</wp:posOffset>
                      </wp:positionV>
                      <wp:extent cx="581660" cy="504825"/>
                      <wp:effectExtent l="0" t="381000" r="0" b="0"/>
                      <wp:wrapNone/>
                      <wp:docPr id="769" name="Line Callout 1 (No Border) 769"/>
                      <wp:cNvGraphicFramePr/>
                      <a:graphic xmlns:a="http://schemas.openxmlformats.org/drawingml/2006/main">
                        <a:graphicData uri="http://schemas.microsoft.com/office/word/2010/wordprocessingShape">
                          <wps:wsp>
                            <wps:cNvSpPr/>
                            <wps:spPr>
                              <a:xfrm>
                                <a:off x="6193790" y="7828280"/>
                                <a:ext cx="581660" cy="504825"/>
                              </a:xfrm>
                              <a:prstGeom prst="callout1">
                                <a:avLst>
                                  <a:gd name="adj1" fmla="val 5186"/>
                                  <a:gd name="adj2" fmla="val 50906"/>
                                  <a:gd name="adj3" fmla="val -70311"/>
                                  <a:gd name="adj4" fmla="val 5146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86C46F2" w14:textId="77777777" w:rsidR="0039722E" w:rsidRDefault="0039722E" w:rsidP="00DC6662">
                                  <w:pPr>
                                    <w:spacing w:after="0"/>
                                    <w:jc w:val="center"/>
                                    <w:rPr>
                                      <w:color w:val="000000" w:themeColor="text1"/>
                                    </w:rPr>
                                  </w:pPr>
                                  <w:r>
                                    <w:rPr>
                                      <w:color w:val="000000" w:themeColor="text1"/>
                                    </w:rPr>
                                    <w:t>Magnet</w:t>
                                  </w:r>
                                </w:p>
                                <w:p w14:paraId="3CEA79C5" w14:textId="77777777" w:rsidR="0039722E" w:rsidRDefault="0039722E" w:rsidP="00DC6662">
                                  <w:pPr>
                                    <w:spacing w:after="0"/>
                                    <w:jc w:val="center"/>
                                    <w:rPr>
                                      <w:color w:val="000000" w:themeColor="text1"/>
                                    </w:rPr>
                                  </w:pPr>
                                  <w:r>
                                    <w:rPr>
                                      <w:color w:val="000000" w:themeColor="text1"/>
                                    </w:rPr>
                                    <w:t>Holder</w:t>
                                  </w:r>
                                </w:p>
                                <w:p w14:paraId="0A4E5BD4" w14:textId="77777777" w:rsidR="0039722E" w:rsidRPr="00A53E4A" w:rsidRDefault="0039722E" w:rsidP="00DC6662">
                                  <w:pPr>
                                    <w:spacing w:after="0"/>
                                    <w:jc w:val="center"/>
                                    <w:rPr>
                                      <w:color w:val="000000" w:themeColor="text1"/>
                                    </w:rPr>
                                  </w:pPr>
                                  <w:proofErr w:type="gramStart"/>
                                  <w:r>
                                    <w:rPr>
                                      <w:color w:val="000000" w:themeColor="text1"/>
                                    </w:rPr>
                                    <w:t>removed</w:t>
                                  </w:r>
                                  <w:proofErr w:type="gram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69" o:spid="_x0000_s1123" type="#_x0000_t41" style="position:absolute;left:0;text-align:left;margin-left:198.5pt;margin-top:235.95pt;width:45.8pt;height:39.75pt;z-index:25524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" adj="11116,-15187,10996,1120" filled="f" strokecolor="#00e800">
                      <v:shadow on="t" color="black" opacity="22937f" origin=",.5" offset="0,.63889mm"/>
                      <v:textbox inset="0,0,0,0">
                        <w:txbxContent>
                          <w:p w14:paraId="086C46F2" w14:textId="77777777" w:rsidR="0039722E" w:rsidRDefault="0039722E" w:rsidP="00DC6662">
                            <w:pPr>
                              <w:spacing w:after="0"/>
                              <w:jc w:val="center"/>
                              <w:rPr>
                                <w:color w:val="000000" w:themeColor="text1"/>
                              </w:rPr>
                            </w:pPr>
                            <w:r>
                              <w:rPr>
                                <w:color w:val="000000" w:themeColor="text1"/>
                              </w:rPr>
                              <w:t>Magnet</w:t>
                            </w:r>
                          </w:p>
                          <w:p w14:paraId="3CEA79C5" w14:textId="77777777" w:rsidR="0039722E" w:rsidRDefault="0039722E" w:rsidP="00DC6662">
                            <w:pPr>
                              <w:spacing w:after="0"/>
                              <w:jc w:val="center"/>
                              <w:rPr>
                                <w:color w:val="000000" w:themeColor="text1"/>
                              </w:rPr>
                            </w:pPr>
                            <w:r>
                              <w:rPr>
                                <w:color w:val="000000" w:themeColor="text1"/>
                              </w:rPr>
                              <w:t>Holder</w:t>
                            </w:r>
                          </w:p>
                          <w:p w14:paraId="0A4E5BD4" w14:textId="77777777" w:rsidR="0039722E" w:rsidRPr="00A53E4A" w:rsidRDefault="0039722E" w:rsidP="00DC6662">
                            <w:pPr>
                              <w:spacing w:after="0"/>
                              <w:jc w:val="center"/>
                              <w:rPr>
                                <w:color w:val="000000" w:themeColor="text1"/>
                              </w:rPr>
                            </w:pPr>
                            <w:r>
                              <w:rPr>
                                <w:color w:val="000000" w:themeColor="text1"/>
                              </w:rPr>
                              <w:t>removed</w:t>
                            </w:r>
                          </w:p>
                        </w:txbxContent>
                      </v:textbox>
                      <o:callout v:ext="edit" minusx="t"/>
                    </v:shape>
                  </w:pict>
                </mc:Fallback>
              </mc:AlternateContent>
            </w:r>
            <w:r>
              <w:rPr>
                <w:noProof/>
              </w:rPr>
              <w:drawing>
                <wp:inline distT="0" distB="0" distL="0" distR="0" wp14:anchorId="073881D9" wp14:editId="1DDA16A9">
                  <wp:extent cx="2906903" cy="3580638"/>
                  <wp:effectExtent l="0" t="0" r="0" b="1270"/>
                  <wp:docPr id="76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28">
                            <a:extLst>
                              <a:ext uri="{BEBA8EAE-BF5A-486C-A8C5-ECC9F3942E4B}">
                                <a14:imgProps xmlns:a14="http://schemas.microsoft.com/office/drawing/2010/main">
                                  <a14:imgLayer r:embed="rId329">
                                    <a14:imgEffect>
                                      <a14:brightnessContrast bright="40000" contrast="40000"/>
                                    </a14:imgEffect>
                                  </a14:imgLayer>
                                </a14:imgProps>
                              </a:ext>
                              <a:ext uri="{28A0092B-C50C-407E-A947-70E740481C1C}">
                                <a14:useLocalDpi xmlns:a14="http://schemas.microsoft.com/office/drawing/2010/main" val="0"/>
                              </a:ext>
                            </a:extLst>
                          </a:blip>
                          <a:srcRect l="383"/>
                          <a:stretch/>
                        </pic:blipFill>
                        <pic:spPr bwMode="auto">
                          <a:xfrm>
                            <a:off x="0" y="0"/>
                            <a:ext cx="2906903" cy="3580638"/>
                          </a:xfrm>
                          <a:prstGeom prst="rect">
                            <a:avLst/>
                          </a:prstGeom>
                          <a:noFill/>
                          <a:ln>
                            <a:noFill/>
                          </a:ln>
                          <a:extLst>
                            <a:ext uri="{53640926-AAD7-44D8-BBD7-CCE9431645EC}">
                              <a14:shadowObscured xmlns:a14="http://schemas.microsoft.com/office/drawing/2010/main"/>
                            </a:ext>
                          </a:extLst>
                        </pic:spPr>
                      </pic:pic>
                    </a:graphicData>
                  </a:graphic>
                </wp:inline>
              </w:drawing>
            </w:r>
          </w:p>
          <w:p w14:paraId="11480463" w14:textId="77777777" w:rsidR="00DC6662" w:rsidRPr="00384B71" w:rsidRDefault="00DC6662" w:rsidP="00DC6662">
            <w:pPr>
              <w:pStyle w:val="Caption"/>
              <w:keepNext/>
              <w:spacing w:before="120"/>
              <w:rPr>
                <w:noProof/>
              </w:rPr>
            </w:pPr>
            <w:r>
              <w:rPr>
                <w:noProof/>
              </w:rPr>
              <w:t xml:space="preserve">Fig </w:t>
            </w:r>
            <w:r>
              <w:rPr>
                <w:noProof/>
              </w:rPr>
              <w:fldChar w:fldCharType="begin"/>
            </w:r>
            <w:r>
              <w:rPr>
                <w:noProof/>
              </w:rPr>
              <w:instrText xml:space="preserve"> SEQ Fig \* ARABIC </w:instrText>
            </w:r>
            <w:r>
              <w:rPr>
                <w:noProof/>
              </w:rPr>
              <w:fldChar w:fldCharType="separate"/>
            </w:r>
            <w:r w:rsidR="0039722E">
              <w:rPr>
                <w:noProof/>
              </w:rPr>
              <w:t>37</w:t>
            </w:r>
            <w:r>
              <w:rPr>
                <w:noProof/>
              </w:rPr>
              <w:fldChar w:fldCharType="end"/>
            </w:r>
            <w:r>
              <w:rPr>
                <w:noProof/>
              </w:rPr>
              <w:t>: Assembling Upper Mass to Coil Holder</w:t>
            </w:r>
          </w:p>
        </w:tc>
      </w:tr>
      <w:tr w:rsidR="00DC6662" w:rsidRPr="00591DEC" w14:paraId="6CA9AE51" w14:textId="77777777" w:rsidTr="00DC6662">
        <w:tc>
          <w:tcPr>
            <w:tcW w:w="2171" w:type="pct"/>
            <w:shd w:val="clear" w:color="auto" w:fill="auto"/>
            <w:vAlign w:val="center"/>
          </w:tcPr>
          <w:p w14:paraId="4696FFD2" w14:textId="77777777" w:rsidR="00DC6662" w:rsidRPr="0061767D" w:rsidRDefault="00DC6662" w:rsidP="00DC6662">
            <w:pPr>
              <w:pStyle w:val="Heading3"/>
              <w:ind w:left="360" w:hanging="360"/>
            </w:pPr>
          </w:p>
          <w:p w14:paraId="29E0FC2C" w14:textId="77777777" w:rsidR="00DC6662" w:rsidRDefault="00DC6662" w:rsidP="00DC6662">
            <w:pPr>
              <w:pStyle w:val="Heading3"/>
              <w:spacing w:after="120"/>
            </w:pPr>
            <w:r w:rsidRPr="0061767D">
              <w:t>Using the 2 ¼-20 Screws, draw the Upper Mass fully upwards into the Coil Holder, to optimize later assembly steps.</w:t>
            </w:r>
          </w:p>
          <w:p w14:paraId="3736F881" w14:textId="77777777" w:rsidR="00DC6662" w:rsidRDefault="00DC6662" w:rsidP="00DC6662">
            <w:pPr>
              <w:pStyle w:val="Heading3"/>
              <w:spacing w:after="0"/>
            </w:pPr>
            <w:r>
              <w:t>Re-attach the end Magnet Holder.</w:t>
            </w:r>
          </w:p>
          <w:p w14:paraId="52E84281" w14:textId="77777777" w:rsidR="00DC6662" w:rsidRDefault="00DC6662" w:rsidP="00DC6662">
            <w:pPr>
              <w:pStyle w:val="Heading3"/>
              <w:ind w:left="720" w:hanging="360"/>
            </w:pPr>
            <w:r>
              <w:t xml:space="preserve">Torque to </w:t>
            </w:r>
            <w:r>
              <w:rPr>
                <w:color w:val="FF0000"/>
              </w:rPr>
              <w:t>30</w:t>
            </w:r>
            <w:r w:rsidRPr="000377EC">
              <w:rPr>
                <w:color w:val="FF0000"/>
              </w:rPr>
              <w:t xml:space="preserve"> in-lb</w:t>
            </w:r>
          </w:p>
          <w:p w14:paraId="334C404E" w14:textId="77777777" w:rsidR="00DC6662" w:rsidRPr="000C47BD" w:rsidRDefault="00DC6662" w:rsidP="00DC6662">
            <w:pPr>
              <w:pStyle w:val="Heading3"/>
            </w:pPr>
            <w:r w:rsidRPr="00DB1DD1">
              <w:t>Assemble</w:t>
            </w:r>
            <w:r>
              <w:t xml:space="preserve"> into the </w:t>
            </w:r>
            <w:r w:rsidRPr="0061767D">
              <w:t>Coil Holder:</w:t>
            </w:r>
          </w:p>
          <w:p w14:paraId="0F4BCA54" w14:textId="77777777" w:rsidR="00DC6662" w:rsidRDefault="00DC6662" w:rsidP="00DC6662">
            <w:pPr>
              <w:pStyle w:val="ProcedureBullet"/>
            </w:pPr>
            <w:r>
              <w:t>12</w:t>
            </w:r>
            <w:r w:rsidRPr="00813F6F">
              <w:t xml:space="preserve"> </w:t>
            </w:r>
            <w:r>
              <w:t>Socket Head Cap Screws</w:t>
            </w:r>
          </w:p>
          <w:p w14:paraId="699DB1C2" w14:textId="77777777" w:rsidR="00DC6662" w:rsidRDefault="00DC6662" w:rsidP="00DC6662">
            <w:pPr>
              <w:pStyle w:val="ProcedureBullet"/>
              <w:numPr>
                <w:ilvl w:val="0"/>
                <w:numId w:val="0"/>
              </w:numPr>
              <w:ind w:left="648"/>
            </w:pPr>
            <w:r>
              <w:t xml:space="preserve">8-32 x 1.00” </w:t>
            </w:r>
            <w:r>
              <w:rPr>
                <w:color w:val="FF0000"/>
              </w:rPr>
              <w:t>R</w:t>
            </w:r>
            <w:r w:rsidRPr="00D67AEF">
              <w:rPr>
                <w:color w:val="FF0000"/>
              </w:rPr>
              <w:t>ound</w:t>
            </w:r>
            <w:r>
              <w:rPr>
                <w:color w:val="FF0000"/>
              </w:rPr>
              <w:t xml:space="preserve"> T</w:t>
            </w:r>
            <w:r w:rsidRPr="00D67AEF">
              <w:rPr>
                <w:color w:val="FF0000"/>
              </w:rPr>
              <w:t>ip</w:t>
            </w:r>
            <w:r>
              <w:rPr>
                <w:color w:val="FF0000"/>
              </w:rPr>
              <w:t>,</w:t>
            </w:r>
            <w:r w:rsidRPr="00D67AEF">
              <w:rPr>
                <w:color w:val="FF0000"/>
              </w:rPr>
              <w:t xml:space="preserve"> </w:t>
            </w:r>
            <w:proofErr w:type="spellStart"/>
            <w:r w:rsidRPr="00D67AEF">
              <w:rPr>
                <w:color w:val="FF0000"/>
              </w:rPr>
              <w:t>AgPlated</w:t>
            </w:r>
            <w:proofErr w:type="spellEnd"/>
          </w:p>
          <w:p w14:paraId="61B956FC" w14:textId="77777777" w:rsidR="00DC6662" w:rsidRDefault="00DC6662" w:rsidP="00DC6662">
            <w:pPr>
              <w:pStyle w:val="ProcedureBullet"/>
            </w:pPr>
            <w:r>
              <w:t>12 Hex Nuts 8-32 SSTL</w:t>
            </w:r>
          </w:p>
          <w:p w14:paraId="1E4AF6E3" w14:textId="77777777" w:rsidR="00DC6662" w:rsidRPr="00882F63" w:rsidRDefault="00DC6662" w:rsidP="00DC6662">
            <w:pPr>
              <w:pStyle w:val="ProcedureBullet"/>
              <w:numPr>
                <w:ilvl w:val="0"/>
                <w:numId w:val="0"/>
              </w:numPr>
              <w:ind w:left="648"/>
              <w:rPr>
                <w:i/>
                <w:color w:val="FF0000"/>
              </w:rPr>
            </w:pPr>
            <w:r w:rsidRPr="00882F63">
              <w:rPr>
                <w:i/>
                <w:color w:val="FF0000"/>
                <w:highlight w:val="yellow"/>
              </w:rPr>
              <w:t>Diagram will be updated to show Hex Nuts.</w:t>
            </w:r>
          </w:p>
          <w:p w14:paraId="3CEE272D" w14:textId="77777777" w:rsidR="00DC6662" w:rsidRDefault="00DC6662" w:rsidP="00DC6662">
            <w:pPr>
              <w:pStyle w:val="ProcedureBullet"/>
              <w:numPr>
                <w:ilvl w:val="0"/>
                <w:numId w:val="0"/>
              </w:numPr>
              <w:ind w:left="648"/>
            </w:pPr>
          </w:p>
          <w:p w14:paraId="1761B27B" w14:textId="77777777" w:rsidR="00DC6662" w:rsidRPr="00D16007" w:rsidRDefault="00DC6662" w:rsidP="00DC6662">
            <w:pPr>
              <w:pStyle w:val="Heading3"/>
              <w:ind w:left="720" w:hanging="360"/>
              <w:rPr>
                <w:i/>
              </w:rPr>
            </w:pPr>
            <w:r w:rsidRPr="00D16007">
              <w:rPr>
                <w:i/>
              </w:rPr>
              <w:t xml:space="preserve">Adjust the Screws to protrude </w:t>
            </w:r>
            <w:r w:rsidRPr="00D16007">
              <w:rPr>
                <w:i/>
                <w:color w:val="FF0000"/>
              </w:rPr>
              <w:t>10 mm</w:t>
            </w:r>
            <w:r w:rsidRPr="00D16007">
              <w:rPr>
                <w:i/>
              </w:rPr>
              <w:t xml:space="preserve"> inside the </w:t>
            </w:r>
            <w:r>
              <w:rPr>
                <w:i/>
              </w:rPr>
              <w:t>Coil Holder</w:t>
            </w:r>
            <w:r w:rsidRPr="00D16007">
              <w:rPr>
                <w:i/>
              </w:rPr>
              <w:t>.</w:t>
            </w:r>
          </w:p>
        </w:tc>
        <w:tc>
          <w:tcPr>
            <w:tcW w:w="2829" w:type="pct"/>
            <w:shd w:val="clear" w:color="auto" w:fill="auto"/>
            <w:vAlign w:val="center"/>
          </w:tcPr>
          <w:p w14:paraId="1A08D6F4" w14:textId="77777777" w:rsidR="00DC6662" w:rsidRPr="0061767D" w:rsidRDefault="00DC6662" w:rsidP="00DC6662">
            <w:pPr>
              <w:pStyle w:val="Caption"/>
              <w:spacing w:after="0"/>
              <w:rPr>
                <w:noProof/>
              </w:rPr>
            </w:pPr>
            <w:r>
              <w:rPr>
                <w:noProof/>
              </w:rPr>
              <mc:AlternateContent>
                <mc:Choice Requires="wps">
                  <w:drawing>
                    <wp:anchor distT="0" distB="0" distL="114300" distR="114300" simplePos="0" relativeHeight="255288832" behindDoc="0" locked="0" layoutInCell="1" allowOverlap="1" wp14:anchorId="52A4070B" wp14:editId="79AF0CEE">
                      <wp:simplePos x="0" y="0"/>
                      <wp:positionH relativeFrom="column">
                        <wp:posOffset>2545910</wp:posOffset>
                      </wp:positionH>
                      <wp:positionV relativeFrom="paragraph">
                        <wp:posOffset>1782787</wp:posOffset>
                      </wp:positionV>
                      <wp:extent cx="225425" cy="225425"/>
                      <wp:effectExtent l="25400" t="25400" r="79375" b="130175"/>
                      <wp:wrapNone/>
                      <wp:docPr id="615" name="Connector 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2254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B257EA6"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15" o:spid="_x0000_s1124" type="#_x0000_t120" style="position:absolute;left:0;text-align:left;margin-left:200.45pt;margin-top:140.4pt;width:17.75pt;height:17.75pt;z-index:25528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B257EA6"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287808" behindDoc="0" locked="0" layoutInCell="1" allowOverlap="1" wp14:anchorId="4B9001CB" wp14:editId="6EA1A1D5">
                      <wp:simplePos x="0" y="0"/>
                      <wp:positionH relativeFrom="column">
                        <wp:posOffset>2944495</wp:posOffset>
                      </wp:positionH>
                      <wp:positionV relativeFrom="paragraph">
                        <wp:posOffset>1565910</wp:posOffset>
                      </wp:positionV>
                      <wp:extent cx="225425" cy="225425"/>
                      <wp:effectExtent l="25400" t="25400" r="79375" b="130175"/>
                      <wp:wrapNone/>
                      <wp:docPr id="614" name="Connector 6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2254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788DB4"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14" o:spid="_x0000_s1125" type="#_x0000_t120" style="position:absolute;left:0;text-align:left;margin-left:231.85pt;margin-top:123.3pt;width:17.75pt;height:17.75pt;z-index:2552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8788DB4"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286784" behindDoc="0" locked="0" layoutInCell="1" allowOverlap="1" wp14:anchorId="49CA6775" wp14:editId="74EFCFBD">
                      <wp:simplePos x="0" y="0"/>
                      <wp:positionH relativeFrom="column">
                        <wp:posOffset>2053541</wp:posOffset>
                      </wp:positionH>
                      <wp:positionV relativeFrom="paragraph">
                        <wp:posOffset>1659695</wp:posOffset>
                      </wp:positionV>
                      <wp:extent cx="225425" cy="225425"/>
                      <wp:effectExtent l="25400" t="25400" r="79375" b="130175"/>
                      <wp:wrapNone/>
                      <wp:docPr id="611" name="Connector 6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2254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3E125B4"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11" o:spid="_x0000_s1126" type="#_x0000_t120" style="position:absolute;left:0;text-align:left;margin-left:161.7pt;margin-top:130.7pt;width:17.75pt;height:17.75pt;z-index:2552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3E125B4"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285760" behindDoc="0" locked="0" layoutInCell="1" allowOverlap="1" wp14:anchorId="2F017681" wp14:editId="662BFB77">
                      <wp:simplePos x="0" y="0"/>
                      <wp:positionH relativeFrom="column">
                        <wp:posOffset>2335091</wp:posOffset>
                      </wp:positionH>
                      <wp:positionV relativeFrom="paragraph">
                        <wp:posOffset>1413803</wp:posOffset>
                      </wp:positionV>
                      <wp:extent cx="225425" cy="225425"/>
                      <wp:effectExtent l="25400" t="25400" r="79375" b="130175"/>
                      <wp:wrapNone/>
                      <wp:docPr id="604" name="Connector 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2254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F705923"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04" o:spid="_x0000_s1127" type="#_x0000_t120" style="position:absolute;left:0;text-align:left;margin-left:183.85pt;margin-top:111.3pt;width:17.75pt;height:17.75pt;z-index:2552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F705923"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284736" behindDoc="0" locked="0" layoutInCell="1" allowOverlap="1" wp14:anchorId="405B04CF" wp14:editId="7ED44759">
                      <wp:simplePos x="0" y="0"/>
                      <wp:positionH relativeFrom="column">
                        <wp:posOffset>2733675</wp:posOffset>
                      </wp:positionH>
                      <wp:positionV relativeFrom="paragraph">
                        <wp:posOffset>1173480</wp:posOffset>
                      </wp:positionV>
                      <wp:extent cx="225425" cy="225425"/>
                      <wp:effectExtent l="25400" t="25400" r="79375" b="130175"/>
                      <wp:wrapNone/>
                      <wp:docPr id="603" name="Connector 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2254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4185906"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03" o:spid="_x0000_s1128" type="#_x0000_t120" style="position:absolute;left:0;text-align:left;margin-left:215.25pt;margin-top:92.4pt;width:17.75pt;height:17.75pt;z-index:25528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4185906"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283712" behindDoc="0" locked="0" layoutInCell="1" allowOverlap="1" wp14:anchorId="30C20C7B" wp14:editId="1F659AC9">
                      <wp:simplePos x="0" y="0"/>
                      <wp:positionH relativeFrom="column">
                        <wp:posOffset>240617</wp:posOffset>
                      </wp:positionH>
                      <wp:positionV relativeFrom="paragraph">
                        <wp:posOffset>629334</wp:posOffset>
                      </wp:positionV>
                      <wp:extent cx="225425" cy="225425"/>
                      <wp:effectExtent l="25400" t="25400" r="79375" b="130175"/>
                      <wp:wrapNone/>
                      <wp:docPr id="570" name="Connector 5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2254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51C15B2"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70" o:spid="_x0000_s1129" type="#_x0000_t120" style="position:absolute;left:0;text-align:left;margin-left:18.95pt;margin-top:49.55pt;width:17.75pt;height:17.75pt;z-index:2552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51C15B2"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282688" behindDoc="0" locked="0" layoutInCell="1" allowOverlap="1" wp14:anchorId="17EFCB2B" wp14:editId="6551E24C">
                      <wp:simplePos x="0" y="0"/>
                      <wp:positionH relativeFrom="column">
                        <wp:posOffset>369765</wp:posOffset>
                      </wp:positionH>
                      <wp:positionV relativeFrom="paragraph">
                        <wp:posOffset>271780</wp:posOffset>
                      </wp:positionV>
                      <wp:extent cx="225425" cy="225425"/>
                      <wp:effectExtent l="25400" t="25400" r="79375" b="130175"/>
                      <wp:wrapNone/>
                      <wp:docPr id="549" name="Connector 5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2254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1791153"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49" o:spid="_x0000_s1130" type="#_x0000_t120" style="position:absolute;left:0;text-align:left;margin-left:29.1pt;margin-top:21.4pt;width:17.75pt;height:17.75pt;z-index:2552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1791153"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281664" behindDoc="0" locked="0" layoutInCell="1" allowOverlap="1" wp14:anchorId="116367DC" wp14:editId="2D942C21">
                      <wp:simplePos x="0" y="0"/>
                      <wp:positionH relativeFrom="column">
                        <wp:posOffset>768350</wp:posOffset>
                      </wp:positionH>
                      <wp:positionV relativeFrom="paragraph">
                        <wp:posOffset>43180</wp:posOffset>
                      </wp:positionV>
                      <wp:extent cx="225425" cy="225425"/>
                      <wp:effectExtent l="25400" t="25400" r="79375" b="130175"/>
                      <wp:wrapNone/>
                      <wp:docPr id="518" name="Connector 5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2254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C9A77D0"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18" o:spid="_x0000_s1131" type="#_x0000_t120" style="position:absolute;left:0;text-align:left;margin-left:60.5pt;margin-top:3.4pt;width:17.75pt;height:17.75pt;z-index:25528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C9A77D0" w14:textId="77777777" w:rsidR="0039722E" w:rsidRDefault="0039722E" w:rsidP="00DC6662">
                            <w:pPr>
                              <w:jc w:val="center"/>
                            </w:pPr>
                          </w:p>
                        </w:txbxContent>
                      </v:textbox>
                    </v:shape>
                  </w:pict>
                </mc:Fallback>
              </mc:AlternateContent>
            </w:r>
            <w:r>
              <w:rPr>
                <w:b w:val="0"/>
                <w:noProof/>
              </w:rPr>
              <mc:AlternateContent>
                <mc:Choice Requires="wps">
                  <w:drawing>
                    <wp:anchor distT="0" distB="0" distL="114300" distR="114300" simplePos="0" relativeHeight="255280640" behindDoc="0" locked="0" layoutInCell="1" allowOverlap="1" wp14:anchorId="286DB339" wp14:editId="13816541">
                      <wp:simplePos x="0" y="0"/>
                      <wp:positionH relativeFrom="column">
                        <wp:posOffset>2136775</wp:posOffset>
                      </wp:positionH>
                      <wp:positionV relativeFrom="paragraph">
                        <wp:posOffset>123190</wp:posOffset>
                      </wp:positionV>
                      <wp:extent cx="1138555" cy="455295"/>
                      <wp:effectExtent l="279400" t="0" r="29845" b="154305"/>
                      <wp:wrapNone/>
                      <wp:docPr id="445" name="Line Callout 1 (No Border) 445"/>
                      <wp:cNvGraphicFramePr/>
                      <a:graphic xmlns:a="http://schemas.openxmlformats.org/drawingml/2006/main">
                        <a:graphicData uri="http://schemas.microsoft.com/office/word/2010/wordprocessingShape">
                          <wps:wsp>
                            <wps:cNvSpPr/>
                            <wps:spPr>
                              <a:xfrm>
                                <a:off x="5687060" y="5817235"/>
                                <a:ext cx="1138555" cy="455295"/>
                              </a:xfrm>
                              <a:prstGeom prst="callout1">
                                <a:avLst>
                                  <a:gd name="adj1" fmla="val 50006"/>
                                  <a:gd name="adj2" fmla="val -1322"/>
                                  <a:gd name="adj3" fmla="val 123725"/>
                                  <a:gd name="adj4" fmla="val -24010"/>
                                </a:avLst>
                              </a:prstGeom>
                              <a:gradFill flip="none" rotWithShape="1">
                                <a:gsLst>
                                  <a:gs pos="0">
                                    <a:srgbClr val="00E800"/>
                                  </a:gs>
                                  <a:gs pos="100000">
                                    <a:srgbClr val="C6FFC5"/>
                                  </a:gs>
                                </a:gsLst>
                                <a:lin ang="16200000" scaled="0"/>
                                <a:tileRect/>
                              </a:gra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CF35E86" w14:textId="77777777" w:rsidR="0039722E" w:rsidRDefault="0039722E" w:rsidP="00DC6662">
                                  <w:pPr>
                                    <w:rPr>
                                      <w:color w:val="000000" w:themeColor="text1"/>
                                    </w:rPr>
                                  </w:pPr>
                                  <w:r>
                                    <w:rPr>
                                      <w:color w:val="000000" w:themeColor="text1"/>
                                    </w:rPr>
                                    <w:t>Ensure Upper Mass is fully raised into the Coil Holder</w:t>
                                  </w:r>
                                </w:p>
                                <w:p w14:paraId="0F7E0D1B" w14:textId="77777777" w:rsidR="0039722E" w:rsidRPr="00A53E4A" w:rsidRDefault="0039722E" w:rsidP="00DC6662">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45" o:spid="_x0000_s1132" type="#_x0000_t41" style="position:absolute;left:0;text-align:left;margin-left:168.25pt;margin-top:9.7pt;width:89.65pt;height:35.85pt;z-index:25528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" adj="-5186,26725,-286,10801" fillcolor="#00e800" strokecolor="#00e800">
                      <v:fill color2="#c6ffc5" rotate="t" angle="180" focus="100%" type="gradient">
                        <o:fill v:ext="view" type="gradientUnscaled"/>
                      </v:fill>
                      <v:textbox inset="0,0,0,0">
                        <w:txbxContent>
                          <w:p w14:paraId="2CF35E86" w14:textId="77777777" w:rsidR="0039722E" w:rsidRDefault="0039722E" w:rsidP="00DC6662">
                            <w:pPr>
                              <w:rPr>
                                <w:color w:val="000000" w:themeColor="text1"/>
                              </w:rPr>
                            </w:pPr>
                            <w:r>
                              <w:rPr>
                                <w:color w:val="000000" w:themeColor="text1"/>
                              </w:rPr>
                              <w:t>Ensure Upper Mass is fully raised into the Coil Holder</w:t>
                            </w:r>
                          </w:p>
                          <w:p w14:paraId="0F7E0D1B" w14:textId="77777777" w:rsidR="0039722E" w:rsidRPr="00A53E4A" w:rsidRDefault="0039722E" w:rsidP="00DC6662">
                            <w:pPr>
                              <w:rPr>
                                <w:color w:val="000000" w:themeColor="text1"/>
                              </w:rPr>
                            </w:pPr>
                          </w:p>
                        </w:txbxContent>
                      </v:textbox>
                      <o:callout v:ext="edit" minusy="t"/>
                    </v:shape>
                  </w:pict>
                </mc:Fallback>
              </mc:AlternateContent>
            </w:r>
            <w:r w:rsidRPr="0061767D">
              <w:rPr>
                <w:noProof/>
              </w:rPr>
              <mc:AlternateContent>
                <mc:Choice Requires="wps">
                  <w:drawing>
                    <wp:anchor distT="0" distB="0" distL="114300" distR="114300" simplePos="0" relativeHeight="255250944" behindDoc="0" locked="0" layoutInCell="1" allowOverlap="1" wp14:anchorId="66163665" wp14:editId="7D319AFA">
                      <wp:simplePos x="0" y="0"/>
                      <wp:positionH relativeFrom="column">
                        <wp:posOffset>2549525</wp:posOffset>
                      </wp:positionH>
                      <wp:positionV relativeFrom="paragraph">
                        <wp:posOffset>2170430</wp:posOffset>
                      </wp:positionV>
                      <wp:extent cx="655955" cy="469900"/>
                      <wp:effectExtent l="0" t="355600" r="0" b="0"/>
                      <wp:wrapNone/>
                      <wp:docPr id="770" name="Line Callout 1 (No Border) 770"/>
                      <wp:cNvGraphicFramePr/>
                      <a:graphic xmlns:a="http://schemas.openxmlformats.org/drawingml/2006/main">
                        <a:graphicData uri="http://schemas.microsoft.com/office/word/2010/wordprocessingShape">
                          <wps:wsp>
                            <wps:cNvSpPr/>
                            <wps:spPr>
                              <a:xfrm>
                                <a:off x="6228715" y="3780155"/>
                                <a:ext cx="655955" cy="469900"/>
                              </a:xfrm>
                              <a:prstGeom prst="callout1">
                                <a:avLst>
                                  <a:gd name="adj1" fmla="val 5186"/>
                                  <a:gd name="adj2" fmla="val 50906"/>
                                  <a:gd name="adj3" fmla="val -71369"/>
                                  <a:gd name="adj4" fmla="val 4009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1C970CA" w14:textId="77777777" w:rsidR="0039722E" w:rsidRDefault="0039722E" w:rsidP="00DC6662">
                                  <w:pPr>
                                    <w:spacing w:after="0"/>
                                    <w:jc w:val="center"/>
                                    <w:rPr>
                                      <w:color w:val="000000" w:themeColor="text1"/>
                                    </w:rPr>
                                  </w:pPr>
                                  <w:r>
                                    <w:rPr>
                                      <w:color w:val="000000" w:themeColor="text1"/>
                                    </w:rPr>
                                    <w:t>Magnet</w:t>
                                  </w:r>
                                </w:p>
                                <w:p w14:paraId="57F8E71F" w14:textId="77777777" w:rsidR="0039722E" w:rsidRDefault="0039722E" w:rsidP="00DC6662">
                                  <w:pPr>
                                    <w:spacing w:after="0"/>
                                    <w:jc w:val="center"/>
                                    <w:rPr>
                                      <w:color w:val="000000" w:themeColor="text1"/>
                                    </w:rPr>
                                  </w:pPr>
                                  <w:r>
                                    <w:rPr>
                                      <w:color w:val="000000" w:themeColor="text1"/>
                                    </w:rPr>
                                    <w:t>Holder</w:t>
                                  </w:r>
                                </w:p>
                                <w:p w14:paraId="02C78621" w14:textId="77777777" w:rsidR="0039722E" w:rsidRPr="00A53E4A" w:rsidRDefault="0039722E" w:rsidP="00DC6662">
                                  <w:pPr>
                                    <w:spacing w:after="0"/>
                                    <w:jc w:val="center"/>
                                    <w:rPr>
                                      <w:color w:val="000000" w:themeColor="text1"/>
                                    </w:rPr>
                                  </w:pPr>
                                  <w:proofErr w:type="gramStart"/>
                                  <w:r>
                                    <w:rPr>
                                      <w:color w:val="000000" w:themeColor="text1"/>
                                    </w:rPr>
                                    <w:t>re-attached</w:t>
                                  </w:r>
                                  <w:proofErr w:type="gram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70" o:spid="_x0000_s1133" type="#_x0000_t41" style="position:absolute;left:0;text-align:left;margin-left:200.75pt;margin-top:170.9pt;width:51.65pt;height:37pt;z-index:2552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" adj="8661,-15416,10996,1120" filled="f" strokecolor="#00e800">
                      <v:shadow on="t" color="black" opacity="22937f" origin=",.5" offset="0,.63889mm"/>
                      <v:textbox inset="0,0,0,0">
                        <w:txbxContent>
                          <w:p w14:paraId="71C970CA" w14:textId="77777777" w:rsidR="0039722E" w:rsidRDefault="0039722E" w:rsidP="00DC6662">
                            <w:pPr>
                              <w:spacing w:after="0"/>
                              <w:jc w:val="center"/>
                              <w:rPr>
                                <w:color w:val="000000" w:themeColor="text1"/>
                              </w:rPr>
                            </w:pPr>
                            <w:r>
                              <w:rPr>
                                <w:color w:val="000000" w:themeColor="text1"/>
                              </w:rPr>
                              <w:t>Magnet</w:t>
                            </w:r>
                          </w:p>
                          <w:p w14:paraId="57F8E71F" w14:textId="77777777" w:rsidR="0039722E" w:rsidRDefault="0039722E" w:rsidP="00DC6662">
                            <w:pPr>
                              <w:spacing w:after="0"/>
                              <w:jc w:val="center"/>
                              <w:rPr>
                                <w:color w:val="000000" w:themeColor="text1"/>
                              </w:rPr>
                            </w:pPr>
                            <w:r>
                              <w:rPr>
                                <w:color w:val="000000" w:themeColor="text1"/>
                              </w:rPr>
                              <w:t>Holder</w:t>
                            </w:r>
                          </w:p>
                          <w:p w14:paraId="02C78621" w14:textId="77777777" w:rsidR="0039722E" w:rsidRPr="00A53E4A" w:rsidRDefault="0039722E" w:rsidP="00DC6662">
                            <w:pPr>
                              <w:spacing w:after="0"/>
                              <w:jc w:val="center"/>
                              <w:rPr>
                                <w:color w:val="000000" w:themeColor="text1"/>
                              </w:rPr>
                            </w:pPr>
                            <w:r>
                              <w:rPr>
                                <w:color w:val="000000" w:themeColor="text1"/>
                              </w:rPr>
                              <w:t>re-attached</w:t>
                            </w:r>
                          </w:p>
                        </w:txbxContent>
                      </v:textbox>
                    </v:shape>
                  </w:pict>
                </mc:Fallback>
              </mc:AlternateContent>
            </w:r>
            <w:r w:rsidRPr="0061767D">
              <w:rPr>
                <w:noProof/>
              </w:rPr>
              <w:drawing>
                <wp:inline distT="0" distB="0" distL="0" distR="0" wp14:anchorId="7313644D" wp14:editId="49FBC500">
                  <wp:extent cx="3071495" cy="2889885"/>
                  <wp:effectExtent l="0" t="0" r="1905" b="5715"/>
                  <wp:docPr id="76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0">
                            <a:extLst>
                              <a:ext uri="{BEBA8EAE-BF5A-486C-A8C5-ECC9F3942E4B}">
                                <a14:imgProps xmlns:a14="http://schemas.microsoft.com/office/drawing/2010/main">
                                  <a14:imgLayer r:embed="rId33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71495" cy="2889885"/>
                          </a:xfrm>
                          <a:prstGeom prst="rect">
                            <a:avLst/>
                          </a:prstGeom>
                          <a:noFill/>
                          <a:ln>
                            <a:noFill/>
                          </a:ln>
                        </pic:spPr>
                      </pic:pic>
                    </a:graphicData>
                  </a:graphic>
                </wp:inline>
              </w:drawing>
            </w:r>
          </w:p>
          <w:p w14:paraId="602AFFF1" w14:textId="77777777" w:rsidR="00DC6662" w:rsidRPr="007D64D2" w:rsidRDefault="00DC6662" w:rsidP="00DC6662">
            <w:pPr>
              <w:pStyle w:val="Caption"/>
              <w:keepNext/>
              <w:spacing w:after="0"/>
              <w:rPr>
                <w:noProof/>
              </w:rPr>
            </w:pPr>
            <w:r>
              <w:rPr>
                <w:noProof/>
              </w:rPr>
              <w:t xml:space="preserve">Fig </w:t>
            </w:r>
            <w:r>
              <w:rPr>
                <w:noProof/>
              </w:rPr>
              <w:fldChar w:fldCharType="begin"/>
            </w:r>
            <w:r>
              <w:rPr>
                <w:noProof/>
              </w:rPr>
              <w:instrText xml:space="preserve"> SEQ Fig \* ARABIC </w:instrText>
            </w:r>
            <w:r>
              <w:rPr>
                <w:noProof/>
              </w:rPr>
              <w:fldChar w:fldCharType="separate"/>
            </w:r>
            <w:r w:rsidR="0039722E">
              <w:rPr>
                <w:noProof/>
              </w:rPr>
              <w:t>38</w:t>
            </w:r>
            <w:r>
              <w:rPr>
                <w:noProof/>
              </w:rPr>
              <w:fldChar w:fldCharType="end"/>
            </w:r>
            <w:r>
              <w:rPr>
                <w:noProof/>
              </w:rPr>
              <w:t>: 12 Screws added</w:t>
            </w:r>
          </w:p>
        </w:tc>
      </w:tr>
    </w:tbl>
    <w:p w14:paraId="44915D99" w14:textId="77777777" w:rsidR="00DC6662" w:rsidRDefault="00DC6662" w:rsidP="00DC6662"/>
    <w:p w14:paraId="42C81336" w14:textId="77777777" w:rsidR="005E51C5" w:rsidRPr="00716A1E" w:rsidRDefault="00DC6662" w:rsidP="00D16481">
      <w:pPr>
        <w:pStyle w:val="Heading1"/>
      </w:pPr>
      <w:r>
        <w:br w:type="page"/>
      </w:r>
      <w:bookmarkStart w:id="30" w:name="_Toc347136312"/>
      <w:bookmarkStart w:id="31" w:name="_Toc165531909"/>
      <w:bookmarkStart w:id="32" w:name="_Toc165532930"/>
      <w:bookmarkStart w:id="33" w:name="_Toc165533798"/>
      <w:r w:rsidR="005E51C5">
        <w:lastRenderedPageBreak/>
        <w:t>Assembling Magnets – U</w:t>
      </w:r>
      <w:r w:rsidR="005E51C5" w:rsidRPr="00716A1E">
        <w:t>pper Mass</w:t>
      </w:r>
      <w:bookmarkEnd w:id="30"/>
    </w:p>
    <w:p w14:paraId="1095D144" w14:textId="77777777" w:rsidR="005E51C5" w:rsidRDefault="005E51C5" w:rsidP="005E51C5">
      <w:pPr>
        <w:pStyle w:val="Heading2"/>
      </w:pPr>
      <w:r>
        <w:t>Materials – Upper Mass Magnets</w:t>
      </w:r>
    </w:p>
    <w:tbl>
      <w:tblPr>
        <w:tblW w:w="9576" w:type="dxa"/>
        <w:tblLayout w:type="fixed"/>
        <w:tblLook w:val="04A0" w:firstRow="1" w:lastRow="0" w:firstColumn="1" w:lastColumn="0" w:noHBand="0" w:noVBand="1"/>
      </w:tblPr>
      <w:tblGrid>
        <w:gridCol w:w="558"/>
        <w:gridCol w:w="540"/>
        <w:gridCol w:w="1980"/>
        <w:gridCol w:w="6498"/>
      </w:tblGrid>
      <w:tr w:rsidR="005E51C5" w:rsidRPr="00590666" w14:paraId="71382E4D" w14:textId="77777777" w:rsidTr="00B73733">
        <w:tc>
          <w:tcPr>
            <w:tcW w:w="558" w:type="dxa"/>
            <w:shd w:val="clear" w:color="auto" w:fill="auto"/>
          </w:tcPr>
          <w:p w14:paraId="5E89DE97" w14:textId="77777777" w:rsidR="005E51C5" w:rsidRPr="00590666" w:rsidRDefault="005E51C5" w:rsidP="00B73733">
            <w:pPr>
              <w:keepNext/>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6A2D2C3B" w14:textId="77777777" w:rsidR="005E51C5" w:rsidRPr="00590666" w:rsidRDefault="005E51C5" w:rsidP="00BE3C33">
            <w:pPr>
              <w:keepNext/>
              <w:spacing w:after="0"/>
              <w:rPr>
                <w:rFonts w:eastAsia="MS Mincho"/>
                <w:b/>
              </w:rPr>
            </w:pPr>
            <w:r w:rsidRPr="00590666">
              <w:rPr>
                <w:rFonts w:eastAsia="MS Mincho"/>
                <w:b/>
              </w:rPr>
              <w:t>U</w:t>
            </w:r>
          </w:p>
        </w:tc>
        <w:tc>
          <w:tcPr>
            <w:tcW w:w="1980" w:type="dxa"/>
            <w:shd w:val="clear" w:color="auto" w:fill="auto"/>
          </w:tcPr>
          <w:p w14:paraId="6206CA6B" w14:textId="77777777" w:rsidR="005E51C5" w:rsidRPr="00590666" w:rsidRDefault="005E51C5" w:rsidP="00B73733">
            <w:pPr>
              <w:keepNext/>
              <w:spacing w:after="0"/>
              <w:rPr>
                <w:rFonts w:eastAsia="MS Mincho"/>
                <w:b/>
              </w:rPr>
            </w:pPr>
            <w:r w:rsidRPr="00590666">
              <w:rPr>
                <w:rFonts w:eastAsia="MS Mincho"/>
                <w:b/>
              </w:rPr>
              <w:t>ID</w:t>
            </w:r>
          </w:p>
        </w:tc>
        <w:tc>
          <w:tcPr>
            <w:tcW w:w="6498" w:type="dxa"/>
            <w:shd w:val="clear" w:color="auto" w:fill="auto"/>
          </w:tcPr>
          <w:p w14:paraId="399055CB" w14:textId="77777777" w:rsidR="005E51C5" w:rsidRPr="00590666" w:rsidRDefault="005E51C5" w:rsidP="00B73733">
            <w:pPr>
              <w:keepNext/>
              <w:spacing w:after="0"/>
              <w:rPr>
                <w:rFonts w:eastAsia="MS Mincho"/>
                <w:b/>
              </w:rPr>
            </w:pPr>
            <w:r w:rsidRPr="00590666">
              <w:rPr>
                <w:rFonts w:eastAsia="MS Mincho"/>
                <w:b/>
              </w:rPr>
              <w:t>Desc</w:t>
            </w:r>
            <w:r>
              <w:rPr>
                <w:rFonts w:eastAsia="MS Mincho"/>
                <w:b/>
              </w:rPr>
              <w:t>ription</w:t>
            </w:r>
          </w:p>
        </w:tc>
      </w:tr>
    </w:tbl>
    <w:p w14:paraId="278B6B0D" w14:textId="77777777" w:rsidR="005E51C5" w:rsidRDefault="005E51C5" w:rsidP="005E51C5">
      <w:pPr>
        <w:pStyle w:val="Heading2"/>
      </w:pPr>
      <w:r>
        <w:t>Assembly Procedure – Upper Mass Magnets</w:t>
      </w:r>
    </w:p>
    <w:tbl>
      <w:tblPr>
        <w:tblW w:w="5000" w:type="pct"/>
        <w:tblLayout w:type="fixed"/>
        <w:tblCellMar>
          <w:left w:w="115" w:type="dxa"/>
          <w:right w:w="115" w:type="dxa"/>
        </w:tblCellMar>
        <w:tblLook w:val="04A0" w:firstRow="1" w:lastRow="0" w:firstColumn="1" w:lastColumn="0" w:noHBand="0" w:noVBand="1"/>
      </w:tblPr>
      <w:tblGrid>
        <w:gridCol w:w="6057"/>
        <w:gridCol w:w="3533"/>
      </w:tblGrid>
      <w:tr w:rsidR="005E51C5" w14:paraId="75D9FC55" w14:textId="77777777" w:rsidTr="00B73733">
        <w:tc>
          <w:tcPr>
            <w:tcW w:w="3158" w:type="pct"/>
            <w:shd w:val="clear" w:color="auto" w:fill="auto"/>
            <w:vAlign w:val="center"/>
          </w:tcPr>
          <w:p w14:paraId="2A969CE1" w14:textId="77777777" w:rsidR="005E51C5" w:rsidRPr="00E72A21" w:rsidRDefault="005E51C5" w:rsidP="009E2379">
            <w:pPr>
              <w:pStyle w:val="Heading3"/>
              <w:numPr>
                <w:ilvl w:val="0"/>
                <w:numId w:val="21"/>
              </w:numPr>
              <w:rPr>
                <w:rStyle w:val="Hyperlink"/>
                <w:color w:val="auto"/>
              </w:rPr>
            </w:pPr>
            <w:r w:rsidRPr="00E72A21">
              <w:t>Assemble</w:t>
            </w:r>
            <w:r>
              <w:t xml:space="preserve"> </w:t>
            </w:r>
            <w:r w:rsidRPr="00486B87">
              <w:t>3</w:t>
            </w:r>
            <w:r>
              <w:t xml:space="preserve"> </w:t>
            </w:r>
            <w:hyperlink r:id="rId332" w:history="1">
              <w:r w:rsidRPr="008820BD">
                <w:rPr>
                  <w:rStyle w:val="Hyperlink"/>
                </w:rPr>
                <w:t>D0902492</w:t>
              </w:r>
            </w:hyperlink>
            <w:r w:rsidRPr="00E72A21">
              <w:rPr>
                <w:rStyle w:val="Hyperlink"/>
                <w:color w:val="auto"/>
              </w:rPr>
              <w:t xml:space="preserve"> </w:t>
            </w:r>
            <w:r>
              <w:rPr>
                <w:rStyle w:val="Hyperlink"/>
                <w:color w:val="auto"/>
              </w:rPr>
              <w:t>B</w:t>
            </w:r>
            <w:r w:rsidRPr="00E72A21">
              <w:rPr>
                <w:rStyle w:val="Hyperlink"/>
                <w:color w:val="auto"/>
              </w:rPr>
              <w:t>OSEM Magnet / Flag Assemblies</w:t>
            </w:r>
            <w:proofErr w:type="gramStart"/>
            <w:r w:rsidRPr="00E72A21">
              <w:rPr>
                <w:rStyle w:val="Hyperlink"/>
                <w:color w:val="auto"/>
              </w:rPr>
              <w:t>,</w:t>
            </w:r>
            <w:r w:rsidRPr="00E72A21">
              <w:rPr>
                <w:b/>
                <w:noProof/>
              </w:rPr>
              <w:t xml:space="preserve"> </w:t>
            </w:r>
            <w:r w:rsidRPr="00E72A21">
              <w:rPr>
                <w:rStyle w:val="Hyperlink"/>
                <w:color w:val="auto"/>
              </w:rPr>
              <w:t xml:space="preserve"> </w:t>
            </w:r>
            <w:r w:rsidRPr="00E72A21">
              <w:rPr>
                <w:rStyle w:val="Hyperlink"/>
                <w:color w:val="FF0000"/>
              </w:rPr>
              <w:t>Short</w:t>
            </w:r>
            <w:proofErr w:type="gramEnd"/>
            <w:r w:rsidRPr="00E72A21">
              <w:rPr>
                <w:rStyle w:val="Hyperlink"/>
                <w:color w:val="auto"/>
              </w:rPr>
              <w:t>, each with (shown left-to-right, at right):</w:t>
            </w:r>
          </w:p>
          <w:p w14:paraId="6F0D1E54" w14:textId="77777777" w:rsidR="005E51C5" w:rsidRDefault="006149C9" w:rsidP="009E2379">
            <w:pPr>
              <w:pStyle w:val="Heading3"/>
              <w:numPr>
                <w:ilvl w:val="0"/>
                <w:numId w:val="13"/>
              </w:numPr>
              <w:spacing w:after="0"/>
              <w:rPr>
                <w:rStyle w:val="Hyperlink"/>
                <w:color w:val="auto"/>
              </w:rPr>
            </w:pPr>
            <w:hyperlink r:id="rId333" w:history="1">
              <w:r w:rsidR="005E51C5" w:rsidRPr="003526B3">
                <w:rPr>
                  <w:rStyle w:val="Hyperlink"/>
                </w:rPr>
                <w:t>D1100573</w:t>
              </w:r>
            </w:hyperlink>
            <w:r w:rsidR="005E51C5">
              <w:rPr>
                <w:rStyle w:val="Hyperlink"/>
                <w:color w:val="auto"/>
              </w:rPr>
              <w:t xml:space="preserve"> BOSEM Flat Magnet </w:t>
            </w:r>
            <w:r w:rsidR="005E51C5" w:rsidRPr="007E5B60">
              <w:rPr>
                <w:rStyle w:val="Hyperlink"/>
                <w:color w:val="FF0000"/>
              </w:rPr>
              <w:t>Flag</w:t>
            </w:r>
          </w:p>
          <w:p w14:paraId="65517E5D" w14:textId="77777777" w:rsidR="005E51C5" w:rsidRDefault="006149C9" w:rsidP="009E2379">
            <w:pPr>
              <w:pStyle w:val="Heading3"/>
              <w:numPr>
                <w:ilvl w:val="0"/>
                <w:numId w:val="13"/>
              </w:numPr>
              <w:spacing w:after="0"/>
              <w:rPr>
                <w:rStyle w:val="Hyperlink"/>
                <w:color w:val="auto"/>
              </w:rPr>
            </w:pPr>
            <w:hyperlink r:id="rId334" w:history="1">
              <w:r w:rsidR="005E51C5" w:rsidRPr="003526B3">
                <w:rPr>
                  <w:rStyle w:val="Hyperlink"/>
                </w:rPr>
                <w:t>D1100574</w:t>
              </w:r>
            </w:hyperlink>
            <w:r w:rsidR="005E51C5">
              <w:rPr>
                <w:rStyle w:val="Hyperlink"/>
                <w:color w:val="auto"/>
              </w:rPr>
              <w:t xml:space="preserve"> BOSEM Flat Magnet Flag </w:t>
            </w:r>
            <w:r w:rsidR="005E51C5" w:rsidRPr="007E5B60">
              <w:rPr>
                <w:rStyle w:val="Hyperlink"/>
                <w:color w:val="FF0000"/>
              </w:rPr>
              <w:t>Disk</w:t>
            </w:r>
          </w:p>
          <w:p w14:paraId="0269ADC0" w14:textId="77777777" w:rsidR="005E51C5" w:rsidRPr="000E2C2B" w:rsidRDefault="005E51C5" w:rsidP="009E2379">
            <w:pPr>
              <w:pStyle w:val="Heading3"/>
              <w:numPr>
                <w:ilvl w:val="0"/>
                <w:numId w:val="13"/>
              </w:numPr>
              <w:spacing w:after="0"/>
              <w:rPr>
                <w:rStyle w:val="Hyperlink"/>
                <w:color w:val="auto"/>
              </w:rPr>
            </w:pPr>
            <w:r>
              <w:rPr>
                <w:rStyle w:val="Hyperlink"/>
                <w:color w:val="auto"/>
              </w:rPr>
              <w:t xml:space="preserve">94518A108 </w:t>
            </w:r>
            <w:r w:rsidRPr="007E5B60">
              <w:rPr>
                <w:rStyle w:val="Hyperlink"/>
                <w:color w:val="FF0000"/>
              </w:rPr>
              <w:t>Screw</w:t>
            </w:r>
            <w:r>
              <w:rPr>
                <w:rStyle w:val="Hyperlink"/>
                <w:color w:val="auto"/>
              </w:rPr>
              <w:t>, Countersunk</w:t>
            </w:r>
          </w:p>
          <w:p w14:paraId="2B3B4ACF" w14:textId="77777777" w:rsidR="005E51C5" w:rsidRPr="000E2C2B" w:rsidRDefault="005E51C5" w:rsidP="009E2379">
            <w:pPr>
              <w:pStyle w:val="Heading3"/>
              <w:numPr>
                <w:ilvl w:val="0"/>
                <w:numId w:val="12"/>
              </w:numPr>
              <w:spacing w:after="0"/>
              <w:rPr>
                <w:rStyle w:val="Hyperlink"/>
                <w:color w:val="auto"/>
              </w:rPr>
            </w:pPr>
            <w:r w:rsidRPr="007E5B60">
              <w:rPr>
                <w:rStyle w:val="Hyperlink"/>
                <w:color w:val="FF0000"/>
              </w:rPr>
              <w:t>Magnet</w:t>
            </w:r>
            <w:r>
              <w:rPr>
                <w:rStyle w:val="Hyperlink"/>
                <w:color w:val="auto"/>
              </w:rPr>
              <w:t xml:space="preserve"> DCNI 00626/N Sintered </w:t>
            </w:r>
            <w:proofErr w:type="spellStart"/>
            <w:r>
              <w:rPr>
                <w:rStyle w:val="Hyperlink"/>
                <w:color w:val="auto"/>
              </w:rPr>
              <w:t>NdFeB</w:t>
            </w:r>
            <w:proofErr w:type="spellEnd"/>
            <w:r>
              <w:rPr>
                <w:rStyle w:val="Hyperlink"/>
                <w:color w:val="auto"/>
              </w:rPr>
              <w:t xml:space="preserve"> </w:t>
            </w:r>
            <w:r w:rsidRPr="000E2C2B">
              <w:rPr>
                <w:rStyle w:val="Hyperlink"/>
                <w:color w:val="auto"/>
              </w:rPr>
              <w:t>Ni-Plated</w:t>
            </w:r>
          </w:p>
          <w:p w14:paraId="1CB1B98D" w14:textId="77777777" w:rsidR="005E51C5" w:rsidRDefault="005E51C5" w:rsidP="00B73733">
            <w:pPr>
              <w:pStyle w:val="Heading3"/>
              <w:spacing w:after="0"/>
              <w:ind w:left="720"/>
              <w:rPr>
                <w:rStyle w:val="Hyperlink"/>
                <w:color w:val="auto"/>
              </w:rPr>
            </w:pPr>
            <w:r>
              <w:rPr>
                <w:rStyle w:val="Hyperlink"/>
                <w:color w:val="auto"/>
              </w:rPr>
              <w:t>10 mm x 5 mm</w:t>
            </w:r>
          </w:p>
          <w:p w14:paraId="6928123D" w14:textId="77777777" w:rsidR="005E51C5" w:rsidRDefault="006149C9" w:rsidP="009E2379">
            <w:pPr>
              <w:pStyle w:val="Heading3"/>
              <w:numPr>
                <w:ilvl w:val="0"/>
                <w:numId w:val="12"/>
              </w:numPr>
              <w:spacing w:after="0"/>
              <w:rPr>
                <w:rStyle w:val="Hyperlink"/>
                <w:color w:val="auto"/>
              </w:rPr>
            </w:pPr>
            <w:hyperlink r:id="rId335" w:history="1">
              <w:r w:rsidR="005E51C5" w:rsidRPr="008B3149">
                <w:rPr>
                  <w:rStyle w:val="Hyperlink"/>
                  <w:rFonts w:eastAsia="MS Mincho"/>
                </w:rPr>
                <w:t>D1001534</w:t>
              </w:r>
            </w:hyperlink>
            <w:r w:rsidR="005E51C5">
              <w:rPr>
                <w:rStyle w:val="Hyperlink"/>
                <w:color w:val="auto"/>
              </w:rPr>
              <w:t xml:space="preserve"> BOSEM Magnetic </w:t>
            </w:r>
            <w:r w:rsidR="005E51C5" w:rsidRPr="007E5B60">
              <w:rPr>
                <w:rStyle w:val="Hyperlink"/>
                <w:color w:val="FF0000"/>
              </w:rPr>
              <w:t>Plug</w:t>
            </w:r>
          </w:p>
          <w:p w14:paraId="41509AF5" w14:textId="77777777" w:rsidR="005E51C5" w:rsidRPr="007E5B60" w:rsidRDefault="005E51C5" w:rsidP="00B73733">
            <w:pPr>
              <w:pStyle w:val="Heading3"/>
              <w:spacing w:after="0"/>
              <w:ind w:left="720"/>
              <w:rPr>
                <w:rStyle w:val="Hyperlink"/>
                <w:i/>
                <w:color w:val="auto"/>
              </w:rPr>
            </w:pPr>
            <w:r w:rsidRPr="007E5B60">
              <w:rPr>
                <w:rStyle w:val="Hyperlink"/>
                <w:i/>
                <w:color w:val="auto"/>
              </w:rPr>
              <w:t>See Plug Insertion procedure, below</w:t>
            </w:r>
          </w:p>
          <w:p w14:paraId="4C5578F4" w14:textId="77777777" w:rsidR="005E51C5" w:rsidRDefault="006149C9" w:rsidP="009E2379">
            <w:pPr>
              <w:pStyle w:val="Heading3"/>
              <w:numPr>
                <w:ilvl w:val="0"/>
                <w:numId w:val="12"/>
              </w:numPr>
              <w:spacing w:after="0"/>
            </w:pPr>
            <w:hyperlink r:id="rId336" w:history="1">
              <w:r w:rsidR="005E51C5" w:rsidRPr="00D97343">
                <w:rPr>
                  <w:rStyle w:val="Hyperlink"/>
                </w:rPr>
                <w:t>D0902494</w:t>
              </w:r>
            </w:hyperlink>
            <w:r w:rsidR="005E51C5">
              <w:rPr>
                <w:rStyle w:val="Hyperlink"/>
                <w:color w:val="auto"/>
              </w:rPr>
              <w:t xml:space="preserve"> BOSEM Magnet Holder, </w:t>
            </w:r>
            <w:r w:rsidR="005E51C5" w:rsidRPr="008964D7">
              <w:rPr>
                <w:rStyle w:val="Hyperlink"/>
                <w:color w:val="FF0000"/>
              </w:rPr>
              <w:t>Short</w:t>
            </w:r>
          </w:p>
          <w:p w14:paraId="060DFB37" w14:textId="77777777" w:rsidR="005E51C5" w:rsidRPr="0085600E" w:rsidRDefault="005E51C5" w:rsidP="00B73733">
            <w:pPr>
              <w:pStyle w:val="Heading3"/>
              <w:spacing w:after="0"/>
              <w:ind w:left="720"/>
              <w:rPr>
                <w:color w:val="FF0000"/>
              </w:rPr>
            </w:pPr>
            <w:r>
              <w:rPr>
                <w:color w:val="FF0000"/>
              </w:rPr>
              <w:t>Handle with care; thin sidewalls are easily damaged.</w:t>
            </w:r>
          </w:p>
        </w:tc>
        <w:tc>
          <w:tcPr>
            <w:tcW w:w="1842" w:type="pct"/>
            <w:shd w:val="clear" w:color="auto" w:fill="auto"/>
            <w:vAlign w:val="center"/>
          </w:tcPr>
          <w:p w14:paraId="616B26E6" w14:textId="77777777" w:rsidR="005E51C5" w:rsidRDefault="005E51C5" w:rsidP="00B73733">
            <w:pPr>
              <w:pStyle w:val="Caption"/>
              <w:keepNext/>
              <w:spacing w:after="240"/>
            </w:pPr>
            <w:r>
              <w:rPr>
                <w:noProof/>
              </w:rPr>
              <w:drawing>
                <wp:anchor distT="0" distB="0" distL="114300" distR="114300" simplePos="0" relativeHeight="255644160" behindDoc="0" locked="0" layoutInCell="1" allowOverlap="1" wp14:anchorId="78A09A28" wp14:editId="4446E485">
                  <wp:simplePos x="0" y="0"/>
                  <wp:positionH relativeFrom="column">
                    <wp:posOffset>1293495</wp:posOffset>
                  </wp:positionH>
                  <wp:positionV relativeFrom="paragraph">
                    <wp:posOffset>820420</wp:posOffset>
                  </wp:positionV>
                  <wp:extent cx="778510" cy="599440"/>
                  <wp:effectExtent l="0" t="0" r="8890" b="10160"/>
                  <wp:wrapNone/>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778510" cy="59944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5646208" behindDoc="0" locked="0" layoutInCell="1" allowOverlap="1" wp14:anchorId="6EB9A30C" wp14:editId="62B0F04E">
                      <wp:simplePos x="0" y="0"/>
                      <wp:positionH relativeFrom="column">
                        <wp:posOffset>918845</wp:posOffset>
                      </wp:positionH>
                      <wp:positionV relativeFrom="paragraph">
                        <wp:posOffset>170180</wp:posOffset>
                      </wp:positionV>
                      <wp:extent cx="481330" cy="165100"/>
                      <wp:effectExtent l="0" t="0" r="204470" b="88900"/>
                      <wp:wrapNone/>
                      <wp:docPr id="687" name="Line Callout 2 (No Border) 687"/>
                      <wp:cNvGraphicFramePr/>
                      <a:graphic xmlns:a="http://schemas.openxmlformats.org/drawingml/2006/main">
                        <a:graphicData uri="http://schemas.microsoft.com/office/word/2010/wordprocessingShape">
                          <wps:wsp>
                            <wps:cNvSpPr/>
                            <wps:spPr>
                              <a:xfrm flipH="1">
                                <a:off x="0" y="0"/>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ADE62E3" w14:textId="77777777" w:rsidR="0039722E" w:rsidRPr="00660418" w:rsidRDefault="0039722E" w:rsidP="005E51C5">
                                  <w:pPr>
                                    <w:spacing w:after="0"/>
                                    <w:jc w:val="right"/>
                                    <w:rPr>
                                      <w:color w:val="000000" w:themeColor="text1"/>
                                    </w:rPr>
                                  </w:pPr>
                                  <w:r w:rsidRPr="00660418">
                                    <w:rPr>
                                      <w:color w:val="000000" w:themeColor="text1"/>
                                    </w:rPr>
                                    <w:t>Plug</w:t>
                                  </w:r>
                                </w:p>
                                <w:p w14:paraId="50846BA4" w14:textId="77777777" w:rsidR="0039722E" w:rsidRDefault="0039722E" w:rsidP="005E51C5">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687" o:spid="_x0000_s1134" type="#_x0000_t42" style="position:absolute;left:0;text-align:left;margin-left:72.35pt;margin-top:13.4pt;width:37.9pt;height:13pt;flip:x;z-index:25564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" adj="-5796,16867,-3490,10593,-350,10696" filled="f" strokecolor="#00e800">
                      <v:shadow on="t" color="black" opacity="22937f" origin=",.5" offset="0,.63889mm"/>
                      <v:textbox inset="0,0,0,0">
                        <w:txbxContent>
                          <w:p w14:paraId="4ADE62E3" w14:textId="77777777" w:rsidR="0039722E" w:rsidRPr="00660418" w:rsidRDefault="0039722E" w:rsidP="005E51C5">
                            <w:pPr>
                              <w:spacing w:after="0"/>
                              <w:jc w:val="right"/>
                              <w:rPr>
                                <w:color w:val="000000" w:themeColor="text1"/>
                              </w:rPr>
                            </w:pPr>
                            <w:r w:rsidRPr="00660418">
                              <w:rPr>
                                <w:color w:val="000000" w:themeColor="text1"/>
                              </w:rPr>
                              <w:t>Plug</w:t>
                            </w:r>
                          </w:p>
                          <w:p w14:paraId="50846BA4" w14:textId="77777777" w:rsidR="0039722E" w:rsidRDefault="0039722E" w:rsidP="005E51C5">
                            <w:pPr>
                              <w:jc w:val="right"/>
                            </w:pPr>
                          </w:p>
                        </w:txbxContent>
                      </v:textbox>
                      <o:callout v:ext="edit" minusy="t"/>
                    </v:shape>
                  </w:pict>
                </mc:Fallback>
              </mc:AlternateContent>
            </w:r>
            <w:r>
              <w:rPr>
                <w:noProof/>
              </w:rPr>
              <mc:AlternateContent>
                <mc:Choice Requires="wps">
                  <w:drawing>
                    <wp:anchor distT="0" distB="0" distL="114300" distR="114300" simplePos="0" relativeHeight="255647232" behindDoc="0" locked="0" layoutInCell="1" allowOverlap="1" wp14:anchorId="38FFBE39" wp14:editId="46315B09">
                      <wp:simplePos x="0" y="0"/>
                      <wp:positionH relativeFrom="column">
                        <wp:posOffset>677545</wp:posOffset>
                      </wp:positionH>
                      <wp:positionV relativeFrom="paragraph">
                        <wp:posOffset>312420</wp:posOffset>
                      </wp:positionV>
                      <wp:extent cx="481330" cy="165100"/>
                      <wp:effectExtent l="0" t="0" r="204470" b="88900"/>
                      <wp:wrapNone/>
                      <wp:docPr id="701" name="Line Callout 2 (No Border) 701"/>
                      <wp:cNvGraphicFramePr/>
                      <a:graphic xmlns:a="http://schemas.openxmlformats.org/drawingml/2006/main">
                        <a:graphicData uri="http://schemas.microsoft.com/office/word/2010/wordprocessingShape">
                          <wps:wsp>
                            <wps:cNvSpPr/>
                            <wps:spPr>
                              <a:xfrm flipH="1">
                                <a:off x="0" y="0"/>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3224FDE" w14:textId="77777777" w:rsidR="0039722E" w:rsidRPr="00660418" w:rsidRDefault="0039722E" w:rsidP="005E51C5">
                                  <w:pPr>
                                    <w:spacing w:after="0"/>
                                    <w:jc w:val="right"/>
                                    <w:rPr>
                                      <w:color w:val="000000" w:themeColor="text1"/>
                                    </w:rPr>
                                  </w:pPr>
                                  <w:r>
                                    <w:rPr>
                                      <w:color w:val="000000" w:themeColor="text1"/>
                                    </w:rPr>
                                    <w:t>Magnet</w:t>
                                  </w:r>
                                </w:p>
                                <w:p w14:paraId="565EB098" w14:textId="77777777" w:rsidR="0039722E" w:rsidRDefault="0039722E" w:rsidP="005E51C5">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01" o:spid="_x0000_s1135" type="#_x0000_t42" style="position:absolute;left:0;text-align:left;margin-left:53.35pt;margin-top:24.6pt;width:37.9pt;height:13pt;flip:x;z-index:25564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" adj="-5796,16867,-3490,10593,-350,10696" filled="f" strokecolor="#00e800">
                      <v:shadow on="t" color="black" opacity="22937f" origin=",.5" offset="0,.63889mm"/>
                      <v:textbox inset="0,0,0,0">
                        <w:txbxContent>
                          <w:p w14:paraId="03224FDE" w14:textId="77777777" w:rsidR="0039722E" w:rsidRPr="00660418" w:rsidRDefault="0039722E" w:rsidP="005E51C5">
                            <w:pPr>
                              <w:spacing w:after="0"/>
                              <w:jc w:val="right"/>
                              <w:rPr>
                                <w:color w:val="000000" w:themeColor="text1"/>
                              </w:rPr>
                            </w:pPr>
                            <w:r>
                              <w:rPr>
                                <w:color w:val="000000" w:themeColor="text1"/>
                              </w:rPr>
                              <w:t>Magnet</w:t>
                            </w:r>
                          </w:p>
                          <w:p w14:paraId="565EB098" w14:textId="77777777" w:rsidR="0039722E" w:rsidRDefault="0039722E" w:rsidP="005E51C5">
                            <w:pPr>
                              <w:jc w:val="right"/>
                            </w:pPr>
                          </w:p>
                        </w:txbxContent>
                      </v:textbox>
                      <o:callout v:ext="edit" minusy="t"/>
                    </v:shape>
                  </w:pict>
                </mc:Fallback>
              </mc:AlternateContent>
            </w:r>
            <w:r>
              <w:rPr>
                <w:noProof/>
              </w:rPr>
              <mc:AlternateContent>
                <mc:Choice Requires="wps">
                  <w:drawing>
                    <wp:anchor distT="0" distB="0" distL="114300" distR="114300" simplePos="0" relativeHeight="255648256" behindDoc="0" locked="0" layoutInCell="1" allowOverlap="1" wp14:anchorId="6E7E494D" wp14:editId="7DCEF16D">
                      <wp:simplePos x="0" y="0"/>
                      <wp:positionH relativeFrom="column">
                        <wp:posOffset>404495</wp:posOffset>
                      </wp:positionH>
                      <wp:positionV relativeFrom="paragraph">
                        <wp:posOffset>490855</wp:posOffset>
                      </wp:positionV>
                      <wp:extent cx="481330" cy="165100"/>
                      <wp:effectExtent l="0" t="0" r="280670" b="139700"/>
                      <wp:wrapNone/>
                      <wp:docPr id="702" name="Line Callout 2 (No Border) 702"/>
                      <wp:cNvGraphicFramePr/>
                      <a:graphic xmlns:a="http://schemas.openxmlformats.org/drawingml/2006/main">
                        <a:graphicData uri="http://schemas.microsoft.com/office/word/2010/wordprocessingShape">
                          <wps:wsp>
                            <wps:cNvSpPr/>
                            <wps:spPr>
                              <a:xfrm flipH="1">
                                <a:off x="0" y="0"/>
                                <a:ext cx="481330" cy="165100"/>
                              </a:xfrm>
                              <a:prstGeom prst="callout2">
                                <a:avLst>
                                  <a:gd name="adj1" fmla="val 49519"/>
                                  <a:gd name="adj2" fmla="val -1622"/>
                                  <a:gd name="adj3" fmla="val 49042"/>
                                  <a:gd name="adj4" fmla="val -16156"/>
                                  <a:gd name="adj5" fmla="val 119626"/>
                                  <a:gd name="adj6" fmla="val -4213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9A992DD" w14:textId="77777777" w:rsidR="0039722E" w:rsidRPr="00660418" w:rsidRDefault="0039722E" w:rsidP="005E51C5">
                                  <w:pPr>
                                    <w:spacing w:after="0"/>
                                    <w:jc w:val="right"/>
                                    <w:rPr>
                                      <w:color w:val="000000" w:themeColor="text1"/>
                                    </w:rPr>
                                  </w:pPr>
                                  <w:r>
                                    <w:rPr>
                                      <w:color w:val="000000" w:themeColor="text1"/>
                                    </w:rPr>
                                    <w:t>Screw</w:t>
                                  </w:r>
                                </w:p>
                                <w:p w14:paraId="4973D205" w14:textId="77777777" w:rsidR="0039722E" w:rsidRDefault="0039722E" w:rsidP="005E51C5">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02" o:spid="_x0000_s1136" type="#_x0000_t42" style="position:absolute;left:0;text-align:left;margin-left:31.85pt;margin-top:38.65pt;width:37.9pt;height:13pt;flip:x;z-index:25564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" adj="-9102,25839,-3490,10593,-350,10696" filled="f" strokecolor="#00e800">
                      <v:shadow on="t" color="black" opacity="22937f" origin=",.5" offset="0,.63889mm"/>
                      <v:textbox inset="0,0,0,0">
                        <w:txbxContent>
                          <w:p w14:paraId="09A992DD" w14:textId="77777777" w:rsidR="0039722E" w:rsidRPr="00660418" w:rsidRDefault="0039722E" w:rsidP="005E51C5">
                            <w:pPr>
                              <w:spacing w:after="0"/>
                              <w:jc w:val="right"/>
                              <w:rPr>
                                <w:color w:val="000000" w:themeColor="text1"/>
                              </w:rPr>
                            </w:pPr>
                            <w:r>
                              <w:rPr>
                                <w:color w:val="000000" w:themeColor="text1"/>
                              </w:rPr>
                              <w:t>Screw</w:t>
                            </w:r>
                          </w:p>
                          <w:p w14:paraId="4973D205" w14:textId="77777777" w:rsidR="0039722E" w:rsidRDefault="0039722E" w:rsidP="005E51C5">
                            <w:pPr>
                              <w:jc w:val="right"/>
                            </w:pPr>
                          </w:p>
                        </w:txbxContent>
                      </v:textbox>
                      <o:callout v:ext="edit" minusy="t"/>
                    </v:shape>
                  </w:pict>
                </mc:Fallback>
              </mc:AlternateContent>
            </w:r>
            <w:r>
              <w:rPr>
                <w:noProof/>
              </w:rPr>
              <mc:AlternateContent>
                <mc:Choice Requires="wps">
                  <w:drawing>
                    <wp:anchor distT="0" distB="0" distL="114300" distR="114300" simplePos="0" relativeHeight="255649280" behindDoc="0" locked="0" layoutInCell="1" allowOverlap="1" wp14:anchorId="0710D65E" wp14:editId="2BFC79B0">
                      <wp:simplePos x="0" y="0"/>
                      <wp:positionH relativeFrom="column">
                        <wp:posOffset>102235</wp:posOffset>
                      </wp:positionH>
                      <wp:positionV relativeFrom="paragraph">
                        <wp:posOffset>635635</wp:posOffset>
                      </wp:positionV>
                      <wp:extent cx="481330" cy="165100"/>
                      <wp:effectExtent l="0" t="0" r="204470" b="88900"/>
                      <wp:wrapNone/>
                      <wp:docPr id="703" name="Line Callout 2 (No Border) 703"/>
                      <wp:cNvGraphicFramePr/>
                      <a:graphic xmlns:a="http://schemas.openxmlformats.org/drawingml/2006/main">
                        <a:graphicData uri="http://schemas.microsoft.com/office/word/2010/wordprocessingShape">
                          <wps:wsp>
                            <wps:cNvSpPr/>
                            <wps:spPr>
                              <a:xfrm flipH="1">
                                <a:off x="0" y="0"/>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B4CEA52" w14:textId="77777777" w:rsidR="0039722E" w:rsidRPr="00660418" w:rsidRDefault="0039722E" w:rsidP="005E51C5">
                                  <w:pPr>
                                    <w:spacing w:after="0"/>
                                    <w:jc w:val="right"/>
                                    <w:rPr>
                                      <w:color w:val="000000" w:themeColor="text1"/>
                                    </w:rPr>
                                  </w:pPr>
                                  <w:r>
                                    <w:rPr>
                                      <w:color w:val="000000" w:themeColor="text1"/>
                                    </w:rPr>
                                    <w:t>Disk</w:t>
                                  </w:r>
                                </w:p>
                                <w:p w14:paraId="50C64A31" w14:textId="77777777" w:rsidR="0039722E" w:rsidRDefault="0039722E" w:rsidP="005E51C5">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03" o:spid="_x0000_s1137" type="#_x0000_t42" style="position:absolute;left:0;text-align:left;margin-left:8.05pt;margin-top:50.05pt;width:37.9pt;height:13pt;flip:x;z-index:25564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" adj="-5796,16867,-3490,10593,-350,10696" filled="f" strokecolor="#00e800">
                      <v:shadow on="t" color="black" opacity="22937f" origin=",.5" offset="0,.63889mm"/>
                      <v:textbox inset="0,0,0,0">
                        <w:txbxContent>
                          <w:p w14:paraId="7B4CEA52" w14:textId="77777777" w:rsidR="0039722E" w:rsidRPr="00660418" w:rsidRDefault="0039722E" w:rsidP="005E51C5">
                            <w:pPr>
                              <w:spacing w:after="0"/>
                              <w:jc w:val="right"/>
                              <w:rPr>
                                <w:color w:val="000000" w:themeColor="text1"/>
                              </w:rPr>
                            </w:pPr>
                            <w:r>
                              <w:rPr>
                                <w:color w:val="000000" w:themeColor="text1"/>
                              </w:rPr>
                              <w:t>Disk</w:t>
                            </w:r>
                          </w:p>
                          <w:p w14:paraId="50C64A31" w14:textId="77777777" w:rsidR="0039722E" w:rsidRDefault="0039722E" w:rsidP="005E51C5">
                            <w:pPr>
                              <w:jc w:val="right"/>
                            </w:pPr>
                          </w:p>
                        </w:txbxContent>
                      </v:textbox>
                      <o:callout v:ext="edit" minusy="t"/>
                    </v:shape>
                  </w:pict>
                </mc:Fallback>
              </mc:AlternateContent>
            </w:r>
            <w:r>
              <w:rPr>
                <w:noProof/>
              </w:rPr>
              <mc:AlternateContent>
                <mc:Choice Requires="wps">
                  <w:drawing>
                    <wp:anchor distT="0" distB="0" distL="114300" distR="114300" simplePos="0" relativeHeight="255650304" behindDoc="0" locked="0" layoutInCell="1" allowOverlap="1" wp14:anchorId="0FD52EDB" wp14:editId="007339D7">
                      <wp:simplePos x="0" y="0"/>
                      <wp:positionH relativeFrom="column">
                        <wp:posOffset>53975</wp:posOffset>
                      </wp:positionH>
                      <wp:positionV relativeFrom="paragraph">
                        <wp:posOffset>784860</wp:posOffset>
                      </wp:positionV>
                      <wp:extent cx="332740" cy="165100"/>
                      <wp:effectExtent l="0" t="0" r="226060" b="88900"/>
                      <wp:wrapNone/>
                      <wp:docPr id="705" name="Line Callout 2 (No Border) 705"/>
                      <wp:cNvGraphicFramePr/>
                      <a:graphic xmlns:a="http://schemas.openxmlformats.org/drawingml/2006/main">
                        <a:graphicData uri="http://schemas.microsoft.com/office/word/2010/wordprocessingShape">
                          <wps:wsp>
                            <wps:cNvSpPr/>
                            <wps:spPr>
                              <a:xfrm flipH="1">
                                <a:off x="0" y="0"/>
                                <a:ext cx="332740" cy="165100"/>
                              </a:xfrm>
                              <a:prstGeom prst="callout2">
                                <a:avLst>
                                  <a:gd name="adj1" fmla="val 49519"/>
                                  <a:gd name="adj2" fmla="val -1622"/>
                                  <a:gd name="adj3" fmla="val 47503"/>
                                  <a:gd name="adj4" fmla="val -26080"/>
                                  <a:gd name="adj5" fmla="val 93472"/>
                                  <a:gd name="adj6" fmla="val -4744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219241F" w14:textId="77777777" w:rsidR="0039722E" w:rsidRPr="00660418" w:rsidRDefault="0039722E" w:rsidP="005E51C5">
                                  <w:pPr>
                                    <w:spacing w:after="0"/>
                                    <w:jc w:val="right"/>
                                    <w:rPr>
                                      <w:color w:val="000000" w:themeColor="text1"/>
                                    </w:rPr>
                                  </w:pPr>
                                  <w:r>
                                    <w:rPr>
                                      <w:color w:val="000000" w:themeColor="text1"/>
                                    </w:rPr>
                                    <w:t>Flag</w:t>
                                  </w:r>
                                </w:p>
                                <w:p w14:paraId="798BAFCC" w14:textId="77777777" w:rsidR="0039722E" w:rsidRDefault="0039722E" w:rsidP="005E51C5">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05" o:spid="_x0000_s1138" type="#_x0000_t42" style="position:absolute;left:0;text-align:left;margin-left:4.25pt;margin-top:61.8pt;width:26.2pt;height:13pt;flip:x;z-index:25565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" adj="-10248,20190,-5633,10261,-350,10696" filled="f" strokecolor="#00e800">
                      <v:shadow on="t" color="black" opacity="22937f" origin=",.5" offset="0,.63889mm"/>
                      <v:textbox inset="0,0,0,0">
                        <w:txbxContent>
                          <w:p w14:paraId="6219241F" w14:textId="77777777" w:rsidR="0039722E" w:rsidRPr="00660418" w:rsidRDefault="0039722E" w:rsidP="005E51C5">
                            <w:pPr>
                              <w:spacing w:after="0"/>
                              <w:jc w:val="right"/>
                              <w:rPr>
                                <w:color w:val="000000" w:themeColor="text1"/>
                              </w:rPr>
                            </w:pPr>
                            <w:r>
                              <w:rPr>
                                <w:color w:val="000000" w:themeColor="text1"/>
                              </w:rPr>
                              <w:t>Flag</w:t>
                            </w:r>
                          </w:p>
                          <w:p w14:paraId="798BAFCC" w14:textId="77777777" w:rsidR="0039722E" w:rsidRDefault="0039722E" w:rsidP="005E51C5">
                            <w:pPr>
                              <w:jc w:val="right"/>
                            </w:pPr>
                          </w:p>
                        </w:txbxContent>
                      </v:textbox>
                      <o:callout v:ext="edit" minusy="t"/>
                    </v:shape>
                  </w:pict>
                </mc:Fallback>
              </mc:AlternateContent>
            </w:r>
            <w:r>
              <w:rPr>
                <w:noProof/>
              </w:rPr>
              <mc:AlternateContent>
                <mc:Choice Requires="wps">
                  <w:drawing>
                    <wp:anchor distT="0" distB="0" distL="114300" distR="114300" simplePos="0" relativeHeight="255645184" behindDoc="0" locked="0" layoutInCell="1" allowOverlap="1" wp14:anchorId="5F7E9C02" wp14:editId="1733EDB2">
                      <wp:simplePos x="0" y="0"/>
                      <wp:positionH relativeFrom="column">
                        <wp:posOffset>334645</wp:posOffset>
                      </wp:positionH>
                      <wp:positionV relativeFrom="paragraph">
                        <wp:posOffset>24130</wp:posOffset>
                      </wp:positionV>
                      <wp:extent cx="1220470" cy="165100"/>
                      <wp:effectExtent l="0" t="0" r="227330" b="114300"/>
                      <wp:wrapNone/>
                      <wp:docPr id="495" name="Line Callout 2 (No Border) 495"/>
                      <wp:cNvGraphicFramePr/>
                      <a:graphic xmlns:a="http://schemas.openxmlformats.org/drawingml/2006/main">
                        <a:graphicData uri="http://schemas.microsoft.com/office/word/2010/wordprocessingShape">
                          <wps:wsp>
                            <wps:cNvSpPr/>
                            <wps:spPr>
                              <a:xfrm flipH="1">
                                <a:off x="0" y="0"/>
                                <a:ext cx="1220470" cy="165100"/>
                              </a:xfrm>
                              <a:prstGeom prst="callout2">
                                <a:avLst>
                                  <a:gd name="adj1" fmla="val 49519"/>
                                  <a:gd name="adj2" fmla="val -1622"/>
                                  <a:gd name="adj3" fmla="val 49042"/>
                                  <a:gd name="adj4" fmla="val -7185"/>
                                  <a:gd name="adj5" fmla="val 99626"/>
                                  <a:gd name="adj6" fmla="val -1329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EE40C95" w14:textId="77777777" w:rsidR="0039722E" w:rsidRDefault="0039722E" w:rsidP="005E51C5">
                                  <w:pPr>
                                    <w:spacing w:after="0"/>
                                    <w:jc w:val="right"/>
                                    <w:rPr>
                                      <w:color w:val="000000" w:themeColor="text1"/>
                                    </w:rPr>
                                  </w:pPr>
                                  <w:r w:rsidRPr="00AF67EF">
                                    <w:rPr>
                                      <w:color w:val="FF0000"/>
                                    </w:rPr>
                                    <w:t>Short</w:t>
                                  </w:r>
                                  <w:r>
                                    <w:rPr>
                                      <w:color w:val="000000" w:themeColor="text1"/>
                                    </w:rPr>
                                    <w:t xml:space="preserve"> Magnet Holder </w:t>
                                  </w:r>
                                </w:p>
                                <w:p w14:paraId="0DC3AA7D" w14:textId="77777777" w:rsidR="0039722E" w:rsidRDefault="0039722E" w:rsidP="005E51C5">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495" o:spid="_x0000_s1139" type="#_x0000_t42" style="position:absolute;left:0;text-align:left;margin-left:26.35pt;margin-top:1.9pt;width:96.1pt;height:13pt;flip:x;z-index:25564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" adj="-2871,21519,-1552,10593,-350,10696" filled="f" strokecolor="#00e800">
                      <v:shadow on="t" color="black" opacity="22937f" origin=",.5" offset="0,.63889mm"/>
                      <v:textbox inset="0,0,0,0">
                        <w:txbxContent>
                          <w:p w14:paraId="7EE40C95" w14:textId="77777777" w:rsidR="0039722E" w:rsidRDefault="0039722E" w:rsidP="005E51C5">
                            <w:pPr>
                              <w:spacing w:after="0"/>
                              <w:jc w:val="right"/>
                              <w:rPr>
                                <w:color w:val="000000" w:themeColor="text1"/>
                              </w:rPr>
                            </w:pPr>
                            <w:r w:rsidRPr="00AF67EF">
                              <w:rPr>
                                <w:color w:val="FF0000"/>
                              </w:rPr>
                              <w:t>Short</w:t>
                            </w:r>
                            <w:r>
                              <w:rPr>
                                <w:color w:val="000000" w:themeColor="text1"/>
                              </w:rPr>
                              <w:t xml:space="preserve"> Magnet Holder </w:t>
                            </w:r>
                          </w:p>
                          <w:p w14:paraId="0DC3AA7D" w14:textId="77777777" w:rsidR="0039722E" w:rsidRDefault="0039722E" w:rsidP="005E51C5">
                            <w:pPr>
                              <w:jc w:val="right"/>
                            </w:pPr>
                          </w:p>
                        </w:txbxContent>
                      </v:textbox>
                      <o:callout v:ext="edit" minusy="t"/>
                    </v:shape>
                  </w:pict>
                </mc:Fallback>
              </mc:AlternateContent>
            </w:r>
            <w:r>
              <w:rPr>
                <w:noProof/>
              </w:rPr>
              <w:drawing>
                <wp:inline distT="0" distB="0" distL="0" distR="0" wp14:anchorId="3E3272FF" wp14:editId="3072765B">
                  <wp:extent cx="2087245" cy="1414780"/>
                  <wp:effectExtent l="0" t="0" r="0" b="7620"/>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8">
                            <a:extLst>
                              <a:ext uri="{28A0092B-C50C-407E-A947-70E740481C1C}">
                                <a14:useLocalDpi xmlns:a14="http://schemas.microsoft.com/office/drawing/2010/main" val="0"/>
                              </a:ext>
                            </a:extLst>
                          </a:blip>
                          <a:srcRect t="-2390"/>
                          <a:stretch/>
                        </pic:blipFill>
                        <pic:spPr bwMode="auto">
                          <a:xfrm>
                            <a:off x="0" y="0"/>
                            <a:ext cx="2087245" cy="1414780"/>
                          </a:xfrm>
                          <a:prstGeom prst="rect">
                            <a:avLst/>
                          </a:prstGeom>
                          <a:noFill/>
                          <a:ln>
                            <a:noFill/>
                          </a:ln>
                          <a:extLst>
                            <a:ext uri="{53640926-AAD7-44D8-BBD7-CCE9431645EC}">
                              <a14:shadowObscured xmlns:a14="http://schemas.microsoft.com/office/drawing/2010/main"/>
                            </a:ext>
                          </a:extLst>
                        </pic:spPr>
                      </pic:pic>
                    </a:graphicData>
                  </a:graphic>
                </wp:inline>
              </w:drawing>
            </w:r>
          </w:p>
          <w:p w14:paraId="66C02F0D" w14:textId="77777777" w:rsidR="005E51C5" w:rsidRDefault="005E51C5" w:rsidP="00B73733">
            <w:pPr>
              <w:pStyle w:val="Caption"/>
            </w:pPr>
            <w:r>
              <w:t xml:space="preserve">Fig </w:t>
            </w:r>
            <w:r w:rsidR="006149C9">
              <w:fldChar w:fldCharType="begin"/>
            </w:r>
            <w:r w:rsidR="006149C9">
              <w:instrText xml:space="preserve"> SEQ Fig \* ARABIC </w:instrText>
            </w:r>
            <w:r w:rsidR="006149C9">
              <w:fldChar w:fldCharType="separate"/>
            </w:r>
            <w:r w:rsidR="0039722E">
              <w:rPr>
                <w:noProof/>
              </w:rPr>
              <w:t>39</w:t>
            </w:r>
            <w:r w:rsidR="006149C9">
              <w:rPr>
                <w:noProof/>
              </w:rPr>
              <w:fldChar w:fldCharType="end"/>
            </w:r>
            <w:r>
              <w:t xml:space="preserve">: </w:t>
            </w:r>
            <w:r w:rsidRPr="00E04BE5">
              <w:rPr>
                <w:color w:val="FF0000"/>
              </w:rPr>
              <w:t>Short</w:t>
            </w:r>
            <w:r>
              <w:t xml:space="preserve"> Magnet Assembly</w:t>
            </w:r>
          </w:p>
        </w:tc>
      </w:tr>
      <w:tr w:rsidR="005E51C5" w14:paraId="3DB39D57" w14:textId="77777777" w:rsidTr="00B73733">
        <w:tc>
          <w:tcPr>
            <w:tcW w:w="3158" w:type="pct"/>
            <w:shd w:val="clear" w:color="auto" w:fill="auto"/>
            <w:vAlign w:val="center"/>
          </w:tcPr>
          <w:p w14:paraId="46B23753" w14:textId="77777777" w:rsidR="005E51C5" w:rsidRDefault="005E51C5" w:rsidP="00B73733">
            <w:pPr>
              <w:pStyle w:val="Heading3"/>
              <w:tabs>
                <w:tab w:val="num" w:pos="-126"/>
              </w:tabs>
              <w:rPr>
                <w:rStyle w:val="Hyperlink"/>
                <w:color w:val="auto"/>
              </w:rPr>
            </w:pPr>
            <w:r>
              <w:t xml:space="preserve">Assemble </w:t>
            </w:r>
            <w:r w:rsidRPr="00486B87">
              <w:t>6</w:t>
            </w:r>
            <w:r>
              <w:t xml:space="preserve"> </w:t>
            </w:r>
            <w:hyperlink r:id="rId339" w:history="1">
              <w:r w:rsidRPr="00AB665A">
                <w:rPr>
                  <w:rStyle w:val="Hyperlink"/>
                </w:rPr>
                <w:t>D0902418</w:t>
              </w:r>
            </w:hyperlink>
            <w:r w:rsidRPr="000E2C2B">
              <w:rPr>
                <w:rStyle w:val="Hyperlink"/>
                <w:color w:val="auto"/>
              </w:rPr>
              <w:t xml:space="preserve"> </w:t>
            </w:r>
            <w:r>
              <w:rPr>
                <w:rStyle w:val="Hyperlink"/>
                <w:color w:val="auto"/>
              </w:rPr>
              <w:t xml:space="preserve">BOSEM Magnet / Flag Assemblies, </w:t>
            </w:r>
            <w:r w:rsidRPr="00CC3658">
              <w:rPr>
                <w:rStyle w:val="Hyperlink"/>
                <w:color w:val="FF0000"/>
              </w:rPr>
              <w:t>Long</w:t>
            </w:r>
            <w:r>
              <w:rPr>
                <w:rStyle w:val="Hyperlink"/>
                <w:color w:val="auto"/>
              </w:rPr>
              <w:t>, each with (shown left-to-right, at right):</w:t>
            </w:r>
          </w:p>
          <w:p w14:paraId="3E013AF4" w14:textId="77777777" w:rsidR="005E51C5" w:rsidRDefault="006149C9" w:rsidP="009E2379">
            <w:pPr>
              <w:pStyle w:val="Heading3"/>
              <w:numPr>
                <w:ilvl w:val="0"/>
                <w:numId w:val="13"/>
              </w:numPr>
              <w:spacing w:after="0"/>
              <w:rPr>
                <w:rStyle w:val="Hyperlink"/>
                <w:color w:val="auto"/>
              </w:rPr>
            </w:pPr>
            <w:hyperlink r:id="rId340" w:history="1">
              <w:r w:rsidR="005E51C5" w:rsidRPr="003526B3">
                <w:rPr>
                  <w:rStyle w:val="Hyperlink"/>
                </w:rPr>
                <w:t>D1100573</w:t>
              </w:r>
            </w:hyperlink>
            <w:r w:rsidR="005E51C5">
              <w:rPr>
                <w:rStyle w:val="Hyperlink"/>
                <w:color w:val="auto"/>
              </w:rPr>
              <w:t xml:space="preserve"> BOSEM Flat Magnet </w:t>
            </w:r>
            <w:r w:rsidR="005E51C5" w:rsidRPr="00073C65">
              <w:rPr>
                <w:rStyle w:val="Hyperlink"/>
                <w:color w:val="FF0000"/>
              </w:rPr>
              <w:t>Flag</w:t>
            </w:r>
          </w:p>
          <w:p w14:paraId="503F6746" w14:textId="77777777" w:rsidR="005E51C5" w:rsidRDefault="006149C9" w:rsidP="009E2379">
            <w:pPr>
              <w:pStyle w:val="Heading3"/>
              <w:numPr>
                <w:ilvl w:val="0"/>
                <w:numId w:val="13"/>
              </w:numPr>
              <w:spacing w:after="0"/>
              <w:rPr>
                <w:rStyle w:val="Hyperlink"/>
                <w:color w:val="auto"/>
              </w:rPr>
            </w:pPr>
            <w:hyperlink r:id="rId341" w:history="1">
              <w:r w:rsidR="005E51C5" w:rsidRPr="003526B3">
                <w:rPr>
                  <w:rStyle w:val="Hyperlink"/>
                </w:rPr>
                <w:t>D1100574</w:t>
              </w:r>
            </w:hyperlink>
            <w:r w:rsidR="005E51C5">
              <w:rPr>
                <w:rStyle w:val="Hyperlink"/>
                <w:color w:val="auto"/>
              </w:rPr>
              <w:t xml:space="preserve"> BOSEM Flat Magnet Flag </w:t>
            </w:r>
            <w:r w:rsidR="005E51C5" w:rsidRPr="00073C65">
              <w:rPr>
                <w:rStyle w:val="Hyperlink"/>
                <w:color w:val="FF0000"/>
              </w:rPr>
              <w:t>Disk</w:t>
            </w:r>
          </w:p>
          <w:p w14:paraId="2B69D0F5" w14:textId="77777777" w:rsidR="005E51C5" w:rsidRPr="000E2C2B" w:rsidRDefault="005E51C5" w:rsidP="009E2379">
            <w:pPr>
              <w:pStyle w:val="Heading3"/>
              <w:numPr>
                <w:ilvl w:val="0"/>
                <w:numId w:val="13"/>
              </w:numPr>
              <w:spacing w:after="0"/>
              <w:rPr>
                <w:rStyle w:val="Hyperlink"/>
                <w:color w:val="auto"/>
              </w:rPr>
            </w:pPr>
            <w:r>
              <w:rPr>
                <w:rStyle w:val="Hyperlink"/>
                <w:color w:val="auto"/>
              </w:rPr>
              <w:t xml:space="preserve">94518A108 </w:t>
            </w:r>
            <w:r w:rsidRPr="00073C65">
              <w:rPr>
                <w:rStyle w:val="Hyperlink"/>
                <w:color w:val="FF0000"/>
              </w:rPr>
              <w:t>Screw</w:t>
            </w:r>
            <w:r>
              <w:rPr>
                <w:rStyle w:val="Hyperlink"/>
                <w:color w:val="auto"/>
              </w:rPr>
              <w:t>, Countersunk</w:t>
            </w:r>
          </w:p>
          <w:p w14:paraId="15820965" w14:textId="77777777" w:rsidR="005E51C5" w:rsidRPr="000E2C2B" w:rsidRDefault="005E51C5" w:rsidP="009E2379">
            <w:pPr>
              <w:pStyle w:val="Heading3"/>
              <w:numPr>
                <w:ilvl w:val="0"/>
                <w:numId w:val="12"/>
              </w:numPr>
              <w:spacing w:after="0"/>
              <w:rPr>
                <w:rStyle w:val="Hyperlink"/>
                <w:color w:val="auto"/>
              </w:rPr>
            </w:pPr>
            <w:r w:rsidRPr="00073C65">
              <w:rPr>
                <w:rStyle w:val="Hyperlink"/>
                <w:color w:val="FF0000"/>
              </w:rPr>
              <w:t>Magnet</w:t>
            </w:r>
            <w:r>
              <w:rPr>
                <w:rStyle w:val="Hyperlink"/>
                <w:color w:val="auto"/>
              </w:rPr>
              <w:t xml:space="preserve"> DCNI 00626/N Sintered </w:t>
            </w:r>
            <w:proofErr w:type="spellStart"/>
            <w:r>
              <w:rPr>
                <w:rStyle w:val="Hyperlink"/>
                <w:color w:val="auto"/>
              </w:rPr>
              <w:t>NdFeB</w:t>
            </w:r>
            <w:proofErr w:type="spellEnd"/>
            <w:r>
              <w:rPr>
                <w:rStyle w:val="Hyperlink"/>
                <w:color w:val="auto"/>
              </w:rPr>
              <w:t xml:space="preserve"> </w:t>
            </w:r>
            <w:r w:rsidRPr="000E2C2B">
              <w:rPr>
                <w:rStyle w:val="Hyperlink"/>
                <w:color w:val="auto"/>
              </w:rPr>
              <w:t>Ni-Plated</w:t>
            </w:r>
          </w:p>
          <w:p w14:paraId="38AF189F" w14:textId="77777777" w:rsidR="005E51C5" w:rsidRDefault="005E51C5" w:rsidP="00B73733">
            <w:pPr>
              <w:pStyle w:val="Heading3"/>
              <w:spacing w:after="0"/>
              <w:ind w:left="720"/>
              <w:rPr>
                <w:rStyle w:val="Hyperlink"/>
                <w:color w:val="auto"/>
              </w:rPr>
            </w:pPr>
            <w:r>
              <w:rPr>
                <w:rStyle w:val="Hyperlink"/>
                <w:color w:val="auto"/>
              </w:rPr>
              <w:t>10 mm x 5 mm</w:t>
            </w:r>
          </w:p>
          <w:p w14:paraId="305056B1" w14:textId="77777777" w:rsidR="005E51C5" w:rsidRDefault="006149C9" w:rsidP="009E2379">
            <w:pPr>
              <w:pStyle w:val="Heading3"/>
              <w:numPr>
                <w:ilvl w:val="0"/>
                <w:numId w:val="12"/>
              </w:numPr>
              <w:spacing w:after="0"/>
              <w:rPr>
                <w:rStyle w:val="Hyperlink"/>
                <w:color w:val="auto"/>
              </w:rPr>
            </w:pPr>
            <w:hyperlink r:id="rId342" w:history="1">
              <w:r w:rsidR="005E51C5" w:rsidRPr="008B3149">
                <w:rPr>
                  <w:rStyle w:val="Hyperlink"/>
                  <w:rFonts w:eastAsia="MS Mincho"/>
                </w:rPr>
                <w:t>D1001534</w:t>
              </w:r>
            </w:hyperlink>
            <w:r w:rsidR="005E51C5">
              <w:rPr>
                <w:rStyle w:val="Hyperlink"/>
                <w:color w:val="auto"/>
              </w:rPr>
              <w:t xml:space="preserve"> BOSEM Magnetic </w:t>
            </w:r>
            <w:r w:rsidR="005E51C5" w:rsidRPr="00073C65">
              <w:rPr>
                <w:rStyle w:val="Hyperlink"/>
                <w:color w:val="FF0000"/>
              </w:rPr>
              <w:t>Plug</w:t>
            </w:r>
          </w:p>
          <w:p w14:paraId="151A905B" w14:textId="77777777" w:rsidR="005E51C5" w:rsidRPr="00073C65" w:rsidRDefault="005E51C5" w:rsidP="00B73733">
            <w:pPr>
              <w:pStyle w:val="Heading3"/>
              <w:spacing w:after="0"/>
              <w:ind w:left="720"/>
              <w:rPr>
                <w:rStyle w:val="Hyperlink"/>
                <w:i/>
                <w:color w:val="auto"/>
              </w:rPr>
            </w:pPr>
            <w:r w:rsidRPr="00073C65">
              <w:rPr>
                <w:rStyle w:val="Hyperlink"/>
                <w:i/>
                <w:color w:val="auto"/>
              </w:rPr>
              <w:t>See Plug Insertion procedure, below</w:t>
            </w:r>
          </w:p>
          <w:p w14:paraId="3720B48C" w14:textId="77777777" w:rsidR="005E51C5" w:rsidRPr="0085600E" w:rsidRDefault="006149C9" w:rsidP="009E2379">
            <w:pPr>
              <w:pStyle w:val="Heading3"/>
              <w:numPr>
                <w:ilvl w:val="0"/>
                <w:numId w:val="14"/>
              </w:numPr>
              <w:spacing w:after="0"/>
              <w:rPr>
                <w:rStyle w:val="Hyperlink"/>
                <w:color w:val="auto"/>
              </w:rPr>
            </w:pPr>
            <w:hyperlink r:id="rId343" w:history="1">
              <w:r w:rsidR="005E51C5" w:rsidRPr="00007A89">
                <w:rPr>
                  <w:rStyle w:val="Hyperlink"/>
                  <w:rFonts w:eastAsia="MS Mincho"/>
                </w:rPr>
                <w:t>D0902423</w:t>
              </w:r>
            </w:hyperlink>
            <w:r w:rsidR="005E51C5">
              <w:rPr>
                <w:rStyle w:val="Hyperlink"/>
                <w:color w:val="auto"/>
              </w:rPr>
              <w:t xml:space="preserve"> Magnet Holder, </w:t>
            </w:r>
            <w:r w:rsidR="005E51C5" w:rsidRPr="008964D7">
              <w:rPr>
                <w:rStyle w:val="Hyperlink"/>
                <w:color w:val="FF0000"/>
              </w:rPr>
              <w:t>Long</w:t>
            </w:r>
          </w:p>
          <w:p w14:paraId="7CBB2F41" w14:textId="77777777" w:rsidR="005E51C5" w:rsidRDefault="005E51C5" w:rsidP="00B73733">
            <w:pPr>
              <w:pStyle w:val="Heading3"/>
              <w:ind w:left="720"/>
            </w:pPr>
            <w:r>
              <w:rPr>
                <w:color w:val="FF0000"/>
              </w:rPr>
              <w:t>Handle with care; thin sidewalls are easily damaged.</w:t>
            </w:r>
          </w:p>
        </w:tc>
        <w:tc>
          <w:tcPr>
            <w:tcW w:w="1842" w:type="pct"/>
            <w:shd w:val="clear" w:color="auto" w:fill="auto"/>
            <w:vAlign w:val="center"/>
          </w:tcPr>
          <w:p w14:paraId="3410CCFF" w14:textId="77777777" w:rsidR="005E51C5" w:rsidRDefault="005E51C5" w:rsidP="00B73733">
            <w:pPr>
              <w:pStyle w:val="Caption"/>
              <w:keepNext/>
            </w:pPr>
            <w:r>
              <w:rPr>
                <w:noProof/>
                <w:color w:val="FF0000"/>
              </w:rPr>
              <w:drawing>
                <wp:anchor distT="0" distB="0" distL="114300" distR="114300" simplePos="0" relativeHeight="255643136" behindDoc="0" locked="0" layoutInCell="1" allowOverlap="1" wp14:anchorId="3233531B" wp14:editId="760808AC">
                  <wp:simplePos x="0" y="0"/>
                  <wp:positionH relativeFrom="column">
                    <wp:posOffset>1365885</wp:posOffset>
                  </wp:positionH>
                  <wp:positionV relativeFrom="paragraph">
                    <wp:posOffset>974725</wp:posOffset>
                  </wp:positionV>
                  <wp:extent cx="781050" cy="593090"/>
                  <wp:effectExtent l="0" t="0" r="6350" b="0"/>
                  <wp:wrapNone/>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781050" cy="5930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3951A32" w14:textId="77777777" w:rsidR="005E51C5" w:rsidRDefault="005E51C5" w:rsidP="00B73733">
            <w:pPr>
              <w:pStyle w:val="Caption"/>
              <w:spacing w:after="240"/>
            </w:pPr>
            <w:r>
              <w:rPr>
                <w:noProof/>
              </w:rPr>
              <mc:AlternateContent>
                <mc:Choice Requires="wps">
                  <w:drawing>
                    <wp:anchor distT="0" distB="0" distL="114300" distR="114300" simplePos="0" relativeHeight="255654400" behindDoc="0" locked="0" layoutInCell="1" allowOverlap="1" wp14:anchorId="2D41B4D5" wp14:editId="4CC31D14">
                      <wp:simplePos x="0" y="0"/>
                      <wp:positionH relativeFrom="column">
                        <wp:posOffset>331470</wp:posOffset>
                      </wp:positionH>
                      <wp:positionV relativeFrom="paragraph">
                        <wp:posOffset>474980</wp:posOffset>
                      </wp:positionV>
                      <wp:extent cx="481330" cy="165100"/>
                      <wp:effectExtent l="0" t="0" r="280670" b="139700"/>
                      <wp:wrapNone/>
                      <wp:docPr id="712" name="Line Callout 2 (No Border) 712"/>
                      <wp:cNvGraphicFramePr/>
                      <a:graphic xmlns:a="http://schemas.openxmlformats.org/drawingml/2006/main">
                        <a:graphicData uri="http://schemas.microsoft.com/office/word/2010/wordprocessingShape">
                          <wps:wsp>
                            <wps:cNvSpPr/>
                            <wps:spPr>
                              <a:xfrm flipH="1">
                                <a:off x="5163820" y="4307840"/>
                                <a:ext cx="481330" cy="165100"/>
                              </a:xfrm>
                              <a:prstGeom prst="callout2">
                                <a:avLst>
                                  <a:gd name="adj1" fmla="val 49519"/>
                                  <a:gd name="adj2" fmla="val -1622"/>
                                  <a:gd name="adj3" fmla="val 49042"/>
                                  <a:gd name="adj4" fmla="val -16156"/>
                                  <a:gd name="adj5" fmla="val 119626"/>
                                  <a:gd name="adj6" fmla="val -4213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67048B7" w14:textId="77777777" w:rsidR="0039722E" w:rsidRPr="00660418" w:rsidRDefault="0039722E" w:rsidP="005E51C5">
                                  <w:pPr>
                                    <w:spacing w:after="0"/>
                                    <w:jc w:val="right"/>
                                    <w:rPr>
                                      <w:color w:val="000000" w:themeColor="text1"/>
                                    </w:rPr>
                                  </w:pPr>
                                  <w:r>
                                    <w:rPr>
                                      <w:color w:val="000000" w:themeColor="text1"/>
                                    </w:rPr>
                                    <w:t>Screw</w:t>
                                  </w:r>
                                </w:p>
                                <w:p w14:paraId="3CA25D03" w14:textId="77777777" w:rsidR="0039722E" w:rsidRDefault="0039722E" w:rsidP="005E51C5">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12" o:spid="_x0000_s1140" type="#_x0000_t42" style="position:absolute;left:0;text-align:left;margin-left:26.1pt;margin-top:37.4pt;width:37.9pt;height:13pt;flip:x;z-index:25565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" adj="-9102,25839,-3490,10593,-350,10696" filled="f" strokecolor="#00e800">
                      <v:shadow on="t" color="black" opacity="22937f" origin=",.5" offset="0,.63889mm"/>
                      <v:textbox inset="0,0,0,0">
                        <w:txbxContent>
                          <w:p w14:paraId="267048B7" w14:textId="77777777" w:rsidR="0039722E" w:rsidRPr="00660418" w:rsidRDefault="0039722E" w:rsidP="005E51C5">
                            <w:pPr>
                              <w:spacing w:after="0"/>
                              <w:jc w:val="right"/>
                              <w:rPr>
                                <w:color w:val="000000" w:themeColor="text1"/>
                              </w:rPr>
                            </w:pPr>
                            <w:r>
                              <w:rPr>
                                <w:color w:val="000000" w:themeColor="text1"/>
                              </w:rPr>
                              <w:t>Screw</w:t>
                            </w:r>
                          </w:p>
                          <w:p w14:paraId="3CA25D03" w14:textId="77777777" w:rsidR="0039722E" w:rsidRDefault="0039722E" w:rsidP="005E51C5">
                            <w:pPr>
                              <w:jc w:val="right"/>
                            </w:pPr>
                          </w:p>
                        </w:txbxContent>
                      </v:textbox>
                      <o:callout v:ext="edit" minusy="t"/>
                    </v:shape>
                  </w:pict>
                </mc:Fallback>
              </mc:AlternateContent>
            </w:r>
            <w:r>
              <w:rPr>
                <w:noProof/>
              </w:rPr>
              <mc:AlternateContent>
                <mc:Choice Requires="wps">
                  <w:drawing>
                    <wp:anchor distT="0" distB="0" distL="114300" distR="114300" simplePos="0" relativeHeight="255653376" behindDoc="0" locked="0" layoutInCell="1" allowOverlap="1" wp14:anchorId="743F6FF7" wp14:editId="40B73F8E">
                      <wp:simplePos x="0" y="0"/>
                      <wp:positionH relativeFrom="column">
                        <wp:posOffset>594360</wp:posOffset>
                      </wp:positionH>
                      <wp:positionV relativeFrom="paragraph">
                        <wp:posOffset>306705</wp:posOffset>
                      </wp:positionV>
                      <wp:extent cx="481330" cy="165100"/>
                      <wp:effectExtent l="0" t="0" r="204470" b="88900"/>
                      <wp:wrapNone/>
                      <wp:docPr id="711" name="Line Callout 2 (No Border) 711"/>
                      <wp:cNvGraphicFramePr/>
                      <a:graphic xmlns:a="http://schemas.openxmlformats.org/drawingml/2006/main">
                        <a:graphicData uri="http://schemas.microsoft.com/office/word/2010/wordprocessingShape">
                          <wps:wsp>
                            <wps:cNvSpPr/>
                            <wps:spPr>
                              <a:xfrm flipH="1">
                                <a:off x="5647690" y="3954145"/>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BD70F56" w14:textId="77777777" w:rsidR="0039722E" w:rsidRPr="00660418" w:rsidRDefault="0039722E" w:rsidP="005E51C5">
                                  <w:pPr>
                                    <w:spacing w:after="0"/>
                                    <w:jc w:val="right"/>
                                    <w:rPr>
                                      <w:color w:val="000000" w:themeColor="text1"/>
                                    </w:rPr>
                                  </w:pPr>
                                  <w:r>
                                    <w:rPr>
                                      <w:color w:val="000000" w:themeColor="text1"/>
                                    </w:rPr>
                                    <w:t>Magnet</w:t>
                                  </w:r>
                                </w:p>
                                <w:p w14:paraId="44742883" w14:textId="77777777" w:rsidR="0039722E" w:rsidRDefault="0039722E" w:rsidP="005E51C5">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11" o:spid="_x0000_s1141" type="#_x0000_t42" style="position:absolute;left:0;text-align:left;margin-left:46.8pt;margin-top:24.15pt;width:37.9pt;height:13pt;flip:x;z-index:25565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" adj="-5796,16867,-3490,10593,-350,10696" filled="f" strokecolor="#00e800">
                      <v:shadow on="t" color="black" opacity="22937f" origin=",.5" offset="0,.63889mm"/>
                      <v:textbox inset="0,0,0,0">
                        <w:txbxContent>
                          <w:p w14:paraId="3BD70F56" w14:textId="77777777" w:rsidR="0039722E" w:rsidRPr="00660418" w:rsidRDefault="0039722E" w:rsidP="005E51C5">
                            <w:pPr>
                              <w:spacing w:after="0"/>
                              <w:jc w:val="right"/>
                              <w:rPr>
                                <w:color w:val="000000" w:themeColor="text1"/>
                              </w:rPr>
                            </w:pPr>
                            <w:r>
                              <w:rPr>
                                <w:color w:val="000000" w:themeColor="text1"/>
                              </w:rPr>
                              <w:t>Magnet</w:t>
                            </w:r>
                          </w:p>
                          <w:p w14:paraId="44742883" w14:textId="77777777" w:rsidR="0039722E" w:rsidRDefault="0039722E" w:rsidP="005E51C5">
                            <w:pPr>
                              <w:jc w:val="right"/>
                            </w:pPr>
                          </w:p>
                        </w:txbxContent>
                      </v:textbox>
                      <o:callout v:ext="edit" minusy="t"/>
                    </v:shape>
                  </w:pict>
                </mc:Fallback>
              </mc:AlternateContent>
            </w:r>
            <w:r>
              <w:rPr>
                <w:noProof/>
              </w:rPr>
              <mc:AlternateContent>
                <mc:Choice Requires="wps">
                  <w:drawing>
                    <wp:anchor distT="0" distB="0" distL="114300" distR="114300" simplePos="0" relativeHeight="255652352" behindDoc="0" locked="0" layoutInCell="1" allowOverlap="1" wp14:anchorId="510E08EC" wp14:editId="22791383">
                      <wp:simplePos x="0" y="0"/>
                      <wp:positionH relativeFrom="column">
                        <wp:posOffset>820420</wp:posOffset>
                      </wp:positionH>
                      <wp:positionV relativeFrom="paragraph">
                        <wp:posOffset>177165</wp:posOffset>
                      </wp:positionV>
                      <wp:extent cx="481330" cy="165100"/>
                      <wp:effectExtent l="0" t="0" r="204470" b="88900"/>
                      <wp:wrapNone/>
                      <wp:docPr id="710" name="Line Callout 2 (No Border) 710"/>
                      <wp:cNvGraphicFramePr/>
                      <a:graphic xmlns:a="http://schemas.openxmlformats.org/drawingml/2006/main">
                        <a:graphicData uri="http://schemas.microsoft.com/office/word/2010/wordprocessingShape">
                          <wps:wsp>
                            <wps:cNvSpPr/>
                            <wps:spPr>
                              <a:xfrm flipH="1">
                                <a:off x="5647690" y="3954145"/>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743145D" w14:textId="77777777" w:rsidR="0039722E" w:rsidRPr="00660418" w:rsidRDefault="0039722E" w:rsidP="005E51C5">
                                  <w:pPr>
                                    <w:spacing w:after="0"/>
                                    <w:jc w:val="right"/>
                                    <w:rPr>
                                      <w:color w:val="000000" w:themeColor="text1"/>
                                    </w:rPr>
                                  </w:pPr>
                                  <w:r w:rsidRPr="00660418">
                                    <w:rPr>
                                      <w:color w:val="000000" w:themeColor="text1"/>
                                    </w:rPr>
                                    <w:t>Plug</w:t>
                                  </w:r>
                                </w:p>
                                <w:p w14:paraId="23710768" w14:textId="77777777" w:rsidR="0039722E" w:rsidRDefault="0039722E" w:rsidP="005E51C5">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10" o:spid="_x0000_s1142" type="#_x0000_t42" style="position:absolute;left:0;text-align:left;margin-left:64.6pt;margin-top:13.95pt;width:37.9pt;height:13pt;flip:x;z-index:25565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" adj="-5796,16867,-3490,10593,-350,10696" filled="f" strokecolor="#00e800">
                      <v:shadow on="t" color="black" opacity="22937f" origin=",.5" offset="0,.63889mm"/>
                      <v:textbox inset="0,0,0,0">
                        <w:txbxContent>
                          <w:p w14:paraId="3743145D" w14:textId="77777777" w:rsidR="0039722E" w:rsidRPr="00660418" w:rsidRDefault="0039722E" w:rsidP="005E51C5">
                            <w:pPr>
                              <w:spacing w:after="0"/>
                              <w:jc w:val="right"/>
                              <w:rPr>
                                <w:color w:val="000000" w:themeColor="text1"/>
                              </w:rPr>
                            </w:pPr>
                            <w:r w:rsidRPr="00660418">
                              <w:rPr>
                                <w:color w:val="000000" w:themeColor="text1"/>
                              </w:rPr>
                              <w:t>Plug</w:t>
                            </w:r>
                          </w:p>
                          <w:p w14:paraId="23710768" w14:textId="77777777" w:rsidR="0039722E" w:rsidRDefault="0039722E" w:rsidP="005E51C5">
                            <w:pPr>
                              <w:jc w:val="right"/>
                            </w:pPr>
                          </w:p>
                        </w:txbxContent>
                      </v:textbox>
                      <o:callout v:ext="edit" minusy="t"/>
                    </v:shape>
                  </w:pict>
                </mc:Fallback>
              </mc:AlternateContent>
            </w:r>
            <w:r>
              <w:rPr>
                <w:noProof/>
              </w:rPr>
              <mc:AlternateContent>
                <mc:Choice Requires="wps">
                  <w:drawing>
                    <wp:anchor distT="0" distB="0" distL="114300" distR="114300" simplePos="0" relativeHeight="255651328" behindDoc="0" locked="0" layoutInCell="1" allowOverlap="1" wp14:anchorId="19EE50E6" wp14:editId="66A245E5">
                      <wp:simplePos x="0" y="0"/>
                      <wp:positionH relativeFrom="column">
                        <wp:posOffset>289560</wp:posOffset>
                      </wp:positionH>
                      <wp:positionV relativeFrom="paragraph">
                        <wp:posOffset>0</wp:posOffset>
                      </wp:positionV>
                      <wp:extent cx="1220470" cy="165100"/>
                      <wp:effectExtent l="0" t="0" r="227330" b="114300"/>
                      <wp:wrapNone/>
                      <wp:docPr id="709" name="Line Callout 2 (No Border) 709"/>
                      <wp:cNvGraphicFramePr/>
                      <a:graphic xmlns:a="http://schemas.openxmlformats.org/drawingml/2006/main">
                        <a:graphicData uri="http://schemas.microsoft.com/office/word/2010/wordprocessingShape">
                          <wps:wsp>
                            <wps:cNvSpPr/>
                            <wps:spPr>
                              <a:xfrm flipH="1">
                                <a:off x="5080000" y="3827780"/>
                                <a:ext cx="1220470" cy="165100"/>
                              </a:xfrm>
                              <a:prstGeom prst="callout2">
                                <a:avLst>
                                  <a:gd name="adj1" fmla="val 49519"/>
                                  <a:gd name="adj2" fmla="val -1622"/>
                                  <a:gd name="adj3" fmla="val 49042"/>
                                  <a:gd name="adj4" fmla="val -7185"/>
                                  <a:gd name="adj5" fmla="val 99626"/>
                                  <a:gd name="adj6" fmla="val -1329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235EF88" w14:textId="77777777" w:rsidR="0039722E" w:rsidRDefault="0039722E" w:rsidP="005E51C5">
                                  <w:pPr>
                                    <w:spacing w:after="0"/>
                                    <w:jc w:val="right"/>
                                    <w:rPr>
                                      <w:color w:val="000000" w:themeColor="text1"/>
                                    </w:rPr>
                                  </w:pPr>
                                  <w:r>
                                    <w:rPr>
                                      <w:color w:val="FF0000"/>
                                    </w:rPr>
                                    <w:t>Long</w:t>
                                  </w:r>
                                  <w:r>
                                    <w:rPr>
                                      <w:color w:val="000000" w:themeColor="text1"/>
                                    </w:rPr>
                                    <w:t xml:space="preserve"> Magnet Holder </w:t>
                                  </w:r>
                                </w:p>
                                <w:p w14:paraId="2A330A93" w14:textId="77777777" w:rsidR="0039722E" w:rsidRDefault="0039722E" w:rsidP="005E51C5">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09" o:spid="_x0000_s1143" type="#_x0000_t42" style="position:absolute;left:0;text-align:left;margin-left:22.8pt;margin-top:0;width:96.1pt;height:13pt;flip:x;z-index:25565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" adj="-2871,21519,-1552,10593,-350,10696" filled="f" strokecolor="#00e800">
                      <v:shadow on="t" color="black" opacity="22937f" origin=",.5" offset="0,.63889mm"/>
                      <v:textbox inset="0,0,0,0">
                        <w:txbxContent>
                          <w:p w14:paraId="4235EF88" w14:textId="77777777" w:rsidR="0039722E" w:rsidRDefault="0039722E" w:rsidP="005E51C5">
                            <w:pPr>
                              <w:spacing w:after="0"/>
                              <w:jc w:val="right"/>
                              <w:rPr>
                                <w:color w:val="000000" w:themeColor="text1"/>
                              </w:rPr>
                            </w:pPr>
                            <w:r>
                              <w:rPr>
                                <w:color w:val="FF0000"/>
                              </w:rPr>
                              <w:t>Long</w:t>
                            </w:r>
                            <w:r>
                              <w:rPr>
                                <w:color w:val="000000" w:themeColor="text1"/>
                              </w:rPr>
                              <w:t xml:space="preserve"> Magnet Holder </w:t>
                            </w:r>
                          </w:p>
                          <w:p w14:paraId="2A330A93" w14:textId="77777777" w:rsidR="0039722E" w:rsidRDefault="0039722E" w:rsidP="005E51C5">
                            <w:pPr>
                              <w:jc w:val="right"/>
                            </w:pPr>
                          </w:p>
                        </w:txbxContent>
                      </v:textbox>
                      <o:callout v:ext="edit" minusy="t"/>
                    </v:shape>
                  </w:pict>
                </mc:Fallback>
              </mc:AlternateContent>
            </w:r>
            <w:r>
              <w:rPr>
                <w:noProof/>
              </w:rPr>
              <mc:AlternateContent>
                <mc:Choice Requires="wps">
                  <w:drawing>
                    <wp:anchor distT="0" distB="0" distL="114300" distR="114300" simplePos="0" relativeHeight="255655424" behindDoc="0" locked="0" layoutInCell="1" allowOverlap="1" wp14:anchorId="7A6040D3" wp14:editId="59A3C84D">
                      <wp:simplePos x="0" y="0"/>
                      <wp:positionH relativeFrom="column">
                        <wp:posOffset>52319</wp:posOffset>
                      </wp:positionH>
                      <wp:positionV relativeFrom="paragraph">
                        <wp:posOffset>608579</wp:posOffset>
                      </wp:positionV>
                      <wp:extent cx="481330" cy="165100"/>
                      <wp:effectExtent l="0" t="0" r="204470" b="88900"/>
                      <wp:wrapNone/>
                      <wp:docPr id="713" name="Line Callout 2 (No Border) 713"/>
                      <wp:cNvGraphicFramePr/>
                      <a:graphic xmlns:a="http://schemas.openxmlformats.org/drawingml/2006/main">
                        <a:graphicData uri="http://schemas.microsoft.com/office/word/2010/wordprocessingShape">
                          <wps:wsp>
                            <wps:cNvSpPr/>
                            <wps:spPr>
                              <a:xfrm flipH="1">
                                <a:off x="5647690" y="3954145"/>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3297EE6" w14:textId="77777777" w:rsidR="0039722E" w:rsidRPr="00660418" w:rsidRDefault="0039722E" w:rsidP="005E51C5">
                                  <w:pPr>
                                    <w:spacing w:after="0"/>
                                    <w:jc w:val="right"/>
                                    <w:rPr>
                                      <w:color w:val="000000" w:themeColor="text1"/>
                                    </w:rPr>
                                  </w:pPr>
                                  <w:r>
                                    <w:rPr>
                                      <w:color w:val="000000" w:themeColor="text1"/>
                                    </w:rPr>
                                    <w:t>Disk</w:t>
                                  </w:r>
                                </w:p>
                                <w:p w14:paraId="69F5FAB2" w14:textId="77777777" w:rsidR="0039722E" w:rsidRDefault="0039722E" w:rsidP="005E51C5">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13" o:spid="_x0000_s1144" type="#_x0000_t42" style="position:absolute;left:0;text-align:left;margin-left:4.1pt;margin-top:47.9pt;width:37.9pt;height:13pt;flip:x;z-index:25565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" adj="-5796,16867,-3490,10593,-350,10696" filled="f" strokecolor="#00e800">
                      <v:shadow on="t" color="black" opacity="22937f" origin=",.5" offset="0,.63889mm"/>
                      <v:textbox inset="0,0,0,0">
                        <w:txbxContent>
                          <w:p w14:paraId="03297EE6" w14:textId="77777777" w:rsidR="0039722E" w:rsidRPr="00660418" w:rsidRDefault="0039722E" w:rsidP="005E51C5">
                            <w:pPr>
                              <w:spacing w:after="0"/>
                              <w:jc w:val="right"/>
                              <w:rPr>
                                <w:color w:val="000000" w:themeColor="text1"/>
                              </w:rPr>
                            </w:pPr>
                            <w:r>
                              <w:rPr>
                                <w:color w:val="000000" w:themeColor="text1"/>
                              </w:rPr>
                              <w:t>Disk</w:t>
                            </w:r>
                          </w:p>
                          <w:p w14:paraId="69F5FAB2" w14:textId="77777777" w:rsidR="0039722E" w:rsidRDefault="0039722E" w:rsidP="005E51C5">
                            <w:pPr>
                              <w:jc w:val="right"/>
                            </w:pPr>
                          </w:p>
                        </w:txbxContent>
                      </v:textbox>
                      <o:callout v:ext="edit" minusy="t"/>
                    </v:shape>
                  </w:pict>
                </mc:Fallback>
              </mc:AlternateContent>
            </w:r>
            <w:r>
              <w:rPr>
                <w:noProof/>
              </w:rPr>
              <mc:AlternateContent>
                <mc:Choice Requires="wps">
                  <w:drawing>
                    <wp:anchor distT="0" distB="0" distL="114300" distR="114300" simplePos="0" relativeHeight="255656448" behindDoc="0" locked="0" layoutInCell="1" allowOverlap="1" wp14:anchorId="7B481027" wp14:editId="16A0B4BC">
                      <wp:simplePos x="0" y="0"/>
                      <wp:positionH relativeFrom="column">
                        <wp:posOffset>4059</wp:posOffset>
                      </wp:positionH>
                      <wp:positionV relativeFrom="paragraph">
                        <wp:posOffset>757804</wp:posOffset>
                      </wp:positionV>
                      <wp:extent cx="332740" cy="165100"/>
                      <wp:effectExtent l="0" t="0" r="226060" b="88900"/>
                      <wp:wrapNone/>
                      <wp:docPr id="714" name="Line Callout 2 (No Border) 714"/>
                      <wp:cNvGraphicFramePr/>
                      <a:graphic xmlns:a="http://schemas.openxmlformats.org/drawingml/2006/main">
                        <a:graphicData uri="http://schemas.microsoft.com/office/word/2010/wordprocessingShape">
                          <wps:wsp>
                            <wps:cNvSpPr/>
                            <wps:spPr>
                              <a:xfrm flipH="1">
                                <a:off x="5991860" y="3848735"/>
                                <a:ext cx="332740" cy="165100"/>
                              </a:xfrm>
                              <a:prstGeom prst="callout2">
                                <a:avLst>
                                  <a:gd name="adj1" fmla="val 49519"/>
                                  <a:gd name="adj2" fmla="val -1622"/>
                                  <a:gd name="adj3" fmla="val 47503"/>
                                  <a:gd name="adj4" fmla="val -26080"/>
                                  <a:gd name="adj5" fmla="val 93472"/>
                                  <a:gd name="adj6" fmla="val -4744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C9F60E6" w14:textId="77777777" w:rsidR="0039722E" w:rsidRPr="00660418" w:rsidRDefault="0039722E" w:rsidP="005E51C5">
                                  <w:pPr>
                                    <w:spacing w:after="0"/>
                                    <w:jc w:val="right"/>
                                    <w:rPr>
                                      <w:color w:val="000000" w:themeColor="text1"/>
                                    </w:rPr>
                                  </w:pPr>
                                  <w:r>
                                    <w:rPr>
                                      <w:color w:val="000000" w:themeColor="text1"/>
                                    </w:rPr>
                                    <w:t>Flag</w:t>
                                  </w:r>
                                </w:p>
                                <w:p w14:paraId="2955270E" w14:textId="77777777" w:rsidR="0039722E" w:rsidRDefault="0039722E" w:rsidP="005E51C5">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14" o:spid="_x0000_s1145" type="#_x0000_t42" style="position:absolute;left:0;text-align:left;margin-left:.3pt;margin-top:59.65pt;width:26.2pt;height:13pt;flip:x;z-index:25565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" adj="-10248,20190,-5633,10261,-350,10696" filled="f" strokecolor="#00e800">
                      <v:shadow on="t" color="black" opacity="22937f" origin=",.5" offset="0,.63889mm"/>
                      <v:textbox inset="0,0,0,0">
                        <w:txbxContent>
                          <w:p w14:paraId="1C9F60E6" w14:textId="77777777" w:rsidR="0039722E" w:rsidRPr="00660418" w:rsidRDefault="0039722E" w:rsidP="005E51C5">
                            <w:pPr>
                              <w:spacing w:after="0"/>
                              <w:jc w:val="right"/>
                              <w:rPr>
                                <w:color w:val="000000" w:themeColor="text1"/>
                              </w:rPr>
                            </w:pPr>
                            <w:r>
                              <w:rPr>
                                <w:color w:val="000000" w:themeColor="text1"/>
                              </w:rPr>
                              <w:t>Flag</w:t>
                            </w:r>
                          </w:p>
                          <w:p w14:paraId="2955270E" w14:textId="77777777" w:rsidR="0039722E" w:rsidRDefault="0039722E" w:rsidP="005E51C5">
                            <w:pPr>
                              <w:jc w:val="right"/>
                            </w:pPr>
                          </w:p>
                        </w:txbxContent>
                      </v:textbox>
                      <o:callout v:ext="edit" minusy="t"/>
                    </v:shape>
                  </w:pict>
                </mc:Fallback>
              </mc:AlternateContent>
            </w:r>
            <w:r>
              <w:rPr>
                <w:noProof/>
              </w:rPr>
              <w:drawing>
                <wp:inline distT="0" distB="0" distL="0" distR="0" wp14:anchorId="2E4260D9" wp14:editId="438A226C">
                  <wp:extent cx="2087245" cy="1371600"/>
                  <wp:effectExtent l="0" t="0" r="0" b="0"/>
                  <wp:docPr id="70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087245" cy="1371600"/>
                          </a:xfrm>
                          <a:prstGeom prst="rect">
                            <a:avLst/>
                          </a:prstGeom>
                          <a:noFill/>
                          <a:ln>
                            <a:noFill/>
                          </a:ln>
                        </pic:spPr>
                      </pic:pic>
                    </a:graphicData>
                  </a:graphic>
                </wp:inline>
              </w:drawing>
            </w:r>
          </w:p>
          <w:p w14:paraId="0A1AB58D" w14:textId="77777777" w:rsidR="005E51C5" w:rsidRDefault="005E51C5" w:rsidP="00B73733">
            <w:pPr>
              <w:pStyle w:val="Caption"/>
            </w:pPr>
            <w:r>
              <w:t xml:space="preserve">Fig </w:t>
            </w:r>
            <w:r w:rsidR="006149C9">
              <w:fldChar w:fldCharType="begin"/>
            </w:r>
            <w:r w:rsidR="006149C9">
              <w:instrText xml:space="preserve"> SEQ Fig \* ARABIC </w:instrText>
            </w:r>
            <w:r w:rsidR="006149C9">
              <w:fldChar w:fldCharType="separate"/>
            </w:r>
            <w:r w:rsidR="0039722E">
              <w:rPr>
                <w:noProof/>
              </w:rPr>
              <w:t>40</w:t>
            </w:r>
            <w:r w:rsidR="006149C9">
              <w:rPr>
                <w:noProof/>
              </w:rPr>
              <w:fldChar w:fldCharType="end"/>
            </w:r>
            <w:r>
              <w:t xml:space="preserve">: </w:t>
            </w:r>
            <w:r w:rsidRPr="00E04BE5">
              <w:rPr>
                <w:color w:val="FF0000"/>
              </w:rPr>
              <w:t>Long</w:t>
            </w:r>
            <w:r>
              <w:t xml:space="preserve"> Magnet Assembly</w:t>
            </w:r>
          </w:p>
        </w:tc>
      </w:tr>
    </w:tbl>
    <w:p w14:paraId="2EA7F882" w14:textId="77777777" w:rsidR="005E51C5" w:rsidRDefault="005E51C5" w:rsidP="005E51C5">
      <w:pPr>
        <w:pStyle w:val="Heading2"/>
      </w:pPr>
      <w:r>
        <w:br w:type="page"/>
      </w:r>
      <w:r>
        <w:lastRenderedPageBreak/>
        <w:t>Procedure – Plug Insertion</w:t>
      </w:r>
    </w:p>
    <w:tbl>
      <w:tblPr>
        <w:tblW w:w="5000" w:type="pct"/>
        <w:tblLayout w:type="fixed"/>
        <w:tblCellMar>
          <w:left w:w="115" w:type="dxa"/>
          <w:right w:w="115" w:type="dxa"/>
        </w:tblCellMar>
        <w:tblLook w:val="04A0" w:firstRow="1" w:lastRow="0" w:firstColumn="1" w:lastColumn="0" w:noHBand="0" w:noVBand="1"/>
      </w:tblPr>
      <w:tblGrid>
        <w:gridCol w:w="4795"/>
        <w:gridCol w:w="4795"/>
      </w:tblGrid>
      <w:tr w:rsidR="005E51C5" w14:paraId="63FF27CE" w14:textId="77777777" w:rsidTr="00B73733">
        <w:tc>
          <w:tcPr>
            <w:tcW w:w="2500" w:type="pct"/>
            <w:shd w:val="clear" w:color="auto" w:fill="auto"/>
            <w:vAlign w:val="center"/>
          </w:tcPr>
          <w:p w14:paraId="7CF56E43" w14:textId="77777777" w:rsidR="005E51C5" w:rsidRPr="00B303DD" w:rsidRDefault="005E51C5" w:rsidP="00B73733">
            <w:pPr>
              <w:pStyle w:val="Heading3"/>
              <w:rPr>
                <w:b/>
              </w:rPr>
            </w:pPr>
            <w:r w:rsidRPr="00B303DD">
              <w:rPr>
                <w:b/>
              </w:rPr>
              <w:t xml:space="preserve">Procedure for assembling </w:t>
            </w:r>
            <w:hyperlink r:id="rId346" w:history="1">
              <w:r w:rsidRPr="00B303DD">
                <w:rPr>
                  <w:rStyle w:val="Hyperlink"/>
                  <w:rFonts w:eastAsia="MS Mincho"/>
                  <w:b/>
                </w:rPr>
                <w:t>D1001534</w:t>
              </w:r>
            </w:hyperlink>
            <w:r w:rsidRPr="00B303DD">
              <w:rPr>
                <w:b/>
              </w:rPr>
              <w:t xml:space="preserve"> Plug to Magnet Holder:</w:t>
            </w:r>
          </w:p>
          <w:p w14:paraId="6E93F4C7" w14:textId="77777777" w:rsidR="005E51C5" w:rsidRPr="00A0470B" w:rsidRDefault="005E51C5" w:rsidP="009E2379">
            <w:pPr>
              <w:pStyle w:val="Heading3"/>
              <w:numPr>
                <w:ilvl w:val="0"/>
                <w:numId w:val="20"/>
              </w:numPr>
            </w:pPr>
            <w:r>
              <w:t xml:space="preserve">Heat </w:t>
            </w:r>
            <w:r w:rsidRPr="00A0470B">
              <w:t>Air Bake Oven to 70</w:t>
            </w:r>
            <w:r w:rsidRPr="003A540A">
              <w:rPr>
                <w:rFonts w:ascii="Lucida Grande" w:hAnsi="Lucida Grande" w:cs="Lucida Grande"/>
                <w:b/>
                <w:color w:val="000000"/>
              </w:rPr>
              <w:t>°</w:t>
            </w:r>
            <w:r>
              <w:rPr>
                <w:rFonts w:cs="Arial"/>
                <w:color w:val="000000"/>
              </w:rPr>
              <w:t>C</w:t>
            </w:r>
            <w:r w:rsidRPr="00A0470B">
              <w:t>;</w:t>
            </w:r>
          </w:p>
          <w:p w14:paraId="3D225A79" w14:textId="77777777" w:rsidR="005E51C5" w:rsidRDefault="005E51C5" w:rsidP="00B73733">
            <w:pPr>
              <w:pStyle w:val="Heading3"/>
            </w:pPr>
            <w:r w:rsidRPr="00A0470B">
              <w:t>Attach Magnet Holders to Heating</w:t>
            </w:r>
            <w:r>
              <w:t xml:space="preserve"> Fixture with:</w:t>
            </w:r>
          </w:p>
          <w:p w14:paraId="69F5A840" w14:textId="77777777" w:rsidR="005E51C5" w:rsidRDefault="005E51C5" w:rsidP="00B73733">
            <w:pPr>
              <w:pStyle w:val="ProcedureBullet"/>
            </w:pPr>
            <w:r>
              <w:t>Socket Head Cap Screw</w:t>
            </w:r>
          </w:p>
          <w:p w14:paraId="1044865B" w14:textId="77777777" w:rsidR="005E51C5" w:rsidRDefault="005E51C5" w:rsidP="00B73733">
            <w:pPr>
              <w:pStyle w:val="ProcedureBullet"/>
              <w:numPr>
                <w:ilvl w:val="0"/>
                <w:numId w:val="0"/>
              </w:numPr>
              <w:ind w:left="648"/>
            </w:pPr>
            <w:r>
              <w:t>8-32 x 0.3125” SSTL</w:t>
            </w:r>
          </w:p>
          <w:p w14:paraId="2FE30223" w14:textId="77777777" w:rsidR="005E51C5" w:rsidRPr="00360172" w:rsidRDefault="005E51C5" w:rsidP="00B73733">
            <w:pPr>
              <w:pStyle w:val="ProcedureBullet"/>
              <w:numPr>
                <w:ilvl w:val="0"/>
                <w:numId w:val="0"/>
              </w:numPr>
              <w:spacing w:after="120"/>
              <w:ind w:left="648"/>
              <w:rPr>
                <w:color w:val="FF0000"/>
              </w:rPr>
            </w:pPr>
            <w:r>
              <w:rPr>
                <w:color w:val="FF0000"/>
              </w:rPr>
              <w:t>Screws must be Class A or B clean</w:t>
            </w:r>
          </w:p>
          <w:p w14:paraId="32D5D195" w14:textId="77777777" w:rsidR="005E51C5" w:rsidRPr="00A0470B" w:rsidRDefault="005E51C5" w:rsidP="00B73733">
            <w:pPr>
              <w:pStyle w:val="Heading3"/>
            </w:pPr>
            <w:r w:rsidRPr="00A0470B">
              <w:t>Place Heating Fixture in Oven for 10 min. minimum;</w:t>
            </w:r>
          </w:p>
          <w:p w14:paraId="4FD604F0" w14:textId="77777777" w:rsidR="005E51C5" w:rsidRPr="00A0470B" w:rsidRDefault="005E51C5" w:rsidP="00B73733">
            <w:pPr>
              <w:pStyle w:val="Heading3"/>
            </w:pPr>
            <w:r w:rsidRPr="00A0470B">
              <w:t>Remove Heating Fixture from Oven and inspect Magnet Holders for out-of-round condition, using tapered end of the Disk Insertion Tool to address any out-of-round conditions.</w:t>
            </w:r>
          </w:p>
          <w:p w14:paraId="608853C9" w14:textId="77777777" w:rsidR="005E51C5" w:rsidRPr="00A0470B" w:rsidRDefault="005E51C5" w:rsidP="00B73733">
            <w:pPr>
              <w:pStyle w:val="Heading3"/>
            </w:pPr>
            <w:r w:rsidRPr="00A0470B">
              <w:t>Place Disk on a Magnet Holder, Place non-tapered end of Disk Insertion Tool on Disk, and tap Insertion Tool until Disk is fully seated within Holder.</w:t>
            </w:r>
          </w:p>
          <w:p w14:paraId="690335BC" w14:textId="77777777" w:rsidR="005E51C5" w:rsidRPr="00A0470B" w:rsidRDefault="005E51C5" w:rsidP="00B73733">
            <w:pPr>
              <w:pStyle w:val="Heading3"/>
            </w:pPr>
            <w:r w:rsidRPr="00A0470B">
              <w:t>Return Heating Fixture to Oven for another 5 minutes, minimum.</w:t>
            </w:r>
          </w:p>
          <w:p w14:paraId="3B3166D5" w14:textId="77777777" w:rsidR="005E51C5" w:rsidRPr="00A0470B" w:rsidRDefault="005E51C5" w:rsidP="00B73733">
            <w:pPr>
              <w:pStyle w:val="Heading3"/>
            </w:pPr>
            <w:r w:rsidRPr="00A0470B">
              <w:t>Remove Heating Fixture from Oven, and repeat Step 5, above.</w:t>
            </w:r>
          </w:p>
          <w:p w14:paraId="7142C4AE" w14:textId="77777777" w:rsidR="005E51C5" w:rsidRDefault="005E51C5" w:rsidP="00B73733">
            <w:pPr>
              <w:pStyle w:val="Heading3"/>
            </w:pPr>
            <w:r w:rsidRPr="00A0470B">
              <w:t>Remove Magnet Holders from Heating</w:t>
            </w:r>
            <w:r>
              <w:t xml:space="preserve"> Fixture.</w:t>
            </w:r>
          </w:p>
        </w:tc>
        <w:tc>
          <w:tcPr>
            <w:tcW w:w="2500" w:type="pct"/>
            <w:shd w:val="clear" w:color="auto" w:fill="auto"/>
            <w:vAlign w:val="center"/>
          </w:tcPr>
          <w:p w14:paraId="2980361B" w14:textId="77777777" w:rsidR="005E51C5" w:rsidRDefault="005E51C5" w:rsidP="00B73733">
            <w:pPr>
              <w:pStyle w:val="Caption"/>
              <w:keepNext/>
            </w:pPr>
            <w:r>
              <w:rPr>
                <w:noProof/>
              </w:rPr>
              <w:drawing>
                <wp:inline distT="0" distB="0" distL="0" distR="0" wp14:anchorId="25576EEA" wp14:editId="2646CD25">
                  <wp:extent cx="2913185" cy="982345"/>
                  <wp:effectExtent l="0" t="0" r="8255" b="825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7">
                            <a:extLst>
                              <a:ext uri="{28A0092B-C50C-407E-A947-70E740481C1C}">
                                <a14:useLocalDpi xmlns:a14="http://schemas.microsoft.com/office/drawing/2010/main" val="0"/>
                              </a:ext>
                            </a:extLst>
                          </a:blip>
                          <a:srcRect l="1930" r="2095"/>
                          <a:stretch/>
                        </pic:blipFill>
                        <pic:spPr bwMode="auto">
                          <a:xfrm>
                            <a:off x="0" y="0"/>
                            <a:ext cx="2915068" cy="982980"/>
                          </a:xfrm>
                          <a:prstGeom prst="rect">
                            <a:avLst/>
                          </a:prstGeom>
                          <a:noFill/>
                          <a:ln>
                            <a:noFill/>
                          </a:ln>
                          <a:extLst>
                            <a:ext uri="{53640926-AAD7-44D8-BBD7-CCE9431645EC}">
                              <a14:shadowObscured xmlns:a14="http://schemas.microsoft.com/office/drawing/2010/main"/>
                            </a:ext>
                          </a:extLst>
                        </pic:spPr>
                      </pic:pic>
                    </a:graphicData>
                  </a:graphic>
                </wp:inline>
              </w:drawing>
            </w:r>
          </w:p>
          <w:p w14:paraId="36A87D0E" w14:textId="77777777" w:rsidR="005E51C5" w:rsidRDefault="005E51C5" w:rsidP="00B73733">
            <w:pPr>
              <w:pStyle w:val="Caption"/>
            </w:pPr>
            <w:r>
              <w:t xml:space="preserve">Fig </w:t>
            </w:r>
            <w:r w:rsidR="006149C9">
              <w:fldChar w:fldCharType="begin"/>
            </w:r>
            <w:r w:rsidR="006149C9">
              <w:instrText xml:space="preserve"> SEQ Fig \* ARABIC </w:instrText>
            </w:r>
            <w:r w:rsidR="006149C9">
              <w:fldChar w:fldCharType="separate"/>
            </w:r>
            <w:r w:rsidR="0039722E">
              <w:rPr>
                <w:noProof/>
              </w:rPr>
              <w:t>41</w:t>
            </w:r>
            <w:r w:rsidR="006149C9">
              <w:rPr>
                <w:noProof/>
              </w:rPr>
              <w:fldChar w:fldCharType="end"/>
            </w:r>
            <w:r>
              <w:t>: Heating Fixture with Holders</w:t>
            </w:r>
          </w:p>
          <w:p w14:paraId="78D2545B" w14:textId="77777777" w:rsidR="005E51C5" w:rsidRDefault="005E51C5" w:rsidP="00B73733">
            <w:pPr>
              <w:pStyle w:val="Caption"/>
              <w:keepNext/>
            </w:pPr>
            <w:r>
              <w:rPr>
                <w:noProof/>
              </w:rPr>
              <w:drawing>
                <wp:inline distT="0" distB="0" distL="0" distR="0" wp14:anchorId="0538B885" wp14:editId="6C0B8302">
                  <wp:extent cx="2907324" cy="1453515"/>
                  <wp:effectExtent l="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8">
                            <a:extLst>
                              <a:ext uri="{28A0092B-C50C-407E-A947-70E740481C1C}">
                                <a14:useLocalDpi xmlns:a14="http://schemas.microsoft.com/office/drawing/2010/main" val="0"/>
                              </a:ext>
                            </a:extLst>
                          </a:blip>
                          <a:srcRect r="6278"/>
                          <a:stretch/>
                        </pic:blipFill>
                        <pic:spPr bwMode="auto">
                          <a:xfrm>
                            <a:off x="0" y="0"/>
                            <a:ext cx="2908086" cy="1453896"/>
                          </a:xfrm>
                          <a:prstGeom prst="rect">
                            <a:avLst/>
                          </a:prstGeom>
                          <a:noFill/>
                          <a:ln>
                            <a:noFill/>
                          </a:ln>
                          <a:extLst>
                            <a:ext uri="{53640926-AAD7-44D8-BBD7-CCE9431645EC}">
                              <a14:shadowObscured xmlns:a14="http://schemas.microsoft.com/office/drawing/2010/main"/>
                            </a:ext>
                          </a:extLst>
                        </pic:spPr>
                      </pic:pic>
                    </a:graphicData>
                  </a:graphic>
                </wp:inline>
              </w:drawing>
            </w:r>
          </w:p>
          <w:p w14:paraId="37FB11D5" w14:textId="77777777" w:rsidR="005E51C5" w:rsidRDefault="005E51C5" w:rsidP="00B73733">
            <w:pPr>
              <w:pStyle w:val="Caption"/>
              <w:spacing w:after="0"/>
            </w:pPr>
            <w:r>
              <w:t xml:space="preserve">Fig </w:t>
            </w:r>
            <w:r w:rsidR="006149C9">
              <w:fldChar w:fldCharType="begin"/>
            </w:r>
            <w:r w:rsidR="006149C9">
              <w:instrText xml:space="preserve"> SEQ Fig \* ARABIC </w:instrText>
            </w:r>
            <w:r w:rsidR="006149C9">
              <w:fldChar w:fldCharType="separate"/>
            </w:r>
            <w:r w:rsidR="0039722E">
              <w:rPr>
                <w:noProof/>
              </w:rPr>
              <w:t>42</w:t>
            </w:r>
            <w:r w:rsidR="006149C9">
              <w:rPr>
                <w:noProof/>
              </w:rPr>
              <w:fldChar w:fldCharType="end"/>
            </w:r>
            <w:r>
              <w:t>: Insertion Tool in position</w:t>
            </w:r>
          </w:p>
          <w:p w14:paraId="35E7EC13" w14:textId="77777777" w:rsidR="005E51C5" w:rsidRDefault="005E51C5" w:rsidP="00B73733">
            <w:pPr>
              <w:spacing w:after="0"/>
              <w:jc w:val="center"/>
            </w:pPr>
            <w:r>
              <w:t>Note: Tapered end of Tool is up</w:t>
            </w:r>
          </w:p>
          <w:p w14:paraId="1D586A9F" w14:textId="77777777" w:rsidR="005E51C5" w:rsidRPr="00B303DD" w:rsidRDefault="005E51C5" w:rsidP="00B73733">
            <w:pPr>
              <w:jc w:val="center"/>
            </w:pPr>
            <w:r>
              <w:t>Note: Seated Disks on left 2 Holders</w:t>
            </w:r>
          </w:p>
        </w:tc>
      </w:tr>
    </w:tbl>
    <w:p w14:paraId="745DE1DE" w14:textId="3A8D13E8" w:rsidR="00DC6662" w:rsidRDefault="005E51C5" w:rsidP="00250896">
      <w:pPr>
        <w:pStyle w:val="Heading1"/>
      </w:pPr>
      <w:r>
        <w:br w:type="page"/>
      </w:r>
      <w:bookmarkStart w:id="34" w:name="_Toc347136313"/>
      <w:bookmarkEnd w:id="31"/>
      <w:bookmarkEnd w:id="32"/>
      <w:bookmarkEnd w:id="33"/>
      <w:r w:rsidR="00DC6662">
        <w:lastRenderedPageBreak/>
        <w:t>Assembling the Intermediate Mass (M2)</w:t>
      </w:r>
      <w:bookmarkEnd w:id="34"/>
    </w:p>
    <w:p w14:paraId="50AF04B3" w14:textId="2FC90076" w:rsidR="00DC6662" w:rsidRDefault="00250896" w:rsidP="00DC6662">
      <w:pPr>
        <w:pStyle w:val="Heading2"/>
      </w:pPr>
      <w:r>
        <w:t>Related Document</w:t>
      </w:r>
    </w:p>
    <w:p w14:paraId="65541507" w14:textId="2FBF0BEA" w:rsidR="00DC6662" w:rsidRDefault="006149C9" w:rsidP="00DC6662">
      <w:pPr>
        <w:pStyle w:val="DocumentsList"/>
      </w:pPr>
      <w:hyperlink r:id="rId349" w:history="1">
        <w:r w:rsidR="00DC6662" w:rsidRPr="00CF3B1C">
          <w:rPr>
            <w:rStyle w:val="Hyperlink"/>
          </w:rPr>
          <w:t>D0901873</w:t>
        </w:r>
      </w:hyperlink>
      <w:r w:rsidR="00077435">
        <w:tab/>
      </w:r>
      <w:r w:rsidR="00DC6662" w:rsidRPr="00CF3B1C">
        <w:t>Intermediate Mass Assembly</w:t>
      </w:r>
      <w:r w:rsidR="00077435">
        <w:t>, HSTS</w:t>
      </w:r>
    </w:p>
    <w:p w14:paraId="65B78AC0" w14:textId="77777777" w:rsidR="00DC6662" w:rsidRDefault="00DC6662" w:rsidP="00DC6662">
      <w:pPr>
        <w:pStyle w:val="Heading2"/>
      </w:pPr>
      <w:r>
        <w:t>Materials</w:t>
      </w:r>
    </w:p>
    <w:tbl>
      <w:tblPr>
        <w:tblW w:w="9576" w:type="dxa"/>
        <w:tblLayout w:type="fixed"/>
        <w:tblLook w:val="04A0" w:firstRow="1" w:lastRow="0" w:firstColumn="1" w:lastColumn="0" w:noHBand="0" w:noVBand="1"/>
      </w:tblPr>
      <w:tblGrid>
        <w:gridCol w:w="606"/>
        <w:gridCol w:w="865"/>
        <w:gridCol w:w="1717"/>
        <w:gridCol w:w="6388"/>
      </w:tblGrid>
      <w:tr w:rsidR="00DC6662" w:rsidRPr="00590666" w14:paraId="704613E8" w14:textId="77777777" w:rsidTr="00077435">
        <w:tc>
          <w:tcPr>
            <w:tcW w:w="605" w:type="dxa"/>
            <w:shd w:val="clear" w:color="auto" w:fill="auto"/>
          </w:tcPr>
          <w:p w14:paraId="4D52E674" w14:textId="77777777" w:rsidR="00DC6662" w:rsidRPr="00590666" w:rsidRDefault="00DC6662" w:rsidP="00DC6662">
            <w:pPr>
              <w:spacing w:after="0"/>
              <w:jc w:val="center"/>
              <w:rPr>
                <w:rFonts w:eastAsia="MS Mincho"/>
                <w:b/>
              </w:rPr>
            </w:pPr>
            <w:proofErr w:type="spellStart"/>
            <w:r w:rsidRPr="00590666">
              <w:rPr>
                <w:rFonts w:eastAsia="MS Mincho"/>
                <w:b/>
              </w:rPr>
              <w:t>Qty</w:t>
            </w:r>
            <w:proofErr w:type="spellEnd"/>
          </w:p>
        </w:tc>
        <w:tc>
          <w:tcPr>
            <w:tcW w:w="864" w:type="dxa"/>
            <w:shd w:val="clear" w:color="auto" w:fill="auto"/>
          </w:tcPr>
          <w:p w14:paraId="005FCFE7" w14:textId="4F38DD2F" w:rsidR="00DC6662" w:rsidRPr="00590666" w:rsidRDefault="00DC6662" w:rsidP="00BE3C33">
            <w:pPr>
              <w:spacing w:after="0"/>
              <w:rPr>
                <w:rFonts w:eastAsia="MS Mincho"/>
                <w:b/>
              </w:rPr>
            </w:pPr>
            <w:r w:rsidRPr="00590666">
              <w:rPr>
                <w:rFonts w:eastAsia="MS Mincho"/>
                <w:b/>
              </w:rPr>
              <w:t>U</w:t>
            </w:r>
            <w:r w:rsidR="00077435">
              <w:rPr>
                <w:rFonts w:eastAsia="MS Mincho"/>
                <w:b/>
              </w:rPr>
              <w:t>nit</w:t>
            </w:r>
          </w:p>
        </w:tc>
        <w:tc>
          <w:tcPr>
            <w:tcW w:w="1714" w:type="dxa"/>
            <w:shd w:val="clear" w:color="auto" w:fill="auto"/>
          </w:tcPr>
          <w:p w14:paraId="76B789A3" w14:textId="53535A92" w:rsidR="00DC6662" w:rsidRPr="00590666" w:rsidRDefault="00077435" w:rsidP="00DC6662">
            <w:pPr>
              <w:spacing w:after="0"/>
              <w:rPr>
                <w:rFonts w:eastAsia="MS Mincho"/>
                <w:b/>
              </w:rPr>
            </w:pPr>
            <w:r>
              <w:rPr>
                <w:rFonts w:eastAsia="MS Mincho"/>
                <w:b/>
              </w:rPr>
              <w:t>Part Number</w:t>
            </w:r>
          </w:p>
        </w:tc>
        <w:tc>
          <w:tcPr>
            <w:tcW w:w="6379" w:type="dxa"/>
            <w:shd w:val="clear" w:color="auto" w:fill="auto"/>
          </w:tcPr>
          <w:p w14:paraId="7A281F4F" w14:textId="77777777" w:rsidR="00DC6662" w:rsidRPr="00590666" w:rsidRDefault="00DC6662" w:rsidP="00DC6662">
            <w:pPr>
              <w:spacing w:after="0"/>
              <w:rPr>
                <w:rFonts w:eastAsia="MS Mincho"/>
                <w:b/>
              </w:rPr>
            </w:pPr>
            <w:r w:rsidRPr="00590666">
              <w:rPr>
                <w:rFonts w:eastAsia="MS Mincho"/>
                <w:b/>
              </w:rPr>
              <w:t>Desc</w:t>
            </w:r>
            <w:r>
              <w:rPr>
                <w:rFonts w:eastAsia="MS Mincho"/>
                <w:b/>
              </w:rPr>
              <w:t>ription</w:t>
            </w:r>
          </w:p>
        </w:tc>
      </w:tr>
      <w:tr w:rsidR="00DC6662" w:rsidRPr="00DE0B5C" w14:paraId="7541D2EA" w14:textId="77777777" w:rsidTr="00077435">
        <w:tc>
          <w:tcPr>
            <w:tcW w:w="605" w:type="dxa"/>
            <w:shd w:val="clear" w:color="auto" w:fill="auto"/>
          </w:tcPr>
          <w:p w14:paraId="4B768F03" w14:textId="77777777" w:rsidR="00DC6662" w:rsidRPr="00077435" w:rsidRDefault="00DC6662" w:rsidP="00DC6662">
            <w:pPr>
              <w:spacing w:after="0"/>
              <w:jc w:val="center"/>
              <w:rPr>
                <w:rFonts w:eastAsia="MS Mincho"/>
              </w:rPr>
            </w:pPr>
            <w:r w:rsidRPr="00077435">
              <w:rPr>
                <w:rFonts w:eastAsia="MS Mincho"/>
              </w:rPr>
              <w:t>1</w:t>
            </w:r>
          </w:p>
        </w:tc>
        <w:tc>
          <w:tcPr>
            <w:tcW w:w="864" w:type="dxa"/>
            <w:shd w:val="clear" w:color="auto" w:fill="auto"/>
          </w:tcPr>
          <w:p w14:paraId="1E5936F1" w14:textId="3FC68395" w:rsidR="00DC6662" w:rsidRPr="00077435" w:rsidRDefault="00DC6662" w:rsidP="00BE3C33">
            <w:pPr>
              <w:spacing w:after="0"/>
              <w:rPr>
                <w:rFonts w:eastAsia="MS Mincho"/>
              </w:rPr>
            </w:pPr>
            <w:r w:rsidRPr="00077435">
              <w:rPr>
                <w:rFonts w:eastAsia="MS Mincho"/>
              </w:rPr>
              <w:t>Ea</w:t>
            </w:r>
            <w:r w:rsidR="00077435">
              <w:rPr>
                <w:rFonts w:eastAsia="MS Mincho"/>
              </w:rPr>
              <w:t>ch</w:t>
            </w:r>
          </w:p>
        </w:tc>
        <w:tc>
          <w:tcPr>
            <w:tcW w:w="1714" w:type="dxa"/>
            <w:shd w:val="clear" w:color="auto" w:fill="auto"/>
          </w:tcPr>
          <w:p w14:paraId="5F9D6EA6" w14:textId="00386FC1" w:rsidR="00DC6662" w:rsidRPr="00077435" w:rsidRDefault="006149C9" w:rsidP="00DC6662">
            <w:pPr>
              <w:spacing w:after="0"/>
              <w:rPr>
                <w:rFonts w:eastAsia="MS Mincho"/>
              </w:rPr>
            </w:pPr>
            <w:hyperlink r:id="rId350" w:history="1">
              <w:r w:rsidR="00DC6662" w:rsidRPr="00077435">
                <w:rPr>
                  <w:rStyle w:val="Hyperlink"/>
                  <w:rFonts w:eastAsia="MS Mincho"/>
                </w:rPr>
                <w:t>D0901792</w:t>
              </w:r>
            </w:hyperlink>
          </w:p>
        </w:tc>
        <w:tc>
          <w:tcPr>
            <w:tcW w:w="6379" w:type="dxa"/>
            <w:shd w:val="clear" w:color="auto" w:fill="auto"/>
          </w:tcPr>
          <w:p w14:paraId="35AAD1DD" w14:textId="21DE3691" w:rsidR="00DC6662" w:rsidRPr="00077435" w:rsidRDefault="00077435" w:rsidP="00DC6662">
            <w:pPr>
              <w:keepLines/>
              <w:spacing w:after="0"/>
              <w:rPr>
                <w:rFonts w:eastAsia="MS Mincho"/>
              </w:rPr>
            </w:pPr>
            <w:r>
              <w:rPr>
                <w:rFonts w:eastAsia="MS Mincho"/>
              </w:rPr>
              <w:t>I</w:t>
            </w:r>
            <w:r w:rsidR="00DC6662" w:rsidRPr="00077435">
              <w:rPr>
                <w:rFonts w:eastAsia="MS Mincho"/>
              </w:rPr>
              <w:t>ntermediate Mass</w:t>
            </w:r>
          </w:p>
        </w:tc>
      </w:tr>
      <w:tr w:rsidR="00077435" w:rsidRPr="00DE0B5C" w14:paraId="1636AFA6" w14:textId="77777777" w:rsidTr="00077435">
        <w:tc>
          <w:tcPr>
            <w:tcW w:w="605" w:type="dxa"/>
            <w:shd w:val="clear" w:color="auto" w:fill="auto"/>
          </w:tcPr>
          <w:p w14:paraId="212B33A5" w14:textId="4AFD255B" w:rsidR="00077435" w:rsidRPr="00077435" w:rsidRDefault="00077435" w:rsidP="00DC6662">
            <w:pPr>
              <w:spacing w:after="0"/>
              <w:jc w:val="center"/>
              <w:rPr>
                <w:rFonts w:eastAsia="MS Mincho"/>
              </w:rPr>
            </w:pPr>
            <w:r>
              <w:rPr>
                <w:rFonts w:eastAsia="MS Mincho"/>
              </w:rPr>
              <w:t>2</w:t>
            </w:r>
          </w:p>
        </w:tc>
        <w:tc>
          <w:tcPr>
            <w:tcW w:w="864" w:type="dxa"/>
            <w:shd w:val="clear" w:color="auto" w:fill="auto"/>
          </w:tcPr>
          <w:p w14:paraId="11690E45" w14:textId="6C8EFAC8" w:rsidR="00077435" w:rsidRPr="00077435" w:rsidRDefault="00077435" w:rsidP="00BE3C33">
            <w:pPr>
              <w:spacing w:after="0"/>
              <w:rPr>
                <w:rFonts w:eastAsia="MS Mincho"/>
              </w:rPr>
            </w:pPr>
            <w:r>
              <w:rPr>
                <w:rFonts w:eastAsia="MS Mincho"/>
              </w:rPr>
              <w:t>Each</w:t>
            </w:r>
          </w:p>
        </w:tc>
        <w:tc>
          <w:tcPr>
            <w:tcW w:w="1714" w:type="dxa"/>
            <w:shd w:val="clear" w:color="auto" w:fill="auto"/>
          </w:tcPr>
          <w:p w14:paraId="065531EE" w14:textId="6E3263FA" w:rsidR="00077435" w:rsidRPr="00077435" w:rsidRDefault="006149C9" w:rsidP="00DC6662">
            <w:pPr>
              <w:spacing w:after="0"/>
              <w:rPr>
                <w:rFonts w:eastAsia="MS Mincho"/>
              </w:rPr>
            </w:pPr>
            <w:hyperlink r:id="rId351" w:history="1">
              <w:r w:rsidR="00077435" w:rsidRPr="00077435">
                <w:rPr>
                  <w:rStyle w:val="Hyperlink"/>
                  <w:rFonts w:eastAsia="MS Mincho"/>
                </w:rPr>
                <w:t>D020350</w:t>
              </w:r>
            </w:hyperlink>
          </w:p>
        </w:tc>
        <w:tc>
          <w:tcPr>
            <w:tcW w:w="6379" w:type="dxa"/>
            <w:shd w:val="clear" w:color="auto" w:fill="auto"/>
          </w:tcPr>
          <w:p w14:paraId="0D69282B" w14:textId="2B9949A8" w:rsidR="00077435" w:rsidRDefault="00077435" w:rsidP="00DC6662">
            <w:pPr>
              <w:keepLines/>
              <w:spacing w:after="0"/>
              <w:rPr>
                <w:rFonts w:eastAsia="MS Mincho"/>
              </w:rPr>
            </w:pPr>
            <w:r>
              <w:rPr>
                <w:rFonts w:eastAsia="MS Mincho"/>
              </w:rPr>
              <w:t>Add-On Mass, 100g</w:t>
            </w:r>
          </w:p>
        </w:tc>
      </w:tr>
      <w:tr w:rsidR="00077435" w:rsidRPr="00DE0B5C" w14:paraId="3D8D73AD" w14:textId="77777777" w:rsidTr="00077435">
        <w:tc>
          <w:tcPr>
            <w:tcW w:w="605" w:type="dxa"/>
            <w:shd w:val="clear" w:color="auto" w:fill="auto"/>
          </w:tcPr>
          <w:p w14:paraId="7C4F563B" w14:textId="0CE5F627" w:rsidR="00077435" w:rsidRDefault="00FE65FB" w:rsidP="00DC6662">
            <w:pPr>
              <w:spacing w:after="0"/>
              <w:jc w:val="center"/>
              <w:rPr>
                <w:rFonts w:eastAsia="MS Mincho"/>
              </w:rPr>
            </w:pPr>
            <w:r>
              <w:rPr>
                <w:rFonts w:eastAsia="MS Mincho"/>
              </w:rPr>
              <w:t>2</w:t>
            </w:r>
          </w:p>
        </w:tc>
        <w:tc>
          <w:tcPr>
            <w:tcW w:w="864" w:type="dxa"/>
            <w:shd w:val="clear" w:color="auto" w:fill="auto"/>
          </w:tcPr>
          <w:p w14:paraId="0AAC22E7" w14:textId="6D20F794" w:rsidR="00077435" w:rsidRDefault="00FE65FB" w:rsidP="00BE3C33">
            <w:pPr>
              <w:spacing w:after="0"/>
              <w:rPr>
                <w:rFonts w:eastAsia="MS Mincho"/>
              </w:rPr>
            </w:pPr>
            <w:r>
              <w:rPr>
                <w:rFonts w:eastAsia="MS Mincho"/>
              </w:rPr>
              <w:t>Each</w:t>
            </w:r>
          </w:p>
        </w:tc>
        <w:tc>
          <w:tcPr>
            <w:tcW w:w="1714" w:type="dxa"/>
            <w:shd w:val="clear" w:color="auto" w:fill="auto"/>
          </w:tcPr>
          <w:p w14:paraId="08C3A900" w14:textId="24C6D890" w:rsidR="00077435" w:rsidRDefault="00FE65FB" w:rsidP="00DC6662">
            <w:pPr>
              <w:spacing w:after="0"/>
              <w:rPr>
                <w:rFonts w:eastAsia="MS Mincho"/>
              </w:rPr>
            </w:pPr>
            <w:r>
              <w:rPr>
                <w:rFonts w:eastAsia="MS Mincho"/>
              </w:rPr>
              <w:t>N/A</w:t>
            </w:r>
          </w:p>
        </w:tc>
        <w:tc>
          <w:tcPr>
            <w:tcW w:w="6379" w:type="dxa"/>
            <w:shd w:val="clear" w:color="auto" w:fill="auto"/>
          </w:tcPr>
          <w:p w14:paraId="55371780" w14:textId="3DBCE397" w:rsidR="00077435" w:rsidRDefault="00FE65FB" w:rsidP="00DC6662">
            <w:pPr>
              <w:keepLines/>
              <w:spacing w:after="0"/>
              <w:rPr>
                <w:rFonts w:eastAsia="MS Mincho"/>
              </w:rPr>
            </w:pPr>
            <w:r>
              <w:rPr>
                <w:rFonts w:eastAsia="MS Mincho"/>
              </w:rPr>
              <w:t>SHCS, ¼-20 X 0.875” Long, Vented, SSTL</w:t>
            </w:r>
          </w:p>
        </w:tc>
      </w:tr>
      <w:tr w:rsidR="00077435" w:rsidRPr="00DE0B5C" w14:paraId="0918C16D" w14:textId="77777777" w:rsidTr="00077435">
        <w:tc>
          <w:tcPr>
            <w:tcW w:w="605" w:type="dxa"/>
            <w:shd w:val="clear" w:color="auto" w:fill="auto"/>
          </w:tcPr>
          <w:p w14:paraId="30D7E4F4" w14:textId="77777777" w:rsidR="00077435" w:rsidRDefault="00077435" w:rsidP="00DC6662">
            <w:pPr>
              <w:spacing w:after="0"/>
              <w:jc w:val="center"/>
              <w:rPr>
                <w:rFonts w:eastAsia="MS Mincho"/>
              </w:rPr>
            </w:pPr>
          </w:p>
        </w:tc>
        <w:tc>
          <w:tcPr>
            <w:tcW w:w="864" w:type="dxa"/>
            <w:shd w:val="clear" w:color="auto" w:fill="auto"/>
          </w:tcPr>
          <w:p w14:paraId="65772EBE" w14:textId="77777777" w:rsidR="00077435" w:rsidRDefault="00077435" w:rsidP="00BE3C33">
            <w:pPr>
              <w:spacing w:after="0"/>
              <w:rPr>
                <w:rFonts w:eastAsia="MS Mincho"/>
              </w:rPr>
            </w:pPr>
          </w:p>
        </w:tc>
        <w:tc>
          <w:tcPr>
            <w:tcW w:w="1714" w:type="dxa"/>
            <w:shd w:val="clear" w:color="auto" w:fill="auto"/>
          </w:tcPr>
          <w:p w14:paraId="28492184" w14:textId="77777777" w:rsidR="00077435" w:rsidRDefault="00077435" w:rsidP="00DC6662">
            <w:pPr>
              <w:spacing w:after="0"/>
              <w:rPr>
                <w:rFonts w:eastAsia="MS Mincho"/>
              </w:rPr>
            </w:pPr>
          </w:p>
        </w:tc>
        <w:tc>
          <w:tcPr>
            <w:tcW w:w="6379" w:type="dxa"/>
            <w:shd w:val="clear" w:color="auto" w:fill="auto"/>
          </w:tcPr>
          <w:p w14:paraId="18978D69" w14:textId="77777777" w:rsidR="00077435" w:rsidRDefault="00077435" w:rsidP="00DC6662">
            <w:pPr>
              <w:keepLines/>
              <w:spacing w:after="0"/>
              <w:rPr>
                <w:rFonts w:eastAsia="MS Mincho"/>
              </w:rPr>
            </w:pPr>
          </w:p>
        </w:tc>
      </w:tr>
      <w:tr w:rsidR="00077435" w:rsidRPr="00DE0B5C" w14:paraId="6F38CB35" w14:textId="77777777" w:rsidTr="00077435">
        <w:tc>
          <w:tcPr>
            <w:tcW w:w="605" w:type="dxa"/>
            <w:shd w:val="clear" w:color="auto" w:fill="auto"/>
          </w:tcPr>
          <w:p w14:paraId="5FAF350A" w14:textId="77777777" w:rsidR="00077435" w:rsidRDefault="00077435" w:rsidP="00DC6662">
            <w:pPr>
              <w:spacing w:after="0"/>
              <w:jc w:val="center"/>
              <w:rPr>
                <w:rFonts w:eastAsia="MS Mincho"/>
              </w:rPr>
            </w:pPr>
          </w:p>
        </w:tc>
        <w:tc>
          <w:tcPr>
            <w:tcW w:w="864" w:type="dxa"/>
            <w:shd w:val="clear" w:color="auto" w:fill="auto"/>
          </w:tcPr>
          <w:p w14:paraId="5F929BAB" w14:textId="77777777" w:rsidR="00077435" w:rsidRDefault="00077435" w:rsidP="00BE3C33">
            <w:pPr>
              <w:spacing w:after="0"/>
              <w:rPr>
                <w:rFonts w:eastAsia="MS Mincho"/>
              </w:rPr>
            </w:pPr>
          </w:p>
        </w:tc>
        <w:tc>
          <w:tcPr>
            <w:tcW w:w="1714" w:type="dxa"/>
            <w:shd w:val="clear" w:color="auto" w:fill="auto"/>
          </w:tcPr>
          <w:p w14:paraId="166AE390" w14:textId="77777777" w:rsidR="00077435" w:rsidRDefault="00077435" w:rsidP="00DC6662">
            <w:pPr>
              <w:spacing w:after="0"/>
              <w:rPr>
                <w:rFonts w:eastAsia="MS Mincho"/>
              </w:rPr>
            </w:pPr>
          </w:p>
        </w:tc>
        <w:tc>
          <w:tcPr>
            <w:tcW w:w="6379" w:type="dxa"/>
            <w:shd w:val="clear" w:color="auto" w:fill="auto"/>
          </w:tcPr>
          <w:p w14:paraId="1DA8C921" w14:textId="77777777" w:rsidR="00077435" w:rsidRDefault="00077435" w:rsidP="00DC6662">
            <w:pPr>
              <w:keepLines/>
              <w:spacing w:after="0"/>
              <w:rPr>
                <w:rFonts w:eastAsia="MS Mincho"/>
              </w:rPr>
            </w:pPr>
          </w:p>
        </w:tc>
      </w:tr>
      <w:tr w:rsidR="00DC6662" w:rsidRPr="00DE0B5C" w14:paraId="63E4AB54" w14:textId="77777777" w:rsidTr="00077435">
        <w:tc>
          <w:tcPr>
            <w:tcW w:w="605" w:type="dxa"/>
            <w:shd w:val="clear" w:color="auto" w:fill="auto"/>
          </w:tcPr>
          <w:p w14:paraId="79454DB8" w14:textId="77777777" w:rsidR="00DC6662" w:rsidRDefault="00DC6662" w:rsidP="00DC6662">
            <w:pPr>
              <w:spacing w:after="0"/>
              <w:jc w:val="center"/>
              <w:rPr>
                <w:rFonts w:eastAsia="MS Mincho"/>
              </w:rPr>
            </w:pPr>
            <w:r>
              <w:rPr>
                <w:rFonts w:eastAsia="MS Mincho"/>
              </w:rPr>
              <w:t>2</w:t>
            </w:r>
          </w:p>
        </w:tc>
        <w:tc>
          <w:tcPr>
            <w:tcW w:w="864" w:type="dxa"/>
            <w:shd w:val="clear" w:color="auto" w:fill="auto"/>
          </w:tcPr>
          <w:p w14:paraId="72C38FA4" w14:textId="77777777" w:rsidR="00DC6662" w:rsidRDefault="00DC6662" w:rsidP="00BE3C33">
            <w:pPr>
              <w:spacing w:after="0"/>
              <w:rPr>
                <w:rFonts w:eastAsia="MS Mincho"/>
              </w:rPr>
            </w:pPr>
            <w:proofErr w:type="spellStart"/>
            <w:r>
              <w:rPr>
                <w:rFonts w:eastAsia="MS Mincho"/>
              </w:rPr>
              <w:t>Ea</w:t>
            </w:r>
            <w:proofErr w:type="spellEnd"/>
          </w:p>
        </w:tc>
        <w:tc>
          <w:tcPr>
            <w:tcW w:w="1714" w:type="dxa"/>
            <w:shd w:val="clear" w:color="auto" w:fill="auto"/>
          </w:tcPr>
          <w:p w14:paraId="536A73E6" w14:textId="77777777" w:rsidR="00DC6662" w:rsidRDefault="00DC6662" w:rsidP="00DC6662">
            <w:pPr>
              <w:spacing w:after="0"/>
            </w:pPr>
            <w:r>
              <w:t>NA</w:t>
            </w:r>
          </w:p>
        </w:tc>
        <w:tc>
          <w:tcPr>
            <w:tcW w:w="6379" w:type="dxa"/>
            <w:shd w:val="clear" w:color="auto" w:fill="auto"/>
          </w:tcPr>
          <w:p w14:paraId="35ED18FE" w14:textId="77777777" w:rsidR="00DC6662" w:rsidRDefault="00DC6662" w:rsidP="00DC6662">
            <w:pPr>
              <w:keepLines/>
              <w:spacing w:after="0"/>
              <w:ind w:left="162"/>
            </w:pPr>
            <w:r>
              <w:t xml:space="preserve">Socket Head Cap Screw ¼-20 x .875” </w:t>
            </w:r>
            <w:r>
              <w:rPr>
                <w:color w:val="FF0000"/>
              </w:rPr>
              <w:t>Vented</w:t>
            </w:r>
          </w:p>
        </w:tc>
      </w:tr>
      <w:tr w:rsidR="00DC6662" w:rsidRPr="00DE0B5C" w14:paraId="14EB7B59" w14:textId="77777777" w:rsidTr="00077435">
        <w:tc>
          <w:tcPr>
            <w:tcW w:w="605" w:type="dxa"/>
            <w:shd w:val="clear" w:color="auto" w:fill="auto"/>
          </w:tcPr>
          <w:p w14:paraId="568D944D" w14:textId="77777777" w:rsidR="00DC6662" w:rsidRDefault="00DC6662" w:rsidP="00DC6662">
            <w:pPr>
              <w:spacing w:after="0"/>
              <w:jc w:val="center"/>
              <w:rPr>
                <w:rFonts w:eastAsia="MS Mincho"/>
              </w:rPr>
            </w:pPr>
            <w:r>
              <w:rPr>
                <w:rFonts w:eastAsia="MS Mincho"/>
              </w:rPr>
              <w:t>2</w:t>
            </w:r>
          </w:p>
        </w:tc>
        <w:tc>
          <w:tcPr>
            <w:tcW w:w="864" w:type="dxa"/>
            <w:shd w:val="clear" w:color="auto" w:fill="auto"/>
          </w:tcPr>
          <w:p w14:paraId="107F1F33" w14:textId="77777777" w:rsidR="00DC6662" w:rsidRDefault="00DC6662" w:rsidP="00BE3C33">
            <w:pPr>
              <w:spacing w:after="0"/>
              <w:rPr>
                <w:rFonts w:eastAsia="MS Mincho"/>
              </w:rPr>
            </w:pPr>
            <w:proofErr w:type="spellStart"/>
            <w:r>
              <w:rPr>
                <w:rFonts w:eastAsia="MS Mincho"/>
              </w:rPr>
              <w:t>Ea</w:t>
            </w:r>
            <w:proofErr w:type="spellEnd"/>
          </w:p>
        </w:tc>
        <w:tc>
          <w:tcPr>
            <w:tcW w:w="1714" w:type="dxa"/>
            <w:shd w:val="clear" w:color="auto" w:fill="auto"/>
          </w:tcPr>
          <w:p w14:paraId="77DC971B" w14:textId="77777777" w:rsidR="00DC6662" w:rsidRDefault="00DC6662" w:rsidP="00DC6662">
            <w:pPr>
              <w:spacing w:after="0"/>
            </w:pPr>
            <w:r>
              <w:t>Several</w:t>
            </w:r>
          </w:p>
        </w:tc>
        <w:tc>
          <w:tcPr>
            <w:tcW w:w="6379" w:type="dxa"/>
            <w:shd w:val="clear" w:color="auto" w:fill="auto"/>
          </w:tcPr>
          <w:p w14:paraId="649DCDC2" w14:textId="77777777" w:rsidR="00DC6662" w:rsidRDefault="00DC6662" w:rsidP="00DC6662">
            <w:pPr>
              <w:keepLines/>
              <w:spacing w:after="0"/>
              <w:ind w:left="162"/>
            </w:pPr>
            <w:r>
              <w:t>Add-On Masses</w:t>
            </w:r>
          </w:p>
        </w:tc>
      </w:tr>
      <w:tr w:rsidR="00DC6662" w:rsidRPr="00DE0B5C" w14:paraId="2D2F137D" w14:textId="77777777" w:rsidTr="00077435">
        <w:tc>
          <w:tcPr>
            <w:tcW w:w="605" w:type="dxa"/>
            <w:shd w:val="clear" w:color="auto" w:fill="auto"/>
          </w:tcPr>
          <w:p w14:paraId="28E7C014" w14:textId="77777777" w:rsidR="00DC6662" w:rsidRDefault="00DC6662" w:rsidP="00DC6662">
            <w:pPr>
              <w:spacing w:after="0"/>
              <w:jc w:val="center"/>
              <w:rPr>
                <w:rFonts w:eastAsia="MS Mincho"/>
              </w:rPr>
            </w:pPr>
            <w:r>
              <w:rPr>
                <w:rFonts w:eastAsia="MS Mincho"/>
              </w:rPr>
              <w:t>2</w:t>
            </w:r>
          </w:p>
        </w:tc>
        <w:tc>
          <w:tcPr>
            <w:tcW w:w="864" w:type="dxa"/>
            <w:shd w:val="clear" w:color="auto" w:fill="auto"/>
          </w:tcPr>
          <w:p w14:paraId="5DC08253" w14:textId="77777777" w:rsidR="00DC6662" w:rsidRDefault="00DC6662" w:rsidP="00BE3C33">
            <w:pPr>
              <w:spacing w:after="0"/>
              <w:rPr>
                <w:rFonts w:eastAsia="MS Mincho"/>
              </w:rPr>
            </w:pPr>
            <w:proofErr w:type="spellStart"/>
            <w:r>
              <w:rPr>
                <w:rFonts w:eastAsia="MS Mincho"/>
              </w:rPr>
              <w:t>Ea</w:t>
            </w:r>
            <w:proofErr w:type="spellEnd"/>
          </w:p>
        </w:tc>
        <w:tc>
          <w:tcPr>
            <w:tcW w:w="1714" w:type="dxa"/>
            <w:shd w:val="clear" w:color="auto" w:fill="auto"/>
          </w:tcPr>
          <w:p w14:paraId="3D5499CC" w14:textId="77777777" w:rsidR="00DC6662" w:rsidRDefault="00DC6662" w:rsidP="00DC6662">
            <w:pPr>
              <w:spacing w:after="0"/>
            </w:pPr>
            <w:r>
              <w:t>D020202</w:t>
            </w:r>
          </w:p>
        </w:tc>
        <w:tc>
          <w:tcPr>
            <w:tcW w:w="6379" w:type="dxa"/>
            <w:shd w:val="clear" w:color="auto" w:fill="auto"/>
          </w:tcPr>
          <w:p w14:paraId="719CF34F" w14:textId="77777777" w:rsidR="00DC6662" w:rsidRDefault="00DC6662" w:rsidP="00DC6662">
            <w:pPr>
              <w:keepLines/>
              <w:spacing w:after="0"/>
              <w:ind w:left="162"/>
            </w:pPr>
            <w:r>
              <w:t>Lower Wire Clamp, Inside</w:t>
            </w:r>
          </w:p>
        </w:tc>
      </w:tr>
      <w:tr w:rsidR="00DC6662" w:rsidRPr="00DE0B5C" w14:paraId="79DE1026" w14:textId="77777777" w:rsidTr="00077435">
        <w:tc>
          <w:tcPr>
            <w:tcW w:w="605" w:type="dxa"/>
            <w:shd w:val="clear" w:color="auto" w:fill="auto"/>
          </w:tcPr>
          <w:p w14:paraId="020B6A92" w14:textId="77777777" w:rsidR="00DC6662" w:rsidRDefault="00DC6662" w:rsidP="00DC6662">
            <w:pPr>
              <w:spacing w:after="0"/>
              <w:jc w:val="center"/>
              <w:rPr>
                <w:rFonts w:eastAsia="MS Mincho"/>
              </w:rPr>
            </w:pPr>
            <w:r>
              <w:rPr>
                <w:rFonts w:eastAsia="MS Mincho"/>
              </w:rPr>
              <w:t>4</w:t>
            </w:r>
          </w:p>
        </w:tc>
        <w:tc>
          <w:tcPr>
            <w:tcW w:w="864" w:type="dxa"/>
            <w:shd w:val="clear" w:color="auto" w:fill="auto"/>
          </w:tcPr>
          <w:p w14:paraId="0B041372" w14:textId="77777777" w:rsidR="00DC6662" w:rsidRDefault="00DC6662" w:rsidP="00BE3C33">
            <w:pPr>
              <w:spacing w:after="0"/>
              <w:rPr>
                <w:rFonts w:eastAsia="MS Mincho"/>
              </w:rPr>
            </w:pPr>
            <w:proofErr w:type="spellStart"/>
            <w:r>
              <w:rPr>
                <w:rFonts w:eastAsia="MS Mincho"/>
              </w:rPr>
              <w:t>Ea</w:t>
            </w:r>
            <w:proofErr w:type="spellEnd"/>
          </w:p>
        </w:tc>
        <w:tc>
          <w:tcPr>
            <w:tcW w:w="1714" w:type="dxa"/>
            <w:shd w:val="clear" w:color="auto" w:fill="auto"/>
          </w:tcPr>
          <w:p w14:paraId="366ABCEE" w14:textId="77777777" w:rsidR="00DC6662" w:rsidRDefault="00DC6662" w:rsidP="00DC6662">
            <w:pPr>
              <w:spacing w:after="0"/>
            </w:pPr>
            <w:r>
              <w:t>D020203</w:t>
            </w:r>
          </w:p>
        </w:tc>
        <w:tc>
          <w:tcPr>
            <w:tcW w:w="6379" w:type="dxa"/>
            <w:shd w:val="clear" w:color="auto" w:fill="auto"/>
          </w:tcPr>
          <w:p w14:paraId="37DECFFE" w14:textId="77777777" w:rsidR="00DC6662" w:rsidRDefault="00DC6662" w:rsidP="00DC6662">
            <w:pPr>
              <w:keepLines/>
              <w:spacing w:after="0"/>
              <w:ind w:left="162"/>
            </w:pPr>
            <w:r>
              <w:t>Lower Wire Clamp, Outside</w:t>
            </w:r>
          </w:p>
        </w:tc>
      </w:tr>
      <w:tr w:rsidR="00DC6662" w:rsidRPr="00DE0B5C" w14:paraId="0A454E3F" w14:textId="77777777" w:rsidTr="00077435">
        <w:tc>
          <w:tcPr>
            <w:tcW w:w="605" w:type="dxa"/>
            <w:shd w:val="clear" w:color="auto" w:fill="auto"/>
          </w:tcPr>
          <w:p w14:paraId="571E6994" w14:textId="77777777" w:rsidR="00DC6662" w:rsidRDefault="00DC6662" w:rsidP="00DC6662">
            <w:pPr>
              <w:spacing w:after="0"/>
              <w:jc w:val="center"/>
              <w:rPr>
                <w:rFonts w:eastAsia="MS Mincho"/>
              </w:rPr>
            </w:pPr>
            <w:r>
              <w:rPr>
                <w:rFonts w:eastAsia="MS Mincho"/>
              </w:rPr>
              <w:t>6</w:t>
            </w:r>
          </w:p>
        </w:tc>
        <w:tc>
          <w:tcPr>
            <w:tcW w:w="864" w:type="dxa"/>
            <w:shd w:val="clear" w:color="auto" w:fill="auto"/>
          </w:tcPr>
          <w:p w14:paraId="44C542A2" w14:textId="77777777" w:rsidR="00DC6662" w:rsidRDefault="00DC6662" w:rsidP="00BE3C33">
            <w:pPr>
              <w:spacing w:after="0"/>
              <w:rPr>
                <w:rFonts w:eastAsia="MS Mincho"/>
              </w:rPr>
            </w:pPr>
            <w:proofErr w:type="spellStart"/>
            <w:r>
              <w:rPr>
                <w:rFonts w:eastAsia="MS Mincho"/>
              </w:rPr>
              <w:t>Ea</w:t>
            </w:r>
            <w:proofErr w:type="spellEnd"/>
          </w:p>
        </w:tc>
        <w:tc>
          <w:tcPr>
            <w:tcW w:w="1714" w:type="dxa"/>
            <w:shd w:val="clear" w:color="auto" w:fill="auto"/>
          </w:tcPr>
          <w:p w14:paraId="5E9A21F5" w14:textId="77777777" w:rsidR="00DC6662" w:rsidRDefault="00DC6662" w:rsidP="00DC6662">
            <w:pPr>
              <w:spacing w:after="0"/>
            </w:pPr>
            <w:r>
              <w:t>NA</w:t>
            </w:r>
          </w:p>
        </w:tc>
        <w:tc>
          <w:tcPr>
            <w:tcW w:w="6379" w:type="dxa"/>
            <w:shd w:val="clear" w:color="auto" w:fill="auto"/>
          </w:tcPr>
          <w:p w14:paraId="5A159D6D" w14:textId="77777777" w:rsidR="00DC6662" w:rsidRDefault="00DC6662" w:rsidP="00DC6662">
            <w:pPr>
              <w:keepLines/>
              <w:spacing w:after="0"/>
              <w:ind w:left="162"/>
            </w:pPr>
            <w:r>
              <w:t>Socket Head Cap Screw, 8-32 x .5” SSTL</w:t>
            </w:r>
          </w:p>
        </w:tc>
      </w:tr>
      <w:tr w:rsidR="00DC6662" w:rsidRPr="00DE0B5C" w14:paraId="4D418277" w14:textId="77777777" w:rsidTr="00077435">
        <w:tc>
          <w:tcPr>
            <w:tcW w:w="605" w:type="dxa"/>
            <w:shd w:val="clear" w:color="auto" w:fill="auto"/>
          </w:tcPr>
          <w:p w14:paraId="1FD76CBA" w14:textId="77777777" w:rsidR="00DC6662" w:rsidRDefault="00DC6662" w:rsidP="00DC6662">
            <w:pPr>
              <w:spacing w:after="0"/>
              <w:jc w:val="center"/>
              <w:rPr>
                <w:rFonts w:eastAsia="MS Mincho"/>
              </w:rPr>
            </w:pPr>
            <w:r>
              <w:rPr>
                <w:rFonts w:eastAsia="MS Mincho"/>
              </w:rPr>
              <w:t>4</w:t>
            </w:r>
          </w:p>
        </w:tc>
        <w:tc>
          <w:tcPr>
            <w:tcW w:w="864" w:type="dxa"/>
            <w:shd w:val="clear" w:color="auto" w:fill="auto"/>
          </w:tcPr>
          <w:p w14:paraId="2672EAFF" w14:textId="77777777" w:rsidR="00DC6662" w:rsidRDefault="00DC6662" w:rsidP="00BE3C33">
            <w:pPr>
              <w:spacing w:after="0"/>
              <w:rPr>
                <w:rFonts w:eastAsia="MS Mincho"/>
              </w:rPr>
            </w:pPr>
            <w:proofErr w:type="spellStart"/>
            <w:r>
              <w:rPr>
                <w:rFonts w:eastAsia="MS Mincho"/>
              </w:rPr>
              <w:t>Ea</w:t>
            </w:r>
            <w:proofErr w:type="spellEnd"/>
          </w:p>
        </w:tc>
        <w:tc>
          <w:tcPr>
            <w:tcW w:w="1714" w:type="dxa"/>
            <w:shd w:val="clear" w:color="auto" w:fill="auto"/>
          </w:tcPr>
          <w:p w14:paraId="21AE00CB" w14:textId="77777777" w:rsidR="00DC6662" w:rsidRDefault="00DC6662" w:rsidP="00DC6662">
            <w:pPr>
              <w:spacing w:after="0"/>
            </w:pPr>
            <w:r>
              <w:t>NA</w:t>
            </w:r>
          </w:p>
        </w:tc>
        <w:tc>
          <w:tcPr>
            <w:tcW w:w="6379" w:type="dxa"/>
            <w:shd w:val="clear" w:color="auto" w:fill="auto"/>
          </w:tcPr>
          <w:p w14:paraId="2B614284" w14:textId="77777777" w:rsidR="00DC6662" w:rsidRDefault="00DC6662" w:rsidP="00DC6662">
            <w:pPr>
              <w:keepLines/>
              <w:spacing w:after="0"/>
              <w:ind w:left="162"/>
            </w:pPr>
            <w:r>
              <w:t xml:space="preserve">Socket Head Cap Screw, 8-32 x .625” </w:t>
            </w:r>
            <w:proofErr w:type="spellStart"/>
            <w:r w:rsidRPr="00AF7805">
              <w:rPr>
                <w:color w:val="FF0000"/>
              </w:rPr>
              <w:t>AgPlated</w:t>
            </w:r>
            <w:proofErr w:type="spellEnd"/>
          </w:p>
        </w:tc>
      </w:tr>
      <w:tr w:rsidR="00DC6662" w:rsidRPr="00DE0B5C" w14:paraId="6977ED8F" w14:textId="77777777" w:rsidTr="00077435">
        <w:tc>
          <w:tcPr>
            <w:tcW w:w="605" w:type="dxa"/>
            <w:shd w:val="clear" w:color="auto" w:fill="auto"/>
          </w:tcPr>
          <w:p w14:paraId="6536F821" w14:textId="77777777" w:rsidR="00DC6662" w:rsidRDefault="00DC6662" w:rsidP="00DC6662">
            <w:pPr>
              <w:spacing w:after="0"/>
              <w:jc w:val="center"/>
              <w:rPr>
                <w:rFonts w:eastAsia="MS Mincho"/>
              </w:rPr>
            </w:pPr>
            <w:r>
              <w:rPr>
                <w:rFonts w:eastAsia="MS Mincho"/>
              </w:rPr>
              <w:t>10</w:t>
            </w:r>
          </w:p>
        </w:tc>
        <w:tc>
          <w:tcPr>
            <w:tcW w:w="864" w:type="dxa"/>
            <w:shd w:val="clear" w:color="auto" w:fill="auto"/>
          </w:tcPr>
          <w:p w14:paraId="08D9EF38" w14:textId="77777777" w:rsidR="00DC6662" w:rsidRDefault="00DC6662" w:rsidP="00BE3C33">
            <w:pPr>
              <w:spacing w:after="0"/>
              <w:rPr>
                <w:rFonts w:eastAsia="MS Mincho"/>
              </w:rPr>
            </w:pPr>
            <w:proofErr w:type="spellStart"/>
            <w:r>
              <w:rPr>
                <w:rFonts w:eastAsia="MS Mincho"/>
              </w:rPr>
              <w:t>Ea</w:t>
            </w:r>
            <w:proofErr w:type="spellEnd"/>
          </w:p>
        </w:tc>
        <w:tc>
          <w:tcPr>
            <w:tcW w:w="1714" w:type="dxa"/>
            <w:shd w:val="clear" w:color="auto" w:fill="auto"/>
          </w:tcPr>
          <w:p w14:paraId="2BBAFA08" w14:textId="77777777" w:rsidR="00DC6662" w:rsidRDefault="00DC6662" w:rsidP="00DC6662">
            <w:pPr>
              <w:spacing w:after="0"/>
            </w:pPr>
            <w:r>
              <w:t>NA</w:t>
            </w:r>
          </w:p>
        </w:tc>
        <w:tc>
          <w:tcPr>
            <w:tcW w:w="6379" w:type="dxa"/>
            <w:shd w:val="clear" w:color="auto" w:fill="auto"/>
          </w:tcPr>
          <w:p w14:paraId="3F16D1B5" w14:textId="77777777" w:rsidR="00DC6662" w:rsidRDefault="00DC6662" w:rsidP="00DC6662">
            <w:pPr>
              <w:keepLines/>
              <w:spacing w:after="0"/>
              <w:ind w:left="162"/>
            </w:pPr>
            <w:r>
              <w:t>Flat Washer #8 SSTL</w:t>
            </w:r>
          </w:p>
        </w:tc>
      </w:tr>
      <w:tr w:rsidR="00DC6662" w:rsidRPr="00DE0B5C" w14:paraId="2F2A5E06" w14:textId="77777777" w:rsidTr="00077435">
        <w:tc>
          <w:tcPr>
            <w:tcW w:w="605" w:type="dxa"/>
            <w:shd w:val="clear" w:color="auto" w:fill="auto"/>
          </w:tcPr>
          <w:p w14:paraId="38E17ADD" w14:textId="77777777" w:rsidR="00DC6662" w:rsidRDefault="00DC6662" w:rsidP="00DC6662">
            <w:pPr>
              <w:spacing w:after="0"/>
              <w:jc w:val="center"/>
              <w:rPr>
                <w:rFonts w:eastAsia="MS Mincho"/>
              </w:rPr>
            </w:pPr>
            <w:r>
              <w:rPr>
                <w:rFonts w:eastAsia="MS Mincho"/>
              </w:rPr>
              <w:t>4</w:t>
            </w:r>
          </w:p>
        </w:tc>
        <w:tc>
          <w:tcPr>
            <w:tcW w:w="864" w:type="dxa"/>
            <w:shd w:val="clear" w:color="auto" w:fill="auto"/>
          </w:tcPr>
          <w:p w14:paraId="3D334A0D" w14:textId="77777777" w:rsidR="00DC6662" w:rsidRDefault="00DC6662" w:rsidP="00BE3C33">
            <w:pPr>
              <w:spacing w:after="0"/>
              <w:rPr>
                <w:rFonts w:eastAsia="MS Mincho"/>
              </w:rPr>
            </w:pPr>
            <w:proofErr w:type="spellStart"/>
            <w:r>
              <w:rPr>
                <w:rFonts w:eastAsia="MS Mincho"/>
              </w:rPr>
              <w:t>Ea</w:t>
            </w:r>
            <w:proofErr w:type="spellEnd"/>
          </w:p>
        </w:tc>
        <w:tc>
          <w:tcPr>
            <w:tcW w:w="1714" w:type="dxa"/>
            <w:shd w:val="clear" w:color="auto" w:fill="auto"/>
          </w:tcPr>
          <w:p w14:paraId="73AC9F6C" w14:textId="77777777" w:rsidR="00DC6662" w:rsidRDefault="00DC6662" w:rsidP="00DC6662">
            <w:pPr>
              <w:spacing w:after="0"/>
            </w:pPr>
            <w:r>
              <w:t>D0901904</w:t>
            </w:r>
          </w:p>
        </w:tc>
        <w:tc>
          <w:tcPr>
            <w:tcW w:w="6379" w:type="dxa"/>
            <w:shd w:val="clear" w:color="auto" w:fill="auto"/>
          </w:tcPr>
          <w:p w14:paraId="406CF61C" w14:textId="77777777" w:rsidR="00DC6662" w:rsidRDefault="00DC6662" w:rsidP="00DC6662">
            <w:pPr>
              <w:keepLines/>
              <w:spacing w:after="0"/>
              <w:ind w:left="162"/>
            </w:pPr>
            <w:r>
              <w:t>Intermediate Wire Clamp Mount</w:t>
            </w:r>
          </w:p>
        </w:tc>
      </w:tr>
      <w:tr w:rsidR="00DC6662" w:rsidRPr="00DE0B5C" w14:paraId="3E9A7CC0" w14:textId="77777777" w:rsidTr="00077435">
        <w:tc>
          <w:tcPr>
            <w:tcW w:w="605" w:type="dxa"/>
            <w:shd w:val="clear" w:color="auto" w:fill="auto"/>
          </w:tcPr>
          <w:p w14:paraId="0765DB75" w14:textId="77777777" w:rsidR="00DC6662" w:rsidRDefault="00DC6662" w:rsidP="00DC6662">
            <w:pPr>
              <w:spacing w:after="0"/>
              <w:jc w:val="center"/>
              <w:rPr>
                <w:rFonts w:eastAsia="MS Mincho"/>
              </w:rPr>
            </w:pPr>
            <w:r>
              <w:rPr>
                <w:rFonts w:eastAsia="MS Mincho"/>
              </w:rPr>
              <w:t>4</w:t>
            </w:r>
          </w:p>
        </w:tc>
        <w:tc>
          <w:tcPr>
            <w:tcW w:w="864" w:type="dxa"/>
            <w:shd w:val="clear" w:color="auto" w:fill="auto"/>
          </w:tcPr>
          <w:p w14:paraId="69A0D1B9" w14:textId="77777777" w:rsidR="00DC6662" w:rsidRDefault="00DC6662" w:rsidP="00BE3C33">
            <w:pPr>
              <w:spacing w:after="0"/>
              <w:rPr>
                <w:rFonts w:eastAsia="MS Mincho"/>
              </w:rPr>
            </w:pPr>
            <w:proofErr w:type="spellStart"/>
            <w:r>
              <w:rPr>
                <w:rFonts w:eastAsia="MS Mincho"/>
              </w:rPr>
              <w:t>Ea</w:t>
            </w:r>
            <w:proofErr w:type="spellEnd"/>
          </w:p>
        </w:tc>
        <w:tc>
          <w:tcPr>
            <w:tcW w:w="1714" w:type="dxa"/>
            <w:shd w:val="clear" w:color="auto" w:fill="auto"/>
          </w:tcPr>
          <w:p w14:paraId="599A8537" w14:textId="77777777" w:rsidR="00DC6662" w:rsidRDefault="00DC6662" w:rsidP="00DC6662">
            <w:pPr>
              <w:spacing w:after="0"/>
            </w:pPr>
            <w:r>
              <w:t>D0901903</w:t>
            </w:r>
          </w:p>
        </w:tc>
        <w:tc>
          <w:tcPr>
            <w:tcW w:w="6379" w:type="dxa"/>
            <w:shd w:val="clear" w:color="auto" w:fill="auto"/>
          </w:tcPr>
          <w:p w14:paraId="17F5751C" w14:textId="77777777" w:rsidR="00DC6662" w:rsidRDefault="00DC6662" w:rsidP="00DC6662">
            <w:pPr>
              <w:keepLines/>
              <w:spacing w:after="0"/>
              <w:ind w:left="162"/>
            </w:pPr>
            <w:r>
              <w:t>Intermediate Wire Clamp, Lower</w:t>
            </w:r>
          </w:p>
        </w:tc>
      </w:tr>
      <w:tr w:rsidR="00DC6662" w:rsidRPr="00DE0B5C" w14:paraId="0E59FE16" w14:textId="77777777" w:rsidTr="00077435">
        <w:tc>
          <w:tcPr>
            <w:tcW w:w="605" w:type="dxa"/>
            <w:shd w:val="clear" w:color="auto" w:fill="auto"/>
          </w:tcPr>
          <w:p w14:paraId="47B0B9D3" w14:textId="77777777" w:rsidR="00DC6662" w:rsidRDefault="00DC6662" w:rsidP="00DC6662">
            <w:pPr>
              <w:spacing w:after="0"/>
              <w:jc w:val="center"/>
              <w:rPr>
                <w:rFonts w:eastAsia="MS Mincho"/>
              </w:rPr>
            </w:pPr>
            <w:r>
              <w:rPr>
                <w:rFonts w:eastAsia="MS Mincho"/>
              </w:rPr>
              <w:t>8</w:t>
            </w:r>
          </w:p>
        </w:tc>
        <w:tc>
          <w:tcPr>
            <w:tcW w:w="864" w:type="dxa"/>
            <w:shd w:val="clear" w:color="auto" w:fill="auto"/>
          </w:tcPr>
          <w:p w14:paraId="61D5B8F4" w14:textId="77777777" w:rsidR="00DC6662" w:rsidRDefault="00DC6662" w:rsidP="00BE3C33">
            <w:pPr>
              <w:spacing w:after="0"/>
              <w:rPr>
                <w:rFonts w:eastAsia="MS Mincho"/>
              </w:rPr>
            </w:pPr>
            <w:proofErr w:type="spellStart"/>
            <w:r>
              <w:rPr>
                <w:rFonts w:eastAsia="MS Mincho"/>
              </w:rPr>
              <w:t>Ea</w:t>
            </w:r>
            <w:proofErr w:type="spellEnd"/>
          </w:p>
        </w:tc>
        <w:tc>
          <w:tcPr>
            <w:tcW w:w="1714" w:type="dxa"/>
            <w:shd w:val="clear" w:color="auto" w:fill="auto"/>
          </w:tcPr>
          <w:p w14:paraId="5F2558A8" w14:textId="77777777" w:rsidR="00DC6662" w:rsidRDefault="00DC6662" w:rsidP="00DC6662">
            <w:pPr>
              <w:spacing w:after="0"/>
            </w:pPr>
            <w:r>
              <w:t>NA</w:t>
            </w:r>
          </w:p>
        </w:tc>
        <w:tc>
          <w:tcPr>
            <w:tcW w:w="6379" w:type="dxa"/>
            <w:shd w:val="clear" w:color="auto" w:fill="auto"/>
          </w:tcPr>
          <w:p w14:paraId="36C71413" w14:textId="77777777" w:rsidR="00DC6662" w:rsidRDefault="00DC6662" w:rsidP="00DC6662">
            <w:pPr>
              <w:keepLines/>
              <w:spacing w:after="0"/>
              <w:ind w:left="162"/>
            </w:pPr>
            <w:r>
              <w:t xml:space="preserve">Socket Head Cap Screw 4-40 x .375” </w:t>
            </w:r>
            <w:proofErr w:type="spellStart"/>
            <w:r w:rsidRPr="002F0162">
              <w:rPr>
                <w:color w:val="FF0000"/>
              </w:rPr>
              <w:t>AgPlated</w:t>
            </w:r>
            <w:proofErr w:type="spellEnd"/>
          </w:p>
        </w:tc>
      </w:tr>
      <w:tr w:rsidR="00DC6662" w:rsidRPr="00DE0B5C" w14:paraId="622287CF" w14:textId="77777777" w:rsidTr="00077435">
        <w:tc>
          <w:tcPr>
            <w:tcW w:w="605" w:type="dxa"/>
            <w:shd w:val="clear" w:color="auto" w:fill="auto"/>
          </w:tcPr>
          <w:p w14:paraId="2D755C06" w14:textId="77777777" w:rsidR="00DC6662" w:rsidRDefault="00DC6662" w:rsidP="00DC6662">
            <w:pPr>
              <w:spacing w:after="0"/>
              <w:jc w:val="center"/>
              <w:rPr>
                <w:rFonts w:eastAsia="MS Mincho"/>
              </w:rPr>
            </w:pPr>
            <w:r>
              <w:rPr>
                <w:rFonts w:eastAsia="MS Mincho"/>
              </w:rPr>
              <w:t>12</w:t>
            </w:r>
          </w:p>
        </w:tc>
        <w:tc>
          <w:tcPr>
            <w:tcW w:w="864" w:type="dxa"/>
            <w:shd w:val="clear" w:color="auto" w:fill="auto"/>
          </w:tcPr>
          <w:p w14:paraId="0A581758" w14:textId="77777777" w:rsidR="00DC6662" w:rsidRDefault="00DC6662" w:rsidP="00BE3C33">
            <w:pPr>
              <w:spacing w:after="0"/>
              <w:rPr>
                <w:rFonts w:eastAsia="MS Mincho"/>
              </w:rPr>
            </w:pPr>
            <w:proofErr w:type="spellStart"/>
            <w:r>
              <w:rPr>
                <w:rFonts w:eastAsia="MS Mincho"/>
              </w:rPr>
              <w:t>Ea</w:t>
            </w:r>
            <w:proofErr w:type="spellEnd"/>
          </w:p>
        </w:tc>
        <w:tc>
          <w:tcPr>
            <w:tcW w:w="1714" w:type="dxa"/>
            <w:shd w:val="clear" w:color="auto" w:fill="auto"/>
          </w:tcPr>
          <w:p w14:paraId="7084312E" w14:textId="77777777" w:rsidR="00DC6662" w:rsidRDefault="00DC6662" w:rsidP="00DC6662">
            <w:pPr>
              <w:spacing w:after="0"/>
            </w:pPr>
            <w:r>
              <w:t>NA</w:t>
            </w:r>
          </w:p>
        </w:tc>
        <w:tc>
          <w:tcPr>
            <w:tcW w:w="6379" w:type="dxa"/>
            <w:shd w:val="clear" w:color="auto" w:fill="auto"/>
          </w:tcPr>
          <w:p w14:paraId="1A5FA3FB" w14:textId="77777777" w:rsidR="00DC6662" w:rsidRDefault="00DC6662" w:rsidP="00DC6662">
            <w:pPr>
              <w:keepLines/>
              <w:spacing w:after="0"/>
              <w:ind w:left="162"/>
            </w:pPr>
            <w:r>
              <w:t>Socket Head Cap Screw 4-40 x .375” SSTL</w:t>
            </w:r>
          </w:p>
        </w:tc>
      </w:tr>
      <w:tr w:rsidR="00DC6662" w:rsidRPr="00DE0B5C" w14:paraId="419E2E5A" w14:textId="77777777" w:rsidTr="00077435">
        <w:tc>
          <w:tcPr>
            <w:tcW w:w="605" w:type="dxa"/>
            <w:shd w:val="clear" w:color="auto" w:fill="auto"/>
          </w:tcPr>
          <w:p w14:paraId="61C0EFCE" w14:textId="77777777" w:rsidR="00DC6662" w:rsidRDefault="00DC6662" w:rsidP="00DC6662">
            <w:pPr>
              <w:spacing w:after="0"/>
              <w:jc w:val="center"/>
              <w:rPr>
                <w:rFonts w:eastAsia="MS Mincho"/>
              </w:rPr>
            </w:pPr>
            <w:r>
              <w:rPr>
                <w:rFonts w:eastAsia="MS Mincho"/>
              </w:rPr>
              <w:t>20</w:t>
            </w:r>
          </w:p>
        </w:tc>
        <w:tc>
          <w:tcPr>
            <w:tcW w:w="864" w:type="dxa"/>
            <w:shd w:val="clear" w:color="auto" w:fill="auto"/>
          </w:tcPr>
          <w:p w14:paraId="41BCA959" w14:textId="77777777" w:rsidR="00DC6662" w:rsidRDefault="00DC6662" w:rsidP="00BE3C33">
            <w:pPr>
              <w:spacing w:after="0"/>
              <w:rPr>
                <w:rFonts w:eastAsia="MS Mincho"/>
              </w:rPr>
            </w:pPr>
            <w:proofErr w:type="spellStart"/>
            <w:r>
              <w:rPr>
                <w:rFonts w:eastAsia="MS Mincho"/>
              </w:rPr>
              <w:t>Ea</w:t>
            </w:r>
            <w:proofErr w:type="spellEnd"/>
          </w:p>
        </w:tc>
        <w:tc>
          <w:tcPr>
            <w:tcW w:w="1714" w:type="dxa"/>
            <w:shd w:val="clear" w:color="auto" w:fill="auto"/>
          </w:tcPr>
          <w:p w14:paraId="7DB98A4E" w14:textId="77777777" w:rsidR="00DC6662" w:rsidRDefault="00DC6662" w:rsidP="00DC6662">
            <w:pPr>
              <w:spacing w:after="0"/>
            </w:pPr>
            <w:r>
              <w:t>NA</w:t>
            </w:r>
          </w:p>
        </w:tc>
        <w:tc>
          <w:tcPr>
            <w:tcW w:w="6379" w:type="dxa"/>
            <w:shd w:val="clear" w:color="auto" w:fill="auto"/>
          </w:tcPr>
          <w:p w14:paraId="51FBBD68" w14:textId="77777777" w:rsidR="00DC6662" w:rsidRDefault="00DC6662" w:rsidP="00DC6662">
            <w:pPr>
              <w:keepLines/>
              <w:spacing w:after="0"/>
              <w:ind w:left="162"/>
            </w:pPr>
            <w:r>
              <w:t>Flat Washer #4 SSTL</w:t>
            </w:r>
          </w:p>
        </w:tc>
      </w:tr>
    </w:tbl>
    <w:p w14:paraId="6C64F7ED" w14:textId="77777777" w:rsidR="00DC6662" w:rsidRDefault="00DC6662" w:rsidP="00DC6662">
      <w:pPr>
        <w:pStyle w:val="Heading2"/>
      </w:pPr>
      <w:r>
        <w:t>Procedure</w:t>
      </w:r>
    </w:p>
    <w:tbl>
      <w:tblPr>
        <w:tblW w:w="5000" w:type="pct"/>
        <w:tblLayout w:type="fixed"/>
        <w:tblCellMar>
          <w:left w:w="115" w:type="dxa"/>
          <w:right w:w="115" w:type="dxa"/>
        </w:tblCellMar>
        <w:tblLook w:val="04A0" w:firstRow="1" w:lastRow="0" w:firstColumn="1" w:lastColumn="0" w:noHBand="0" w:noVBand="1"/>
      </w:tblPr>
      <w:tblGrid>
        <w:gridCol w:w="4799"/>
        <w:gridCol w:w="4791"/>
      </w:tblGrid>
      <w:tr w:rsidR="00DC6662" w14:paraId="3E30DCEC" w14:textId="77777777" w:rsidTr="00DC6662">
        <w:tc>
          <w:tcPr>
            <w:tcW w:w="2502" w:type="pct"/>
            <w:shd w:val="clear" w:color="auto" w:fill="auto"/>
            <w:vAlign w:val="center"/>
          </w:tcPr>
          <w:p w14:paraId="78883901" w14:textId="77777777" w:rsidR="00DC6662" w:rsidRDefault="00DC6662" w:rsidP="009E2379">
            <w:pPr>
              <w:pStyle w:val="Heading3"/>
              <w:numPr>
                <w:ilvl w:val="0"/>
                <w:numId w:val="38"/>
              </w:numPr>
            </w:pPr>
            <w:r>
              <w:t xml:space="preserve">Weigh the following items, selecting Add-On Weights to arrive at </w:t>
            </w:r>
            <w:r>
              <w:rPr>
                <w:color w:val="FF0000"/>
              </w:rPr>
              <w:t>2963.30</w:t>
            </w:r>
            <w:r w:rsidRPr="00ED1729">
              <w:t xml:space="preserve"> </w:t>
            </w:r>
            <w:proofErr w:type="gramStart"/>
            <w:r w:rsidRPr="00ED1729">
              <w:t>total</w:t>
            </w:r>
            <w:proofErr w:type="gramEnd"/>
            <w:r>
              <w:t>:</w:t>
            </w:r>
          </w:p>
          <w:p w14:paraId="1CFFC996" w14:textId="77777777" w:rsidR="00DC6662" w:rsidRDefault="00DC6662" w:rsidP="00DC6662">
            <w:pPr>
              <w:pStyle w:val="ProcedureBullet"/>
            </w:pPr>
            <w:r>
              <w:t>Intermediate Mass</w:t>
            </w:r>
          </w:p>
          <w:p w14:paraId="1BE53A77" w14:textId="77777777" w:rsidR="00DC6662" w:rsidRDefault="00DC6662" w:rsidP="00DC6662">
            <w:pPr>
              <w:pStyle w:val="ProcedureBullet"/>
            </w:pPr>
            <w:r>
              <w:t>Lower Wire Clamps per list above</w:t>
            </w:r>
          </w:p>
          <w:p w14:paraId="440098D5" w14:textId="77777777" w:rsidR="00DC6662" w:rsidRDefault="00DC6662" w:rsidP="00DC6662">
            <w:pPr>
              <w:pStyle w:val="ProcedureBullet"/>
            </w:pPr>
            <w:r>
              <w:t>Intermediate Wire Clamps per list above</w:t>
            </w:r>
          </w:p>
          <w:p w14:paraId="65F406A8" w14:textId="77777777" w:rsidR="00DC6662" w:rsidRDefault="00DC6662" w:rsidP="00DC6662">
            <w:pPr>
              <w:pStyle w:val="ProcedureBullet"/>
            </w:pPr>
            <w:r>
              <w:t>Add-On Masses for the Intermediate Mass</w:t>
            </w:r>
          </w:p>
          <w:p w14:paraId="5DB04EB8" w14:textId="77777777" w:rsidR="00DC6662" w:rsidRDefault="00DC6662" w:rsidP="00DC6662">
            <w:pPr>
              <w:pStyle w:val="ProcedureBullet"/>
              <w:numPr>
                <w:ilvl w:val="0"/>
                <w:numId w:val="0"/>
              </w:numPr>
              <w:ind w:left="648"/>
            </w:pPr>
            <w:r>
              <w:tab/>
              <w:t>D1100894</w:t>
            </w:r>
            <w:r>
              <w:tab/>
              <w:t>2g</w:t>
            </w:r>
          </w:p>
          <w:p w14:paraId="4FC8D411" w14:textId="77777777" w:rsidR="00DC6662" w:rsidRDefault="00DC6662" w:rsidP="00DC6662">
            <w:pPr>
              <w:pStyle w:val="ProcedureBullet"/>
              <w:numPr>
                <w:ilvl w:val="0"/>
                <w:numId w:val="0"/>
              </w:numPr>
              <w:ind w:left="648"/>
            </w:pPr>
            <w:r>
              <w:tab/>
              <w:t>D1100863</w:t>
            </w:r>
            <w:r>
              <w:tab/>
              <w:t>5g</w:t>
            </w:r>
          </w:p>
          <w:p w14:paraId="667C673E" w14:textId="77777777" w:rsidR="00DC6662" w:rsidRDefault="00DC6662" w:rsidP="00DC6662">
            <w:pPr>
              <w:pStyle w:val="ProcedureBullet"/>
              <w:numPr>
                <w:ilvl w:val="0"/>
                <w:numId w:val="0"/>
              </w:numPr>
              <w:ind w:left="648"/>
            </w:pPr>
            <w:r>
              <w:tab/>
              <w:t>D1100855</w:t>
            </w:r>
            <w:r>
              <w:tab/>
              <w:t>10g</w:t>
            </w:r>
          </w:p>
          <w:p w14:paraId="4D9191E9" w14:textId="77777777" w:rsidR="00DC6662" w:rsidRDefault="00DC6662" w:rsidP="00DC6662">
            <w:pPr>
              <w:pStyle w:val="ProcedureBullet"/>
              <w:numPr>
                <w:ilvl w:val="0"/>
                <w:numId w:val="0"/>
              </w:numPr>
              <w:ind w:left="648"/>
            </w:pPr>
            <w:r>
              <w:tab/>
              <w:t>D030078</w:t>
            </w:r>
            <w:r>
              <w:tab/>
              <w:t>20g</w:t>
            </w:r>
          </w:p>
          <w:p w14:paraId="6497700F" w14:textId="77777777" w:rsidR="00DC6662" w:rsidRDefault="00DC6662" w:rsidP="00DC6662">
            <w:pPr>
              <w:pStyle w:val="ProcedureBullet"/>
              <w:numPr>
                <w:ilvl w:val="0"/>
                <w:numId w:val="0"/>
              </w:numPr>
              <w:ind w:left="648"/>
            </w:pPr>
            <w:r>
              <w:tab/>
              <w:t>D020351</w:t>
            </w:r>
            <w:r>
              <w:tab/>
              <w:t>50g</w:t>
            </w:r>
          </w:p>
          <w:p w14:paraId="20B2D62E" w14:textId="77777777" w:rsidR="00DC6662" w:rsidRPr="00B058A4" w:rsidRDefault="00DC6662" w:rsidP="00DC6662">
            <w:pPr>
              <w:pStyle w:val="ProcedureBullet"/>
              <w:numPr>
                <w:ilvl w:val="0"/>
                <w:numId w:val="0"/>
              </w:numPr>
              <w:spacing w:after="60"/>
              <w:ind w:left="648"/>
              <w:rPr>
                <w:i/>
                <w:color w:val="FF0000"/>
              </w:rPr>
            </w:pPr>
            <w:r>
              <w:tab/>
              <w:t>D020350</w:t>
            </w:r>
            <w:r>
              <w:tab/>
              <w:t>100g</w:t>
            </w:r>
          </w:p>
        </w:tc>
        <w:tc>
          <w:tcPr>
            <w:tcW w:w="2498" w:type="pct"/>
            <w:shd w:val="clear" w:color="auto" w:fill="auto"/>
            <w:vAlign w:val="center"/>
          </w:tcPr>
          <w:p w14:paraId="07CF5750" w14:textId="77777777" w:rsidR="00DC6662" w:rsidRDefault="00DC6662" w:rsidP="00DC6662">
            <w:pPr>
              <w:pStyle w:val="Caption"/>
              <w:keepNext/>
              <w:spacing w:after="0"/>
            </w:pPr>
            <w:r>
              <w:t xml:space="preserve"> </w:t>
            </w:r>
            <w:r>
              <w:rPr>
                <w:noProof/>
              </w:rPr>
              <w:drawing>
                <wp:inline distT="0" distB="0" distL="0" distR="0" wp14:anchorId="27FF6BB1" wp14:editId="0CD33BEC">
                  <wp:extent cx="2186940" cy="1648460"/>
                  <wp:effectExtent l="0" t="0" r="0" b="2540"/>
                  <wp:docPr id="100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2">
                            <a:extLst>
                              <a:ext uri="{BEBA8EAE-BF5A-486C-A8C5-ECC9F3942E4B}">
                                <a14:imgProps xmlns:a14="http://schemas.microsoft.com/office/drawing/2010/main">
                                  <a14:imgLayer r:embed="rId35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86940" cy="1648460"/>
                          </a:xfrm>
                          <a:prstGeom prst="rect">
                            <a:avLst/>
                          </a:prstGeom>
                          <a:noFill/>
                          <a:ln>
                            <a:noFill/>
                          </a:ln>
                        </pic:spPr>
                      </pic:pic>
                    </a:graphicData>
                  </a:graphic>
                </wp:inline>
              </w:drawing>
            </w:r>
          </w:p>
          <w:p w14:paraId="38555F2C" w14:textId="77777777" w:rsidR="00DC6662" w:rsidRPr="00B338E6" w:rsidRDefault="00DC6662" w:rsidP="00DC6662">
            <w:pPr>
              <w:pStyle w:val="Caption"/>
              <w:spacing w:before="120" w:after="0"/>
            </w:pPr>
            <w:r>
              <w:t xml:space="preserve">Fig </w:t>
            </w:r>
            <w:r w:rsidR="006149C9">
              <w:fldChar w:fldCharType="begin"/>
            </w:r>
            <w:r w:rsidR="006149C9">
              <w:instrText xml:space="preserve"> SEQ Fig \* ARABIC </w:instrText>
            </w:r>
            <w:r w:rsidR="006149C9">
              <w:fldChar w:fldCharType="separate"/>
            </w:r>
            <w:r w:rsidR="0039722E">
              <w:rPr>
                <w:noProof/>
              </w:rPr>
              <w:t>43</w:t>
            </w:r>
            <w:r w:rsidR="006149C9">
              <w:rPr>
                <w:noProof/>
              </w:rPr>
              <w:fldChar w:fldCharType="end"/>
            </w:r>
            <w:r>
              <w:t>: Add-On Weights and Wire Clamps</w:t>
            </w:r>
          </w:p>
        </w:tc>
      </w:tr>
      <w:tr w:rsidR="00DC6662" w14:paraId="27763131" w14:textId="77777777" w:rsidTr="00DC6662">
        <w:tc>
          <w:tcPr>
            <w:tcW w:w="2502" w:type="pct"/>
            <w:shd w:val="clear" w:color="auto" w:fill="auto"/>
            <w:vAlign w:val="center"/>
          </w:tcPr>
          <w:p w14:paraId="73981D94" w14:textId="77777777" w:rsidR="00DC6662" w:rsidRDefault="00DC6662" w:rsidP="00DC6662">
            <w:pPr>
              <w:pStyle w:val="Heading3"/>
            </w:pPr>
            <w:r>
              <w:t>Assemble the Add-On Masses to the Intermediate Mass.</w:t>
            </w:r>
          </w:p>
          <w:p w14:paraId="2DB39A6C" w14:textId="77777777" w:rsidR="00DC6662" w:rsidRDefault="00DC6662" w:rsidP="00DC6662">
            <w:pPr>
              <w:pStyle w:val="Heading3"/>
              <w:ind w:left="360"/>
            </w:pPr>
            <w:r>
              <w:rPr>
                <w:i/>
                <w:color w:val="FF0000"/>
              </w:rPr>
              <w:t>The grooves on the Add-On Masses must face inboard</w:t>
            </w:r>
          </w:p>
        </w:tc>
        <w:tc>
          <w:tcPr>
            <w:tcW w:w="2498" w:type="pct"/>
            <w:shd w:val="clear" w:color="auto" w:fill="auto"/>
            <w:vAlign w:val="center"/>
          </w:tcPr>
          <w:p w14:paraId="5E37EB0A" w14:textId="77777777" w:rsidR="00DC6662" w:rsidRDefault="00DC6662" w:rsidP="00DC6662">
            <w:pPr>
              <w:pStyle w:val="Caption"/>
              <w:keepNext/>
              <w:spacing w:after="0"/>
            </w:pPr>
            <w:r>
              <w:rPr>
                <w:noProof/>
              </w:rPr>
              <w:drawing>
                <wp:inline distT="0" distB="0" distL="0" distR="0" wp14:anchorId="1EAE7F50" wp14:editId="2756EAD8">
                  <wp:extent cx="1518920" cy="1661160"/>
                  <wp:effectExtent l="0" t="0" r="5080" b="0"/>
                  <wp:docPr id="100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4">
                            <a:extLst>
                              <a:ext uri="{BEBA8EAE-BF5A-486C-A8C5-ECC9F3942E4B}">
                                <a14:imgProps xmlns:a14="http://schemas.microsoft.com/office/drawing/2010/main">
                                  <a14:imgLayer r:embed="rId35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18920" cy="1661160"/>
                          </a:xfrm>
                          <a:prstGeom prst="rect">
                            <a:avLst/>
                          </a:prstGeom>
                          <a:noFill/>
                          <a:ln>
                            <a:noFill/>
                          </a:ln>
                        </pic:spPr>
                      </pic:pic>
                    </a:graphicData>
                  </a:graphic>
                </wp:inline>
              </w:drawing>
            </w:r>
          </w:p>
          <w:p w14:paraId="2240B541" w14:textId="77777777" w:rsidR="00DC6662" w:rsidRDefault="00DC6662" w:rsidP="00DC6662">
            <w:pPr>
              <w:pStyle w:val="Caption"/>
              <w:rPr>
                <w:noProof/>
              </w:rPr>
            </w:pPr>
            <w:r>
              <w:lastRenderedPageBreak/>
              <w:t xml:space="preserve">Fig </w:t>
            </w:r>
            <w:r w:rsidR="006149C9">
              <w:fldChar w:fldCharType="begin"/>
            </w:r>
            <w:r w:rsidR="006149C9">
              <w:instrText xml:space="preserve"> SEQ Fig \* ARABIC </w:instrText>
            </w:r>
            <w:r w:rsidR="006149C9">
              <w:fldChar w:fldCharType="separate"/>
            </w:r>
            <w:r w:rsidR="0039722E">
              <w:rPr>
                <w:noProof/>
              </w:rPr>
              <w:t>44</w:t>
            </w:r>
            <w:r w:rsidR="006149C9">
              <w:rPr>
                <w:noProof/>
              </w:rPr>
              <w:fldChar w:fldCharType="end"/>
            </w:r>
            <w:r>
              <w:t>: Intermediate Mass with Add-On Masses</w:t>
            </w:r>
          </w:p>
        </w:tc>
      </w:tr>
    </w:tbl>
    <w:p w14:paraId="7C49EF93" w14:textId="77777777" w:rsidR="00DC6662" w:rsidRPr="00975BCA" w:rsidRDefault="00DC6662" w:rsidP="00DC6662"/>
    <w:p w14:paraId="77E74209" w14:textId="77777777" w:rsidR="00DC6662" w:rsidRDefault="00DC6662" w:rsidP="00D16481">
      <w:pPr>
        <w:pStyle w:val="Heading1"/>
      </w:pPr>
      <w:r>
        <w:br w:type="page"/>
      </w:r>
      <w:bookmarkStart w:id="35" w:name="_Toc347136314"/>
      <w:r>
        <w:lastRenderedPageBreak/>
        <w:t>Assembling the Lower Mass (M3)</w:t>
      </w:r>
      <w:bookmarkEnd w:id="35"/>
    </w:p>
    <w:p w14:paraId="7DDD4575" w14:textId="32E8BEE1" w:rsidR="00DC6662" w:rsidRDefault="00250896" w:rsidP="00DC6662">
      <w:pPr>
        <w:pStyle w:val="Heading2"/>
      </w:pPr>
      <w:r>
        <w:t>Related Documents</w:t>
      </w:r>
    </w:p>
    <w:p w14:paraId="2CBE92D0" w14:textId="1B9D4DF0" w:rsidR="00DC6662" w:rsidRDefault="006149C9" w:rsidP="00DC6662">
      <w:pPr>
        <w:pStyle w:val="DocumentsList"/>
      </w:pPr>
      <w:hyperlink r:id="rId356" w:history="1">
        <w:r w:rsidR="00DC6662" w:rsidRPr="00D32971">
          <w:rPr>
            <w:rStyle w:val="Hyperlink"/>
          </w:rPr>
          <w:t>D0901791</w:t>
        </w:r>
      </w:hyperlink>
      <w:r w:rsidR="00687158">
        <w:tab/>
      </w:r>
      <w:r w:rsidR="00DC6662">
        <w:t>Metal Lower Mass Assembly (MC)</w:t>
      </w:r>
      <w:r w:rsidR="00687158">
        <w:t>, HSTS</w:t>
      </w:r>
    </w:p>
    <w:p w14:paraId="190E468D" w14:textId="190D4E2A" w:rsidR="00687158" w:rsidRDefault="006149C9" w:rsidP="00DC6662">
      <w:pPr>
        <w:pStyle w:val="DocumentsList"/>
      </w:pPr>
      <w:hyperlink r:id="rId357" w:history="1">
        <w:r w:rsidR="00687158" w:rsidRPr="00687158">
          <w:rPr>
            <w:rStyle w:val="Hyperlink"/>
          </w:rPr>
          <w:t>D0902333</w:t>
        </w:r>
      </w:hyperlink>
      <w:r w:rsidR="00687158">
        <w:tab/>
        <w:t>Metal Lower Mass Assembly (PR/SR), HSTS</w:t>
      </w:r>
    </w:p>
    <w:p w14:paraId="26131267" w14:textId="77777777" w:rsidR="00DC6662" w:rsidRDefault="00DC6662" w:rsidP="00DC6662">
      <w:pPr>
        <w:pStyle w:val="Heading2"/>
      </w:pPr>
      <w:r>
        <w:t>Materials</w:t>
      </w:r>
    </w:p>
    <w:tbl>
      <w:tblPr>
        <w:tblW w:w="9576" w:type="dxa"/>
        <w:tblLayout w:type="fixed"/>
        <w:tblLook w:val="04A0" w:firstRow="1" w:lastRow="0" w:firstColumn="1" w:lastColumn="0" w:noHBand="0" w:noVBand="1"/>
      </w:tblPr>
      <w:tblGrid>
        <w:gridCol w:w="606"/>
        <w:gridCol w:w="865"/>
        <w:gridCol w:w="1717"/>
        <w:gridCol w:w="6388"/>
      </w:tblGrid>
      <w:tr w:rsidR="00DC6662" w:rsidRPr="00590666" w14:paraId="0B4D4FA0" w14:textId="77777777" w:rsidTr="00362908">
        <w:tc>
          <w:tcPr>
            <w:tcW w:w="606" w:type="dxa"/>
            <w:shd w:val="clear" w:color="auto" w:fill="auto"/>
          </w:tcPr>
          <w:p w14:paraId="44B5AEEB" w14:textId="77777777" w:rsidR="00DC6662" w:rsidRPr="00590666" w:rsidRDefault="00DC6662" w:rsidP="00DC6662">
            <w:pPr>
              <w:spacing w:after="0"/>
              <w:jc w:val="center"/>
              <w:rPr>
                <w:rFonts w:eastAsia="MS Mincho"/>
                <w:b/>
              </w:rPr>
            </w:pPr>
            <w:proofErr w:type="spellStart"/>
            <w:r w:rsidRPr="00590666">
              <w:rPr>
                <w:rFonts w:eastAsia="MS Mincho"/>
                <w:b/>
              </w:rPr>
              <w:t>Qty</w:t>
            </w:r>
            <w:proofErr w:type="spellEnd"/>
          </w:p>
        </w:tc>
        <w:tc>
          <w:tcPr>
            <w:tcW w:w="865" w:type="dxa"/>
            <w:shd w:val="clear" w:color="auto" w:fill="auto"/>
          </w:tcPr>
          <w:p w14:paraId="09043B60" w14:textId="01C95AC7" w:rsidR="00DC6662" w:rsidRPr="00590666" w:rsidRDefault="00DC6662" w:rsidP="00BE3C33">
            <w:pPr>
              <w:spacing w:after="0"/>
              <w:rPr>
                <w:rFonts w:eastAsia="MS Mincho"/>
                <w:b/>
              </w:rPr>
            </w:pPr>
            <w:r w:rsidRPr="00590666">
              <w:rPr>
                <w:rFonts w:eastAsia="MS Mincho"/>
                <w:b/>
              </w:rPr>
              <w:t>U</w:t>
            </w:r>
            <w:r w:rsidR="00687158">
              <w:rPr>
                <w:rFonts w:eastAsia="MS Mincho"/>
                <w:b/>
              </w:rPr>
              <w:t>nit</w:t>
            </w:r>
          </w:p>
        </w:tc>
        <w:tc>
          <w:tcPr>
            <w:tcW w:w="1717" w:type="dxa"/>
            <w:shd w:val="clear" w:color="auto" w:fill="auto"/>
          </w:tcPr>
          <w:p w14:paraId="026688BA" w14:textId="2BE65338" w:rsidR="00DC6662" w:rsidRPr="00590666" w:rsidRDefault="00687158" w:rsidP="00DC6662">
            <w:pPr>
              <w:spacing w:after="0"/>
              <w:rPr>
                <w:rFonts w:eastAsia="MS Mincho"/>
                <w:b/>
              </w:rPr>
            </w:pPr>
            <w:r>
              <w:rPr>
                <w:rFonts w:eastAsia="MS Mincho"/>
                <w:b/>
              </w:rPr>
              <w:t>Part Number</w:t>
            </w:r>
          </w:p>
        </w:tc>
        <w:tc>
          <w:tcPr>
            <w:tcW w:w="6388" w:type="dxa"/>
            <w:shd w:val="clear" w:color="auto" w:fill="auto"/>
          </w:tcPr>
          <w:p w14:paraId="3297F98C" w14:textId="77777777" w:rsidR="00DC6662" w:rsidRPr="00590666" w:rsidRDefault="00DC6662" w:rsidP="00DC6662">
            <w:pPr>
              <w:spacing w:after="0"/>
              <w:rPr>
                <w:rFonts w:eastAsia="MS Mincho"/>
                <w:b/>
              </w:rPr>
            </w:pPr>
            <w:r w:rsidRPr="00590666">
              <w:rPr>
                <w:rFonts w:eastAsia="MS Mincho"/>
                <w:b/>
              </w:rPr>
              <w:t>Desc</w:t>
            </w:r>
            <w:r>
              <w:rPr>
                <w:rFonts w:eastAsia="MS Mincho"/>
                <w:b/>
              </w:rPr>
              <w:t>ription</w:t>
            </w:r>
          </w:p>
        </w:tc>
      </w:tr>
      <w:tr w:rsidR="00687158" w:rsidRPr="00687158" w14:paraId="3455353B" w14:textId="77777777" w:rsidTr="00362908">
        <w:tc>
          <w:tcPr>
            <w:tcW w:w="606" w:type="dxa"/>
            <w:shd w:val="clear" w:color="auto" w:fill="auto"/>
          </w:tcPr>
          <w:p w14:paraId="360E2852" w14:textId="43E7DEA4" w:rsidR="00687158" w:rsidRPr="00687158" w:rsidRDefault="00687158" w:rsidP="00DC6662">
            <w:pPr>
              <w:spacing w:after="0"/>
              <w:jc w:val="center"/>
              <w:rPr>
                <w:rFonts w:eastAsia="MS Mincho"/>
              </w:rPr>
            </w:pPr>
            <w:r>
              <w:rPr>
                <w:rFonts w:eastAsia="MS Mincho"/>
              </w:rPr>
              <w:t>1</w:t>
            </w:r>
          </w:p>
        </w:tc>
        <w:tc>
          <w:tcPr>
            <w:tcW w:w="865" w:type="dxa"/>
            <w:shd w:val="clear" w:color="auto" w:fill="auto"/>
          </w:tcPr>
          <w:p w14:paraId="582DA87B" w14:textId="31551AFC" w:rsidR="00687158" w:rsidRPr="00687158" w:rsidRDefault="00687158" w:rsidP="00BE3C33">
            <w:pPr>
              <w:spacing w:after="0"/>
              <w:rPr>
                <w:rFonts w:eastAsia="MS Mincho"/>
              </w:rPr>
            </w:pPr>
            <w:r>
              <w:rPr>
                <w:rFonts w:eastAsia="MS Mincho"/>
              </w:rPr>
              <w:t>Each</w:t>
            </w:r>
          </w:p>
        </w:tc>
        <w:tc>
          <w:tcPr>
            <w:tcW w:w="1717" w:type="dxa"/>
            <w:shd w:val="clear" w:color="auto" w:fill="auto"/>
          </w:tcPr>
          <w:p w14:paraId="6AA55697" w14:textId="609D02EF" w:rsidR="00687158" w:rsidRPr="00687158" w:rsidRDefault="006149C9" w:rsidP="00DC6662">
            <w:pPr>
              <w:spacing w:after="0"/>
              <w:rPr>
                <w:rFonts w:eastAsia="MS Mincho"/>
              </w:rPr>
            </w:pPr>
            <w:hyperlink r:id="rId358" w:history="1">
              <w:r w:rsidR="00687158" w:rsidRPr="00687158">
                <w:rPr>
                  <w:rStyle w:val="Hyperlink"/>
                  <w:rFonts w:eastAsia="MS Mincho"/>
                </w:rPr>
                <w:t>D020234</w:t>
              </w:r>
            </w:hyperlink>
            <w:r w:rsidR="00687158">
              <w:rPr>
                <w:rFonts w:eastAsia="MS Mincho"/>
              </w:rPr>
              <w:t xml:space="preserve"> or </w:t>
            </w:r>
            <w:hyperlink r:id="rId359" w:history="1">
              <w:r w:rsidR="00687158" w:rsidRPr="00687158">
                <w:rPr>
                  <w:rStyle w:val="Hyperlink"/>
                  <w:rFonts w:eastAsia="MS Mincho"/>
                </w:rPr>
                <w:t>D0902332</w:t>
              </w:r>
            </w:hyperlink>
          </w:p>
        </w:tc>
        <w:tc>
          <w:tcPr>
            <w:tcW w:w="6388" w:type="dxa"/>
            <w:shd w:val="clear" w:color="auto" w:fill="auto"/>
          </w:tcPr>
          <w:p w14:paraId="63F7CBE0" w14:textId="02867C1F" w:rsidR="00687158" w:rsidRPr="00687158" w:rsidRDefault="00687158" w:rsidP="00DC6662">
            <w:pPr>
              <w:spacing w:after="0"/>
              <w:rPr>
                <w:rFonts w:eastAsia="MS Mincho"/>
              </w:rPr>
            </w:pPr>
            <w:r>
              <w:rPr>
                <w:rFonts w:eastAsia="MS Mincho"/>
              </w:rPr>
              <w:t>Metal Lower Mass (MC) or Metal Lower Mass (PR/SR)</w:t>
            </w:r>
          </w:p>
        </w:tc>
      </w:tr>
      <w:tr w:rsidR="00687158" w:rsidRPr="00687158" w14:paraId="3662A55C" w14:textId="77777777" w:rsidTr="00362908">
        <w:tc>
          <w:tcPr>
            <w:tcW w:w="606" w:type="dxa"/>
            <w:shd w:val="clear" w:color="auto" w:fill="auto"/>
          </w:tcPr>
          <w:p w14:paraId="341A822D" w14:textId="074981E6" w:rsidR="00687158" w:rsidRDefault="00687158" w:rsidP="00DC6662">
            <w:pPr>
              <w:spacing w:after="0"/>
              <w:jc w:val="center"/>
              <w:rPr>
                <w:rFonts w:eastAsia="MS Mincho"/>
              </w:rPr>
            </w:pPr>
            <w:r>
              <w:rPr>
                <w:rFonts w:eastAsia="MS Mincho"/>
              </w:rPr>
              <w:t>2</w:t>
            </w:r>
          </w:p>
        </w:tc>
        <w:tc>
          <w:tcPr>
            <w:tcW w:w="865" w:type="dxa"/>
            <w:shd w:val="clear" w:color="auto" w:fill="auto"/>
          </w:tcPr>
          <w:p w14:paraId="7800C5F8" w14:textId="2A090D21" w:rsidR="00687158" w:rsidRDefault="00687158" w:rsidP="00BE3C33">
            <w:pPr>
              <w:spacing w:after="0"/>
              <w:rPr>
                <w:rFonts w:eastAsia="MS Mincho"/>
              </w:rPr>
            </w:pPr>
            <w:r>
              <w:rPr>
                <w:rFonts w:eastAsia="MS Mincho"/>
              </w:rPr>
              <w:t>Each</w:t>
            </w:r>
          </w:p>
        </w:tc>
        <w:tc>
          <w:tcPr>
            <w:tcW w:w="1717" w:type="dxa"/>
            <w:shd w:val="clear" w:color="auto" w:fill="auto"/>
          </w:tcPr>
          <w:p w14:paraId="50B7C230" w14:textId="1F0A9162" w:rsidR="00687158" w:rsidRDefault="006149C9" w:rsidP="00DC6662">
            <w:pPr>
              <w:spacing w:after="0"/>
              <w:rPr>
                <w:rFonts w:eastAsia="MS Mincho"/>
              </w:rPr>
            </w:pPr>
            <w:hyperlink r:id="rId360" w:history="1">
              <w:r w:rsidR="00687158" w:rsidRPr="00687158">
                <w:rPr>
                  <w:rStyle w:val="Hyperlink"/>
                  <w:rFonts w:eastAsia="MS Mincho"/>
                </w:rPr>
                <w:t>D0901790</w:t>
              </w:r>
            </w:hyperlink>
          </w:p>
        </w:tc>
        <w:tc>
          <w:tcPr>
            <w:tcW w:w="6388" w:type="dxa"/>
            <w:shd w:val="clear" w:color="auto" w:fill="auto"/>
          </w:tcPr>
          <w:p w14:paraId="34A19876" w14:textId="34B66FCD" w:rsidR="00687158" w:rsidRDefault="00687158" w:rsidP="00DC6662">
            <w:pPr>
              <w:spacing w:after="0"/>
              <w:rPr>
                <w:rFonts w:eastAsia="MS Mincho"/>
              </w:rPr>
            </w:pPr>
            <w:r>
              <w:rPr>
                <w:rFonts w:eastAsia="MS Mincho"/>
              </w:rPr>
              <w:t>Primary Metal Breakoff Prism</w:t>
            </w:r>
          </w:p>
        </w:tc>
      </w:tr>
      <w:tr w:rsidR="00687158" w:rsidRPr="00687158" w14:paraId="1E478515" w14:textId="77777777" w:rsidTr="00362908">
        <w:tc>
          <w:tcPr>
            <w:tcW w:w="606" w:type="dxa"/>
            <w:shd w:val="clear" w:color="auto" w:fill="auto"/>
          </w:tcPr>
          <w:p w14:paraId="6A7A24CE" w14:textId="38C9453B" w:rsidR="00687158" w:rsidRDefault="00687158" w:rsidP="00DC6662">
            <w:pPr>
              <w:spacing w:after="0"/>
              <w:jc w:val="center"/>
              <w:rPr>
                <w:rFonts w:eastAsia="MS Mincho"/>
              </w:rPr>
            </w:pPr>
            <w:r>
              <w:rPr>
                <w:rFonts w:eastAsia="MS Mincho"/>
              </w:rPr>
              <w:t>4</w:t>
            </w:r>
          </w:p>
        </w:tc>
        <w:tc>
          <w:tcPr>
            <w:tcW w:w="865" w:type="dxa"/>
            <w:shd w:val="clear" w:color="auto" w:fill="auto"/>
          </w:tcPr>
          <w:p w14:paraId="6AE2E519" w14:textId="1C71B0AB" w:rsidR="00687158" w:rsidRDefault="00687158" w:rsidP="00BE3C33">
            <w:pPr>
              <w:spacing w:after="0"/>
              <w:rPr>
                <w:rFonts w:eastAsia="MS Mincho"/>
              </w:rPr>
            </w:pPr>
            <w:r>
              <w:rPr>
                <w:rFonts w:eastAsia="MS Mincho"/>
              </w:rPr>
              <w:t>Each</w:t>
            </w:r>
          </w:p>
        </w:tc>
        <w:tc>
          <w:tcPr>
            <w:tcW w:w="1717" w:type="dxa"/>
            <w:shd w:val="clear" w:color="auto" w:fill="auto"/>
          </w:tcPr>
          <w:p w14:paraId="1D7BF05D" w14:textId="5093477E" w:rsidR="00687158" w:rsidRDefault="00687158" w:rsidP="00DC6662">
            <w:pPr>
              <w:spacing w:after="0"/>
              <w:rPr>
                <w:rFonts w:eastAsia="MS Mincho"/>
              </w:rPr>
            </w:pPr>
            <w:r>
              <w:rPr>
                <w:rFonts w:eastAsia="MS Mincho"/>
              </w:rPr>
              <w:t>N/A</w:t>
            </w:r>
          </w:p>
        </w:tc>
        <w:tc>
          <w:tcPr>
            <w:tcW w:w="6388" w:type="dxa"/>
            <w:shd w:val="clear" w:color="auto" w:fill="auto"/>
          </w:tcPr>
          <w:p w14:paraId="36C0D210" w14:textId="3D2A8F88" w:rsidR="00687158" w:rsidRDefault="00687158" w:rsidP="00DC6662">
            <w:pPr>
              <w:spacing w:after="0"/>
              <w:rPr>
                <w:rFonts w:eastAsia="MS Mincho"/>
              </w:rPr>
            </w:pPr>
            <w:r>
              <w:rPr>
                <w:rFonts w:eastAsia="MS Mincho"/>
              </w:rPr>
              <w:t>SHCS, #8-32 X 0.375 Long, SSTL</w:t>
            </w:r>
          </w:p>
        </w:tc>
      </w:tr>
      <w:tr w:rsidR="00687158" w:rsidRPr="00687158" w14:paraId="192AB584" w14:textId="77777777" w:rsidTr="00362908">
        <w:tc>
          <w:tcPr>
            <w:tcW w:w="606" w:type="dxa"/>
            <w:shd w:val="clear" w:color="auto" w:fill="auto"/>
          </w:tcPr>
          <w:p w14:paraId="1E0DECDC" w14:textId="24D11752" w:rsidR="00687158" w:rsidRDefault="00687158" w:rsidP="00DC6662">
            <w:pPr>
              <w:spacing w:after="0"/>
              <w:jc w:val="center"/>
              <w:rPr>
                <w:rFonts w:eastAsia="MS Mincho"/>
              </w:rPr>
            </w:pPr>
            <w:r>
              <w:rPr>
                <w:rFonts w:eastAsia="MS Mincho"/>
              </w:rPr>
              <w:t>12</w:t>
            </w:r>
          </w:p>
        </w:tc>
        <w:tc>
          <w:tcPr>
            <w:tcW w:w="865" w:type="dxa"/>
            <w:shd w:val="clear" w:color="auto" w:fill="auto"/>
          </w:tcPr>
          <w:p w14:paraId="17447AF5" w14:textId="04786023" w:rsidR="00687158" w:rsidRDefault="00687158" w:rsidP="00BE3C33">
            <w:pPr>
              <w:spacing w:after="0"/>
              <w:rPr>
                <w:rFonts w:eastAsia="MS Mincho"/>
              </w:rPr>
            </w:pPr>
            <w:r>
              <w:rPr>
                <w:rFonts w:eastAsia="MS Mincho"/>
              </w:rPr>
              <w:t>Each</w:t>
            </w:r>
          </w:p>
        </w:tc>
        <w:tc>
          <w:tcPr>
            <w:tcW w:w="1717" w:type="dxa"/>
            <w:shd w:val="clear" w:color="auto" w:fill="auto"/>
          </w:tcPr>
          <w:p w14:paraId="392DC3F9" w14:textId="190CCCCC" w:rsidR="00687158" w:rsidRDefault="00687158" w:rsidP="00DC6662">
            <w:pPr>
              <w:spacing w:after="0"/>
              <w:rPr>
                <w:rFonts w:eastAsia="MS Mincho"/>
              </w:rPr>
            </w:pPr>
            <w:r>
              <w:rPr>
                <w:rFonts w:eastAsia="MS Mincho"/>
              </w:rPr>
              <w:t>N/A</w:t>
            </w:r>
          </w:p>
        </w:tc>
        <w:tc>
          <w:tcPr>
            <w:tcW w:w="6388" w:type="dxa"/>
            <w:shd w:val="clear" w:color="auto" w:fill="auto"/>
          </w:tcPr>
          <w:p w14:paraId="2BC3FF6D" w14:textId="1B197CC9" w:rsidR="00687158" w:rsidRDefault="00687158" w:rsidP="00DC6662">
            <w:pPr>
              <w:spacing w:after="0"/>
              <w:rPr>
                <w:rFonts w:eastAsia="MS Mincho"/>
              </w:rPr>
            </w:pPr>
            <w:r>
              <w:rPr>
                <w:rFonts w:eastAsia="MS Mincho"/>
              </w:rPr>
              <w:t>Flat Washer, #8, SSTL</w:t>
            </w:r>
          </w:p>
        </w:tc>
      </w:tr>
      <w:tr w:rsidR="00687158" w:rsidRPr="00687158" w14:paraId="68156CF0" w14:textId="77777777" w:rsidTr="00362908">
        <w:tc>
          <w:tcPr>
            <w:tcW w:w="606" w:type="dxa"/>
            <w:shd w:val="clear" w:color="auto" w:fill="auto"/>
          </w:tcPr>
          <w:p w14:paraId="18C7FA1D" w14:textId="7378305E" w:rsidR="00687158" w:rsidRDefault="00687158" w:rsidP="00DC6662">
            <w:pPr>
              <w:spacing w:after="0"/>
              <w:jc w:val="center"/>
              <w:rPr>
                <w:rFonts w:eastAsia="MS Mincho"/>
              </w:rPr>
            </w:pPr>
            <w:r>
              <w:rPr>
                <w:rFonts w:eastAsia="MS Mincho"/>
              </w:rPr>
              <w:t>2</w:t>
            </w:r>
          </w:p>
        </w:tc>
        <w:tc>
          <w:tcPr>
            <w:tcW w:w="865" w:type="dxa"/>
            <w:shd w:val="clear" w:color="auto" w:fill="auto"/>
          </w:tcPr>
          <w:p w14:paraId="4AD2EB0C" w14:textId="64E48932" w:rsidR="00687158" w:rsidRDefault="00687158" w:rsidP="00BE3C33">
            <w:pPr>
              <w:spacing w:after="0"/>
              <w:rPr>
                <w:rFonts w:eastAsia="MS Mincho"/>
              </w:rPr>
            </w:pPr>
            <w:r>
              <w:rPr>
                <w:rFonts w:eastAsia="MS Mincho"/>
              </w:rPr>
              <w:t>Each</w:t>
            </w:r>
          </w:p>
        </w:tc>
        <w:tc>
          <w:tcPr>
            <w:tcW w:w="1717" w:type="dxa"/>
            <w:shd w:val="clear" w:color="auto" w:fill="auto"/>
          </w:tcPr>
          <w:p w14:paraId="18901443" w14:textId="011AF9D0" w:rsidR="00687158" w:rsidRDefault="006149C9" w:rsidP="00DC6662">
            <w:pPr>
              <w:spacing w:after="0"/>
              <w:rPr>
                <w:rFonts w:eastAsia="MS Mincho"/>
              </w:rPr>
            </w:pPr>
            <w:hyperlink r:id="rId361" w:history="1">
              <w:r w:rsidR="00687158" w:rsidRPr="00687158">
                <w:rPr>
                  <w:rStyle w:val="Hyperlink"/>
                  <w:rFonts w:eastAsia="MS Mincho"/>
                </w:rPr>
                <w:t>D1100197</w:t>
              </w:r>
            </w:hyperlink>
          </w:p>
        </w:tc>
        <w:tc>
          <w:tcPr>
            <w:tcW w:w="6388" w:type="dxa"/>
            <w:shd w:val="clear" w:color="auto" w:fill="auto"/>
          </w:tcPr>
          <w:p w14:paraId="6A660D34" w14:textId="08913424" w:rsidR="00687158" w:rsidRDefault="00687158" w:rsidP="00DC6662">
            <w:pPr>
              <w:spacing w:after="0"/>
              <w:rPr>
                <w:rFonts w:eastAsia="MS Mincho"/>
              </w:rPr>
            </w:pPr>
            <w:r>
              <w:rPr>
                <w:rFonts w:eastAsia="MS Mincho"/>
              </w:rPr>
              <w:t>Spacer, Bottom Mass</w:t>
            </w:r>
          </w:p>
        </w:tc>
      </w:tr>
      <w:tr w:rsidR="00687158" w:rsidRPr="00687158" w14:paraId="20C4D94B" w14:textId="77777777" w:rsidTr="00362908">
        <w:tc>
          <w:tcPr>
            <w:tcW w:w="606" w:type="dxa"/>
            <w:shd w:val="clear" w:color="auto" w:fill="auto"/>
          </w:tcPr>
          <w:p w14:paraId="6D9EC41A" w14:textId="77777777" w:rsidR="00687158" w:rsidRDefault="00687158" w:rsidP="00DC6662">
            <w:pPr>
              <w:spacing w:after="0"/>
              <w:jc w:val="center"/>
              <w:rPr>
                <w:rFonts w:eastAsia="MS Mincho"/>
              </w:rPr>
            </w:pPr>
          </w:p>
        </w:tc>
        <w:tc>
          <w:tcPr>
            <w:tcW w:w="865" w:type="dxa"/>
            <w:shd w:val="clear" w:color="auto" w:fill="auto"/>
          </w:tcPr>
          <w:p w14:paraId="7ED60F27" w14:textId="77777777" w:rsidR="00687158" w:rsidRDefault="00687158" w:rsidP="00BE3C33">
            <w:pPr>
              <w:spacing w:after="0"/>
              <w:rPr>
                <w:rFonts w:eastAsia="MS Mincho"/>
              </w:rPr>
            </w:pPr>
          </w:p>
        </w:tc>
        <w:tc>
          <w:tcPr>
            <w:tcW w:w="1717" w:type="dxa"/>
            <w:shd w:val="clear" w:color="auto" w:fill="auto"/>
          </w:tcPr>
          <w:p w14:paraId="75105927" w14:textId="77777777" w:rsidR="00687158" w:rsidRDefault="00687158" w:rsidP="00DC6662">
            <w:pPr>
              <w:spacing w:after="0"/>
              <w:rPr>
                <w:rFonts w:eastAsia="MS Mincho"/>
              </w:rPr>
            </w:pPr>
          </w:p>
        </w:tc>
        <w:tc>
          <w:tcPr>
            <w:tcW w:w="6388" w:type="dxa"/>
            <w:shd w:val="clear" w:color="auto" w:fill="auto"/>
          </w:tcPr>
          <w:p w14:paraId="0F393577" w14:textId="77777777" w:rsidR="00687158" w:rsidRDefault="00687158" w:rsidP="00DC6662">
            <w:pPr>
              <w:spacing w:after="0"/>
              <w:rPr>
                <w:rFonts w:eastAsia="MS Mincho"/>
              </w:rPr>
            </w:pPr>
          </w:p>
        </w:tc>
      </w:tr>
      <w:tr w:rsidR="00687158" w:rsidRPr="00687158" w14:paraId="691A68D9" w14:textId="77777777" w:rsidTr="00362908">
        <w:tc>
          <w:tcPr>
            <w:tcW w:w="606" w:type="dxa"/>
            <w:shd w:val="clear" w:color="auto" w:fill="auto"/>
          </w:tcPr>
          <w:p w14:paraId="0621A5EC" w14:textId="02EE504C" w:rsidR="00687158" w:rsidRDefault="00687158" w:rsidP="00DC6662">
            <w:pPr>
              <w:spacing w:after="0"/>
              <w:jc w:val="center"/>
              <w:rPr>
                <w:rFonts w:eastAsia="MS Mincho"/>
              </w:rPr>
            </w:pPr>
            <w:r>
              <w:rPr>
                <w:rFonts w:eastAsia="MS Mincho"/>
              </w:rPr>
              <w:t>8</w:t>
            </w:r>
          </w:p>
        </w:tc>
        <w:tc>
          <w:tcPr>
            <w:tcW w:w="865" w:type="dxa"/>
            <w:shd w:val="clear" w:color="auto" w:fill="auto"/>
          </w:tcPr>
          <w:p w14:paraId="53E6F732" w14:textId="0B8B1BC7" w:rsidR="00687158" w:rsidRDefault="00687158" w:rsidP="00BE3C33">
            <w:pPr>
              <w:spacing w:after="0"/>
              <w:rPr>
                <w:rFonts w:eastAsia="MS Mincho"/>
              </w:rPr>
            </w:pPr>
            <w:r>
              <w:rPr>
                <w:rFonts w:eastAsia="MS Mincho"/>
              </w:rPr>
              <w:t>Each</w:t>
            </w:r>
          </w:p>
        </w:tc>
        <w:tc>
          <w:tcPr>
            <w:tcW w:w="1717" w:type="dxa"/>
            <w:shd w:val="clear" w:color="auto" w:fill="auto"/>
          </w:tcPr>
          <w:p w14:paraId="5EA6164C" w14:textId="72B547B0" w:rsidR="00687158" w:rsidRDefault="00687158" w:rsidP="00DC6662">
            <w:pPr>
              <w:spacing w:after="0"/>
              <w:rPr>
                <w:rFonts w:eastAsia="MS Mincho"/>
              </w:rPr>
            </w:pPr>
            <w:r>
              <w:rPr>
                <w:rFonts w:eastAsia="MS Mincho"/>
              </w:rPr>
              <w:t>N/A</w:t>
            </w:r>
          </w:p>
        </w:tc>
        <w:tc>
          <w:tcPr>
            <w:tcW w:w="6388" w:type="dxa"/>
            <w:shd w:val="clear" w:color="auto" w:fill="auto"/>
          </w:tcPr>
          <w:p w14:paraId="24B25959" w14:textId="7813872D" w:rsidR="00687158" w:rsidRDefault="00687158" w:rsidP="00DC6662">
            <w:pPr>
              <w:spacing w:after="0"/>
              <w:rPr>
                <w:rFonts w:eastAsia="MS Mincho"/>
              </w:rPr>
            </w:pPr>
            <w:r>
              <w:rPr>
                <w:rFonts w:eastAsia="MS Mincho"/>
              </w:rPr>
              <w:t>SHCS, #4-40 X 0.375” Long, SSTL</w:t>
            </w:r>
          </w:p>
        </w:tc>
      </w:tr>
      <w:tr w:rsidR="00687158" w:rsidRPr="00687158" w14:paraId="64773E66" w14:textId="77777777" w:rsidTr="00362908">
        <w:tc>
          <w:tcPr>
            <w:tcW w:w="606" w:type="dxa"/>
            <w:shd w:val="clear" w:color="auto" w:fill="auto"/>
          </w:tcPr>
          <w:p w14:paraId="2A7D33C8" w14:textId="2035CAD3" w:rsidR="00687158" w:rsidRDefault="00687158" w:rsidP="00DC6662">
            <w:pPr>
              <w:spacing w:after="0"/>
              <w:jc w:val="center"/>
              <w:rPr>
                <w:rFonts w:eastAsia="MS Mincho"/>
              </w:rPr>
            </w:pPr>
            <w:r>
              <w:rPr>
                <w:rFonts w:eastAsia="MS Mincho"/>
              </w:rPr>
              <w:t>8</w:t>
            </w:r>
          </w:p>
        </w:tc>
        <w:tc>
          <w:tcPr>
            <w:tcW w:w="865" w:type="dxa"/>
            <w:shd w:val="clear" w:color="auto" w:fill="auto"/>
          </w:tcPr>
          <w:p w14:paraId="203851DB" w14:textId="4AB2D5B2" w:rsidR="00687158" w:rsidRDefault="00687158" w:rsidP="00BE3C33">
            <w:pPr>
              <w:spacing w:after="0"/>
              <w:rPr>
                <w:rFonts w:eastAsia="MS Mincho"/>
              </w:rPr>
            </w:pPr>
            <w:r>
              <w:rPr>
                <w:rFonts w:eastAsia="MS Mincho"/>
              </w:rPr>
              <w:t>Each</w:t>
            </w:r>
          </w:p>
        </w:tc>
        <w:tc>
          <w:tcPr>
            <w:tcW w:w="1717" w:type="dxa"/>
            <w:shd w:val="clear" w:color="auto" w:fill="auto"/>
          </w:tcPr>
          <w:p w14:paraId="2BA8FC00" w14:textId="49BCEDB9" w:rsidR="00687158" w:rsidRDefault="00687158" w:rsidP="00DC6662">
            <w:pPr>
              <w:spacing w:after="0"/>
              <w:rPr>
                <w:rFonts w:eastAsia="MS Mincho"/>
              </w:rPr>
            </w:pPr>
            <w:r>
              <w:rPr>
                <w:rFonts w:eastAsia="MS Mincho"/>
              </w:rPr>
              <w:t>N/A</w:t>
            </w:r>
          </w:p>
        </w:tc>
        <w:tc>
          <w:tcPr>
            <w:tcW w:w="6388" w:type="dxa"/>
            <w:shd w:val="clear" w:color="auto" w:fill="auto"/>
          </w:tcPr>
          <w:p w14:paraId="0CD863BF" w14:textId="6FF8A6CC" w:rsidR="00687158" w:rsidRDefault="00687158" w:rsidP="00DC6662">
            <w:pPr>
              <w:spacing w:after="0"/>
              <w:rPr>
                <w:rFonts w:eastAsia="MS Mincho"/>
              </w:rPr>
            </w:pPr>
            <w:r>
              <w:rPr>
                <w:rFonts w:eastAsia="MS Mincho"/>
              </w:rPr>
              <w:t>Flat Washer, #4, SSTL</w:t>
            </w:r>
          </w:p>
        </w:tc>
      </w:tr>
      <w:tr w:rsidR="00687158" w:rsidRPr="00687158" w14:paraId="58DB1BC0" w14:textId="77777777" w:rsidTr="00362908">
        <w:tc>
          <w:tcPr>
            <w:tcW w:w="606" w:type="dxa"/>
            <w:shd w:val="clear" w:color="auto" w:fill="auto"/>
          </w:tcPr>
          <w:p w14:paraId="50725EA5" w14:textId="2703C242" w:rsidR="00687158" w:rsidRDefault="00362908" w:rsidP="00DC6662">
            <w:pPr>
              <w:spacing w:after="0"/>
              <w:jc w:val="center"/>
              <w:rPr>
                <w:rFonts w:eastAsia="MS Mincho"/>
              </w:rPr>
            </w:pPr>
            <w:r>
              <w:rPr>
                <w:rFonts w:eastAsia="MS Mincho"/>
              </w:rPr>
              <w:t>2</w:t>
            </w:r>
          </w:p>
        </w:tc>
        <w:tc>
          <w:tcPr>
            <w:tcW w:w="865" w:type="dxa"/>
            <w:shd w:val="clear" w:color="auto" w:fill="auto"/>
          </w:tcPr>
          <w:p w14:paraId="4EA5CB3D" w14:textId="56402B27" w:rsidR="00687158" w:rsidRDefault="00362908" w:rsidP="00BE3C33">
            <w:pPr>
              <w:spacing w:after="0"/>
              <w:rPr>
                <w:rFonts w:eastAsia="MS Mincho"/>
              </w:rPr>
            </w:pPr>
            <w:r>
              <w:rPr>
                <w:rFonts w:eastAsia="MS Mincho"/>
              </w:rPr>
              <w:t>Each</w:t>
            </w:r>
          </w:p>
        </w:tc>
        <w:tc>
          <w:tcPr>
            <w:tcW w:w="1717" w:type="dxa"/>
            <w:shd w:val="clear" w:color="auto" w:fill="auto"/>
          </w:tcPr>
          <w:p w14:paraId="4972C132" w14:textId="76C45473" w:rsidR="00687158" w:rsidRDefault="00362908" w:rsidP="00DC6662">
            <w:pPr>
              <w:spacing w:after="0"/>
              <w:rPr>
                <w:rFonts w:eastAsia="MS Mincho"/>
              </w:rPr>
            </w:pPr>
            <w:r>
              <w:rPr>
                <w:rFonts w:eastAsia="MS Mincho"/>
              </w:rPr>
              <w:t>033-0280 (</w:t>
            </w:r>
            <w:proofErr w:type="spellStart"/>
            <w:r>
              <w:rPr>
                <w:rFonts w:eastAsia="MS Mincho"/>
              </w:rPr>
              <w:t>OptoSigma</w:t>
            </w:r>
            <w:proofErr w:type="spellEnd"/>
            <w:r>
              <w:rPr>
                <w:rFonts w:eastAsia="MS Mincho"/>
              </w:rPr>
              <w:t>)</w:t>
            </w:r>
          </w:p>
        </w:tc>
        <w:tc>
          <w:tcPr>
            <w:tcW w:w="6388" w:type="dxa"/>
            <w:shd w:val="clear" w:color="auto" w:fill="auto"/>
          </w:tcPr>
          <w:p w14:paraId="526A736E" w14:textId="53275564" w:rsidR="00687158" w:rsidRDefault="00362908" w:rsidP="00DC6662">
            <w:pPr>
              <w:spacing w:after="0"/>
              <w:rPr>
                <w:rFonts w:eastAsia="MS Mincho"/>
              </w:rPr>
            </w:pPr>
            <w:r>
              <w:rPr>
                <w:rFonts w:eastAsia="MS Mincho"/>
              </w:rPr>
              <w:t>Metallized Mirror, Round</w:t>
            </w:r>
          </w:p>
        </w:tc>
      </w:tr>
      <w:tr w:rsidR="00362908" w:rsidRPr="00687158" w14:paraId="62C8A7E3" w14:textId="77777777" w:rsidTr="00362908">
        <w:tc>
          <w:tcPr>
            <w:tcW w:w="606" w:type="dxa"/>
            <w:shd w:val="clear" w:color="auto" w:fill="auto"/>
          </w:tcPr>
          <w:p w14:paraId="105471A1" w14:textId="77777777" w:rsidR="00362908" w:rsidRDefault="00362908" w:rsidP="00DC6662">
            <w:pPr>
              <w:spacing w:after="0"/>
              <w:jc w:val="center"/>
              <w:rPr>
                <w:rFonts w:eastAsia="MS Mincho"/>
              </w:rPr>
            </w:pPr>
          </w:p>
        </w:tc>
        <w:tc>
          <w:tcPr>
            <w:tcW w:w="865" w:type="dxa"/>
            <w:shd w:val="clear" w:color="auto" w:fill="auto"/>
          </w:tcPr>
          <w:p w14:paraId="1297F86B" w14:textId="77777777" w:rsidR="00362908" w:rsidRDefault="00362908" w:rsidP="00BE3C33">
            <w:pPr>
              <w:spacing w:after="0"/>
              <w:rPr>
                <w:rFonts w:eastAsia="MS Mincho"/>
              </w:rPr>
            </w:pPr>
          </w:p>
        </w:tc>
        <w:tc>
          <w:tcPr>
            <w:tcW w:w="1717" w:type="dxa"/>
            <w:shd w:val="clear" w:color="auto" w:fill="auto"/>
          </w:tcPr>
          <w:p w14:paraId="6B21ECEC" w14:textId="77777777" w:rsidR="00362908" w:rsidRDefault="00362908" w:rsidP="00DC6662">
            <w:pPr>
              <w:spacing w:after="0"/>
              <w:rPr>
                <w:rFonts w:eastAsia="MS Mincho"/>
              </w:rPr>
            </w:pPr>
          </w:p>
        </w:tc>
        <w:tc>
          <w:tcPr>
            <w:tcW w:w="6388" w:type="dxa"/>
            <w:shd w:val="clear" w:color="auto" w:fill="auto"/>
          </w:tcPr>
          <w:p w14:paraId="0F8B0197" w14:textId="77777777" w:rsidR="00362908" w:rsidRDefault="00362908" w:rsidP="00DC6662">
            <w:pPr>
              <w:spacing w:after="0"/>
              <w:rPr>
                <w:rFonts w:eastAsia="MS Mincho"/>
              </w:rPr>
            </w:pPr>
          </w:p>
        </w:tc>
      </w:tr>
      <w:tr w:rsidR="00DC6662" w:rsidRPr="00DE0B5C" w14:paraId="6B238F9C" w14:textId="77777777" w:rsidTr="00362908">
        <w:tc>
          <w:tcPr>
            <w:tcW w:w="606" w:type="dxa"/>
            <w:shd w:val="clear" w:color="auto" w:fill="auto"/>
          </w:tcPr>
          <w:p w14:paraId="2FF4567D" w14:textId="77777777" w:rsidR="00DC6662" w:rsidRDefault="00DC6662" w:rsidP="00DC6662">
            <w:pPr>
              <w:spacing w:after="0"/>
              <w:jc w:val="center"/>
              <w:rPr>
                <w:rFonts w:eastAsia="MS Mincho"/>
              </w:rPr>
            </w:pPr>
            <w:r>
              <w:rPr>
                <w:rFonts w:eastAsia="MS Mincho"/>
              </w:rPr>
              <w:t>1</w:t>
            </w:r>
          </w:p>
        </w:tc>
        <w:tc>
          <w:tcPr>
            <w:tcW w:w="865" w:type="dxa"/>
            <w:shd w:val="clear" w:color="auto" w:fill="auto"/>
          </w:tcPr>
          <w:p w14:paraId="4BA6B713" w14:textId="77777777" w:rsidR="00DC6662" w:rsidRDefault="00DC6662" w:rsidP="00BE3C33">
            <w:pPr>
              <w:spacing w:after="0"/>
              <w:rPr>
                <w:rFonts w:eastAsia="MS Mincho"/>
              </w:rPr>
            </w:pPr>
            <w:proofErr w:type="spellStart"/>
            <w:r>
              <w:rPr>
                <w:rFonts w:eastAsia="MS Mincho"/>
              </w:rPr>
              <w:t>Ea</w:t>
            </w:r>
            <w:proofErr w:type="spellEnd"/>
          </w:p>
        </w:tc>
        <w:tc>
          <w:tcPr>
            <w:tcW w:w="1717" w:type="dxa"/>
            <w:shd w:val="clear" w:color="auto" w:fill="auto"/>
          </w:tcPr>
          <w:p w14:paraId="55CA408C" w14:textId="77777777" w:rsidR="00DC6662" w:rsidRPr="001E4E76" w:rsidRDefault="006149C9" w:rsidP="00DC6662">
            <w:pPr>
              <w:spacing w:after="0"/>
              <w:rPr>
                <w:rFonts w:eastAsia="MS Mincho"/>
              </w:rPr>
            </w:pPr>
            <w:hyperlink r:id="rId362" w:history="1">
              <w:r w:rsidR="00DC6662" w:rsidRPr="009D50C2">
                <w:rPr>
                  <w:rStyle w:val="Hyperlink"/>
                </w:rPr>
                <w:t>D0902658</w:t>
              </w:r>
            </w:hyperlink>
          </w:p>
        </w:tc>
        <w:tc>
          <w:tcPr>
            <w:tcW w:w="6388" w:type="dxa"/>
            <w:shd w:val="clear" w:color="auto" w:fill="auto"/>
          </w:tcPr>
          <w:p w14:paraId="4B1B233C" w14:textId="77777777" w:rsidR="00DC6662" w:rsidRDefault="00DC6662" w:rsidP="00DC6662">
            <w:pPr>
              <w:keepLines/>
              <w:spacing w:after="0"/>
              <w:rPr>
                <w:rFonts w:eastAsia="MS Mincho"/>
              </w:rPr>
            </w:pPr>
            <w:r>
              <w:rPr>
                <w:rFonts w:eastAsia="MS Mincho"/>
              </w:rPr>
              <w:t>Optic Holder</w:t>
            </w:r>
          </w:p>
        </w:tc>
      </w:tr>
      <w:tr w:rsidR="00DC6662" w:rsidRPr="00DE0B5C" w14:paraId="304E6BE5" w14:textId="77777777" w:rsidTr="00362908">
        <w:tc>
          <w:tcPr>
            <w:tcW w:w="606" w:type="dxa"/>
            <w:shd w:val="clear" w:color="auto" w:fill="auto"/>
          </w:tcPr>
          <w:p w14:paraId="4E493334" w14:textId="77777777" w:rsidR="00DC6662" w:rsidRDefault="00DC6662" w:rsidP="00DC6662">
            <w:pPr>
              <w:spacing w:after="0"/>
              <w:jc w:val="center"/>
              <w:rPr>
                <w:rFonts w:eastAsia="MS Mincho"/>
              </w:rPr>
            </w:pPr>
            <w:r>
              <w:rPr>
                <w:rFonts w:eastAsia="MS Mincho"/>
              </w:rPr>
              <w:t>4</w:t>
            </w:r>
          </w:p>
        </w:tc>
        <w:tc>
          <w:tcPr>
            <w:tcW w:w="865" w:type="dxa"/>
            <w:shd w:val="clear" w:color="auto" w:fill="auto"/>
          </w:tcPr>
          <w:p w14:paraId="693E4281" w14:textId="77777777" w:rsidR="00DC6662" w:rsidRDefault="00DC6662" w:rsidP="00BE3C33">
            <w:pPr>
              <w:spacing w:after="0"/>
              <w:rPr>
                <w:rFonts w:eastAsia="MS Mincho"/>
              </w:rPr>
            </w:pPr>
            <w:proofErr w:type="spellStart"/>
            <w:r>
              <w:rPr>
                <w:rFonts w:eastAsia="MS Mincho"/>
              </w:rPr>
              <w:t>Ea</w:t>
            </w:r>
            <w:proofErr w:type="spellEnd"/>
          </w:p>
        </w:tc>
        <w:tc>
          <w:tcPr>
            <w:tcW w:w="1717" w:type="dxa"/>
            <w:shd w:val="clear" w:color="auto" w:fill="auto"/>
          </w:tcPr>
          <w:p w14:paraId="148A4F4B" w14:textId="77777777" w:rsidR="00DC6662" w:rsidRDefault="006149C9" w:rsidP="00DC6662">
            <w:pPr>
              <w:spacing w:after="0"/>
            </w:pPr>
            <w:hyperlink r:id="rId363" w:history="1">
              <w:r w:rsidR="00DC6662" w:rsidRPr="00804C0F">
                <w:rPr>
                  <w:rStyle w:val="Hyperlink"/>
                </w:rPr>
                <w:t>D980184</w:t>
              </w:r>
            </w:hyperlink>
          </w:p>
        </w:tc>
        <w:tc>
          <w:tcPr>
            <w:tcW w:w="6388" w:type="dxa"/>
            <w:shd w:val="clear" w:color="auto" w:fill="auto"/>
          </w:tcPr>
          <w:p w14:paraId="1910B076" w14:textId="77777777" w:rsidR="00DC6662" w:rsidRDefault="00DC6662" w:rsidP="00DC6662">
            <w:pPr>
              <w:keepLines/>
              <w:spacing w:after="0"/>
              <w:ind w:left="162"/>
            </w:pPr>
            <w:r>
              <w:t>LOS Clamps</w:t>
            </w:r>
          </w:p>
        </w:tc>
      </w:tr>
      <w:tr w:rsidR="00DC6662" w:rsidRPr="00DE0B5C" w14:paraId="5A5DEF92" w14:textId="77777777" w:rsidTr="00362908">
        <w:tc>
          <w:tcPr>
            <w:tcW w:w="606" w:type="dxa"/>
            <w:shd w:val="clear" w:color="auto" w:fill="auto"/>
          </w:tcPr>
          <w:p w14:paraId="4B8DFF8A" w14:textId="77777777" w:rsidR="00DC6662" w:rsidRDefault="00DC6662" w:rsidP="00DC6662">
            <w:pPr>
              <w:spacing w:after="0"/>
              <w:jc w:val="center"/>
              <w:rPr>
                <w:rFonts w:eastAsia="MS Mincho"/>
              </w:rPr>
            </w:pPr>
            <w:r>
              <w:rPr>
                <w:rFonts w:eastAsia="MS Mincho"/>
              </w:rPr>
              <w:t>4</w:t>
            </w:r>
          </w:p>
        </w:tc>
        <w:tc>
          <w:tcPr>
            <w:tcW w:w="865" w:type="dxa"/>
            <w:shd w:val="clear" w:color="auto" w:fill="auto"/>
          </w:tcPr>
          <w:p w14:paraId="219138B0" w14:textId="77777777" w:rsidR="00DC6662" w:rsidRDefault="00DC6662" w:rsidP="00BE3C33">
            <w:pPr>
              <w:spacing w:after="0"/>
              <w:rPr>
                <w:rFonts w:eastAsia="MS Mincho"/>
              </w:rPr>
            </w:pPr>
            <w:proofErr w:type="spellStart"/>
            <w:r>
              <w:rPr>
                <w:rFonts w:eastAsia="MS Mincho"/>
              </w:rPr>
              <w:t>Ea</w:t>
            </w:r>
            <w:proofErr w:type="spellEnd"/>
          </w:p>
        </w:tc>
        <w:tc>
          <w:tcPr>
            <w:tcW w:w="1717" w:type="dxa"/>
            <w:shd w:val="clear" w:color="auto" w:fill="auto"/>
          </w:tcPr>
          <w:p w14:paraId="5B386C76" w14:textId="77777777" w:rsidR="00DC6662" w:rsidRDefault="00DC6662" w:rsidP="00DC6662">
            <w:pPr>
              <w:spacing w:after="0"/>
            </w:pPr>
            <w:r>
              <w:t>NA</w:t>
            </w:r>
          </w:p>
        </w:tc>
        <w:tc>
          <w:tcPr>
            <w:tcW w:w="6388" w:type="dxa"/>
            <w:shd w:val="clear" w:color="auto" w:fill="auto"/>
          </w:tcPr>
          <w:p w14:paraId="1EA5D15F" w14:textId="77777777" w:rsidR="00DC6662" w:rsidRDefault="00DC6662" w:rsidP="00DC6662">
            <w:pPr>
              <w:keepLines/>
              <w:spacing w:after="0"/>
              <w:ind w:left="162"/>
            </w:pPr>
            <w:r>
              <w:t xml:space="preserve">Socket Head Cap Screw ¼-20 x 1.5” </w:t>
            </w:r>
            <w:proofErr w:type="spellStart"/>
            <w:r w:rsidRPr="00301EF4">
              <w:rPr>
                <w:color w:val="FF0000"/>
              </w:rPr>
              <w:t>AgPlated</w:t>
            </w:r>
            <w:proofErr w:type="spellEnd"/>
          </w:p>
        </w:tc>
      </w:tr>
    </w:tbl>
    <w:p w14:paraId="5BD298EA" w14:textId="77777777" w:rsidR="00DC6662" w:rsidRDefault="00DC6662" w:rsidP="00DC6662">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170"/>
        <w:gridCol w:w="5395"/>
      </w:tblGrid>
      <w:tr w:rsidR="00DC6662" w14:paraId="6965AA73" w14:textId="77777777" w:rsidTr="00DC6662">
        <w:tc>
          <w:tcPr>
            <w:tcW w:w="2180" w:type="pct"/>
            <w:vAlign w:val="center"/>
          </w:tcPr>
          <w:p w14:paraId="3941373A" w14:textId="77777777" w:rsidR="00DC6662" w:rsidRDefault="00DC6662" w:rsidP="009E2379">
            <w:pPr>
              <w:pStyle w:val="Heading3"/>
              <w:widowControl/>
              <w:numPr>
                <w:ilvl w:val="0"/>
                <w:numId w:val="35"/>
              </w:numPr>
            </w:pPr>
            <w:r>
              <w:t xml:space="preserve">Mount the </w:t>
            </w:r>
            <w:hyperlink r:id="rId364" w:history="1">
              <w:r w:rsidRPr="009D50C2">
                <w:rPr>
                  <w:rStyle w:val="Hyperlink"/>
                </w:rPr>
                <w:t>D0902658</w:t>
              </w:r>
            </w:hyperlink>
            <w:r>
              <w:rPr>
                <w:rStyle w:val="Hyperlink"/>
              </w:rPr>
              <w:t xml:space="preserve"> </w:t>
            </w:r>
            <w:r>
              <w:t xml:space="preserve">Optic Holder to an Optic Table using 4 </w:t>
            </w:r>
            <w:hyperlink r:id="rId365" w:history="1">
              <w:r w:rsidRPr="00804C0F">
                <w:rPr>
                  <w:rStyle w:val="Hyperlink"/>
                </w:rPr>
                <w:t>D980184</w:t>
              </w:r>
            </w:hyperlink>
            <w:r>
              <w:t xml:space="preserve"> Clamps and 4 Socket Head Cap Screws, ¼-20 x 1.5” </w:t>
            </w:r>
            <w:proofErr w:type="spellStart"/>
            <w:r w:rsidRPr="00DE1C72">
              <w:rPr>
                <w:color w:val="FF0000"/>
              </w:rPr>
              <w:t>AgPlated</w:t>
            </w:r>
            <w:proofErr w:type="spellEnd"/>
            <w:r>
              <w:t>.</w:t>
            </w:r>
          </w:p>
          <w:p w14:paraId="15F08D55" w14:textId="77777777" w:rsidR="00DC6662" w:rsidRPr="0019294B" w:rsidRDefault="00DC6662" w:rsidP="009E2379">
            <w:pPr>
              <w:pStyle w:val="Heading3"/>
              <w:widowControl/>
              <w:numPr>
                <w:ilvl w:val="0"/>
                <w:numId w:val="35"/>
              </w:numPr>
            </w:pPr>
            <w:r>
              <w:t xml:space="preserve">Place </w:t>
            </w:r>
            <w:r w:rsidRPr="00774B15">
              <w:t>the</w:t>
            </w:r>
            <w:r>
              <w:t xml:space="preserve"> </w:t>
            </w:r>
            <w:hyperlink r:id="rId366" w:history="1">
              <w:r>
                <w:rPr>
                  <w:rStyle w:val="Hyperlink"/>
                  <w:rFonts w:eastAsia="MS Mincho"/>
                </w:rPr>
                <w:t>D0901792</w:t>
              </w:r>
            </w:hyperlink>
            <w:r>
              <w:t xml:space="preserve"> Intermediate Mass into the </w:t>
            </w:r>
            <w:hyperlink r:id="rId367" w:history="1">
              <w:r w:rsidRPr="009D50C2">
                <w:rPr>
                  <w:rStyle w:val="Hyperlink"/>
                </w:rPr>
                <w:t>D0902658</w:t>
              </w:r>
            </w:hyperlink>
            <w:r>
              <w:t xml:space="preserve"> Optic Holder.</w:t>
            </w:r>
          </w:p>
        </w:tc>
        <w:tc>
          <w:tcPr>
            <w:tcW w:w="2820" w:type="pct"/>
            <w:vAlign w:val="center"/>
          </w:tcPr>
          <w:p w14:paraId="486AA083" w14:textId="77777777" w:rsidR="00DC6662" w:rsidRDefault="00DC6662" w:rsidP="00DC6662">
            <w:pPr>
              <w:keepNext/>
              <w:spacing w:after="0"/>
              <w:jc w:val="center"/>
            </w:pPr>
            <w:r>
              <w:rPr>
                <w:noProof/>
              </w:rPr>
              <mc:AlternateContent>
                <mc:Choice Requires="wps">
                  <w:drawing>
                    <wp:anchor distT="0" distB="0" distL="114300" distR="114300" simplePos="0" relativeHeight="255292928" behindDoc="0" locked="0" layoutInCell="1" allowOverlap="1" wp14:anchorId="110DE67A" wp14:editId="5D4F970F">
                      <wp:simplePos x="0" y="0"/>
                      <wp:positionH relativeFrom="column">
                        <wp:posOffset>1477010</wp:posOffset>
                      </wp:positionH>
                      <wp:positionV relativeFrom="paragraph">
                        <wp:posOffset>126365</wp:posOffset>
                      </wp:positionV>
                      <wp:extent cx="381635" cy="243840"/>
                      <wp:effectExtent l="50800" t="25400" r="75565" b="111760"/>
                      <wp:wrapNone/>
                      <wp:docPr id="7" name="Freeform 7"/>
                      <wp:cNvGraphicFramePr/>
                      <a:graphic xmlns:a="http://schemas.openxmlformats.org/drawingml/2006/main">
                        <a:graphicData uri="http://schemas.microsoft.com/office/word/2010/wordprocessingShape">
                          <wps:wsp>
                            <wps:cNvSpPr/>
                            <wps:spPr>
                              <a:xfrm>
                                <a:off x="0" y="0"/>
                                <a:ext cx="381635" cy="243840"/>
                              </a:xfrm>
                              <a:custGeom>
                                <a:avLst/>
                                <a:gdLst>
                                  <a:gd name="connsiteX0" fmla="*/ 0 w 454660"/>
                                  <a:gd name="connsiteY0" fmla="*/ 279400 h 279400"/>
                                  <a:gd name="connsiteX1" fmla="*/ 447040 w 454660"/>
                                  <a:gd name="connsiteY1" fmla="*/ 5080 h 279400"/>
                                  <a:gd name="connsiteX2" fmla="*/ 317500 w 454660"/>
                                  <a:gd name="connsiteY2" fmla="*/ 12700 h 279400"/>
                                  <a:gd name="connsiteX3" fmla="*/ 444500 w 454660"/>
                                  <a:gd name="connsiteY3" fmla="*/ 0 h 279400"/>
                                  <a:gd name="connsiteX4" fmla="*/ 454660 w 454660"/>
                                  <a:gd name="connsiteY4" fmla="*/ 88900 h 279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4660" h="279400">
                                    <a:moveTo>
                                      <a:pt x="0" y="279400"/>
                                    </a:moveTo>
                                    <a:lnTo>
                                      <a:pt x="447040" y="5080"/>
                                    </a:lnTo>
                                    <a:lnTo>
                                      <a:pt x="317500" y="12700"/>
                                    </a:lnTo>
                                    <a:lnTo>
                                      <a:pt x="444500" y="0"/>
                                    </a:lnTo>
                                    <a:lnTo>
                                      <a:pt x="454660" y="88900"/>
                                    </a:lnTo>
                                  </a:path>
                                </a:pathLst>
                              </a:custGeom>
                              <a:ln w="3175">
                                <a:solidFill>
                                  <a:schemeClr val="bg1">
                                    <a:lumMod val="50000"/>
                                  </a:schemeClr>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7" o:spid="_x0000_s1026" style="position:absolute;margin-left:116.3pt;margin-top:9.95pt;width:30.05pt;height:19.2pt;z-index:25529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4660,279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" path="m,279400l447040,5080,317500,12700,444500,r10160,88900e" filled="f" strokecolor="#7f7f7f [1612]" strokeweight=".25pt">
                      <v:shadow on="t" color="black" opacity="24903f" origin=",.5" offset="0,.55556mm"/>
                      <v:path arrowok="t" o:connecttype="custom" o:connectlocs="0,243840;375239,4433;266505,11084;373107,0;381635,77585" o:connectangles="0,0,0,0,0"/>
                    </v:shape>
                  </w:pict>
                </mc:Fallback>
              </mc:AlternateContent>
            </w:r>
            <w:r>
              <w:rPr>
                <w:noProof/>
              </w:rPr>
              <w:drawing>
                <wp:inline distT="0" distB="0" distL="0" distR="0" wp14:anchorId="5162F1E4" wp14:editId="5BE690B1">
                  <wp:extent cx="1572260" cy="1676400"/>
                  <wp:effectExtent l="0" t="0" r="2540" b="0"/>
                  <wp:docPr id="10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8">
                            <a:extLst>
                              <a:ext uri="{BEBA8EAE-BF5A-486C-A8C5-ECC9F3942E4B}">
                                <a14:imgProps xmlns:a14="http://schemas.microsoft.com/office/drawing/2010/main">
                                  <a14:imgLayer r:embed="rId36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72260" cy="1676400"/>
                          </a:xfrm>
                          <a:prstGeom prst="rect">
                            <a:avLst/>
                          </a:prstGeom>
                          <a:noFill/>
                          <a:ln>
                            <a:noFill/>
                          </a:ln>
                        </pic:spPr>
                      </pic:pic>
                    </a:graphicData>
                  </a:graphic>
                </wp:inline>
              </w:drawing>
            </w:r>
          </w:p>
          <w:p w14:paraId="3D9CA8FE" w14:textId="77777777" w:rsidR="00DC6662" w:rsidRDefault="00DC6662" w:rsidP="00DC6662">
            <w:pPr>
              <w:keepNext/>
              <w:spacing w:after="0"/>
              <w:jc w:val="center"/>
            </w:pPr>
            <w:r>
              <w:rPr>
                <w:noProof/>
              </w:rPr>
              <w:drawing>
                <wp:inline distT="0" distB="0" distL="0" distR="0" wp14:anchorId="3749C07A" wp14:editId="2369CA8F">
                  <wp:extent cx="3131067" cy="1907004"/>
                  <wp:effectExtent l="0" t="0" r="0" b="0"/>
                  <wp:docPr id="1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0">
                            <a:extLst>
                              <a:ext uri="{BEBA8EAE-BF5A-486C-A8C5-ECC9F3942E4B}">
                                <a14:imgProps xmlns:a14="http://schemas.microsoft.com/office/drawing/2010/main">
                                  <a14:imgLayer r:embed="rId371">
                                    <a14:imgEffect>
                                      <a14:brightnessContrast bright="40000" contrast="40000"/>
                                    </a14:imgEffect>
                                  </a14:imgLayer>
                                </a14:imgProps>
                              </a:ext>
                              <a:ext uri="{28A0092B-C50C-407E-A947-70E740481C1C}">
                                <a14:useLocalDpi xmlns:a14="http://schemas.microsoft.com/office/drawing/2010/main" val="0"/>
                              </a:ext>
                            </a:extLst>
                          </a:blip>
                          <a:srcRect t="2308"/>
                          <a:stretch/>
                        </pic:blipFill>
                        <pic:spPr bwMode="auto">
                          <a:xfrm>
                            <a:off x="0" y="0"/>
                            <a:ext cx="3131588" cy="1907321"/>
                          </a:xfrm>
                          <a:prstGeom prst="rect">
                            <a:avLst/>
                          </a:prstGeom>
                          <a:noFill/>
                          <a:ln>
                            <a:noFill/>
                          </a:ln>
                          <a:extLst>
                            <a:ext uri="{53640926-AAD7-44D8-BBD7-CCE9431645EC}">
                              <a14:shadowObscured xmlns:a14="http://schemas.microsoft.com/office/drawing/2010/main"/>
                            </a:ext>
                          </a:extLst>
                        </pic:spPr>
                      </pic:pic>
                    </a:graphicData>
                  </a:graphic>
                </wp:inline>
              </w:drawing>
            </w:r>
          </w:p>
          <w:p w14:paraId="3E0BE53A" w14:textId="77777777" w:rsidR="00DC6662" w:rsidRPr="002F193D" w:rsidRDefault="00DC6662" w:rsidP="00DC6662">
            <w:pPr>
              <w:pStyle w:val="Caption"/>
            </w:pPr>
            <w:r>
              <w:lastRenderedPageBreak/>
              <w:t xml:space="preserve">Fig </w:t>
            </w:r>
            <w:r w:rsidR="006149C9">
              <w:fldChar w:fldCharType="begin"/>
            </w:r>
            <w:r w:rsidR="006149C9">
              <w:instrText xml:space="preserve"> SEQ Fig \* ARABIC </w:instrText>
            </w:r>
            <w:r w:rsidR="006149C9">
              <w:fldChar w:fldCharType="separate"/>
            </w:r>
            <w:r w:rsidR="0039722E">
              <w:rPr>
                <w:noProof/>
              </w:rPr>
              <w:t>45</w:t>
            </w:r>
            <w:r w:rsidR="006149C9">
              <w:rPr>
                <w:noProof/>
              </w:rPr>
              <w:fldChar w:fldCharType="end"/>
            </w:r>
            <w:r>
              <w:t>: Optic Holder and Bottom Mass</w:t>
            </w:r>
          </w:p>
        </w:tc>
      </w:tr>
      <w:tr w:rsidR="00DC6662" w14:paraId="47950B4D" w14:textId="77777777" w:rsidTr="00DC6662">
        <w:tc>
          <w:tcPr>
            <w:tcW w:w="2180" w:type="pct"/>
            <w:vAlign w:val="center"/>
          </w:tcPr>
          <w:p w14:paraId="7C48E972" w14:textId="77777777" w:rsidR="00DC6662" w:rsidRDefault="00DC6662" w:rsidP="009E2379">
            <w:pPr>
              <w:pStyle w:val="Heading3"/>
              <w:widowControl/>
              <w:numPr>
                <w:ilvl w:val="0"/>
                <w:numId w:val="36"/>
              </w:numPr>
            </w:pPr>
            <w:r w:rsidRPr="006E522A">
              <w:lastRenderedPageBreak/>
              <w:t>Assemble</w:t>
            </w:r>
            <w:r>
              <w:t xml:space="preserve"> to the Lower Mass:</w:t>
            </w:r>
          </w:p>
          <w:p w14:paraId="1430BB4B" w14:textId="77777777" w:rsidR="00DC6662" w:rsidRDefault="00DC6662" w:rsidP="009E2379">
            <w:pPr>
              <w:pStyle w:val="ProcedureBullet"/>
              <w:widowControl w:val="0"/>
              <w:numPr>
                <w:ilvl w:val="0"/>
                <w:numId w:val="25"/>
              </w:numPr>
              <w:outlineLvl w:val="2"/>
            </w:pPr>
            <w:r>
              <w:t>2 Y1-1037-0 Laser Mirrors</w:t>
            </w:r>
          </w:p>
          <w:p w14:paraId="2C8DEFE8" w14:textId="77777777" w:rsidR="00DC6662" w:rsidRDefault="00DC6662" w:rsidP="009E2379">
            <w:pPr>
              <w:pStyle w:val="ProcedureBullet"/>
              <w:widowControl w:val="0"/>
              <w:numPr>
                <w:ilvl w:val="0"/>
                <w:numId w:val="25"/>
              </w:numPr>
              <w:outlineLvl w:val="2"/>
            </w:pPr>
            <w:r>
              <w:t>8 Socket Head Cap Screws</w:t>
            </w:r>
          </w:p>
          <w:p w14:paraId="5C3971F1" w14:textId="77777777" w:rsidR="00DC6662" w:rsidRDefault="00DC6662" w:rsidP="00DC6662">
            <w:pPr>
              <w:pStyle w:val="ProcedureBullet"/>
              <w:numPr>
                <w:ilvl w:val="0"/>
                <w:numId w:val="0"/>
              </w:numPr>
              <w:ind w:left="720"/>
            </w:pPr>
            <w:r>
              <w:t>4-40 x 0. 375” SSTL</w:t>
            </w:r>
          </w:p>
          <w:p w14:paraId="22D52283" w14:textId="77777777" w:rsidR="00DC6662" w:rsidRDefault="00DC6662" w:rsidP="009E2379">
            <w:pPr>
              <w:pStyle w:val="ProcedureBullet"/>
              <w:widowControl w:val="0"/>
              <w:numPr>
                <w:ilvl w:val="0"/>
                <w:numId w:val="25"/>
              </w:numPr>
              <w:outlineLvl w:val="2"/>
            </w:pPr>
            <w:r>
              <w:t>4 Flat Washers #4 SSTL</w:t>
            </w:r>
          </w:p>
          <w:p w14:paraId="6599CE02" w14:textId="77777777" w:rsidR="00DC6662" w:rsidRDefault="00DC6662" w:rsidP="009E2379">
            <w:pPr>
              <w:pStyle w:val="ProcedureBullet"/>
              <w:widowControl w:val="0"/>
              <w:numPr>
                <w:ilvl w:val="0"/>
                <w:numId w:val="25"/>
              </w:numPr>
              <w:outlineLvl w:val="2"/>
            </w:pPr>
            <w:r>
              <w:t>4 Flat Washers #8 SSTL</w:t>
            </w:r>
          </w:p>
          <w:p w14:paraId="58811B6F" w14:textId="77777777" w:rsidR="00DC6662" w:rsidRPr="002E6446" w:rsidRDefault="00DC6662" w:rsidP="00DC6662">
            <w:pPr>
              <w:pStyle w:val="ProcedureBullet"/>
              <w:numPr>
                <w:ilvl w:val="0"/>
                <w:numId w:val="0"/>
              </w:numPr>
              <w:ind w:left="720"/>
              <w:rPr>
                <w:color w:val="FF0000"/>
              </w:rPr>
            </w:pPr>
            <w:r>
              <w:t xml:space="preserve">Torque to </w:t>
            </w:r>
            <w:r>
              <w:rPr>
                <w:color w:val="FF0000"/>
              </w:rPr>
              <w:t>5 in-lb</w:t>
            </w:r>
          </w:p>
          <w:p w14:paraId="6C066310" w14:textId="77777777" w:rsidR="00DC6662" w:rsidRDefault="00DC6662" w:rsidP="00DC6662">
            <w:pPr>
              <w:ind w:left="720"/>
            </w:pPr>
            <w:r>
              <w:rPr>
                <w:color w:val="FF0000"/>
              </w:rPr>
              <w:t>Mirror Arrow must face outwards.</w:t>
            </w:r>
          </w:p>
          <w:p w14:paraId="4C1352AD" w14:textId="77777777" w:rsidR="00DC6662" w:rsidRDefault="00DC6662" w:rsidP="009E2379">
            <w:pPr>
              <w:pStyle w:val="ProcedureBullet"/>
              <w:widowControl w:val="0"/>
              <w:numPr>
                <w:ilvl w:val="0"/>
                <w:numId w:val="25"/>
              </w:numPr>
              <w:outlineLvl w:val="2"/>
            </w:pPr>
            <w:r>
              <w:t xml:space="preserve">2 </w:t>
            </w:r>
            <w:hyperlink r:id="rId372" w:history="1">
              <w:r w:rsidRPr="00D43C32">
                <w:rPr>
                  <w:rStyle w:val="Hyperlink"/>
                </w:rPr>
                <w:t>D0901790</w:t>
              </w:r>
            </w:hyperlink>
            <w:r>
              <w:t xml:space="preserve"> Prism Breakoffs</w:t>
            </w:r>
          </w:p>
          <w:p w14:paraId="1C57860D" w14:textId="77777777" w:rsidR="00DC6662" w:rsidRDefault="00DC6662" w:rsidP="009E2379">
            <w:pPr>
              <w:pStyle w:val="ProcedureBullet"/>
              <w:widowControl w:val="0"/>
              <w:numPr>
                <w:ilvl w:val="0"/>
                <w:numId w:val="25"/>
              </w:numPr>
              <w:outlineLvl w:val="2"/>
            </w:pPr>
            <w:r>
              <w:t>4 Socket Head Cap Screws</w:t>
            </w:r>
          </w:p>
          <w:p w14:paraId="64BE53F9" w14:textId="77777777" w:rsidR="00DC6662" w:rsidRDefault="00DC6662" w:rsidP="00DC6662">
            <w:pPr>
              <w:pStyle w:val="ProcedureBullet"/>
              <w:numPr>
                <w:ilvl w:val="0"/>
                <w:numId w:val="0"/>
              </w:numPr>
              <w:ind w:left="720"/>
            </w:pPr>
            <w:r>
              <w:t>8-32 x 0.375 SSTL</w:t>
            </w:r>
          </w:p>
          <w:p w14:paraId="74A85A96" w14:textId="77777777" w:rsidR="00DC6662" w:rsidRDefault="00DC6662" w:rsidP="009E2379">
            <w:pPr>
              <w:pStyle w:val="ProcedureBullet"/>
              <w:widowControl w:val="0"/>
              <w:numPr>
                <w:ilvl w:val="0"/>
                <w:numId w:val="25"/>
              </w:numPr>
              <w:outlineLvl w:val="2"/>
            </w:pPr>
            <w:r>
              <w:t>4 Flat Washers #8 SSTL</w:t>
            </w:r>
          </w:p>
          <w:p w14:paraId="79A8123E" w14:textId="77777777" w:rsidR="00DC6662" w:rsidRPr="00B0774D" w:rsidRDefault="00DC6662" w:rsidP="00DC6662">
            <w:pPr>
              <w:pStyle w:val="ProcedureBullet"/>
              <w:numPr>
                <w:ilvl w:val="0"/>
                <w:numId w:val="0"/>
              </w:numPr>
              <w:ind w:left="720"/>
              <w:rPr>
                <w:color w:val="FF0000"/>
              </w:rPr>
            </w:pPr>
            <w:r>
              <w:t xml:space="preserve">Torque to </w:t>
            </w:r>
            <w:r>
              <w:rPr>
                <w:color w:val="FF0000"/>
              </w:rPr>
              <w:t>20 in-lb</w:t>
            </w:r>
          </w:p>
        </w:tc>
        <w:tc>
          <w:tcPr>
            <w:tcW w:w="2820" w:type="pct"/>
            <w:vAlign w:val="center"/>
          </w:tcPr>
          <w:p w14:paraId="3FD0C7FD" w14:textId="77777777" w:rsidR="00DC6662" w:rsidRDefault="00DC6662" w:rsidP="00DC6662">
            <w:pPr>
              <w:keepNext/>
              <w:spacing w:after="0"/>
              <w:jc w:val="center"/>
              <w:rPr>
                <w:noProof/>
              </w:rPr>
            </w:pPr>
            <w:r>
              <w:rPr>
                <w:noProof/>
              </w:rPr>
              <w:drawing>
                <wp:inline distT="0" distB="0" distL="0" distR="0" wp14:anchorId="2C8C994E" wp14:editId="28E21882">
                  <wp:extent cx="3284855" cy="2171700"/>
                  <wp:effectExtent l="0" t="0" r="0" b="12700"/>
                  <wp:docPr id="10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3">
                            <a:extLst>
                              <a:ext uri="{BEBA8EAE-BF5A-486C-A8C5-ECC9F3942E4B}">
                                <a14:imgProps xmlns:a14="http://schemas.microsoft.com/office/drawing/2010/main">
                                  <a14:imgLayer r:embed="rId37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84855" cy="2171700"/>
                          </a:xfrm>
                          <a:prstGeom prst="rect">
                            <a:avLst/>
                          </a:prstGeom>
                          <a:noFill/>
                          <a:ln>
                            <a:noFill/>
                          </a:ln>
                        </pic:spPr>
                      </pic:pic>
                    </a:graphicData>
                  </a:graphic>
                </wp:inline>
              </w:drawing>
            </w:r>
          </w:p>
        </w:tc>
      </w:tr>
      <w:tr w:rsidR="00DC6662" w14:paraId="0659DAA8" w14:textId="77777777" w:rsidTr="00DC6662">
        <w:tc>
          <w:tcPr>
            <w:tcW w:w="5000" w:type="pct"/>
            <w:gridSpan w:val="2"/>
            <w:vAlign w:val="center"/>
          </w:tcPr>
          <w:p w14:paraId="3BDF735F" w14:textId="77777777" w:rsidR="00DC6662" w:rsidRDefault="00DC6662" w:rsidP="009E2379">
            <w:pPr>
              <w:pStyle w:val="Heading3"/>
              <w:widowControl/>
              <w:numPr>
                <w:ilvl w:val="0"/>
                <w:numId w:val="36"/>
              </w:numPr>
              <w:rPr>
                <w:noProof/>
              </w:rPr>
            </w:pPr>
            <w:r>
              <w:t xml:space="preserve">With the </w:t>
            </w:r>
            <w:r w:rsidRPr="00333A1B">
              <w:t>a</w:t>
            </w:r>
            <w:r>
              <w:t xml:space="preserve">ssembly process complete, weigh the Bottom Mass Assembly, including the </w:t>
            </w:r>
            <w:hyperlink r:id="rId375" w:history="1">
              <w:r w:rsidRPr="00D27C51">
                <w:rPr>
                  <w:rStyle w:val="Hyperlink"/>
                </w:rPr>
                <w:t>D0901278</w:t>
              </w:r>
            </w:hyperlink>
            <w:r>
              <w:t xml:space="preserve"> Secondary Metal Prism Breakoffs; the combined weight should be </w:t>
            </w:r>
            <w:r>
              <w:rPr>
                <w:color w:val="FF0000"/>
              </w:rPr>
              <w:t>2888.695</w:t>
            </w:r>
            <w:r w:rsidRPr="00CA5C0B">
              <w:rPr>
                <w:color w:val="FF0000"/>
              </w:rPr>
              <w:t>g</w:t>
            </w:r>
            <w:r>
              <w:t xml:space="preserve">.  Record this value in ICS.  </w:t>
            </w:r>
            <w:r>
              <w:rPr>
                <w:color w:val="FF0000"/>
              </w:rPr>
              <w:t>The Lower Mass is not designed to be weight-adjusted; weight is added to or subtracted from the Intermediate Mass.  So adjusting Lower Mass weight is actually adjusting the combined weight of the Intermediate and Lower Masses, a total of 2963.30g + 2888.69g = 5851.99g.</w:t>
            </w:r>
          </w:p>
        </w:tc>
      </w:tr>
    </w:tbl>
    <w:p w14:paraId="7D24B638" w14:textId="77777777" w:rsidR="00DC6662" w:rsidRDefault="00DC6662" w:rsidP="00D16481">
      <w:pPr>
        <w:pStyle w:val="Heading1"/>
      </w:pPr>
      <w:r>
        <w:br w:type="page"/>
      </w:r>
      <w:bookmarkStart w:id="36" w:name="_Toc347136315"/>
      <w:r>
        <w:lastRenderedPageBreak/>
        <w:t>Attaching the Top Blade Guards</w:t>
      </w:r>
      <w:bookmarkEnd w:id="36"/>
    </w:p>
    <w:p w14:paraId="0C00476D" w14:textId="77777777" w:rsidR="00DC6662" w:rsidRDefault="00DC6662" w:rsidP="00D16481">
      <w:pPr>
        <w:pStyle w:val="Heading1"/>
      </w:pPr>
      <w:bookmarkStart w:id="37" w:name="_Toc347136316"/>
      <w:r>
        <w:t>Installing the Rotational Adjusters</w:t>
      </w:r>
      <w:bookmarkEnd w:id="37"/>
    </w:p>
    <w:p w14:paraId="698320FA" w14:textId="77777777" w:rsidR="00DC6662" w:rsidRDefault="00DC6662" w:rsidP="00D16481">
      <w:pPr>
        <w:pStyle w:val="Heading1"/>
      </w:pPr>
      <w:bookmarkStart w:id="38" w:name="_Toc165531925"/>
      <w:bookmarkStart w:id="39" w:name="_Toc165532945"/>
      <w:bookmarkStart w:id="40" w:name="_Toc165533813"/>
      <w:bookmarkStart w:id="41" w:name="_Toc347136317"/>
      <w:r>
        <w:t>Installing Barrel EQ Stops</w:t>
      </w:r>
      <w:bookmarkEnd w:id="38"/>
      <w:bookmarkEnd w:id="39"/>
      <w:bookmarkEnd w:id="40"/>
      <w:bookmarkEnd w:id="41"/>
    </w:p>
    <w:p w14:paraId="6695178C" w14:textId="77777777" w:rsidR="00DC6662" w:rsidRDefault="00DC6662" w:rsidP="00DC6662">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DC6662" w:rsidRPr="00590666" w14:paraId="7AE24E1D" w14:textId="77777777" w:rsidTr="00DC6662">
        <w:tc>
          <w:tcPr>
            <w:tcW w:w="648" w:type="dxa"/>
            <w:shd w:val="clear" w:color="auto" w:fill="auto"/>
          </w:tcPr>
          <w:p w14:paraId="00B531F3" w14:textId="77777777" w:rsidR="00DC6662" w:rsidRPr="00590666" w:rsidRDefault="00DC6662" w:rsidP="00DC6662">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4249F3D2" w14:textId="77777777" w:rsidR="00DC6662" w:rsidRPr="00590666" w:rsidRDefault="00DC6662" w:rsidP="00DC6662">
            <w:pPr>
              <w:spacing w:after="0"/>
              <w:rPr>
                <w:rFonts w:eastAsia="MS Mincho"/>
                <w:b/>
              </w:rPr>
            </w:pPr>
            <w:r w:rsidRPr="00590666">
              <w:rPr>
                <w:rFonts w:eastAsia="MS Mincho"/>
                <w:b/>
              </w:rPr>
              <w:t>U</w:t>
            </w:r>
          </w:p>
        </w:tc>
        <w:tc>
          <w:tcPr>
            <w:tcW w:w="1350" w:type="dxa"/>
            <w:shd w:val="clear" w:color="auto" w:fill="auto"/>
          </w:tcPr>
          <w:p w14:paraId="2A1B9024" w14:textId="77777777" w:rsidR="00DC6662" w:rsidRPr="00590666" w:rsidRDefault="00DC6662" w:rsidP="00DC6662">
            <w:pPr>
              <w:spacing w:after="0"/>
              <w:rPr>
                <w:rFonts w:eastAsia="MS Mincho"/>
                <w:b/>
              </w:rPr>
            </w:pPr>
            <w:r w:rsidRPr="00590666">
              <w:rPr>
                <w:rFonts w:eastAsia="MS Mincho"/>
                <w:b/>
              </w:rPr>
              <w:t>ID</w:t>
            </w:r>
          </w:p>
        </w:tc>
        <w:tc>
          <w:tcPr>
            <w:tcW w:w="7038" w:type="dxa"/>
            <w:shd w:val="clear" w:color="auto" w:fill="auto"/>
          </w:tcPr>
          <w:p w14:paraId="7E7573A4" w14:textId="77777777" w:rsidR="00DC6662" w:rsidRPr="00590666" w:rsidRDefault="00DC6662" w:rsidP="00DC6662">
            <w:pPr>
              <w:spacing w:after="0"/>
              <w:rPr>
                <w:rFonts w:eastAsia="MS Mincho"/>
                <w:b/>
              </w:rPr>
            </w:pPr>
            <w:r w:rsidRPr="00590666">
              <w:rPr>
                <w:rFonts w:eastAsia="MS Mincho"/>
                <w:b/>
              </w:rPr>
              <w:t>Desc</w:t>
            </w:r>
            <w:r>
              <w:rPr>
                <w:rFonts w:eastAsia="MS Mincho"/>
                <w:b/>
              </w:rPr>
              <w:t>ription</w:t>
            </w:r>
          </w:p>
        </w:tc>
      </w:tr>
      <w:tr w:rsidR="00DC6662" w:rsidRPr="00DE0B5C" w14:paraId="0F4F052E" w14:textId="77777777" w:rsidTr="00DC6662">
        <w:tc>
          <w:tcPr>
            <w:tcW w:w="648" w:type="dxa"/>
            <w:shd w:val="clear" w:color="auto" w:fill="auto"/>
          </w:tcPr>
          <w:p w14:paraId="56DBB22F" w14:textId="77777777" w:rsidR="00DC6662" w:rsidRDefault="00DC6662" w:rsidP="00DC6662">
            <w:pPr>
              <w:spacing w:after="0"/>
              <w:rPr>
                <w:rFonts w:eastAsia="MS Mincho"/>
              </w:rPr>
            </w:pPr>
            <w:r>
              <w:rPr>
                <w:rFonts w:eastAsia="MS Mincho"/>
              </w:rPr>
              <w:t>2</w:t>
            </w:r>
          </w:p>
        </w:tc>
        <w:tc>
          <w:tcPr>
            <w:tcW w:w="540" w:type="dxa"/>
            <w:shd w:val="clear" w:color="auto" w:fill="auto"/>
          </w:tcPr>
          <w:p w14:paraId="454F9475" w14:textId="77777777" w:rsidR="00DC6662" w:rsidRDefault="00DC6662" w:rsidP="00DC6662">
            <w:pPr>
              <w:spacing w:after="0"/>
              <w:rPr>
                <w:rFonts w:eastAsia="MS Mincho"/>
              </w:rPr>
            </w:pPr>
            <w:proofErr w:type="spellStart"/>
            <w:r>
              <w:rPr>
                <w:rFonts w:eastAsia="MS Mincho"/>
              </w:rPr>
              <w:t>Ea</w:t>
            </w:r>
            <w:proofErr w:type="spellEnd"/>
          </w:p>
        </w:tc>
        <w:tc>
          <w:tcPr>
            <w:tcW w:w="1350" w:type="dxa"/>
            <w:shd w:val="clear" w:color="auto" w:fill="auto"/>
          </w:tcPr>
          <w:p w14:paraId="18FF2F1D" w14:textId="77777777" w:rsidR="00DC6662" w:rsidRDefault="006149C9" w:rsidP="00DC6662">
            <w:pPr>
              <w:spacing w:after="0"/>
            </w:pPr>
            <w:hyperlink r:id="rId376" w:history="1">
              <w:r w:rsidR="00DC6662" w:rsidRPr="002554F9">
                <w:rPr>
                  <w:rStyle w:val="Hyperlink"/>
                </w:rPr>
                <w:t>D0902203</w:t>
              </w:r>
            </w:hyperlink>
          </w:p>
        </w:tc>
        <w:tc>
          <w:tcPr>
            <w:tcW w:w="7038" w:type="dxa"/>
            <w:shd w:val="clear" w:color="auto" w:fill="auto"/>
          </w:tcPr>
          <w:p w14:paraId="10BF2083" w14:textId="77777777" w:rsidR="00DC6662" w:rsidRDefault="00DC6662" w:rsidP="00DC6662">
            <w:pPr>
              <w:keepLines/>
              <w:spacing w:after="0"/>
              <w:rPr>
                <w:rFonts w:eastAsia="MS Mincho"/>
              </w:rPr>
            </w:pPr>
            <w:r>
              <w:rPr>
                <w:rFonts w:eastAsia="MS Mincho"/>
              </w:rPr>
              <w:t>Barrel EQ Stop, Intermediate Wire</w:t>
            </w:r>
          </w:p>
        </w:tc>
      </w:tr>
      <w:tr w:rsidR="00DC6662" w:rsidRPr="00DE0B5C" w14:paraId="35E06280" w14:textId="77777777" w:rsidTr="00DC6662">
        <w:tc>
          <w:tcPr>
            <w:tcW w:w="648" w:type="dxa"/>
            <w:shd w:val="clear" w:color="auto" w:fill="auto"/>
          </w:tcPr>
          <w:p w14:paraId="6586630A" w14:textId="77777777" w:rsidR="00DC6662" w:rsidRDefault="00DC6662" w:rsidP="00DC6662">
            <w:pPr>
              <w:spacing w:after="0"/>
              <w:rPr>
                <w:rFonts w:eastAsia="MS Mincho"/>
              </w:rPr>
            </w:pPr>
            <w:r>
              <w:rPr>
                <w:rFonts w:eastAsia="MS Mincho"/>
              </w:rPr>
              <w:t>6</w:t>
            </w:r>
          </w:p>
        </w:tc>
        <w:tc>
          <w:tcPr>
            <w:tcW w:w="540" w:type="dxa"/>
            <w:shd w:val="clear" w:color="auto" w:fill="auto"/>
          </w:tcPr>
          <w:p w14:paraId="6F9272B6" w14:textId="77777777" w:rsidR="00DC6662" w:rsidRDefault="00DC6662" w:rsidP="00DC6662">
            <w:pPr>
              <w:spacing w:after="0"/>
              <w:rPr>
                <w:rFonts w:eastAsia="MS Mincho"/>
              </w:rPr>
            </w:pPr>
            <w:proofErr w:type="spellStart"/>
            <w:r>
              <w:rPr>
                <w:rFonts w:eastAsia="MS Mincho"/>
              </w:rPr>
              <w:t>Ea</w:t>
            </w:r>
            <w:proofErr w:type="spellEnd"/>
          </w:p>
        </w:tc>
        <w:tc>
          <w:tcPr>
            <w:tcW w:w="1350" w:type="dxa"/>
            <w:shd w:val="clear" w:color="auto" w:fill="auto"/>
          </w:tcPr>
          <w:p w14:paraId="6047A886" w14:textId="77777777" w:rsidR="00DC6662" w:rsidRPr="001E4E76" w:rsidRDefault="006149C9" w:rsidP="00DC6662">
            <w:pPr>
              <w:spacing w:after="0"/>
              <w:rPr>
                <w:rFonts w:eastAsia="MS Mincho"/>
              </w:rPr>
            </w:pPr>
            <w:hyperlink r:id="rId377" w:history="1">
              <w:r w:rsidR="00DC6662" w:rsidRPr="00600815">
                <w:rPr>
                  <w:rStyle w:val="Hyperlink"/>
                </w:rPr>
                <w:t>D0902201</w:t>
              </w:r>
            </w:hyperlink>
          </w:p>
        </w:tc>
        <w:tc>
          <w:tcPr>
            <w:tcW w:w="7038" w:type="dxa"/>
            <w:shd w:val="clear" w:color="auto" w:fill="auto"/>
          </w:tcPr>
          <w:p w14:paraId="381918FD" w14:textId="77777777" w:rsidR="00DC6662" w:rsidRDefault="00DC6662" w:rsidP="00DC6662">
            <w:pPr>
              <w:keepLines/>
              <w:spacing w:after="0"/>
              <w:rPr>
                <w:rFonts w:eastAsia="MS Mincho"/>
              </w:rPr>
            </w:pPr>
            <w:r>
              <w:rPr>
                <w:rFonts w:eastAsia="MS Mincho"/>
              </w:rPr>
              <w:t>Barrel EQ Stop, Lower Wire</w:t>
            </w:r>
          </w:p>
        </w:tc>
      </w:tr>
      <w:tr w:rsidR="00DC6662" w:rsidRPr="00DE0B5C" w14:paraId="26F17249" w14:textId="77777777" w:rsidTr="00DC6662">
        <w:tc>
          <w:tcPr>
            <w:tcW w:w="648" w:type="dxa"/>
            <w:shd w:val="clear" w:color="auto" w:fill="auto"/>
          </w:tcPr>
          <w:p w14:paraId="7C2F9200" w14:textId="77777777" w:rsidR="00DC6662" w:rsidRDefault="00DC6662" w:rsidP="00DC6662">
            <w:pPr>
              <w:spacing w:after="0"/>
              <w:rPr>
                <w:rFonts w:eastAsia="MS Mincho"/>
              </w:rPr>
            </w:pPr>
            <w:r>
              <w:rPr>
                <w:rFonts w:eastAsia="MS Mincho"/>
              </w:rPr>
              <w:t>32</w:t>
            </w:r>
          </w:p>
        </w:tc>
        <w:tc>
          <w:tcPr>
            <w:tcW w:w="540" w:type="dxa"/>
            <w:shd w:val="clear" w:color="auto" w:fill="auto"/>
          </w:tcPr>
          <w:p w14:paraId="48011178" w14:textId="77777777" w:rsidR="00DC6662" w:rsidRDefault="00DC6662" w:rsidP="00DC6662">
            <w:pPr>
              <w:spacing w:after="0"/>
              <w:rPr>
                <w:rFonts w:eastAsia="MS Mincho"/>
              </w:rPr>
            </w:pPr>
            <w:proofErr w:type="spellStart"/>
            <w:r>
              <w:rPr>
                <w:rFonts w:eastAsia="MS Mincho"/>
              </w:rPr>
              <w:t>Ea</w:t>
            </w:r>
            <w:proofErr w:type="spellEnd"/>
          </w:p>
        </w:tc>
        <w:tc>
          <w:tcPr>
            <w:tcW w:w="1350" w:type="dxa"/>
            <w:shd w:val="clear" w:color="auto" w:fill="auto"/>
          </w:tcPr>
          <w:p w14:paraId="6C081204" w14:textId="77777777" w:rsidR="00DC6662" w:rsidRDefault="00DC6662" w:rsidP="00DC6662">
            <w:pPr>
              <w:spacing w:after="0"/>
            </w:pPr>
            <w:r>
              <w:t>NA</w:t>
            </w:r>
          </w:p>
        </w:tc>
        <w:tc>
          <w:tcPr>
            <w:tcW w:w="7038" w:type="dxa"/>
            <w:shd w:val="clear" w:color="auto" w:fill="auto"/>
          </w:tcPr>
          <w:p w14:paraId="0CA8131A" w14:textId="77777777" w:rsidR="00DC6662" w:rsidRDefault="00DC6662" w:rsidP="00DC6662">
            <w:pPr>
              <w:keepLines/>
              <w:spacing w:after="0"/>
              <w:rPr>
                <w:rFonts w:eastAsia="MS Mincho"/>
              </w:rPr>
            </w:pPr>
            <w:r>
              <w:rPr>
                <w:rFonts w:eastAsia="MS Mincho"/>
              </w:rPr>
              <w:t xml:space="preserve">Socket Head Cap Screw 8-32 x 0.5” </w:t>
            </w:r>
            <w:proofErr w:type="spellStart"/>
            <w:r w:rsidRPr="00253E7B">
              <w:rPr>
                <w:rFonts w:eastAsia="MS Mincho"/>
                <w:color w:val="FF0000"/>
              </w:rPr>
              <w:t>AgPlated</w:t>
            </w:r>
            <w:proofErr w:type="spellEnd"/>
          </w:p>
        </w:tc>
      </w:tr>
      <w:tr w:rsidR="00DC6662" w:rsidRPr="00DE0B5C" w14:paraId="2A952198" w14:textId="77777777" w:rsidTr="00DC6662">
        <w:tc>
          <w:tcPr>
            <w:tcW w:w="648" w:type="dxa"/>
            <w:shd w:val="clear" w:color="auto" w:fill="auto"/>
          </w:tcPr>
          <w:p w14:paraId="17BA29F2" w14:textId="77777777" w:rsidR="00DC6662" w:rsidRDefault="00DC6662" w:rsidP="00DC6662">
            <w:pPr>
              <w:spacing w:after="0"/>
              <w:rPr>
                <w:rFonts w:eastAsia="MS Mincho"/>
              </w:rPr>
            </w:pPr>
            <w:r>
              <w:rPr>
                <w:rFonts w:eastAsia="MS Mincho"/>
              </w:rPr>
              <w:t>32</w:t>
            </w:r>
          </w:p>
        </w:tc>
        <w:tc>
          <w:tcPr>
            <w:tcW w:w="540" w:type="dxa"/>
            <w:shd w:val="clear" w:color="auto" w:fill="auto"/>
          </w:tcPr>
          <w:p w14:paraId="5BE7F112" w14:textId="77777777" w:rsidR="00DC6662" w:rsidRDefault="00DC6662" w:rsidP="00DC6662">
            <w:pPr>
              <w:spacing w:after="0"/>
              <w:rPr>
                <w:rFonts w:eastAsia="MS Mincho"/>
              </w:rPr>
            </w:pPr>
            <w:proofErr w:type="spellStart"/>
            <w:r>
              <w:rPr>
                <w:rFonts w:eastAsia="MS Mincho"/>
              </w:rPr>
              <w:t>Ea</w:t>
            </w:r>
            <w:proofErr w:type="spellEnd"/>
          </w:p>
        </w:tc>
        <w:tc>
          <w:tcPr>
            <w:tcW w:w="1350" w:type="dxa"/>
            <w:shd w:val="clear" w:color="auto" w:fill="auto"/>
          </w:tcPr>
          <w:p w14:paraId="6C18164E" w14:textId="77777777" w:rsidR="00DC6662" w:rsidRDefault="00DC6662" w:rsidP="00DC6662">
            <w:pPr>
              <w:spacing w:after="0"/>
            </w:pPr>
            <w:r>
              <w:t>NA</w:t>
            </w:r>
          </w:p>
        </w:tc>
        <w:tc>
          <w:tcPr>
            <w:tcW w:w="7038" w:type="dxa"/>
            <w:shd w:val="clear" w:color="auto" w:fill="auto"/>
          </w:tcPr>
          <w:p w14:paraId="731C9536" w14:textId="77777777" w:rsidR="00DC6662" w:rsidRDefault="00DC6662" w:rsidP="00DC6662">
            <w:pPr>
              <w:keepLines/>
              <w:spacing w:after="0"/>
              <w:rPr>
                <w:rFonts w:eastAsia="MS Mincho"/>
              </w:rPr>
            </w:pPr>
            <w:r>
              <w:rPr>
                <w:rFonts w:eastAsia="MS Mincho"/>
              </w:rPr>
              <w:t>Flat Washer #8</w:t>
            </w:r>
          </w:p>
        </w:tc>
      </w:tr>
      <w:tr w:rsidR="00DC6662" w:rsidRPr="00DE0B5C" w14:paraId="2AC399CB" w14:textId="77777777" w:rsidTr="00DC6662">
        <w:tc>
          <w:tcPr>
            <w:tcW w:w="648" w:type="dxa"/>
            <w:shd w:val="clear" w:color="auto" w:fill="auto"/>
          </w:tcPr>
          <w:p w14:paraId="36368A21" w14:textId="77777777" w:rsidR="00DC6662" w:rsidRDefault="00DC6662" w:rsidP="00DC6662">
            <w:pPr>
              <w:spacing w:after="0"/>
              <w:rPr>
                <w:rFonts w:eastAsia="MS Mincho"/>
              </w:rPr>
            </w:pPr>
            <w:r>
              <w:rPr>
                <w:rFonts w:eastAsia="MS Mincho"/>
              </w:rPr>
              <w:t>1</w:t>
            </w:r>
          </w:p>
        </w:tc>
        <w:tc>
          <w:tcPr>
            <w:tcW w:w="540" w:type="dxa"/>
            <w:shd w:val="clear" w:color="auto" w:fill="auto"/>
          </w:tcPr>
          <w:p w14:paraId="655DD985" w14:textId="77777777" w:rsidR="00DC6662" w:rsidRDefault="00DC6662" w:rsidP="00DC6662">
            <w:pPr>
              <w:spacing w:after="0"/>
              <w:rPr>
                <w:rFonts w:eastAsia="MS Mincho"/>
              </w:rPr>
            </w:pPr>
            <w:proofErr w:type="spellStart"/>
            <w:r>
              <w:rPr>
                <w:rFonts w:eastAsia="MS Mincho"/>
              </w:rPr>
              <w:t>Ea</w:t>
            </w:r>
            <w:proofErr w:type="spellEnd"/>
          </w:p>
        </w:tc>
        <w:tc>
          <w:tcPr>
            <w:tcW w:w="1350" w:type="dxa"/>
            <w:shd w:val="clear" w:color="auto" w:fill="auto"/>
          </w:tcPr>
          <w:p w14:paraId="5C6EB2BC" w14:textId="77777777" w:rsidR="00DC6662" w:rsidRDefault="00DC6662" w:rsidP="00DC6662">
            <w:pPr>
              <w:spacing w:after="0"/>
            </w:pPr>
            <w:r>
              <w:t>NA</w:t>
            </w:r>
          </w:p>
        </w:tc>
        <w:tc>
          <w:tcPr>
            <w:tcW w:w="7038" w:type="dxa"/>
            <w:shd w:val="clear" w:color="auto" w:fill="auto"/>
          </w:tcPr>
          <w:p w14:paraId="1DCBB3F6" w14:textId="77777777" w:rsidR="00DC6662" w:rsidRDefault="00DC6662" w:rsidP="00DC6662">
            <w:pPr>
              <w:keepLines/>
              <w:spacing w:after="0"/>
              <w:rPr>
                <w:rFonts w:eastAsia="MS Mincho"/>
              </w:rPr>
            </w:pPr>
            <w:r>
              <w:rPr>
                <w:rFonts w:eastAsia="MS Mincho"/>
              </w:rPr>
              <w:t>Machinist’s Square</w:t>
            </w:r>
          </w:p>
        </w:tc>
      </w:tr>
    </w:tbl>
    <w:p w14:paraId="2CEFC7C8" w14:textId="77777777" w:rsidR="00DC6662" w:rsidRDefault="00DC6662" w:rsidP="00DC6662">
      <w:pPr>
        <w:pStyle w:val="Heading2"/>
      </w:pPr>
      <w:r>
        <w:t>Procedure</w:t>
      </w:r>
    </w:p>
    <w:tbl>
      <w:tblPr>
        <w:tblW w:w="5000" w:type="pct"/>
        <w:tblLayout w:type="fixed"/>
        <w:tblCellMar>
          <w:left w:w="115" w:type="dxa"/>
          <w:right w:w="115" w:type="dxa"/>
        </w:tblCellMar>
        <w:tblLook w:val="04A0" w:firstRow="1" w:lastRow="0" w:firstColumn="1" w:lastColumn="0" w:noHBand="0" w:noVBand="1"/>
      </w:tblPr>
      <w:tblGrid>
        <w:gridCol w:w="4795"/>
        <w:gridCol w:w="4795"/>
      </w:tblGrid>
      <w:tr w:rsidR="00DC6662" w14:paraId="1C45AB5F" w14:textId="77777777" w:rsidTr="00DC6662">
        <w:tc>
          <w:tcPr>
            <w:tcW w:w="2500" w:type="pct"/>
            <w:shd w:val="clear" w:color="auto" w:fill="auto"/>
            <w:vAlign w:val="center"/>
          </w:tcPr>
          <w:p w14:paraId="05CFFEA1" w14:textId="77777777" w:rsidR="00DC6662" w:rsidRDefault="00DC6662" w:rsidP="009E2379">
            <w:pPr>
              <w:pStyle w:val="Heading3"/>
              <w:numPr>
                <w:ilvl w:val="0"/>
                <w:numId w:val="42"/>
              </w:numPr>
            </w:pPr>
            <w:r>
              <w:t>Assemble to the Weldment:</w:t>
            </w:r>
            <w:r w:rsidRPr="002A7CFC">
              <w:rPr>
                <w:b/>
                <w:noProof/>
              </w:rPr>
              <w:t xml:space="preserve"> </w:t>
            </w:r>
          </w:p>
          <w:p w14:paraId="17681818" w14:textId="77777777" w:rsidR="00DC6662" w:rsidRDefault="00DC6662" w:rsidP="00DC6662">
            <w:pPr>
              <w:pStyle w:val="ProcedureBullet"/>
            </w:pPr>
            <w:r>
              <w:t xml:space="preserve">2 </w:t>
            </w:r>
            <w:hyperlink r:id="rId378" w:history="1">
              <w:r w:rsidRPr="002554F9">
                <w:rPr>
                  <w:rStyle w:val="Hyperlink"/>
                </w:rPr>
                <w:t>D0902203</w:t>
              </w:r>
            </w:hyperlink>
            <w:r>
              <w:rPr>
                <w:rStyle w:val="Hyperlink"/>
              </w:rPr>
              <w:t xml:space="preserve"> </w:t>
            </w:r>
            <w:r>
              <w:t>Assemblies above the Intermediate Mass</w:t>
            </w:r>
          </w:p>
          <w:p w14:paraId="0F710DA4" w14:textId="77777777" w:rsidR="00DC6662" w:rsidRDefault="00DC6662" w:rsidP="00DC6662">
            <w:pPr>
              <w:spacing w:after="0"/>
              <w:ind w:left="648"/>
              <w:rPr>
                <w:color w:val="FF0000"/>
              </w:rPr>
            </w:pPr>
            <w:r>
              <w:rPr>
                <w:color w:val="FF0000"/>
              </w:rPr>
              <w:t>Raise Crossbars</w:t>
            </w:r>
          </w:p>
          <w:p w14:paraId="7F24F38A" w14:textId="77777777" w:rsidR="00DC6662" w:rsidRPr="006C6AB7" w:rsidRDefault="00DC6662" w:rsidP="00DC6662">
            <w:pPr>
              <w:ind w:left="648"/>
              <w:rPr>
                <w:color w:val="FF0000"/>
              </w:rPr>
            </w:pPr>
            <w:r>
              <w:rPr>
                <w:color w:val="FF0000"/>
              </w:rPr>
              <w:t>Retract Stop Screws</w:t>
            </w:r>
          </w:p>
          <w:p w14:paraId="479FE05B" w14:textId="77777777" w:rsidR="00DC6662" w:rsidRDefault="00DC6662" w:rsidP="00DC6662">
            <w:pPr>
              <w:pStyle w:val="ProcedureBullet"/>
            </w:pPr>
            <w:r>
              <w:t xml:space="preserve">2 </w:t>
            </w:r>
            <w:hyperlink r:id="rId379" w:history="1">
              <w:r w:rsidRPr="00600815">
                <w:rPr>
                  <w:rStyle w:val="Hyperlink"/>
                </w:rPr>
                <w:t>D0902201</w:t>
              </w:r>
            </w:hyperlink>
            <w:r w:rsidRPr="00AD28D4">
              <w:t xml:space="preserve"> </w:t>
            </w:r>
            <w:r>
              <w:t>Assemblies beneath the Intermediate Mass</w:t>
            </w:r>
          </w:p>
          <w:p w14:paraId="5B6EDA33" w14:textId="77777777" w:rsidR="00DC6662" w:rsidRDefault="00DC6662" w:rsidP="00DC6662">
            <w:pPr>
              <w:spacing w:after="0"/>
              <w:ind w:left="648"/>
              <w:rPr>
                <w:color w:val="FF0000"/>
              </w:rPr>
            </w:pPr>
            <w:r>
              <w:rPr>
                <w:color w:val="FF0000"/>
              </w:rPr>
              <w:t>Lower Crossbars</w:t>
            </w:r>
          </w:p>
          <w:p w14:paraId="46B5B9E2" w14:textId="77777777" w:rsidR="00DC6662" w:rsidRDefault="00DC6662" w:rsidP="00DC6662">
            <w:pPr>
              <w:ind w:left="648"/>
            </w:pPr>
            <w:r>
              <w:rPr>
                <w:color w:val="FF0000"/>
              </w:rPr>
              <w:t>Extend Stop Screws to support the Mass</w:t>
            </w:r>
          </w:p>
          <w:p w14:paraId="44A8E765" w14:textId="77777777" w:rsidR="00DC6662" w:rsidRDefault="00DC6662" w:rsidP="00DC6662">
            <w:pPr>
              <w:pStyle w:val="ProcedureBullet"/>
            </w:pPr>
            <w:r>
              <w:t xml:space="preserve">2 </w:t>
            </w:r>
            <w:hyperlink r:id="rId380" w:history="1">
              <w:r w:rsidRPr="00600815">
                <w:rPr>
                  <w:rStyle w:val="Hyperlink"/>
                </w:rPr>
                <w:t>D0902201</w:t>
              </w:r>
            </w:hyperlink>
            <w:r w:rsidRPr="00AD28D4">
              <w:t xml:space="preserve"> </w:t>
            </w:r>
            <w:r>
              <w:t>Assemblies above Bottom Mass / Optic</w:t>
            </w:r>
          </w:p>
          <w:p w14:paraId="1EC1F4CC" w14:textId="77777777" w:rsidR="00DC6662" w:rsidRDefault="00DC6662" w:rsidP="00DC6662">
            <w:pPr>
              <w:spacing w:after="0"/>
              <w:ind w:left="648"/>
              <w:rPr>
                <w:color w:val="FF0000"/>
              </w:rPr>
            </w:pPr>
            <w:r>
              <w:rPr>
                <w:color w:val="FF0000"/>
              </w:rPr>
              <w:t>Crossbars at midpoint</w:t>
            </w:r>
          </w:p>
          <w:p w14:paraId="11D8E731" w14:textId="77777777" w:rsidR="00DC6662" w:rsidRDefault="00DC6662" w:rsidP="00DC6662">
            <w:pPr>
              <w:ind w:left="648"/>
              <w:rPr>
                <w:color w:val="FF0000"/>
              </w:rPr>
            </w:pPr>
            <w:r>
              <w:rPr>
                <w:color w:val="FF0000"/>
              </w:rPr>
              <w:t>Stop Screws at midpoint</w:t>
            </w:r>
          </w:p>
          <w:p w14:paraId="4929F54D" w14:textId="77777777" w:rsidR="00DC6662" w:rsidRDefault="00DC6662" w:rsidP="00DC6662">
            <w:pPr>
              <w:pStyle w:val="ProcedureBullet"/>
            </w:pPr>
            <w:r>
              <w:t xml:space="preserve">2 </w:t>
            </w:r>
            <w:hyperlink r:id="rId381" w:history="1">
              <w:r w:rsidRPr="00600815">
                <w:rPr>
                  <w:rStyle w:val="Hyperlink"/>
                </w:rPr>
                <w:t>D0902201</w:t>
              </w:r>
            </w:hyperlink>
            <w:r w:rsidRPr="00AD28D4">
              <w:t xml:space="preserve"> </w:t>
            </w:r>
            <w:r>
              <w:t>Assemblies beneath Bottom Mass / Optic</w:t>
            </w:r>
          </w:p>
          <w:p w14:paraId="69B47525" w14:textId="77777777" w:rsidR="00DC6662" w:rsidRDefault="00DC6662" w:rsidP="00DC6662">
            <w:pPr>
              <w:spacing w:after="0"/>
              <w:ind w:left="648"/>
              <w:rPr>
                <w:color w:val="FF0000"/>
              </w:rPr>
            </w:pPr>
            <w:r>
              <w:rPr>
                <w:color w:val="FF0000"/>
              </w:rPr>
              <w:t>Raise Crossbars</w:t>
            </w:r>
          </w:p>
          <w:p w14:paraId="4AFEF50A" w14:textId="77777777" w:rsidR="00DC6662" w:rsidRPr="00915523" w:rsidRDefault="00DC6662" w:rsidP="00DC6662">
            <w:pPr>
              <w:ind w:left="648"/>
              <w:rPr>
                <w:color w:val="FF0000"/>
              </w:rPr>
            </w:pPr>
            <w:r w:rsidRPr="00915523">
              <w:rPr>
                <w:color w:val="FF0000"/>
              </w:rPr>
              <w:t>Extend Stop Screws</w:t>
            </w:r>
          </w:p>
          <w:p w14:paraId="320B705A" w14:textId="77777777" w:rsidR="00DC6662" w:rsidRDefault="00DC6662" w:rsidP="00DC6662">
            <w:pPr>
              <w:pStyle w:val="ProcedureBullet"/>
            </w:pPr>
            <w:r>
              <w:t xml:space="preserve">32 Socket Head Cap Screw </w:t>
            </w:r>
          </w:p>
          <w:p w14:paraId="7BE1FFDD" w14:textId="77777777" w:rsidR="00DC6662" w:rsidRDefault="00DC6662" w:rsidP="00DC6662">
            <w:pPr>
              <w:pStyle w:val="ProcedureBullet"/>
              <w:numPr>
                <w:ilvl w:val="0"/>
                <w:numId w:val="0"/>
              </w:numPr>
              <w:ind w:left="648"/>
            </w:pPr>
            <w:r>
              <w:t xml:space="preserve">8-32 x 0.675” </w:t>
            </w:r>
            <w:proofErr w:type="spellStart"/>
            <w:r w:rsidRPr="00E07DA1">
              <w:rPr>
                <w:color w:val="FF0000"/>
              </w:rPr>
              <w:t>AgPlated</w:t>
            </w:r>
            <w:proofErr w:type="spellEnd"/>
          </w:p>
          <w:p w14:paraId="2821B2F4" w14:textId="77777777" w:rsidR="00DC6662" w:rsidRDefault="00DC6662" w:rsidP="00DC6662">
            <w:pPr>
              <w:pStyle w:val="ProcedureBullet"/>
            </w:pPr>
            <w:r>
              <w:t>32 Flat Washer #8</w:t>
            </w:r>
          </w:p>
          <w:p w14:paraId="2FDB033F" w14:textId="77777777" w:rsidR="00DC6662" w:rsidRPr="003835B7" w:rsidRDefault="00DC6662" w:rsidP="00DC6662">
            <w:pPr>
              <w:pStyle w:val="Heading3"/>
              <w:ind w:left="648"/>
            </w:pPr>
            <w:r>
              <w:t xml:space="preserve">Torque to </w:t>
            </w:r>
            <w:r>
              <w:rPr>
                <w:color w:val="FF0000"/>
              </w:rPr>
              <w:t>30</w:t>
            </w:r>
            <w:r w:rsidRPr="00CD503E">
              <w:rPr>
                <w:color w:val="FF0000"/>
              </w:rPr>
              <w:t xml:space="preserve"> in-lb</w:t>
            </w:r>
          </w:p>
        </w:tc>
        <w:tc>
          <w:tcPr>
            <w:tcW w:w="2500" w:type="pct"/>
            <w:shd w:val="clear" w:color="auto" w:fill="auto"/>
            <w:vAlign w:val="center"/>
          </w:tcPr>
          <w:p w14:paraId="0018621B" w14:textId="77777777" w:rsidR="00DC6662" w:rsidRDefault="00DC6662" w:rsidP="00DC6662">
            <w:pPr>
              <w:pStyle w:val="Caption"/>
              <w:keepNext/>
              <w:spacing w:after="0"/>
            </w:pPr>
            <w:r>
              <w:rPr>
                <w:noProof/>
              </w:rPr>
              <mc:AlternateContent>
                <mc:Choice Requires="wps">
                  <w:drawing>
                    <wp:anchor distT="0" distB="0" distL="114300" distR="114300" simplePos="0" relativeHeight="255318528" behindDoc="0" locked="0" layoutInCell="1" allowOverlap="1" wp14:anchorId="2AFD4ADC" wp14:editId="522D9CD5">
                      <wp:simplePos x="0" y="0"/>
                      <wp:positionH relativeFrom="column">
                        <wp:posOffset>131445</wp:posOffset>
                      </wp:positionH>
                      <wp:positionV relativeFrom="paragraph">
                        <wp:posOffset>1002030</wp:posOffset>
                      </wp:positionV>
                      <wp:extent cx="2621915" cy="178435"/>
                      <wp:effectExtent l="50800" t="25400" r="45085" b="75565"/>
                      <wp:wrapNone/>
                      <wp:docPr id="211" name="Rounded Rectangle 211"/>
                      <wp:cNvGraphicFramePr/>
                      <a:graphic xmlns:a="http://schemas.openxmlformats.org/drawingml/2006/main">
                        <a:graphicData uri="http://schemas.microsoft.com/office/word/2010/wordprocessingShape">
                          <wps:wsp>
                            <wps:cNvSpPr/>
                            <wps:spPr>
                              <a:xfrm>
                                <a:off x="0" y="0"/>
                                <a:ext cx="2621915" cy="178435"/>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491D479" w14:textId="77777777" w:rsidR="0039722E" w:rsidRPr="0042795B" w:rsidRDefault="0039722E" w:rsidP="00DC6662">
                                  <w:pPr>
                                    <w:spacing w:after="0"/>
                                    <w:jc w:val="center"/>
                                    <w:rPr>
                                      <w:color w:val="000000" w:themeColor="text1"/>
                                      <w:sz w:val="18"/>
                                      <w:szCs w:val="18"/>
                                    </w:rPr>
                                  </w:pPr>
                                  <w:r w:rsidRPr="0042795B">
                                    <w:rPr>
                                      <w:color w:val="000000" w:themeColor="text1"/>
                                      <w:sz w:val="18"/>
                                      <w:szCs w:val="18"/>
                                    </w:rPr>
                                    <w:t>D0902201</w:t>
                                  </w:r>
                                  <w:r>
                                    <w:rPr>
                                      <w:color w:val="000000" w:themeColor="text1"/>
                                      <w:sz w:val="18"/>
                                      <w:szCs w:val="18"/>
                                    </w:rPr>
                                    <w:t xml:space="preserve"> Lower Crossbars, Screws support Mass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11" o:spid="_x0000_s1146" style="position:absolute;left:0;text-align:left;margin-left:10.35pt;margin-top:78.9pt;width:206.45pt;height:14.05pt;z-index:25531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" fillcolor="#00e800" stroked="f">
                      <v:shadow on="t" color="black" opacity="22937f" origin=",.5" offset="0,.63889mm"/>
                      <v:textbox inset="0,0,0,0">
                        <w:txbxContent>
                          <w:p w14:paraId="1491D479" w14:textId="77777777" w:rsidR="0039722E" w:rsidRPr="0042795B" w:rsidRDefault="0039722E" w:rsidP="00DC6662">
                            <w:pPr>
                              <w:spacing w:after="0"/>
                              <w:jc w:val="center"/>
                              <w:rPr>
                                <w:color w:val="000000" w:themeColor="text1"/>
                                <w:sz w:val="18"/>
                                <w:szCs w:val="18"/>
                              </w:rPr>
                            </w:pPr>
                            <w:r w:rsidRPr="0042795B">
                              <w:rPr>
                                <w:color w:val="000000" w:themeColor="text1"/>
                                <w:sz w:val="18"/>
                                <w:szCs w:val="18"/>
                              </w:rPr>
                              <w:t>D0902201</w:t>
                            </w:r>
                            <w:r>
                              <w:rPr>
                                <w:color w:val="000000" w:themeColor="text1"/>
                                <w:sz w:val="18"/>
                                <w:szCs w:val="18"/>
                              </w:rPr>
                              <w:t xml:space="preserve"> Lower Crossbars, Screws support Mass</w:t>
                            </w:r>
                          </w:p>
                        </w:txbxContent>
                      </v:textbox>
                    </v:roundrect>
                  </w:pict>
                </mc:Fallback>
              </mc:AlternateContent>
            </w:r>
            <w:r>
              <w:rPr>
                <w:noProof/>
              </w:rPr>
              <mc:AlternateContent>
                <mc:Choice Requires="wps">
                  <w:drawing>
                    <wp:anchor distT="0" distB="0" distL="114300" distR="114300" simplePos="0" relativeHeight="255320576" behindDoc="0" locked="0" layoutInCell="1" allowOverlap="1" wp14:anchorId="3AE67916" wp14:editId="36C01570">
                      <wp:simplePos x="0" y="0"/>
                      <wp:positionH relativeFrom="column">
                        <wp:posOffset>167005</wp:posOffset>
                      </wp:positionH>
                      <wp:positionV relativeFrom="paragraph">
                        <wp:posOffset>2286635</wp:posOffset>
                      </wp:positionV>
                      <wp:extent cx="2574925" cy="178435"/>
                      <wp:effectExtent l="50800" t="25400" r="41275" b="75565"/>
                      <wp:wrapNone/>
                      <wp:docPr id="398" name="Rounded Rectangle 398"/>
                      <wp:cNvGraphicFramePr/>
                      <a:graphic xmlns:a="http://schemas.openxmlformats.org/drawingml/2006/main">
                        <a:graphicData uri="http://schemas.microsoft.com/office/word/2010/wordprocessingShape">
                          <wps:wsp>
                            <wps:cNvSpPr/>
                            <wps:spPr>
                              <a:xfrm>
                                <a:off x="0" y="0"/>
                                <a:ext cx="2574925" cy="178435"/>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990D457" w14:textId="77777777" w:rsidR="0039722E" w:rsidRPr="0042795B" w:rsidRDefault="0039722E" w:rsidP="00DC6662">
                                  <w:pPr>
                                    <w:spacing w:after="0"/>
                                    <w:jc w:val="center"/>
                                    <w:rPr>
                                      <w:color w:val="000000" w:themeColor="text1"/>
                                      <w:sz w:val="18"/>
                                      <w:szCs w:val="18"/>
                                    </w:rPr>
                                  </w:pPr>
                                  <w:r w:rsidRPr="0042795B">
                                    <w:rPr>
                                      <w:color w:val="000000" w:themeColor="text1"/>
                                      <w:sz w:val="18"/>
                                      <w:szCs w:val="18"/>
                                    </w:rPr>
                                    <w:t>D0902201</w:t>
                                  </w:r>
                                  <w:r>
                                    <w:rPr>
                                      <w:color w:val="000000" w:themeColor="text1"/>
                                      <w:sz w:val="18"/>
                                      <w:szCs w:val="18"/>
                                    </w:rPr>
                                    <w:t xml:space="preserve"> </w:t>
                                  </w:r>
                                  <w:r w:rsidRPr="0042795B">
                                    <w:rPr>
                                      <w:color w:val="000000" w:themeColor="text1"/>
                                      <w:sz w:val="18"/>
                                      <w:szCs w:val="18"/>
                                    </w:rPr>
                                    <w:t xml:space="preserve">Screws </w:t>
                                  </w:r>
                                  <w:r>
                                    <w:rPr>
                                      <w:color w:val="000000" w:themeColor="text1"/>
                                      <w:sz w:val="18"/>
                                      <w:szCs w:val="18"/>
                                    </w:rPr>
                                    <w:t xml:space="preserve">Halfway, </w:t>
                                  </w:r>
                                  <w:r w:rsidRPr="0042795B">
                                    <w:rPr>
                                      <w:color w:val="000000" w:themeColor="text1"/>
                                      <w:sz w:val="18"/>
                                      <w:szCs w:val="18"/>
                                    </w:rPr>
                                    <w:t xml:space="preserve">Crossbars </w:t>
                                  </w:r>
                                  <w:r>
                                    <w:rPr>
                                      <w:color w:val="000000" w:themeColor="text1"/>
                                      <w:sz w:val="18"/>
                                      <w:szCs w:val="18"/>
                                    </w:rPr>
                                    <w:t>Halfway</w:t>
                                  </w:r>
                                </w:p>
                                <w:p w14:paraId="042ED1CB" w14:textId="77777777" w:rsidR="0039722E" w:rsidRPr="0042795B" w:rsidRDefault="0039722E" w:rsidP="00DC6662">
                                  <w:pPr>
                                    <w:spacing w:after="0"/>
                                    <w:jc w:val="center"/>
                                    <w:rPr>
                                      <w:color w:val="000000" w:themeColor="text1"/>
                                      <w:sz w:val="18"/>
                                      <w:szCs w:val="18"/>
                                    </w:rPr>
                                  </w:pPr>
                                </w:p>
                                <w:p w14:paraId="13331777" w14:textId="77777777" w:rsidR="0039722E" w:rsidRPr="0042795B" w:rsidRDefault="0039722E" w:rsidP="00DC6662">
                                  <w:pPr>
                                    <w:spacing w:after="0"/>
                                    <w:jc w:val="center"/>
                                    <w:rPr>
                                      <w:color w:val="000000" w:themeColor="text1"/>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98" o:spid="_x0000_s1147" style="position:absolute;left:0;text-align:left;margin-left:13.15pt;margin-top:180.05pt;width:202.75pt;height:14.05pt;z-index:2553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" fillcolor="#00e800" stroked="f">
                      <v:shadow on="t" color="black" opacity="22937f" origin=",.5" offset="0,.63889mm"/>
                      <v:textbox inset="0,0,0,0">
                        <w:txbxContent>
                          <w:p w14:paraId="3990D457" w14:textId="77777777" w:rsidR="0039722E" w:rsidRPr="0042795B" w:rsidRDefault="0039722E" w:rsidP="00DC6662">
                            <w:pPr>
                              <w:spacing w:after="0"/>
                              <w:jc w:val="center"/>
                              <w:rPr>
                                <w:color w:val="000000" w:themeColor="text1"/>
                                <w:sz w:val="18"/>
                                <w:szCs w:val="18"/>
                              </w:rPr>
                            </w:pPr>
                            <w:r w:rsidRPr="0042795B">
                              <w:rPr>
                                <w:color w:val="000000" w:themeColor="text1"/>
                                <w:sz w:val="18"/>
                                <w:szCs w:val="18"/>
                              </w:rPr>
                              <w:t>D0902201</w:t>
                            </w:r>
                            <w:r>
                              <w:rPr>
                                <w:color w:val="000000" w:themeColor="text1"/>
                                <w:sz w:val="18"/>
                                <w:szCs w:val="18"/>
                              </w:rPr>
                              <w:t xml:space="preserve"> </w:t>
                            </w:r>
                            <w:r w:rsidRPr="0042795B">
                              <w:rPr>
                                <w:color w:val="000000" w:themeColor="text1"/>
                                <w:sz w:val="18"/>
                                <w:szCs w:val="18"/>
                              </w:rPr>
                              <w:t xml:space="preserve">Screws </w:t>
                            </w:r>
                            <w:r>
                              <w:rPr>
                                <w:color w:val="000000" w:themeColor="text1"/>
                                <w:sz w:val="18"/>
                                <w:szCs w:val="18"/>
                              </w:rPr>
                              <w:t xml:space="preserve">Halfway, </w:t>
                            </w:r>
                            <w:r w:rsidRPr="0042795B">
                              <w:rPr>
                                <w:color w:val="000000" w:themeColor="text1"/>
                                <w:sz w:val="18"/>
                                <w:szCs w:val="18"/>
                              </w:rPr>
                              <w:t xml:space="preserve">Crossbars </w:t>
                            </w:r>
                            <w:r>
                              <w:rPr>
                                <w:color w:val="000000" w:themeColor="text1"/>
                                <w:sz w:val="18"/>
                                <w:szCs w:val="18"/>
                              </w:rPr>
                              <w:t>Halfway</w:t>
                            </w:r>
                          </w:p>
                          <w:p w14:paraId="042ED1CB" w14:textId="77777777" w:rsidR="0039722E" w:rsidRPr="0042795B" w:rsidRDefault="0039722E" w:rsidP="00DC6662">
                            <w:pPr>
                              <w:spacing w:after="0"/>
                              <w:jc w:val="center"/>
                              <w:rPr>
                                <w:color w:val="000000" w:themeColor="text1"/>
                                <w:sz w:val="18"/>
                                <w:szCs w:val="18"/>
                              </w:rPr>
                            </w:pPr>
                          </w:p>
                          <w:p w14:paraId="13331777" w14:textId="77777777" w:rsidR="0039722E" w:rsidRPr="0042795B" w:rsidRDefault="0039722E" w:rsidP="00DC6662">
                            <w:pPr>
                              <w:spacing w:after="0"/>
                              <w:jc w:val="center"/>
                              <w:rPr>
                                <w:color w:val="000000" w:themeColor="text1"/>
                                <w:sz w:val="18"/>
                                <w:szCs w:val="18"/>
                              </w:rPr>
                            </w:pPr>
                          </w:p>
                        </w:txbxContent>
                      </v:textbox>
                    </v:roundrect>
                  </w:pict>
                </mc:Fallback>
              </mc:AlternateContent>
            </w:r>
            <w:r>
              <w:rPr>
                <w:noProof/>
              </w:rPr>
              <mc:AlternateContent>
                <mc:Choice Requires="wps">
                  <w:drawing>
                    <wp:anchor distT="0" distB="0" distL="114300" distR="114300" simplePos="0" relativeHeight="255321600" behindDoc="0" locked="0" layoutInCell="1" allowOverlap="1" wp14:anchorId="0203385E" wp14:editId="509616FC">
                      <wp:simplePos x="0" y="0"/>
                      <wp:positionH relativeFrom="column">
                        <wp:posOffset>166370</wp:posOffset>
                      </wp:positionH>
                      <wp:positionV relativeFrom="paragraph">
                        <wp:posOffset>2713990</wp:posOffset>
                      </wp:positionV>
                      <wp:extent cx="2574925" cy="178435"/>
                      <wp:effectExtent l="50800" t="25400" r="41275" b="75565"/>
                      <wp:wrapNone/>
                      <wp:docPr id="424" name="Rounded Rectangle 424"/>
                      <wp:cNvGraphicFramePr/>
                      <a:graphic xmlns:a="http://schemas.openxmlformats.org/drawingml/2006/main">
                        <a:graphicData uri="http://schemas.microsoft.com/office/word/2010/wordprocessingShape">
                          <wps:wsp>
                            <wps:cNvSpPr/>
                            <wps:spPr>
                              <a:xfrm>
                                <a:off x="0" y="0"/>
                                <a:ext cx="2574925" cy="178435"/>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A17E4FB" w14:textId="77777777" w:rsidR="0039722E" w:rsidRPr="0042795B" w:rsidRDefault="0039722E" w:rsidP="00DC6662">
                                  <w:pPr>
                                    <w:spacing w:after="0"/>
                                    <w:jc w:val="center"/>
                                    <w:rPr>
                                      <w:color w:val="000000" w:themeColor="text1"/>
                                      <w:sz w:val="18"/>
                                      <w:szCs w:val="18"/>
                                    </w:rPr>
                                  </w:pPr>
                                  <w:r w:rsidRPr="0042795B">
                                    <w:rPr>
                                      <w:color w:val="000000" w:themeColor="text1"/>
                                      <w:sz w:val="18"/>
                                      <w:szCs w:val="18"/>
                                    </w:rPr>
                                    <w:t>D0902201</w:t>
                                  </w:r>
                                  <w:r>
                                    <w:rPr>
                                      <w:color w:val="000000" w:themeColor="text1"/>
                                      <w:sz w:val="18"/>
                                      <w:szCs w:val="18"/>
                                    </w:rPr>
                                    <w:t xml:space="preserve"> Raise Crossbars, Extend Screws</w:t>
                                  </w:r>
                                </w:p>
                                <w:p w14:paraId="71B84639" w14:textId="77777777" w:rsidR="0039722E" w:rsidRPr="0042795B" w:rsidRDefault="0039722E" w:rsidP="00DC6662">
                                  <w:pPr>
                                    <w:spacing w:after="0"/>
                                    <w:jc w:val="center"/>
                                    <w:rPr>
                                      <w:color w:val="000000" w:themeColor="text1"/>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24" o:spid="_x0000_s1148" style="position:absolute;left:0;text-align:left;margin-left:13.1pt;margin-top:213.7pt;width:202.75pt;height:14.05pt;z-index:25532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" fillcolor="#00e800" stroked="f">
                      <v:shadow on="t" color="black" opacity="22937f" origin=",.5" offset="0,.63889mm"/>
                      <v:textbox inset="0,0,0,0">
                        <w:txbxContent>
                          <w:p w14:paraId="2A17E4FB" w14:textId="77777777" w:rsidR="0039722E" w:rsidRPr="0042795B" w:rsidRDefault="0039722E" w:rsidP="00DC6662">
                            <w:pPr>
                              <w:spacing w:after="0"/>
                              <w:jc w:val="center"/>
                              <w:rPr>
                                <w:color w:val="000000" w:themeColor="text1"/>
                                <w:sz w:val="18"/>
                                <w:szCs w:val="18"/>
                              </w:rPr>
                            </w:pPr>
                            <w:r w:rsidRPr="0042795B">
                              <w:rPr>
                                <w:color w:val="000000" w:themeColor="text1"/>
                                <w:sz w:val="18"/>
                                <w:szCs w:val="18"/>
                              </w:rPr>
                              <w:t>D0902201</w:t>
                            </w:r>
                            <w:r>
                              <w:rPr>
                                <w:color w:val="000000" w:themeColor="text1"/>
                                <w:sz w:val="18"/>
                                <w:szCs w:val="18"/>
                              </w:rPr>
                              <w:t xml:space="preserve"> Raise Crossbars, Extend Screws</w:t>
                            </w:r>
                          </w:p>
                          <w:p w14:paraId="71B84639" w14:textId="77777777" w:rsidR="0039722E" w:rsidRPr="0042795B" w:rsidRDefault="0039722E" w:rsidP="00DC6662">
                            <w:pPr>
                              <w:spacing w:after="0"/>
                              <w:jc w:val="center"/>
                              <w:rPr>
                                <w:color w:val="000000" w:themeColor="text1"/>
                                <w:sz w:val="18"/>
                                <w:szCs w:val="18"/>
                              </w:rPr>
                            </w:pPr>
                          </w:p>
                        </w:txbxContent>
                      </v:textbox>
                    </v:roundrect>
                  </w:pict>
                </mc:Fallback>
              </mc:AlternateContent>
            </w:r>
            <w:r>
              <w:rPr>
                <w:noProof/>
              </w:rPr>
              <mc:AlternateContent>
                <mc:Choice Requires="wps">
                  <w:drawing>
                    <wp:anchor distT="0" distB="0" distL="114300" distR="114300" simplePos="0" relativeHeight="255319552" behindDoc="0" locked="0" layoutInCell="1" allowOverlap="1" wp14:anchorId="28FC9B2A" wp14:editId="7DD96E06">
                      <wp:simplePos x="0" y="0"/>
                      <wp:positionH relativeFrom="column">
                        <wp:posOffset>167005</wp:posOffset>
                      </wp:positionH>
                      <wp:positionV relativeFrom="paragraph">
                        <wp:posOffset>174625</wp:posOffset>
                      </wp:positionV>
                      <wp:extent cx="2574925" cy="178435"/>
                      <wp:effectExtent l="50800" t="25400" r="41275" b="75565"/>
                      <wp:wrapNone/>
                      <wp:docPr id="386" name="Rounded Rectangle 386"/>
                      <wp:cNvGraphicFramePr/>
                      <a:graphic xmlns:a="http://schemas.openxmlformats.org/drawingml/2006/main">
                        <a:graphicData uri="http://schemas.microsoft.com/office/word/2010/wordprocessingShape">
                          <wps:wsp>
                            <wps:cNvSpPr/>
                            <wps:spPr>
                              <a:xfrm>
                                <a:off x="0" y="0"/>
                                <a:ext cx="2574925" cy="178435"/>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56AFF21" w14:textId="77777777" w:rsidR="0039722E" w:rsidRPr="0042795B" w:rsidRDefault="0039722E" w:rsidP="00DC6662">
                                  <w:pPr>
                                    <w:spacing w:after="0"/>
                                    <w:jc w:val="center"/>
                                    <w:rPr>
                                      <w:color w:val="000000" w:themeColor="text1"/>
                                      <w:sz w:val="18"/>
                                      <w:szCs w:val="18"/>
                                    </w:rPr>
                                  </w:pPr>
                                  <w:r>
                                    <w:rPr>
                                      <w:color w:val="000000" w:themeColor="text1"/>
                                      <w:sz w:val="18"/>
                                      <w:szCs w:val="18"/>
                                    </w:rPr>
                                    <w:t>D0902203 Raise Crossbars, Retract Screws</w:t>
                                  </w:r>
                                </w:p>
                                <w:p w14:paraId="34CA6995" w14:textId="77777777" w:rsidR="0039722E" w:rsidRPr="00185D10" w:rsidRDefault="0039722E" w:rsidP="00DC6662">
                                  <w:pPr>
                                    <w:spacing w:after="0"/>
                                    <w:jc w:val="center"/>
                                    <w:rPr>
                                      <w:color w:val="000000" w:themeColor="text1"/>
                                    </w:rPr>
                                  </w:pPr>
                                </w:p>
                                <w:p w14:paraId="544155BD" w14:textId="77777777" w:rsidR="0039722E" w:rsidRPr="0042795B" w:rsidRDefault="0039722E" w:rsidP="00DC6662">
                                  <w:pPr>
                                    <w:spacing w:after="0"/>
                                    <w:jc w:val="center"/>
                                    <w:rPr>
                                      <w:color w:val="000000" w:themeColor="text1"/>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86" o:spid="_x0000_s1149" style="position:absolute;left:0;text-align:left;margin-left:13.15pt;margin-top:13.75pt;width:202.75pt;height:14.05pt;z-index:25531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" fillcolor="#00e800" stroked="f">
                      <v:shadow on="t" color="black" opacity="22937f" origin=",.5" offset="0,.63889mm"/>
                      <v:textbox inset="0,0,0,0">
                        <w:txbxContent>
                          <w:p w14:paraId="456AFF21" w14:textId="77777777" w:rsidR="0039722E" w:rsidRPr="0042795B" w:rsidRDefault="0039722E" w:rsidP="00DC6662">
                            <w:pPr>
                              <w:spacing w:after="0"/>
                              <w:jc w:val="center"/>
                              <w:rPr>
                                <w:color w:val="000000" w:themeColor="text1"/>
                                <w:sz w:val="18"/>
                                <w:szCs w:val="18"/>
                              </w:rPr>
                            </w:pPr>
                            <w:r>
                              <w:rPr>
                                <w:color w:val="000000" w:themeColor="text1"/>
                                <w:sz w:val="18"/>
                                <w:szCs w:val="18"/>
                              </w:rPr>
                              <w:t>D0902203 Raise Crossbars, Retract Screws</w:t>
                            </w:r>
                          </w:p>
                          <w:p w14:paraId="34CA6995" w14:textId="77777777" w:rsidR="0039722E" w:rsidRPr="00185D10" w:rsidRDefault="0039722E" w:rsidP="00DC6662">
                            <w:pPr>
                              <w:spacing w:after="0"/>
                              <w:jc w:val="center"/>
                              <w:rPr>
                                <w:color w:val="000000" w:themeColor="text1"/>
                              </w:rPr>
                            </w:pPr>
                          </w:p>
                          <w:p w14:paraId="544155BD" w14:textId="77777777" w:rsidR="0039722E" w:rsidRPr="0042795B" w:rsidRDefault="0039722E" w:rsidP="00DC6662">
                            <w:pPr>
                              <w:spacing w:after="0"/>
                              <w:jc w:val="center"/>
                              <w:rPr>
                                <w:color w:val="000000" w:themeColor="text1"/>
                                <w:sz w:val="18"/>
                                <w:szCs w:val="18"/>
                              </w:rPr>
                            </w:pPr>
                          </w:p>
                        </w:txbxContent>
                      </v:textbox>
                    </v:roundrect>
                  </w:pict>
                </mc:Fallback>
              </mc:AlternateContent>
            </w:r>
            <w:r>
              <w:t xml:space="preserve"> </w:t>
            </w:r>
            <w:r>
              <w:rPr>
                <w:noProof/>
              </w:rPr>
              <w:drawing>
                <wp:inline distT="0" distB="0" distL="0" distR="0" wp14:anchorId="195EDF3B" wp14:editId="67A6A86F">
                  <wp:extent cx="2899410" cy="3474720"/>
                  <wp:effectExtent l="0" t="0" r="0" b="5080"/>
                  <wp:docPr id="8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2">
                            <a:extLst>
                              <a:ext uri="{BEBA8EAE-BF5A-486C-A8C5-ECC9F3942E4B}">
                                <a14:imgProps xmlns:a14="http://schemas.microsoft.com/office/drawing/2010/main">
                                  <a14:imgLayer r:embed="rId38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99410" cy="3474720"/>
                          </a:xfrm>
                          <a:prstGeom prst="rect">
                            <a:avLst/>
                          </a:prstGeom>
                          <a:noFill/>
                          <a:ln>
                            <a:noFill/>
                          </a:ln>
                        </pic:spPr>
                      </pic:pic>
                    </a:graphicData>
                  </a:graphic>
                </wp:inline>
              </w:drawing>
            </w:r>
          </w:p>
          <w:p w14:paraId="42784D98"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46</w:t>
            </w:r>
            <w:r w:rsidR="006149C9">
              <w:rPr>
                <w:noProof/>
              </w:rPr>
              <w:fldChar w:fldCharType="end"/>
            </w:r>
            <w:r>
              <w:t>: Weldment / Front View</w:t>
            </w:r>
          </w:p>
        </w:tc>
      </w:tr>
    </w:tbl>
    <w:p w14:paraId="01C0C817" w14:textId="3F431B8A" w:rsidR="00DC6662" w:rsidRDefault="00DC6662" w:rsidP="00DC6662">
      <w:pPr>
        <w:pStyle w:val="Heading2"/>
      </w:pPr>
      <w:r>
        <w:br w:type="page"/>
      </w:r>
      <w:r w:rsidR="00EC7F73">
        <w:lastRenderedPageBreak/>
        <w:t xml:space="preserve">Related </w:t>
      </w:r>
      <w:r>
        <w:t xml:space="preserve">Documents </w:t>
      </w:r>
    </w:p>
    <w:p w14:paraId="5BC8C344" w14:textId="77777777" w:rsidR="00DC6662" w:rsidRDefault="006149C9" w:rsidP="00DC6662">
      <w:pPr>
        <w:pStyle w:val="DocumentsList"/>
      </w:pPr>
      <w:hyperlink r:id="rId384" w:history="1">
        <w:r w:rsidR="00DC6662">
          <w:rPr>
            <w:rStyle w:val="Hyperlink"/>
          </w:rPr>
          <w:t>D0200</w:t>
        </w:r>
        <w:r w:rsidR="00DC6662" w:rsidRPr="006933E3">
          <w:rPr>
            <w:rStyle w:val="Hyperlink"/>
          </w:rPr>
          <w:t>23</w:t>
        </w:r>
      </w:hyperlink>
      <w:r w:rsidR="00DC6662">
        <w:tab/>
        <w:t>HSTS Weldment Assembly</w:t>
      </w:r>
    </w:p>
    <w:p w14:paraId="3FF7E84A" w14:textId="77777777" w:rsidR="00DC6662" w:rsidRDefault="00DC6662" w:rsidP="00DC6662">
      <w:pPr>
        <w:pStyle w:val="Heading2"/>
      </w:pPr>
      <w:r>
        <w:t>Materials</w:t>
      </w:r>
    </w:p>
    <w:tbl>
      <w:tblPr>
        <w:tblW w:w="9576" w:type="dxa"/>
        <w:tblLayout w:type="fixed"/>
        <w:tblLook w:val="04A0" w:firstRow="1" w:lastRow="0" w:firstColumn="1" w:lastColumn="0" w:noHBand="0" w:noVBand="1"/>
      </w:tblPr>
      <w:tblGrid>
        <w:gridCol w:w="558"/>
        <w:gridCol w:w="630"/>
        <w:gridCol w:w="1800"/>
        <w:gridCol w:w="6588"/>
      </w:tblGrid>
      <w:tr w:rsidR="00DC6662" w:rsidRPr="00590666" w14:paraId="1DC9A28D" w14:textId="77777777" w:rsidTr="00DC6662">
        <w:tc>
          <w:tcPr>
            <w:tcW w:w="558" w:type="dxa"/>
            <w:shd w:val="clear" w:color="auto" w:fill="auto"/>
          </w:tcPr>
          <w:p w14:paraId="24972E89" w14:textId="77777777" w:rsidR="00DC6662" w:rsidRPr="00590666" w:rsidRDefault="00DC6662" w:rsidP="00DC6662">
            <w:pPr>
              <w:spacing w:after="0"/>
              <w:jc w:val="center"/>
              <w:rPr>
                <w:rFonts w:eastAsia="MS Mincho"/>
                <w:b/>
              </w:rPr>
            </w:pPr>
            <w:proofErr w:type="spellStart"/>
            <w:r w:rsidRPr="00590666">
              <w:rPr>
                <w:rFonts w:eastAsia="MS Mincho"/>
                <w:b/>
              </w:rPr>
              <w:t>Qty</w:t>
            </w:r>
            <w:proofErr w:type="spellEnd"/>
          </w:p>
        </w:tc>
        <w:tc>
          <w:tcPr>
            <w:tcW w:w="630" w:type="dxa"/>
            <w:shd w:val="clear" w:color="auto" w:fill="auto"/>
          </w:tcPr>
          <w:p w14:paraId="56E0F477" w14:textId="77777777" w:rsidR="00DC6662" w:rsidRPr="00590666" w:rsidRDefault="00DC6662" w:rsidP="00DC6662">
            <w:pPr>
              <w:spacing w:after="0"/>
              <w:jc w:val="center"/>
              <w:rPr>
                <w:rFonts w:eastAsia="MS Mincho"/>
                <w:b/>
              </w:rPr>
            </w:pPr>
            <w:r w:rsidRPr="00590666">
              <w:rPr>
                <w:rFonts w:eastAsia="MS Mincho"/>
                <w:b/>
              </w:rPr>
              <w:t>U</w:t>
            </w:r>
          </w:p>
        </w:tc>
        <w:tc>
          <w:tcPr>
            <w:tcW w:w="1800" w:type="dxa"/>
            <w:shd w:val="clear" w:color="auto" w:fill="auto"/>
          </w:tcPr>
          <w:p w14:paraId="0F0F6A00" w14:textId="77777777" w:rsidR="00DC6662" w:rsidRPr="00590666" w:rsidRDefault="00DC6662" w:rsidP="00DC6662">
            <w:pPr>
              <w:spacing w:after="0"/>
              <w:rPr>
                <w:rFonts w:eastAsia="MS Mincho"/>
                <w:b/>
              </w:rPr>
            </w:pPr>
            <w:r w:rsidRPr="00590666">
              <w:rPr>
                <w:rFonts w:eastAsia="MS Mincho"/>
                <w:b/>
              </w:rPr>
              <w:t>ID</w:t>
            </w:r>
          </w:p>
        </w:tc>
        <w:tc>
          <w:tcPr>
            <w:tcW w:w="6588" w:type="dxa"/>
            <w:shd w:val="clear" w:color="auto" w:fill="auto"/>
          </w:tcPr>
          <w:p w14:paraId="5D6243A3" w14:textId="77777777" w:rsidR="00DC6662" w:rsidRPr="00590666" w:rsidRDefault="00DC6662" w:rsidP="00DC6662">
            <w:pPr>
              <w:spacing w:after="0"/>
              <w:rPr>
                <w:rFonts w:eastAsia="MS Mincho"/>
                <w:b/>
              </w:rPr>
            </w:pPr>
            <w:r w:rsidRPr="00590666">
              <w:rPr>
                <w:rFonts w:eastAsia="MS Mincho"/>
                <w:b/>
              </w:rPr>
              <w:t>Desc</w:t>
            </w:r>
            <w:r>
              <w:rPr>
                <w:rFonts w:eastAsia="MS Mincho"/>
                <w:b/>
              </w:rPr>
              <w:t>ription</w:t>
            </w:r>
          </w:p>
        </w:tc>
      </w:tr>
      <w:tr w:rsidR="00DC6662" w:rsidRPr="00DE0B5C" w14:paraId="74913E59" w14:textId="77777777" w:rsidTr="00DC6662">
        <w:tc>
          <w:tcPr>
            <w:tcW w:w="558" w:type="dxa"/>
            <w:shd w:val="clear" w:color="auto" w:fill="auto"/>
          </w:tcPr>
          <w:p w14:paraId="5B6DC8FF" w14:textId="77777777" w:rsidR="00DC6662" w:rsidRPr="00B3422B" w:rsidRDefault="00DC6662" w:rsidP="00DC6662">
            <w:pPr>
              <w:spacing w:after="0"/>
              <w:jc w:val="center"/>
              <w:rPr>
                <w:rFonts w:eastAsia="MS Mincho"/>
              </w:rPr>
            </w:pPr>
            <w:r>
              <w:br w:type="page"/>
            </w:r>
            <w:r>
              <w:rPr>
                <w:rFonts w:eastAsia="MS Mincho"/>
              </w:rPr>
              <w:t>2</w:t>
            </w:r>
          </w:p>
        </w:tc>
        <w:tc>
          <w:tcPr>
            <w:tcW w:w="630" w:type="dxa"/>
            <w:shd w:val="clear" w:color="auto" w:fill="auto"/>
          </w:tcPr>
          <w:p w14:paraId="1DC4CD4F" w14:textId="77777777" w:rsidR="00DC6662" w:rsidRPr="00B3422B" w:rsidRDefault="00DC6662" w:rsidP="00DC6662">
            <w:pPr>
              <w:spacing w:after="0"/>
              <w:jc w:val="center"/>
              <w:rPr>
                <w:rFonts w:eastAsia="MS Mincho"/>
              </w:rPr>
            </w:pPr>
            <w:proofErr w:type="spellStart"/>
            <w:r>
              <w:rPr>
                <w:rFonts w:eastAsia="MS Mincho"/>
              </w:rPr>
              <w:t>Ea</w:t>
            </w:r>
            <w:proofErr w:type="spellEnd"/>
          </w:p>
        </w:tc>
        <w:tc>
          <w:tcPr>
            <w:tcW w:w="1800" w:type="dxa"/>
            <w:shd w:val="clear" w:color="auto" w:fill="auto"/>
          </w:tcPr>
          <w:p w14:paraId="22050E0B" w14:textId="77777777" w:rsidR="00DC6662" w:rsidRPr="00B3422B" w:rsidRDefault="006149C9" w:rsidP="00DC6662">
            <w:pPr>
              <w:spacing w:after="0"/>
              <w:rPr>
                <w:rFonts w:eastAsia="MS Mincho"/>
              </w:rPr>
            </w:pPr>
            <w:hyperlink r:id="rId385" w:history="1">
              <w:r w:rsidR="00DC6662" w:rsidRPr="001556FE">
                <w:rPr>
                  <w:rStyle w:val="Hyperlink"/>
                  <w:rFonts w:eastAsia="MS Mincho"/>
                </w:rPr>
                <w:t>D020660</w:t>
              </w:r>
            </w:hyperlink>
          </w:p>
        </w:tc>
        <w:tc>
          <w:tcPr>
            <w:tcW w:w="6588" w:type="dxa"/>
            <w:shd w:val="clear" w:color="auto" w:fill="auto"/>
          </w:tcPr>
          <w:p w14:paraId="36F87445" w14:textId="77777777" w:rsidR="00DC6662" w:rsidRPr="00C25A03" w:rsidRDefault="00DC6662" w:rsidP="00DC6662">
            <w:pPr>
              <w:keepLines/>
              <w:spacing w:after="0"/>
              <w:rPr>
                <w:rFonts w:eastAsia="MS Mincho"/>
                <w:b/>
              </w:rPr>
            </w:pPr>
            <w:r w:rsidRPr="00E83299">
              <w:rPr>
                <w:rFonts w:eastAsia="MS Mincho"/>
                <w:b/>
              </w:rPr>
              <w:t xml:space="preserve">Blade </w:t>
            </w:r>
            <w:proofErr w:type="spellStart"/>
            <w:r w:rsidRPr="00E83299">
              <w:rPr>
                <w:rFonts w:eastAsia="MS Mincho"/>
                <w:b/>
              </w:rPr>
              <w:t>Pulldown</w:t>
            </w:r>
            <w:proofErr w:type="spellEnd"/>
            <w:r w:rsidRPr="00E83299">
              <w:rPr>
                <w:rFonts w:eastAsia="MS Mincho"/>
                <w:b/>
              </w:rPr>
              <w:t xml:space="preserve"> Device</w:t>
            </w:r>
          </w:p>
        </w:tc>
      </w:tr>
      <w:tr w:rsidR="00DC6662" w:rsidRPr="00DE0B5C" w14:paraId="06740D73" w14:textId="77777777" w:rsidTr="00DC6662">
        <w:tc>
          <w:tcPr>
            <w:tcW w:w="558" w:type="dxa"/>
            <w:shd w:val="clear" w:color="auto" w:fill="auto"/>
          </w:tcPr>
          <w:p w14:paraId="0311E0E2" w14:textId="77777777" w:rsidR="00DC6662" w:rsidRDefault="00DC6662" w:rsidP="00DC6662">
            <w:pPr>
              <w:spacing w:after="0"/>
              <w:jc w:val="center"/>
            </w:pPr>
            <w:r>
              <w:t>2</w:t>
            </w:r>
          </w:p>
        </w:tc>
        <w:tc>
          <w:tcPr>
            <w:tcW w:w="630" w:type="dxa"/>
            <w:shd w:val="clear" w:color="auto" w:fill="auto"/>
          </w:tcPr>
          <w:p w14:paraId="5FECFE04" w14:textId="77777777" w:rsidR="00DC6662" w:rsidRDefault="00DC6662" w:rsidP="00DC6662">
            <w:pPr>
              <w:spacing w:after="0"/>
              <w:jc w:val="center"/>
              <w:rPr>
                <w:rFonts w:eastAsia="MS Mincho"/>
              </w:rPr>
            </w:pPr>
            <w:proofErr w:type="spellStart"/>
            <w:r>
              <w:rPr>
                <w:rFonts w:eastAsia="MS Mincho"/>
              </w:rPr>
              <w:t>Ea</w:t>
            </w:r>
            <w:proofErr w:type="spellEnd"/>
          </w:p>
        </w:tc>
        <w:tc>
          <w:tcPr>
            <w:tcW w:w="1800" w:type="dxa"/>
            <w:shd w:val="clear" w:color="auto" w:fill="auto"/>
          </w:tcPr>
          <w:p w14:paraId="21D9B6F9" w14:textId="77777777" w:rsidR="00DC6662" w:rsidRDefault="006149C9" w:rsidP="00DC6662">
            <w:pPr>
              <w:spacing w:after="0"/>
            </w:pPr>
            <w:hyperlink r:id="rId386" w:history="1">
              <w:r w:rsidR="00DC6662">
                <w:rPr>
                  <w:rStyle w:val="Hyperlink"/>
                </w:rPr>
                <w:t>D0901815</w:t>
              </w:r>
            </w:hyperlink>
          </w:p>
        </w:tc>
        <w:tc>
          <w:tcPr>
            <w:tcW w:w="6588" w:type="dxa"/>
            <w:shd w:val="clear" w:color="auto" w:fill="auto"/>
          </w:tcPr>
          <w:p w14:paraId="384D3EEE" w14:textId="77777777" w:rsidR="00DC6662" w:rsidRDefault="00DC6662" w:rsidP="00DC6662">
            <w:pPr>
              <w:spacing w:after="0"/>
              <w:ind w:left="162"/>
              <w:rPr>
                <w:rFonts w:eastAsia="MS Mincho"/>
              </w:rPr>
            </w:pPr>
            <w:r>
              <w:rPr>
                <w:rFonts w:eastAsia="MS Mincho"/>
              </w:rPr>
              <w:t>Upper Clamp Inside</w:t>
            </w:r>
          </w:p>
        </w:tc>
      </w:tr>
      <w:tr w:rsidR="00DC6662" w:rsidRPr="00DE0B5C" w14:paraId="7C77045B" w14:textId="77777777" w:rsidTr="00DC6662">
        <w:tc>
          <w:tcPr>
            <w:tcW w:w="558" w:type="dxa"/>
            <w:shd w:val="clear" w:color="auto" w:fill="auto"/>
          </w:tcPr>
          <w:p w14:paraId="2D34B837" w14:textId="77777777" w:rsidR="00DC6662" w:rsidRDefault="00DC6662" w:rsidP="00DC6662">
            <w:pPr>
              <w:spacing w:after="0"/>
              <w:jc w:val="center"/>
            </w:pPr>
            <w:r>
              <w:t>2</w:t>
            </w:r>
          </w:p>
        </w:tc>
        <w:tc>
          <w:tcPr>
            <w:tcW w:w="630" w:type="dxa"/>
            <w:shd w:val="clear" w:color="auto" w:fill="auto"/>
          </w:tcPr>
          <w:p w14:paraId="5A8BDBBD" w14:textId="77777777" w:rsidR="00DC6662" w:rsidRDefault="00DC6662" w:rsidP="00DC6662">
            <w:pPr>
              <w:spacing w:after="0"/>
              <w:jc w:val="center"/>
              <w:rPr>
                <w:rFonts w:eastAsia="MS Mincho"/>
              </w:rPr>
            </w:pPr>
            <w:proofErr w:type="spellStart"/>
            <w:r>
              <w:rPr>
                <w:rFonts w:eastAsia="MS Mincho"/>
              </w:rPr>
              <w:t>Ea</w:t>
            </w:r>
            <w:proofErr w:type="spellEnd"/>
          </w:p>
        </w:tc>
        <w:tc>
          <w:tcPr>
            <w:tcW w:w="1800" w:type="dxa"/>
            <w:shd w:val="clear" w:color="auto" w:fill="auto"/>
          </w:tcPr>
          <w:p w14:paraId="4279BF9F" w14:textId="77777777" w:rsidR="00DC6662" w:rsidRDefault="006149C9" w:rsidP="00DC6662">
            <w:pPr>
              <w:spacing w:after="0"/>
            </w:pPr>
            <w:hyperlink r:id="rId387" w:history="1">
              <w:r w:rsidR="00DC6662">
                <w:rPr>
                  <w:rStyle w:val="Hyperlink"/>
                </w:rPr>
                <w:t>D0901813</w:t>
              </w:r>
            </w:hyperlink>
          </w:p>
        </w:tc>
        <w:tc>
          <w:tcPr>
            <w:tcW w:w="6588" w:type="dxa"/>
            <w:shd w:val="clear" w:color="auto" w:fill="auto"/>
          </w:tcPr>
          <w:p w14:paraId="53B9080F" w14:textId="77777777" w:rsidR="00DC6662" w:rsidRDefault="00DC6662" w:rsidP="00DC6662">
            <w:pPr>
              <w:spacing w:after="0"/>
              <w:ind w:left="162"/>
              <w:rPr>
                <w:color w:val="FF0000"/>
              </w:rPr>
            </w:pPr>
            <w:r>
              <w:rPr>
                <w:rFonts w:eastAsia="MS Mincho"/>
              </w:rPr>
              <w:t>Upper Clamp Outside</w:t>
            </w:r>
          </w:p>
        </w:tc>
      </w:tr>
      <w:tr w:rsidR="00DC6662" w:rsidRPr="00DE0B5C" w14:paraId="30BCCFA4" w14:textId="77777777" w:rsidTr="00DC6662">
        <w:tc>
          <w:tcPr>
            <w:tcW w:w="558" w:type="dxa"/>
            <w:shd w:val="clear" w:color="auto" w:fill="auto"/>
          </w:tcPr>
          <w:p w14:paraId="7CEF2040" w14:textId="77777777" w:rsidR="00DC6662" w:rsidRDefault="00DC6662" w:rsidP="00DC6662">
            <w:pPr>
              <w:spacing w:after="0"/>
              <w:jc w:val="center"/>
            </w:pPr>
            <w:r>
              <w:t>4</w:t>
            </w:r>
          </w:p>
        </w:tc>
        <w:tc>
          <w:tcPr>
            <w:tcW w:w="630" w:type="dxa"/>
            <w:shd w:val="clear" w:color="auto" w:fill="auto"/>
          </w:tcPr>
          <w:p w14:paraId="7CB52790" w14:textId="77777777" w:rsidR="00DC6662" w:rsidRDefault="00DC6662" w:rsidP="00DC6662">
            <w:pPr>
              <w:spacing w:after="0"/>
              <w:jc w:val="center"/>
              <w:rPr>
                <w:rFonts w:eastAsia="MS Mincho"/>
              </w:rPr>
            </w:pPr>
            <w:proofErr w:type="spellStart"/>
            <w:r>
              <w:rPr>
                <w:rFonts w:eastAsia="MS Mincho"/>
              </w:rPr>
              <w:t>Ea</w:t>
            </w:r>
            <w:proofErr w:type="spellEnd"/>
          </w:p>
        </w:tc>
        <w:tc>
          <w:tcPr>
            <w:tcW w:w="1800" w:type="dxa"/>
            <w:shd w:val="clear" w:color="auto" w:fill="auto"/>
          </w:tcPr>
          <w:p w14:paraId="4CBBCA4E" w14:textId="77777777" w:rsidR="00DC6662" w:rsidRDefault="00DC6662" w:rsidP="00DC6662">
            <w:pPr>
              <w:spacing w:after="0"/>
            </w:pPr>
            <w:r>
              <w:t>NA</w:t>
            </w:r>
          </w:p>
        </w:tc>
        <w:tc>
          <w:tcPr>
            <w:tcW w:w="6588" w:type="dxa"/>
            <w:shd w:val="clear" w:color="auto" w:fill="auto"/>
          </w:tcPr>
          <w:p w14:paraId="5B4CEA13" w14:textId="77777777" w:rsidR="00DC6662" w:rsidRDefault="00DC6662" w:rsidP="00DC6662">
            <w:pPr>
              <w:spacing w:after="0"/>
              <w:ind w:left="158"/>
              <w:rPr>
                <w:color w:val="FF0000"/>
              </w:rPr>
            </w:pPr>
            <w:r>
              <w:t xml:space="preserve">2 Socket Head Cap Screw 4-40 x 0.375” </w:t>
            </w:r>
            <w:proofErr w:type="spellStart"/>
            <w:r w:rsidRPr="00412565">
              <w:rPr>
                <w:color w:val="FF0000"/>
              </w:rPr>
              <w:t>AgPlated</w:t>
            </w:r>
            <w:proofErr w:type="spellEnd"/>
          </w:p>
        </w:tc>
      </w:tr>
      <w:tr w:rsidR="00DC6662" w:rsidRPr="00DE0B5C" w14:paraId="2F56A451" w14:textId="77777777" w:rsidTr="00DC6662">
        <w:tc>
          <w:tcPr>
            <w:tcW w:w="558" w:type="dxa"/>
            <w:shd w:val="clear" w:color="auto" w:fill="auto"/>
          </w:tcPr>
          <w:p w14:paraId="5676A044" w14:textId="77777777" w:rsidR="00DC6662" w:rsidRDefault="00DC6662" w:rsidP="00DC6662">
            <w:pPr>
              <w:spacing w:after="0"/>
              <w:jc w:val="center"/>
            </w:pPr>
            <w:r>
              <w:t>4</w:t>
            </w:r>
          </w:p>
        </w:tc>
        <w:tc>
          <w:tcPr>
            <w:tcW w:w="630" w:type="dxa"/>
            <w:shd w:val="clear" w:color="auto" w:fill="auto"/>
          </w:tcPr>
          <w:p w14:paraId="1FEF3ACE" w14:textId="77777777" w:rsidR="00DC6662" w:rsidRDefault="00DC6662" w:rsidP="00DC6662">
            <w:pPr>
              <w:spacing w:after="0"/>
              <w:jc w:val="center"/>
              <w:rPr>
                <w:rFonts w:eastAsia="MS Mincho"/>
              </w:rPr>
            </w:pPr>
            <w:proofErr w:type="spellStart"/>
            <w:r>
              <w:rPr>
                <w:rFonts w:eastAsia="MS Mincho"/>
              </w:rPr>
              <w:t>Ea</w:t>
            </w:r>
            <w:proofErr w:type="spellEnd"/>
          </w:p>
        </w:tc>
        <w:tc>
          <w:tcPr>
            <w:tcW w:w="1800" w:type="dxa"/>
            <w:shd w:val="clear" w:color="auto" w:fill="auto"/>
          </w:tcPr>
          <w:p w14:paraId="37AFAC1B" w14:textId="77777777" w:rsidR="00DC6662" w:rsidRDefault="00DC6662" w:rsidP="00DC6662">
            <w:pPr>
              <w:spacing w:after="0"/>
            </w:pPr>
            <w:r>
              <w:t>NA</w:t>
            </w:r>
          </w:p>
        </w:tc>
        <w:tc>
          <w:tcPr>
            <w:tcW w:w="6588" w:type="dxa"/>
            <w:shd w:val="clear" w:color="auto" w:fill="auto"/>
          </w:tcPr>
          <w:p w14:paraId="696A5548" w14:textId="77777777" w:rsidR="00DC6662" w:rsidRDefault="00DC6662" w:rsidP="00DC6662">
            <w:pPr>
              <w:spacing w:after="0"/>
              <w:ind w:left="162"/>
              <w:rPr>
                <w:color w:val="FF0000"/>
              </w:rPr>
            </w:pPr>
            <w:r>
              <w:t xml:space="preserve">Flat Washer #4 </w:t>
            </w:r>
            <w:r w:rsidRPr="00412565">
              <w:rPr>
                <w:color w:val="FF0000"/>
              </w:rPr>
              <w:t>Vented</w:t>
            </w:r>
            <w:r>
              <w:t>, SSTL</w:t>
            </w:r>
          </w:p>
        </w:tc>
      </w:tr>
      <w:tr w:rsidR="00DC6662" w:rsidRPr="00DE0B5C" w14:paraId="156B97F9" w14:textId="77777777" w:rsidTr="00DC6662">
        <w:tc>
          <w:tcPr>
            <w:tcW w:w="558" w:type="dxa"/>
            <w:shd w:val="clear" w:color="auto" w:fill="auto"/>
          </w:tcPr>
          <w:p w14:paraId="29EA8641" w14:textId="77777777" w:rsidR="00DC6662" w:rsidRDefault="00DC6662" w:rsidP="00DC6662">
            <w:pPr>
              <w:spacing w:after="0"/>
              <w:jc w:val="center"/>
            </w:pPr>
            <w:r>
              <w:t>4</w:t>
            </w:r>
          </w:p>
        </w:tc>
        <w:tc>
          <w:tcPr>
            <w:tcW w:w="630" w:type="dxa"/>
            <w:shd w:val="clear" w:color="auto" w:fill="auto"/>
          </w:tcPr>
          <w:p w14:paraId="252D2263" w14:textId="77777777" w:rsidR="00DC6662" w:rsidRDefault="00DC6662" w:rsidP="00DC6662">
            <w:pPr>
              <w:spacing w:after="0"/>
              <w:jc w:val="center"/>
              <w:rPr>
                <w:rFonts w:eastAsia="MS Mincho"/>
              </w:rPr>
            </w:pPr>
            <w:proofErr w:type="spellStart"/>
            <w:r>
              <w:rPr>
                <w:rFonts w:eastAsia="MS Mincho"/>
              </w:rPr>
              <w:t>Ea</w:t>
            </w:r>
            <w:proofErr w:type="spellEnd"/>
          </w:p>
        </w:tc>
        <w:tc>
          <w:tcPr>
            <w:tcW w:w="1800" w:type="dxa"/>
            <w:shd w:val="clear" w:color="auto" w:fill="auto"/>
          </w:tcPr>
          <w:p w14:paraId="4F8D0156" w14:textId="77777777" w:rsidR="00DC6662" w:rsidRDefault="00DC6662" w:rsidP="00DC6662">
            <w:pPr>
              <w:spacing w:after="0"/>
            </w:pPr>
            <w:r>
              <w:t>NA</w:t>
            </w:r>
          </w:p>
        </w:tc>
        <w:tc>
          <w:tcPr>
            <w:tcW w:w="6588" w:type="dxa"/>
            <w:shd w:val="clear" w:color="auto" w:fill="auto"/>
          </w:tcPr>
          <w:p w14:paraId="6F79241E" w14:textId="77777777" w:rsidR="00DC6662" w:rsidRDefault="00DC6662" w:rsidP="00DC6662">
            <w:pPr>
              <w:spacing w:after="0"/>
              <w:ind w:left="158"/>
              <w:rPr>
                <w:color w:val="FF0000"/>
              </w:rPr>
            </w:pPr>
            <w:r>
              <w:t xml:space="preserve">Socket Head Cap Screw 4-40 x 0.25” </w:t>
            </w:r>
            <w:proofErr w:type="spellStart"/>
            <w:r w:rsidRPr="00412565">
              <w:rPr>
                <w:color w:val="FF0000"/>
              </w:rPr>
              <w:t>AgPlated</w:t>
            </w:r>
            <w:proofErr w:type="spellEnd"/>
          </w:p>
        </w:tc>
      </w:tr>
      <w:tr w:rsidR="00DC6662" w:rsidRPr="00DE0B5C" w14:paraId="299D38FF" w14:textId="77777777" w:rsidTr="00DC6662">
        <w:tc>
          <w:tcPr>
            <w:tcW w:w="558" w:type="dxa"/>
            <w:shd w:val="clear" w:color="auto" w:fill="auto"/>
          </w:tcPr>
          <w:p w14:paraId="5BB1F5B6" w14:textId="77777777" w:rsidR="00DC6662" w:rsidRDefault="00DC6662" w:rsidP="00DC6662">
            <w:pPr>
              <w:spacing w:after="0"/>
              <w:jc w:val="center"/>
            </w:pPr>
            <w:r>
              <w:t>1</w:t>
            </w:r>
          </w:p>
        </w:tc>
        <w:tc>
          <w:tcPr>
            <w:tcW w:w="630" w:type="dxa"/>
            <w:shd w:val="clear" w:color="auto" w:fill="auto"/>
          </w:tcPr>
          <w:p w14:paraId="552C212E" w14:textId="77777777" w:rsidR="00DC6662" w:rsidRDefault="00DC6662" w:rsidP="00DC6662">
            <w:pPr>
              <w:spacing w:after="0"/>
              <w:jc w:val="center"/>
              <w:rPr>
                <w:rFonts w:eastAsia="MS Mincho"/>
              </w:rPr>
            </w:pPr>
            <w:r>
              <w:rPr>
                <w:rFonts w:eastAsia="MS Mincho"/>
              </w:rPr>
              <w:t>Kg</w:t>
            </w:r>
          </w:p>
        </w:tc>
        <w:tc>
          <w:tcPr>
            <w:tcW w:w="1800" w:type="dxa"/>
            <w:shd w:val="clear" w:color="auto" w:fill="auto"/>
          </w:tcPr>
          <w:p w14:paraId="1901C84A" w14:textId="77777777" w:rsidR="00DC6662" w:rsidRDefault="00DC6662" w:rsidP="00DC6662">
            <w:pPr>
              <w:spacing w:after="0"/>
            </w:pPr>
            <w:r>
              <w:t>NA</w:t>
            </w:r>
          </w:p>
        </w:tc>
        <w:tc>
          <w:tcPr>
            <w:tcW w:w="6588" w:type="dxa"/>
            <w:shd w:val="clear" w:color="auto" w:fill="auto"/>
          </w:tcPr>
          <w:p w14:paraId="746D8BE8" w14:textId="77777777" w:rsidR="00DC6662" w:rsidRPr="00E83299" w:rsidRDefault="00DC6662" w:rsidP="00DC6662">
            <w:pPr>
              <w:spacing w:after="0"/>
              <w:ind w:left="162"/>
              <w:rPr>
                <w:rFonts w:eastAsia="MS Mincho"/>
                <w:b/>
              </w:rPr>
            </w:pPr>
            <w:r>
              <w:rPr>
                <w:color w:val="FF0000"/>
              </w:rPr>
              <w:t>4</w:t>
            </w:r>
            <w:r w:rsidRPr="00AD0A17">
              <w:rPr>
                <w:color w:val="FF0000"/>
              </w:rPr>
              <w:t>.</w:t>
            </w:r>
            <w:r>
              <w:rPr>
                <w:color w:val="FF0000"/>
              </w:rPr>
              <w:t>483</w:t>
            </w:r>
            <w:r w:rsidRPr="00AD0A17">
              <w:rPr>
                <w:color w:val="FF0000"/>
              </w:rPr>
              <w:t xml:space="preserve"> kg</w:t>
            </w:r>
            <w:r>
              <w:t xml:space="preserve"> in w</w:t>
            </w:r>
            <w:r w:rsidRPr="009F10C1">
              <w:rPr>
                <w:rFonts w:eastAsia="MS Mincho"/>
              </w:rPr>
              <w:t>eight</w:t>
            </w:r>
          </w:p>
        </w:tc>
      </w:tr>
      <w:tr w:rsidR="00DC6662" w:rsidRPr="00DE0B5C" w14:paraId="2A7EBF45" w14:textId="77777777" w:rsidTr="00DC6662">
        <w:tc>
          <w:tcPr>
            <w:tcW w:w="558" w:type="dxa"/>
            <w:shd w:val="clear" w:color="auto" w:fill="auto"/>
          </w:tcPr>
          <w:p w14:paraId="0FA04FE7" w14:textId="77777777" w:rsidR="00DC6662" w:rsidRDefault="00DC6662" w:rsidP="00DC6662">
            <w:pPr>
              <w:spacing w:after="0"/>
              <w:jc w:val="center"/>
            </w:pPr>
            <w:r>
              <w:t>2</w:t>
            </w:r>
          </w:p>
        </w:tc>
        <w:tc>
          <w:tcPr>
            <w:tcW w:w="630" w:type="dxa"/>
            <w:shd w:val="clear" w:color="auto" w:fill="auto"/>
          </w:tcPr>
          <w:p w14:paraId="14260C6A" w14:textId="77777777" w:rsidR="00DC6662" w:rsidRDefault="00DC6662" w:rsidP="00DC6662">
            <w:pPr>
              <w:spacing w:after="0"/>
              <w:jc w:val="center"/>
              <w:rPr>
                <w:rFonts w:eastAsia="MS Mincho"/>
              </w:rPr>
            </w:pPr>
            <w:r>
              <w:rPr>
                <w:rFonts w:eastAsia="MS Mincho"/>
              </w:rPr>
              <w:t>Ft</w:t>
            </w:r>
          </w:p>
        </w:tc>
        <w:tc>
          <w:tcPr>
            <w:tcW w:w="1800" w:type="dxa"/>
            <w:shd w:val="clear" w:color="auto" w:fill="auto"/>
          </w:tcPr>
          <w:p w14:paraId="12B6FA87" w14:textId="77777777" w:rsidR="00DC6662" w:rsidRDefault="00DC6662" w:rsidP="00DC6662">
            <w:pPr>
              <w:spacing w:after="0"/>
            </w:pPr>
            <w:r>
              <w:t>NA</w:t>
            </w:r>
          </w:p>
        </w:tc>
        <w:tc>
          <w:tcPr>
            <w:tcW w:w="6588" w:type="dxa"/>
            <w:shd w:val="clear" w:color="auto" w:fill="auto"/>
          </w:tcPr>
          <w:p w14:paraId="10B5D37B" w14:textId="77777777" w:rsidR="00DC6662" w:rsidRDefault="00DC6662" w:rsidP="00DC6662">
            <w:pPr>
              <w:spacing w:after="0"/>
              <w:ind w:left="162"/>
              <w:rPr>
                <w:color w:val="FF0000"/>
              </w:rPr>
            </w:pPr>
            <w:r>
              <w:rPr>
                <w:rFonts w:eastAsia="MS Mincho"/>
              </w:rPr>
              <w:t xml:space="preserve">Music Wire </w:t>
            </w:r>
            <w:r w:rsidRPr="009F10C1">
              <w:rPr>
                <w:rFonts w:eastAsia="MS Mincho"/>
              </w:rPr>
              <w:t>.</w:t>
            </w:r>
            <w:r w:rsidRPr="00412565">
              <w:rPr>
                <w:rFonts w:eastAsia="MS Mincho"/>
                <w:color w:val="FF0000"/>
              </w:rPr>
              <w:t>024</w:t>
            </w:r>
            <w:r w:rsidRPr="009F10C1">
              <w:rPr>
                <w:rFonts w:eastAsia="MS Mincho"/>
              </w:rPr>
              <w:t xml:space="preserve">” </w:t>
            </w:r>
            <w:r>
              <w:rPr>
                <w:rFonts w:eastAsia="MS Mincho"/>
              </w:rPr>
              <w:t>dia. m</w:t>
            </w:r>
            <w:r w:rsidRPr="009F10C1">
              <w:rPr>
                <w:rFonts w:eastAsia="MS Mincho"/>
              </w:rPr>
              <w:t>in</w:t>
            </w:r>
            <w:r>
              <w:rPr>
                <w:rFonts w:eastAsia="MS Mincho"/>
              </w:rPr>
              <w:t>.</w:t>
            </w:r>
          </w:p>
        </w:tc>
      </w:tr>
      <w:tr w:rsidR="00DC6662" w:rsidRPr="00DE0B5C" w14:paraId="1E99CC50" w14:textId="77777777" w:rsidTr="00DC6662">
        <w:tc>
          <w:tcPr>
            <w:tcW w:w="558" w:type="dxa"/>
            <w:shd w:val="clear" w:color="auto" w:fill="auto"/>
          </w:tcPr>
          <w:p w14:paraId="5B7C8CA3" w14:textId="77777777" w:rsidR="00DC6662" w:rsidRDefault="00DC6662" w:rsidP="00DC6662">
            <w:pPr>
              <w:spacing w:after="0"/>
              <w:jc w:val="center"/>
            </w:pPr>
            <w:r>
              <w:t>2</w:t>
            </w:r>
          </w:p>
        </w:tc>
        <w:tc>
          <w:tcPr>
            <w:tcW w:w="630" w:type="dxa"/>
            <w:shd w:val="clear" w:color="auto" w:fill="auto"/>
          </w:tcPr>
          <w:p w14:paraId="542C297F" w14:textId="77777777" w:rsidR="00DC6662" w:rsidRDefault="00DC6662" w:rsidP="00DC6662">
            <w:pPr>
              <w:spacing w:after="0"/>
              <w:jc w:val="center"/>
              <w:rPr>
                <w:rFonts w:eastAsia="MS Mincho"/>
              </w:rPr>
            </w:pPr>
            <w:proofErr w:type="spellStart"/>
            <w:r>
              <w:rPr>
                <w:rFonts w:eastAsia="MS Mincho"/>
              </w:rPr>
              <w:t>Ea</w:t>
            </w:r>
            <w:proofErr w:type="spellEnd"/>
          </w:p>
        </w:tc>
        <w:tc>
          <w:tcPr>
            <w:tcW w:w="1800" w:type="dxa"/>
            <w:shd w:val="clear" w:color="auto" w:fill="auto"/>
          </w:tcPr>
          <w:p w14:paraId="3D40D6A3" w14:textId="77777777" w:rsidR="00DC6662" w:rsidRDefault="006149C9" w:rsidP="00DC6662">
            <w:pPr>
              <w:spacing w:after="0"/>
            </w:pPr>
            <w:hyperlink r:id="rId388" w:history="1">
              <w:r w:rsidR="00DC6662" w:rsidRPr="000C6238">
                <w:rPr>
                  <w:rStyle w:val="Hyperlink"/>
                </w:rPr>
                <w:t>D1102119</w:t>
              </w:r>
            </w:hyperlink>
          </w:p>
        </w:tc>
        <w:tc>
          <w:tcPr>
            <w:tcW w:w="6588" w:type="dxa"/>
            <w:shd w:val="clear" w:color="auto" w:fill="auto"/>
          </w:tcPr>
          <w:p w14:paraId="7B76FB76" w14:textId="77777777" w:rsidR="00DC6662" w:rsidRPr="0045668D" w:rsidRDefault="00DC6662" w:rsidP="00DC6662">
            <w:pPr>
              <w:spacing w:after="0"/>
              <w:rPr>
                <w:rFonts w:eastAsia="MS Mincho"/>
              </w:rPr>
            </w:pPr>
            <w:r w:rsidRPr="00E31B3B">
              <w:rPr>
                <w:rFonts w:eastAsia="MS Mincho"/>
                <w:b/>
              </w:rPr>
              <w:t xml:space="preserve">Blade </w:t>
            </w:r>
            <w:proofErr w:type="spellStart"/>
            <w:r w:rsidRPr="00E31B3B">
              <w:rPr>
                <w:rFonts w:eastAsia="MS Mincho"/>
                <w:b/>
              </w:rPr>
              <w:t>Pulldown</w:t>
            </w:r>
            <w:proofErr w:type="spellEnd"/>
            <w:r w:rsidRPr="00E31B3B">
              <w:rPr>
                <w:rFonts w:eastAsia="MS Mincho"/>
                <w:b/>
              </w:rPr>
              <w:t xml:space="preserve"> Support</w:t>
            </w:r>
            <w:r>
              <w:rPr>
                <w:rFonts w:eastAsia="MS Mincho"/>
              </w:rPr>
              <w:t xml:space="preserve"> </w:t>
            </w:r>
            <w:r w:rsidRPr="0045668D">
              <w:rPr>
                <w:rFonts w:eastAsia="MS Mincho"/>
                <w:color w:val="FF0000"/>
              </w:rPr>
              <w:t xml:space="preserve">Class </w:t>
            </w:r>
            <w:r>
              <w:rPr>
                <w:rFonts w:eastAsia="MS Mincho"/>
                <w:color w:val="FF0000"/>
              </w:rPr>
              <w:t>B</w:t>
            </w:r>
            <w:r>
              <w:rPr>
                <w:rFonts w:eastAsia="MS Mincho"/>
              </w:rPr>
              <w:t xml:space="preserve"> cleaned</w:t>
            </w:r>
          </w:p>
        </w:tc>
      </w:tr>
      <w:tr w:rsidR="00DC6662" w:rsidRPr="00DE0B5C" w14:paraId="2C73D2D8" w14:textId="77777777" w:rsidTr="00DC6662">
        <w:tc>
          <w:tcPr>
            <w:tcW w:w="558" w:type="dxa"/>
            <w:shd w:val="clear" w:color="auto" w:fill="auto"/>
          </w:tcPr>
          <w:p w14:paraId="0D3FE8DD" w14:textId="77777777" w:rsidR="00DC6662" w:rsidRDefault="00DC6662" w:rsidP="00DC6662">
            <w:pPr>
              <w:spacing w:after="0"/>
              <w:jc w:val="center"/>
              <w:rPr>
                <w:rFonts w:eastAsia="MS Mincho"/>
              </w:rPr>
            </w:pPr>
            <w:r>
              <w:rPr>
                <w:rFonts w:eastAsia="MS Mincho"/>
              </w:rPr>
              <w:t>2</w:t>
            </w:r>
          </w:p>
        </w:tc>
        <w:tc>
          <w:tcPr>
            <w:tcW w:w="630" w:type="dxa"/>
            <w:shd w:val="clear" w:color="auto" w:fill="auto"/>
          </w:tcPr>
          <w:p w14:paraId="67D52AEB" w14:textId="77777777" w:rsidR="00DC6662" w:rsidRDefault="00DC6662" w:rsidP="00DC6662">
            <w:pPr>
              <w:spacing w:after="0"/>
              <w:jc w:val="center"/>
              <w:rPr>
                <w:rFonts w:eastAsia="MS Mincho"/>
              </w:rPr>
            </w:pPr>
            <w:proofErr w:type="spellStart"/>
            <w:r>
              <w:rPr>
                <w:rFonts w:eastAsia="MS Mincho"/>
              </w:rPr>
              <w:t>Ea</w:t>
            </w:r>
            <w:proofErr w:type="spellEnd"/>
          </w:p>
        </w:tc>
        <w:tc>
          <w:tcPr>
            <w:tcW w:w="1800" w:type="dxa"/>
            <w:shd w:val="clear" w:color="auto" w:fill="auto"/>
          </w:tcPr>
          <w:p w14:paraId="77DC61E5" w14:textId="77777777" w:rsidR="00DC6662" w:rsidRDefault="006149C9" w:rsidP="00DC6662">
            <w:pPr>
              <w:spacing w:after="0"/>
            </w:pPr>
            <w:hyperlink r:id="rId389" w:history="1">
              <w:r w:rsidR="00DC6662" w:rsidRPr="00033443">
                <w:rPr>
                  <w:rStyle w:val="Hyperlink"/>
                </w:rPr>
                <w:t>D1000045</w:t>
              </w:r>
            </w:hyperlink>
          </w:p>
        </w:tc>
        <w:tc>
          <w:tcPr>
            <w:tcW w:w="6588" w:type="dxa"/>
            <w:shd w:val="clear" w:color="auto" w:fill="auto"/>
          </w:tcPr>
          <w:p w14:paraId="5CA476F1" w14:textId="77777777" w:rsidR="00DC6662" w:rsidRPr="00E31B3B" w:rsidRDefault="00DC6662" w:rsidP="00DC6662">
            <w:pPr>
              <w:keepLines/>
              <w:spacing w:after="0"/>
              <w:rPr>
                <w:rFonts w:eastAsia="MS Mincho"/>
                <w:b/>
              </w:rPr>
            </w:pPr>
            <w:r w:rsidRPr="00E31B3B">
              <w:rPr>
                <w:rFonts w:eastAsia="MS Mincho"/>
                <w:b/>
              </w:rPr>
              <w:t>Upper Blade Rotational Adjustment Assemblies</w:t>
            </w:r>
          </w:p>
        </w:tc>
      </w:tr>
      <w:tr w:rsidR="00DC6662" w:rsidRPr="00DE0B5C" w14:paraId="53F779A7" w14:textId="77777777" w:rsidTr="00DC6662">
        <w:tc>
          <w:tcPr>
            <w:tcW w:w="558" w:type="dxa"/>
            <w:shd w:val="clear" w:color="auto" w:fill="auto"/>
          </w:tcPr>
          <w:p w14:paraId="726C7365" w14:textId="77777777" w:rsidR="00DC6662" w:rsidRDefault="00DC6662" w:rsidP="00DC6662">
            <w:pPr>
              <w:spacing w:after="0"/>
              <w:jc w:val="center"/>
              <w:rPr>
                <w:rFonts w:eastAsia="MS Mincho"/>
              </w:rPr>
            </w:pPr>
            <w:r>
              <w:rPr>
                <w:rFonts w:eastAsia="MS Mincho"/>
              </w:rPr>
              <w:t>2</w:t>
            </w:r>
          </w:p>
        </w:tc>
        <w:tc>
          <w:tcPr>
            <w:tcW w:w="630" w:type="dxa"/>
            <w:shd w:val="clear" w:color="auto" w:fill="auto"/>
          </w:tcPr>
          <w:p w14:paraId="4593DC1B" w14:textId="77777777" w:rsidR="00DC6662" w:rsidRDefault="00DC6662" w:rsidP="00DC6662">
            <w:pPr>
              <w:spacing w:after="0"/>
              <w:jc w:val="center"/>
              <w:rPr>
                <w:rFonts w:eastAsia="MS Mincho"/>
              </w:rPr>
            </w:pPr>
            <w:proofErr w:type="spellStart"/>
            <w:r>
              <w:rPr>
                <w:rFonts w:eastAsia="MS Mincho"/>
              </w:rPr>
              <w:t>Ea</w:t>
            </w:r>
            <w:proofErr w:type="spellEnd"/>
          </w:p>
        </w:tc>
        <w:tc>
          <w:tcPr>
            <w:tcW w:w="1800" w:type="dxa"/>
            <w:shd w:val="clear" w:color="auto" w:fill="auto"/>
          </w:tcPr>
          <w:p w14:paraId="546FDFBC" w14:textId="77777777" w:rsidR="00DC6662" w:rsidRDefault="006149C9" w:rsidP="00DC6662">
            <w:pPr>
              <w:spacing w:after="0"/>
              <w:rPr>
                <w:rFonts w:eastAsia="MS Mincho"/>
              </w:rPr>
            </w:pPr>
            <w:hyperlink r:id="rId390" w:history="1">
              <w:r w:rsidR="00DC6662" w:rsidRPr="0067476B">
                <w:rPr>
                  <w:rStyle w:val="Hyperlink"/>
                </w:rPr>
                <w:t>D0901934</w:t>
              </w:r>
            </w:hyperlink>
          </w:p>
        </w:tc>
        <w:tc>
          <w:tcPr>
            <w:tcW w:w="6588" w:type="dxa"/>
            <w:shd w:val="clear" w:color="auto" w:fill="auto"/>
          </w:tcPr>
          <w:p w14:paraId="62E706A9" w14:textId="77777777" w:rsidR="00DC6662" w:rsidRPr="00E31B3B" w:rsidRDefault="00DC6662" w:rsidP="00DC6662">
            <w:pPr>
              <w:keepLines/>
              <w:spacing w:after="0"/>
              <w:rPr>
                <w:rFonts w:eastAsia="MS Mincho"/>
                <w:b/>
              </w:rPr>
            </w:pPr>
            <w:r>
              <w:rPr>
                <w:rFonts w:eastAsia="MS Mincho"/>
                <w:b/>
              </w:rPr>
              <w:t>Blade Guard Assembly</w:t>
            </w:r>
          </w:p>
        </w:tc>
      </w:tr>
      <w:tr w:rsidR="00DC6662" w:rsidRPr="00DE0B5C" w14:paraId="5151AE92" w14:textId="77777777" w:rsidTr="00DC6662">
        <w:tc>
          <w:tcPr>
            <w:tcW w:w="558" w:type="dxa"/>
            <w:shd w:val="clear" w:color="auto" w:fill="auto"/>
          </w:tcPr>
          <w:p w14:paraId="5802E9F6" w14:textId="77777777" w:rsidR="00DC6662" w:rsidRDefault="00DC6662" w:rsidP="00DC6662">
            <w:pPr>
              <w:spacing w:after="0"/>
              <w:jc w:val="center"/>
              <w:rPr>
                <w:rFonts w:eastAsia="MS Mincho"/>
              </w:rPr>
            </w:pPr>
            <w:r>
              <w:rPr>
                <w:rFonts w:eastAsia="MS Mincho"/>
              </w:rPr>
              <w:t>24</w:t>
            </w:r>
          </w:p>
        </w:tc>
        <w:tc>
          <w:tcPr>
            <w:tcW w:w="630" w:type="dxa"/>
            <w:shd w:val="clear" w:color="auto" w:fill="auto"/>
          </w:tcPr>
          <w:p w14:paraId="02D66A99" w14:textId="77777777" w:rsidR="00DC6662" w:rsidRDefault="00DC6662" w:rsidP="00DC6662">
            <w:pPr>
              <w:spacing w:after="0"/>
              <w:jc w:val="center"/>
              <w:rPr>
                <w:rFonts w:eastAsia="MS Mincho"/>
              </w:rPr>
            </w:pPr>
            <w:proofErr w:type="spellStart"/>
            <w:r>
              <w:rPr>
                <w:rFonts w:eastAsia="MS Mincho"/>
              </w:rPr>
              <w:t>Ea</w:t>
            </w:r>
            <w:proofErr w:type="spellEnd"/>
          </w:p>
        </w:tc>
        <w:tc>
          <w:tcPr>
            <w:tcW w:w="1800" w:type="dxa"/>
            <w:shd w:val="clear" w:color="auto" w:fill="auto"/>
          </w:tcPr>
          <w:p w14:paraId="76C41618" w14:textId="77777777" w:rsidR="00DC6662" w:rsidRDefault="00DC6662" w:rsidP="00DC6662">
            <w:pPr>
              <w:spacing w:after="0"/>
            </w:pPr>
            <w:r>
              <w:t>NA</w:t>
            </w:r>
          </w:p>
        </w:tc>
        <w:tc>
          <w:tcPr>
            <w:tcW w:w="6588" w:type="dxa"/>
            <w:shd w:val="clear" w:color="auto" w:fill="auto"/>
          </w:tcPr>
          <w:p w14:paraId="5B907E7F" w14:textId="77777777" w:rsidR="00DC6662" w:rsidRDefault="00DC6662" w:rsidP="00DC6662">
            <w:pPr>
              <w:keepLines/>
              <w:spacing w:after="0"/>
              <w:rPr>
                <w:rFonts w:eastAsia="MS Mincho"/>
              </w:rPr>
            </w:pPr>
            <w:r>
              <w:rPr>
                <w:rFonts w:eastAsia="MS Mincho"/>
              </w:rPr>
              <w:t xml:space="preserve">Socket Head Cap Screw 8-32 x .625” </w:t>
            </w:r>
            <w:proofErr w:type="spellStart"/>
            <w:r w:rsidRPr="00412565">
              <w:rPr>
                <w:rFonts w:eastAsia="MS Mincho"/>
                <w:color w:val="FF0000"/>
              </w:rPr>
              <w:t>AgPlated</w:t>
            </w:r>
            <w:proofErr w:type="spellEnd"/>
            <w:r>
              <w:rPr>
                <w:rFonts w:eastAsia="MS Mincho"/>
              </w:rPr>
              <w:t xml:space="preserve"> SSTL</w:t>
            </w:r>
          </w:p>
        </w:tc>
      </w:tr>
      <w:tr w:rsidR="00DC6662" w:rsidRPr="00DE0B5C" w14:paraId="26630F38" w14:textId="77777777" w:rsidTr="00DC6662">
        <w:tc>
          <w:tcPr>
            <w:tcW w:w="558" w:type="dxa"/>
            <w:shd w:val="clear" w:color="auto" w:fill="auto"/>
          </w:tcPr>
          <w:p w14:paraId="45A2E81D" w14:textId="77777777" w:rsidR="00DC6662" w:rsidRDefault="00DC6662" w:rsidP="00DC6662">
            <w:pPr>
              <w:spacing w:after="0"/>
              <w:jc w:val="center"/>
              <w:rPr>
                <w:rFonts w:eastAsia="MS Mincho"/>
              </w:rPr>
            </w:pPr>
            <w:r>
              <w:rPr>
                <w:rFonts w:eastAsia="MS Mincho"/>
              </w:rPr>
              <w:t>24</w:t>
            </w:r>
          </w:p>
        </w:tc>
        <w:tc>
          <w:tcPr>
            <w:tcW w:w="630" w:type="dxa"/>
            <w:shd w:val="clear" w:color="auto" w:fill="auto"/>
          </w:tcPr>
          <w:p w14:paraId="15AF688B" w14:textId="77777777" w:rsidR="00DC6662" w:rsidRDefault="00DC6662" w:rsidP="00DC6662">
            <w:pPr>
              <w:spacing w:after="0"/>
              <w:jc w:val="center"/>
              <w:rPr>
                <w:rFonts w:eastAsia="MS Mincho"/>
              </w:rPr>
            </w:pPr>
            <w:proofErr w:type="spellStart"/>
            <w:r>
              <w:rPr>
                <w:rFonts w:eastAsia="MS Mincho"/>
              </w:rPr>
              <w:t>Ea</w:t>
            </w:r>
            <w:proofErr w:type="spellEnd"/>
          </w:p>
        </w:tc>
        <w:tc>
          <w:tcPr>
            <w:tcW w:w="1800" w:type="dxa"/>
            <w:shd w:val="clear" w:color="auto" w:fill="auto"/>
          </w:tcPr>
          <w:p w14:paraId="054A6555" w14:textId="77777777" w:rsidR="00DC6662" w:rsidRDefault="00DC6662" w:rsidP="00DC6662">
            <w:pPr>
              <w:spacing w:after="0"/>
            </w:pPr>
            <w:r>
              <w:t>NA</w:t>
            </w:r>
          </w:p>
        </w:tc>
        <w:tc>
          <w:tcPr>
            <w:tcW w:w="6588" w:type="dxa"/>
            <w:shd w:val="clear" w:color="auto" w:fill="auto"/>
          </w:tcPr>
          <w:p w14:paraId="121E1046" w14:textId="77777777" w:rsidR="00DC6662" w:rsidRDefault="00DC6662" w:rsidP="00DC6662">
            <w:pPr>
              <w:keepLines/>
              <w:spacing w:after="0"/>
              <w:rPr>
                <w:rFonts w:eastAsia="MS Mincho"/>
              </w:rPr>
            </w:pPr>
            <w:r>
              <w:rPr>
                <w:rFonts w:eastAsia="MS Mincho"/>
              </w:rPr>
              <w:t>Washer, Flat #8 SSTL</w:t>
            </w:r>
          </w:p>
        </w:tc>
      </w:tr>
      <w:tr w:rsidR="00DC6662" w:rsidRPr="00DE0B5C" w14:paraId="25AA16EB" w14:textId="77777777" w:rsidTr="00DC6662">
        <w:tc>
          <w:tcPr>
            <w:tcW w:w="558" w:type="dxa"/>
            <w:shd w:val="clear" w:color="auto" w:fill="auto"/>
          </w:tcPr>
          <w:p w14:paraId="414B9D41" w14:textId="77777777" w:rsidR="00DC6662" w:rsidRDefault="00DC6662" w:rsidP="00DC6662">
            <w:pPr>
              <w:spacing w:after="0"/>
              <w:jc w:val="center"/>
              <w:rPr>
                <w:rFonts w:eastAsia="MS Mincho"/>
              </w:rPr>
            </w:pPr>
            <w:r>
              <w:rPr>
                <w:rFonts w:eastAsia="MS Mincho"/>
              </w:rPr>
              <w:t>1</w:t>
            </w:r>
          </w:p>
        </w:tc>
        <w:tc>
          <w:tcPr>
            <w:tcW w:w="630" w:type="dxa"/>
            <w:shd w:val="clear" w:color="auto" w:fill="auto"/>
          </w:tcPr>
          <w:p w14:paraId="0CDC8C26" w14:textId="77777777" w:rsidR="00DC6662" w:rsidRDefault="00DC6662" w:rsidP="00DC6662">
            <w:pPr>
              <w:spacing w:after="0"/>
              <w:jc w:val="center"/>
              <w:rPr>
                <w:rFonts w:eastAsia="MS Mincho"/>
              </w:rPr>
            </w:pPr>
            <w:r>
              <w:rPr>
                <w:rFonts w:eastAsia="MS Mincho"/>
              </w:rPr>
              <w:t>Roll</w:t>
            </w:r>
          </w:p>
        </w:tc>
        <w:tc>
          <w:tcPr>
            <w:tcW w:w="1800" w:type="dxa"/>
            <w:shd w:val="clear" w:color="auto" w:fill="auto"/>
          </w:tcPr>
          <w:p w14:paraId="03F956DD" w14:textId="77777777" w:rsidR="00DC6662" w:rsidRDefault="00DC6662" w:rsidP="00DC6662">
            <w:pPr>
              <w:spacing w:after="0"/>
            </w:pPr>
            <w:r>
              <w:t>NA</w:t>
            </w:r>
          </w:p>
        </w:tc>
        <w:tc>
          <w:tcPr>
            <w:tcW w:w="6588" w:type="dxa"/>
            <w:shd w:val="clear" w:color="auto" w:fill="auto"/>
          </w:tcPr>
          <w:p w14:paraId="0F861396" w14:textId="77777777" w:rsidR="00DC6662" w:rsidRDefault="00DC6662" w:rsidP="00DC6662">
            <w:pPr>
              <w:keepLines/>
              <w:spacing w:after="0"/>
              <w:rPr>
                <w:rFonts w:eastAsia="MS Mincho"/>
              </w:rPr>
            </w:pPr>
            <w:r>
              <w:rPr>
                <w:rFonts w:eastAsia="MS Mincho"/>
              </w:rPr>
              <w:t>UHV Foil</w:t>
            </w:r>
          </w:p>
        </w:tc>
      </w:tr>
    </w:tbl>
    <w:p w14:paraId="093DFC68" w14:textId="77777777" w:rsidR="00DC6662" w:rsidRDefault="00DC6662" w:rsidP="00DC6662">
      <w:pPr>
        <w:pStyle w:val="Heading2"/>
      </w:pPr>
      <w:r>
        <w:t>Process</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324"/>
        <w:gridCol w:w="3241"/>
      </w:tblGrid>
      <w:tr w:rsidR="00DC6662" w14:paraId="40F3FDC0" w14:textId="77777777" w:rsidTr="00DC6662">
        <w:tc>
          <w:tcPr>
            <w:tcW w:w="3306" w:type="pct"/>
            <w:vAlign w:val="center"/>
          </w:tcPr>
          <w:p w14:paraId="2A08DCC0" w14:textId="77777777" w:rsidR="00DC6662" w:rsidRDefault="00DC6662" w:rsidP="00DC6662">
            <w:pPr>
              <w:jc w:val="center"/>
              <w:rPr>
                <w:color w:val="FF0000"/>
              </w:rPr>
            </w:pPr>
            <w:r w:rsidRPr="00E31B3B">
              <w:rPr>
                <w:color w:val="FF0000"/>
              </w:rPr>
              <w:t>Wear Safety Glasses and Glove Liners per E1000043.</w:t>
            </w:r>
          </w:p>
          <w:p w14:paraId="310989B8" w14:textId="77777777" w:rsidR="00DC6662" w:rsidRPr="00E31B3B" w:rsidRDefault="00DC6662" w:rsidP="00DC6662">
            <w:pPr>
              <w:rPr>
                <w:color w:val="FF0000"/>
              </w:rPr>
            </w:pPr>
          </w:p>
          <w:p w14:paraId="55F514C2" w14:textId="77777777" w:rsidR="00DC6662" w:rsidRPr="00BC4FAC" w:rsidRDefault="00DC6662" w:rsidP="009E2379">
            <w:pPr>
              <w:pStyle w:val="Heading3"/>
              <w:numPr>
                <w:ilvl w:val="0"/>
                <w:numId w:val="34"/>
              </w:numPr>
            </w:pPr>
            <w:r>
              <w:t xml:space="preserve">Prepare 2 </w:t>
            </w:r>
            <w:hyperlink r:id="rId391" w:history="1">
              <w:r w:rsidRPr="004E55F7">
                <w:rPr>
                  <w:rStyle w:val="Hyperlink"/>
                </w:rPr>
                <w:t>D020660</w:t>
              </w:r>
            </w:hyperlink>
            <w:r>
              <w:t xml:space="preserve"> Blade </w:t>
            </w:r>
            <w:proofErr w:type="spellStart"/>
            <w:r w:rsidRPr="003B04D3">
              <w:t>Pulldown</w:t>
            </w:r>
            <w:proofErr w:type="spellEnd"/>
            <w:r>
              <w:t xml:space="preserve"> Devices per Materials List.</w:t>
            </w:r>
          </w:p>
        </w:tc>
        <w:tc>
          <w:tcPr>
            <w:tcW w:w="1694" w:type="pct"/>
            <w:vAlign w:val="center"/>
          </w:tcPr>
          <w:p w14:paraId="362A4A2B" w14:textId="77777777" w:rsidR="00DC6662" w:rsidRDefault="00DC6662" w:rsidP="00DC6662">
            <w:pPr>
              <w:keepNext/>
              <w:jc w:val="center"/>
            </w:pPr>
            <w:r>
              <w:rPr>
                <w:noProof/>
              </w:rPr>
              <w:drawing>
                <wp:inline distT="0" distB="0" distL="0" distR="0" wp14:anchorId="48B2311F" wp14:editId="77134DE5">
                  <wp:extent cx="1136650" cy="2171700"/>
                  <wp:effectExtent l="0" t="0" r="6350" b="12700"/>
                  <wp:docPr id="20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3">
                            <a:extLst>
                              <a:ext uri="{BEBA8EAE-BF5A-486C-A8C5-ECC9F3942E4B}">
                                <a14:imgProps xmlns:a14="http://schemas.microsoft.com/office/drawing/2010/main">
                                  <a14:imgLayer r:embed="rId19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36650" cy="2171700"/>
                          </a:xfrm>
                          <a:prstGeom prst="rect">
                            <a:avLst/>
                          </a:prstGeom>
                          <a:noFill/>
                          <a:ln>
                            <a:noFill/>
                          </a:ln>
                        </pic:spPr>
                      </pic:pic>
                    </a:graphicData>
                  </a:graphic>
                </wp:inline>
              </w:drawing>
            </w:r>
          </w:p>
          <w:p w14:paraId="0F6C187C" w14:textId="77777777" w:rsidR="00DC6662" w:rsidRDefault="00DC6662" w:rsidP="00DC6662">
            <w:pPr>
              <w:pStyle w:val="Caption"/>
              <w:spacing w:after="120"/>
              <w:rPr>
                <w:noProof/>
              </w:rPr>
            </w:pPr>
            <w:r>
              <w:t xml:space="preserve">Fig </w:t>
            </w:r>
            <w:r w:rsidR="006149C9">
              <w:fldChar w:fldCharType="begin"/>
            </w:r>
            <w:r w:rsidR="006149C9">
              <w:instrText xml:space="preserve"> SEQ Fig \* ARABIC </w:instrText>
            </w:r>
            <w:r w:rsidR="006149C9">
              <w:fldChar w:fldCharType="separate"/>
            </w:r>
            <w:r w:rsidR="0039722E">
              <w:rPr>
                <w:noProof/>
              </w:rPr>
              <w:t>47</w:t>
            </w:r>
            <w:r w:rsidR="006149C9">
              <w:rPr>
                <w:noProof/>
              </w:rPr>
              <w:fldChar w:fldCharType="end"/>
            </w:r>
            <w:r>
              <w:t xml:space="preserve">: Blade </w:t>
            </w:r>
            <w:proofErr w:type="spellStart"/>
            <w:r>
              <w:t>Pulldown</w:t>
            </w:r>
            <w:proofErr w:type="spellEnd"/>
            <w:r>
              <w:t xml:space="preserve"> Device</w:t>
            </w:r>
          </w:p>
        </w:tc>
      </w:tr>
    </w:tbl>
    <w:tbl>
      <w:tblPr>
        <w:tblW w:w="5000" w:type="pct"/>
        <w:tblLayout w:type="fixed"/>
        <w:tblCellMar>
          <w:left w:w="115" w:type="dxa"/>
          <w:right w:w="115" w:type="dxa"/>
        </w:tblCellMar>
        <w:tblLook w:val="04A0" w:firstRow="1" w:lastRow="0" w:firstColumn="1" w:lastColumn="0" w:noHBand="0" w:noVBand="1"/>
      </w:tblPr>
      <w:tblGrid>
        <w:gridCol w:w="4795"/>
        <w:gridCol w:w="4795"/>
      </w:tblGrid>
      <w:tr w:rsidR="00DC6662" w14:paraId="570F9884" w14:textId="77777777" w:rsidTr="00DC6662">
        <w:tc>
          <w:tcPr>
            <w:tcW w:w="2500" w:type="pct"/>
            <w:shd w:val="clear" w:color="auto" w:fill="auto"/>
            <w:vAlign w:val="center"/>
          </w:tcPr>
          <w:p w14:paraId="6B5A8B22" w14:textId="77777777" w:rsidR="00DC6662" w:rsidRDefault="00DC6662" w:rsidP="00DC6662">
            <w:pPr>
              <w:pStyle w:val="Heading3"/>
            </w:pPr>
            <w:r>
              <w:t xml:space="preserve">Attach 2 </w:t>
            </w:r>
            <w:hyperlink r:id="rId392" w:history="1">
              <w:r w:rsidRPr="0067476B">
                <w:rPr>
                  <w:rStyle w:val="Hyperlink"/>
                </w:rPr>
                <w:t>D0901934</w:t>
              </w:r>
            </w:hyperlink>
            <w:r>
              <w:rPr>
                <w:rStyle w:val="Hyperlink"/>
              </w:rPr>
              <w:t xml:space="preserve"> </w:t>
            </w:r>
            <w:r>
              <w:t xml:space="preserve">Upper Blade </w:t>
            </w:r>
            <w:r w:rsidRPr="002746B9">
              <w:t>Guard</w:t>
            </w:r>
            <w:r>
              <w:t xml:space="preserve"> Assemblies to the Weldment using:</w:t>
            </w:r>
          </w:p>
          <w:p w14:paraId="0B989622" w14:textId="77777777" w:rsidR="00DC6662" w:rsidRDefault="00DC6662" w:rsidP="009E2379">
            <w:pPr>
              <w:pStyle w:val="Heading3"/>
              <w:numPr>
                <w:ilvl w:val="0"/>
                <w:numId w:val="2"/>
              </w:numPr>
              <w:spacing w:after="0"/>
            </w:pPr>
            <w:r>
              <w:t>16 Socket Head Cap Screws</w:t>
            </w:r>
          </w:p>
          <w:p w14:paraId="77C456B6" w14:textId="77777777" w:rsidR="00DC6662" w:rsidRDefault="00DC6662" w:rsidP="00DC6662">
            <w:pPr>
              <w:pStyle w:val="Heading3"/>
              <w:spacing w:after="0"/>
              <w:ind w:left="720"/>
            </w:pPr>
            <w:r>
              <w:t xml:space="preserve">8-32 x 0.625” </w:t>
            </w:r>
            <w:proofErr w:type="spellStart"/>
            <w:r w:rsidRPr="009A7138">
              <w:rPr>
                <w:color w:val="FF0000"/>
              </w:rPr>
              <w:t>AgPlated</w:t>
            </w:r>
            <w:proofErr w:type="spellEnd"/>
            <w:r>
              <w:t xml:space="preserve"> SSTL</w:t>
            </w:r>
          </w:p>
          <w:p w14:paraId="423F8572" w14:textId="77777777" w:rsidR="00DC6662" w:rsidRDefault="00DC6662" w:rsidP="009E2379">
            <w:pPr>
              <w:pStyle w:val="Heading3"/>
              <w:numPr>
                <w:ilvl w:val="0"/>
                <w:numId w:val="9"/>
              </w:numPr>
              <w:spacing w:after="0"/>
              <w:ind w:left="720"/>
            </w:pPr>
            <w:r>
              <w:t>16 Washers, Flat #8 SSTL</w:t>
            </w:r>
          </w:p>
          <w:p w14:paraId="19EF2D86" w14:textId="77777777" w:rsidR="00DC6662" w:rsidRDefault="00DC6662" w:rsidP="00DC6662">
            <w:pPr>
              <w:ind w:left="720"/>
              <w:rPr>
                <w:color w:val="FF0000"/>
              </w:rPr>
            </w:pPr>
            <w:r>
              <w:t xml:space="preserve">Torque to </w:t>
            </w:r>
            <w:r>
              <w:rPr>
                <w:color w:val="FF0000"/>
              </w:rPr>
              <w:t>30</w:t>
            </w:r>
            <w:r w:rsidRPr="00CD503E">
              <w:rPr>
                <w:color w:val="FF0000"/>
              </w:rPr>
              <w:t xml:space="preserve"> in-lb</w:t>
            </w:r>
          </w:p>
          <w:p w14:paraId="07B22F9F" w14:textId="77777777" w:rsidR="00DC6662" w:rsidRDefault="00DC6662" w:rsidP="00DC6662">
            <w:pPr>
              <w:ind w:left="720"/>
            </w:pPr>
          </w:p>
        </w:tc>
        <w:tc>
          <w:tcPr>
            <w:tcW w:w="2500" w:type="pct"/>
            <w:shd w:val="clear" w:color="auto" w:fill="auto"/>
            <w:vAlign w:val="center"/>
          </w:tcPr>
          <w:p w14:paraId="59D9943E" w14:textId="77777777" w:rsidR="00DC6662" w:rsidRDefault="00DC6662" w:rsidP="00DC6662">
            <w:pPr>
              <w:pStyle w:val="Caption"/>
              <w:keepNext/>
            </w:pPr>
            <w:r>
              <w:rPr>
                <w:noProof/>
              </w:rPr>
              <mc:AlternateContent>
                <mc:Choice Requires="wps">
                  <w:drawing>
                    <wp:anchor distT="0" distB="0" distL="114300" distR="114300" simplePos="0" relativeHeight="255300096" behindDoc="0" locked="0" layoutInCell="1" allowOverlap="1" wp14:anchorId="3AA05004" wp14:editId="332A6CAA">
                      <wp:simplePos x="0" y="0"/>
                      <wp:positionH relativeFrom="column">
                        <wp:posOffset>1652905</wp:posOffset>
                      </wp:positionH>
                      <wp:positionV relativeFrom="paragraph">
                        <wp:posOffset>217170</wp:posOffset>
                      </wp:positionV>
                      <wp:extent cx="165100" cy="165100"/>
                      <wp:effectExtent l="25400" t="25400" r="88900" b="139700"/>
                      <wp:wrapNone/>
                      <wp:docPr id="425" name="Connector 4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43BF033"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25" o:spid="_x0000_s1150" type="#_x0000_t120" style="position:absolute;left:0;text-align:left;margin-left:130.15pt;margin-top:17.1pt;width:13pt;height:13pt;z-index:2553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43BF033"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299072" behindDoc="0" locked="0" layoutInCell="1" allowOverlap="1" wp14:anchorId="7D978CF9" wp14:editId="3A0816C8">
                      <wp:simplePos x="0" y="0"/>
                      <wp:positionH relativeFrom="column">
                        <wp:posOffset>1078865</wp:posOffset>
                      </wp:positionH>
                      <wp:positionV relativeFrom="paragraph">
                        <wp:posOffset>937260</wp:posOffset>
                      </wp:positionV>
                      <wp:extent cx="165100" cy="165100"/>
                      <wp:effectExtent l="25400" t="25400" r="88900" b="139700"/>
                      <wp:wrapNone/>
                      <wp:docPr id="408" name="Connector 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A7A8F46"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08" o:spid="_x0000_s1151" type="#_x0000_t120" style="position:absolute;left:0;text-align:left;margin-left:84.95pt;margin-top:73.8pt;width:13pt;height:13pt;z-index:2552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A7A8F46"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298048" behindDoc="0" locked="0" layoutInCell="1" allowOverlap="1" wp14:anchorId="635EC6E7" wp14:editId="46017A5D">
                      <wp:simplePos x="0" y="0"/>
                      <wp:positionH relativeFrom="column">
                        <wp:posOffset>2160905</wp:posOffset>
                      </wp:positionH>
                      <wp:positionV relativeFrom="paragraph">
                        <wp:posOffset>518160</wp:posOffset>
                      </wp:positionV>
                      <wp:extent cx="165100" cy="165100"/>
                      <wp:effectExtent l="25400" t="25400" r="88900" b="139700"/>
                      <wp:wrapNone/>
                      <wp:docPr id="381" name="Connector 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D7337E"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81" o:spid="_x0000_s1152" type="#_x0000_t120" style="position:absolute;left:0;text-align:left;margin-left:170.15pt;margin-top:40.8pt;width:13pt;height:13pt;z-index:2552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AD7337E"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297024" behindDoc="0" locked="0" layoutInCell="1" allowOverlap="1" wp14:anchorId="41C01196" wp14:editId="006F6C21">
                      <wp:simplePos x="0" y="0"/>
                      <wp:positionH relativeFrom="column">
                        <wp:posOffset>1259205</wp:posOffset>
                      </wp:positionH>
                      <wp:positionV relativeFrom="paragraph">
                        <wp:posOffset>1031240</wp:posOffset>
                      </wp:positionV>
                      <wp:extent cx="165100" cy="165100"/>
                      <wp:effectExtent l="25400" t="25400" r="88900" b="139700"/>
                      <wp:wrapNone/>
                      <wp:docPr id="358" name="Connector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CDF320E"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58" o:spid="_x0000_s1153" type="#_x0000_t120" style="position:absolute;left:0;text-align:left;margin-left:99.15pt;margin-top:81.2pt;width:13pt;height:13pt;z-index:25529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CDF320E"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296000" behindDoc="0" locked="0" layoutInCell="1" allowOverlap="1" wp14:anchorId="4D93F026" wp14:editId="3F70CA8E">
                      <wp:simplePos x="0" y="0"/>
                      <wp:positionH relativeFrom="column">
                        <wp:posOffset>560705</wp:posOffset>
                      </wp:positionH>
                      <wp:positionV relativeFrom="paragraph">
                        <wp:posOffset>631825</wp:posOffset>
                      </wp:positionV>
                      <wp:extent cx="165100" cy="165100"/>
                      <wp:effectExtent l="25400" t="25400" r="88900" b="139700"/>
                      <wp:wrapNone/>
                      <wp:docPr id="355" name="Connector 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9900F4A"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55" o:spid="_x0000_s1154" type="#_x0000_t120" style="position:absolute;left:0;text-align:left;margin-left:44.15pt;margin-top:49.75pt;width:13pt;height:13pt;z-index:2552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9900F4A"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294976" behindDoc="0" locked="0" layoutInCell="1" allowOverlap="1" wp14:anchorId="65178C57" wp14:editId="536FCEE1">
                      <wp:simplePos x="0" y="0"/>
                      <wp:positionH relativeFrom="column">
                        <wp:posOffset>743585</wp:posOffset>
                      </wp:positionH>
                      <wp:positionV relativeFrom="paragraph">
                        <wp:posOffset>732790</wp:posOffset>
                      </wp:positionV>
                      <wp:extent cx="165100" cy="165100"/>
                      <wp:effectExtent l="25400" t="25400" r="88900" b="139700"/>
                      <wp:wrapNone/>
                      <wp:docPr id="354" name="Connector 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6A7594F"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54" o:spid="_x0000_s1155" type="#_x0000_t120" style="position:absolute;left:0;text-align:left;margin-left:58.55pt;margin-top:57.7pt;width:13pt;height:13pt;z-index:2552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6A7594F" w14:textId="77777777" w:rsidR="0039722E" w:rsidRDefault="0039722E" w:rsidP="00DC6662">
                            <w:pPr>
                              <w:jc w:val="center"/>
                            </w:pPr>
                          </w:p>
                        </w:txbxContent>
                      </v:textbox>
                    </v:shape>
                  </w:pict>
                </mc:Fallback>
              </mc:AlternateContent>
            </w:r>
            <w:r>
              <w:rPr>
                <w:noProof/>
              </w:rPr>
              <w:drawing>
                <wp:inline distT="0" distB="0" distL="0" distR="0" wp14:anchorId="03606F73" wp14:editId="25A03CDC">
                  <wp:extent cx="2883021" cy="1341706"/>
                  <wp:effectExtent l="0" t="0" r="0" b="5080"/>
                  <wp:docPr id="56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93">
                            <a:extLst>
                              <a:ext uri="{BEBA8EAE-BF5A-486C-A8C5-ECC9F3942E4B}">
                                <a14:imgProps xmlns:a14="http://schemas.microsoft.com/office/drawing/2010/main">
                                  <a14:imgLayer r:embed="rId394">
                                    <a14:imgEffect>
                                      <a14:brightnessContrast bright="40000" contrast="40000"/>
                                    </a14:imgEffect>
                                  </a14:imgLayer>
                                </a14:imgProps>
                              </a:ext>
                              <a:ext uri="{28A0092B-C50C-407E-A947-70E740481C1C}">
                                <a14:useLocalDpi xmlns:a14="http://schemas.microsoft.com/office/drawing/2010/main" val="0"/>
                              </a:ext>
                            </a:extLst>
                          </a:blip>
                          <a:srcRect t="7589" b="13450"/>
                          <a:stretch/>
                        </pic:blipFill>
                        <pic:spPr bwMode="auto">
                          <a:xfrm>
                            <a:off x="0" y="0"/>
                            <a:ext cx="2883021" cy="1341706"/>
                          </a:xfrm>
                          <a:prstGeom prst="rect">
                            <a:avLst/>
                          </a:prstGeom>
                          <a:noFill/>
                          <a:ln>
                            <a:noFill/>
                          </a:ln>
                          <a:extLst>
                            <a:ext uri="{53640926-AAD7-44D8-BBD7-CCE9431645EC}">
                              <a14:shadowObscured xmlns:a14="http://schemas.microsoft.com/office/drawing/2010/main"/>
                            </a:ext>
                          </a:extLst>
                        </pic:spPr>
                      </pic:pic>
                    </a:graphicData>
                  </a:graphic>
                </wp:inline>
              </w:drawing>
            </w:r>
          </w:p>
          <w:p w14:paraId="0B18F22E"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48</w:t>
            </w:r>
            <w:r w:rsidR="006149C9">
              <w:rPr>
                <w:noProof/>
              </w:rPr>
              <w:fldChar w:fldCharType="end"/>
            </w:r>
            <w:r>
              <w:t>: Base Plates and Blade Guards</w:t>
            </w:r>
          </w:p>
        </w:tc>
      </w:tr>
      <w:tr w:rsidR="00DC6662" w14:paraId="70D0C6B9" w14:textId="77777777" w:rsidTr="00DC6662">
        <w:tc>
          <w:tcPr>
            <w:tcW w:w="2500" w:type="pct"/>
            <w:shd w:val="clear" w:color="auto" w:fill="auto"/>
            <w:vAlign w:val="center"/>
          </w:tcPr>
          <w:p w14:paraId="0C5AD693" w14:textId="77777777" w:rsidR="00DC6662" w:rsidRDefault="00DC6662" w:rsidP="00DC6662">
            <w:pPr>
              <w:pStyle w:val="Heading3"/>
            </w:pPr>
            <w:r>
              <w:lastRenderedPageBreak/>
              <w:t xml:space="preserve">Remove the 2 </w:t>
            </w:r>
            <w:hyperlink r:id="rId395" w:history="1">
              <w:r w:rsidRPr="000D502C">
                <w:rPr>
                  <w:rStyle w:val="Hyperlink"/>
                </w:rPr>
                <w:t>D0901935</w:t>
              </w:r>
            </w:hyperlink>
            <w:r>
              <w:t xml:space="preserve"> Blade Guard Bars</w:t>
            </w:r>
          </w:p>
          <w:p w14:paraId="13E677FB" w14:textId="77777777" w:rsidR="00DC6662" w:rsidRDefault="00DC6662" w:rsidP="00DC6662">
            <w:pPr>
              <w:pStyle w:val="Heading3"/>
            </w:pPr>
            <w:r>
              <w:t xml:space="preserve">Attach the Rotational Adjusters to the Weldment with:  </w:t>
            </w:r>
          </w:p>
          <w:p w14:paraId="0B95A2F7" w14:textId="77777777" w:rsidR="00DC6662" w:rsidRDefault="00DC6662" w:rsidP="009E2379">
            <w:pPr>
              <w:pStyle w:val="Heading3"/>
              <w:numPr>
                <w:ilvl w:val="0"/>
                <w:numId w:val="2"/>
              </w:numPr>
              <w:spacing w:after="0"/>
            </w:pPr>
            <w:r>
              <w:t>8 Socket Head Cap Screws</w:t>
            </w:r>
          </w:p>
          <w:p w14:paraId="06999BDA" w14:textId="77777777" w:rsidR="00DC6662" w:rsidRDefault="00DC6662" w:rsidP="00DC6662">
            <w:pPr>
              <w:pStyle w:val="Heading3"/>
              <w:spacing w:after="0"/>
              <w:ind w:left="720"/>
            </w:pPr>
            <w:r>
              <w:t xml:space="preserve">8-32 x 0.625” </w:t>
            </w:r>
            <w:proofErr w:type="spellStart"/>
            <w:r w:rsidRPr="009A7138">
              <w:rPr>
                <w:color w:val="FF0000"/>
              </w:rPr>
              <w:t>AgPlated</w:t>
            </w:r>
            <w:proofErr w:type="spellEnd"/>
            <w:r>
              <w:t xml:space="preserve"> SSTL</w:t>
            </w:r>
          </w:p>
          <w:p w14:paraId="4DFC9D90" w14:textId="77777777" w:rsidR="00DC6662" w:rsidRDefault="00DC6662" w:rsidP="009E2379">
            <w:pPr>
              <w:pStyle w:val="Heading3"/>
              <w:numPr>
                <w:ilvl w:val="0"/>
                <w:numId w:val="2"/>
              </w:numPr>
              <w:spacing w:after="0"/>
            </w:pPr>
            <w:r>
              <w:t>8 Washers, Flat #8 SSTL</w:t>
            </w:r>
          </w:p>
          <w:p w14:paraId="6F356CF5" w14:textId="77777777" w:rsidR="00DC6662" w:rsidRDefault="00DC6662" w:rsidP="00DC6662">
            <w:pPr>
              <w:ind w:left="720"/>
            </w:pPr>
            <w:r>
              <w:t xml:space="preserve">Torque to </w:t>
            </w:r>
            <w:r>
              <w:rPr>
                <w:color w:val="FF0000"/>
              </w:rPr>
              <w:t>20</w:t>
            </w:r>
            <w:r w:rsidRPr="00CD503E">
              <w:rPr>
                <w:color w:val="FF0000"/>
              </w:rPr>
              <w:t xml:space="preserve"> in-lb</w:t>
            </w:r>
            <w:r>
              <w:t>.</w:t>
            </w:r>
          </w:p>
          <w:p w14:paraId="6FA1F66D" w14:textId="77777777" w:rsidR="00DC6662" w:rsidRPr="00996A7A" w:rsidRDefault="00DC6662" w:rsidP="00DC6662">
            <w:pPr>
              <w:pStyle w:val="ProcedureBullet"/>
              <w:numPr>
                <w:ilvl w:val="0"/>
                <w:numId w:val="0"/>
              </w:numPr>
              <w:spacing w:after="60"/>
              <w:ind w:left="360"/>
            </w:pPr>
            <w:r w:rsidRPr="00996A7A">
              <w:t>Blades are shown flat but are actually curved upward at this point.</w:t>
            </w:r>
          </w:p>
          <w:p w14:paraId="3377A45E" w14:textId="77777777" w:rsidR="00DC6662" w:rsidRDefault="00DC6662" w:rsidP="00DC6662">
            <w:pPr>
              <w:pStyle w:val="ProcedureBullet"/>
              <w:numPr>
                <w:ilvl w:val="0"/>
                <w:numId w:val="0"/>
              </w:numPr>
              <w:spacing w:after="60"/>
              <w:ind w:left="360"/>
            </w:pPr>
            <w:r w:rsidRPr="00304908">
              <w:rPr>
                <w:color w:val="FF0000"/>
              </w:rPr>
              <w:t>Record the serial number and location of both Upper Blades in ICS in the RA assembly load.</w:t>
            </w:r>
          </w:p>
        </w:tc>
        <w:tc>
          <w:tcPr>
            <w:tcW w:w="2500" w:type="pct"/>
            <w:shd w:val="clear" w:color="auto" w:fill="auto"/>
            <w:vAlign w:val="center"/>
          </w:tcPr>
          <w:p w14:paraId="0FE96BDD" w14:textId="77777777" w:rsidR="00DC6662" w:rsidRDefault="00DC6662" w:rsidP="00DC6662">
            <w:pPr>
              <w:pStyle w:val="Caption"/>
              <w:keepNext/>
            </w:pPr>
            <w:r>
              <w:rPr>
                <w:noProof/>
              </w:rPr>
              <mc:AlternateContent>
                <mc:Choice Requires="wps">
                  <w:drawing>
                    <wp:anchor distT="0" distB="0" distL="114300" distR="114300" simplePos="0" relativeHeight="255310336" behindDoc="0" locked="0" layoutInCell="1" allowOverlap="1" wp14:anchorId="0F4B929A" wp14:editId="6143C6C8">
                      <wp:simplePos x="0" y="0"/>
                      <wp:positionH relativeFrom="column">
                        <wp:posOffset>2219520</wp:posOffset>
                      </wp:positionH>
                      <wp:positionV relativeFrom="paragraph">
                        <wp:posOffset>1204693</wp:posOffset>
                      </wp:positionV>
                      <wp:extent cx="165100" cy="165100"/>
                      <wp:effectExtent l="25400" t="25400" r="88900" b="139700"/>
                      <wp:wrapNone/>
                      <wp:docPr id="88" name="Connector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D19F3DB"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8" o:spid="_x0000_s1156" type="#_x0000_t120" style="position:absolute;left:0;text-align:left;margin-left:174.75pt;margin-top:94.85pt;width:13pt;height:13pt;z-index:25531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D19F3DB"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309312" behindDoc="0" locked="0" layoutInCell="1" allowOverlap="1" wp14:anchorId="002DC046" wp14:editId="7635FA32">
                      <wp:simplePos x="0" y="0"/>
                      <wp:positionH relativeFrom="column">
                        <wp:posOffset>2008505</wp:posOffset>
                      </wp:positionH>
                      <wp:positionV relativeFrom="paragraph">
                        <wp:posOffset>1094643</wp:posOffset>
                      </wp:positionV>
                      <wp:extent cx="165100" cy="165100"/>
                      <wp:effectExtent l="25400" t="25400" r="88900" b="139700"/>
                      <wp:wrapNone/>
                      <wp:docPr id="87" name="Connector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7ACEF53"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7" o:spid="_x0000_s1157" type="#_x0000_t120" style="position:absolute;left:0;text-align:left;margin-left:158.15pt;margin-top:86.2pt;width:13pt;height:13pt;z-index:2553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7ACEF53"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308288" behindDoc="0" locked="0" layoutInCell="1" allowOverlap="1" wp14:anchorId="0FCC35EC" wp14:editId="283D53DC">
                      <wp:simplePos x="0" y="0"/>
                      <wp:positionH relativeFrom="column">
                        <wp:posOffset>713153</wp:posOffset>
                      </wp:positionH>
                      <wp:positionV relativeFrom="paragraph">
                        <wp:posOffset>357114</wp:posOffset>
                      </wp:positionV>
                      <wp:extent cx="165100" cy="165100"/>
                      <wp:effectExtent l="25400" t="25400" r="88900" b="139700"/>
                      <wp:wrapNone/>
                      <wp:docPr id="22" name="Connector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0662A08"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2" o:spid="_x0000_s1158" type="#_x0000_t120" style="position:absolute;left:0;text-align:left;margin-left:56.15pt;margin-top:28.1pt;width:13pt;height:13pt;z-index:25530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0662A08"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307264" behindDoc="0" locked="0" layoutInCell="1" allowOverlap="1" wp14:anchorId="53C6F071" wp14:editId="120310DF">
                      <wp:simplePos x="0" y="0"/>
                      <wp:positionH relativeFrom="column">
                        <wp:posOffset>508196</wp:posOffset>
                      </wp:positionH>
                      <wp:positionV relativeFrom="paragraph">
                        <wp:posOffset>241202</wp:posOffset>
                      </wp:positionV>
                      <wp:extent cx="165100" cy="165100"/>
                      <wp:effectExtent l="25400" t="25400" r="88900" b="139700"/>
                      <wp:wrapNone/>
                      <wp:docPr id="17" name="Connector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A673772"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17" o:spid="_x0000_s1159" type="#_x0000_t120" style="position:absolute;left:0;text-align:left;margin-left:40pt;margin-top:19pt;width:13pt;height:13pt;z-index:2553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A673772"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306240" behindDoc="0" locked="0" layoutInCell="1" allowOverlap="1" wp14:anchorId="1AAAEB1E" wp14:editId="2A0AA8E7">
                      <wp:simplePos x="0" y="0"/>
                      <wp:positionH relativeFrom="column">
                        <wp:posOffset>602468</wp:posOffset>
                      </wp:positionH>
                      <wp:positionV relativeFrom="paragraph">
                        <wp:posOffset>570426</wp:posOffset>
                      </wp:positionV>
                      <wp:extent cx="165100" cy="165100"/>
                      <wp:effectExtent l="25400" t="25400" r="88900" b="139700"/>
                      <wp:wrapNone/>
                      <wp:docPr id="13" name="Connector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4C6CF48"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13" o:spid="_x0000_s1160" type="#_x0000_t120" style="position:absolute;left:0;text-align:left;margin-left:47.45pt;margin-top:44.9pt;width:13pt;height:13pt;z-index:2553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4C6CF48"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305216" behindDoc="0" locked="0" layoutInCell="1" allowOverlap="1" wp14:anchorId="75FE78F0" wp14:editId="3E7272EB">
                      <wp:simplePos x="0" y="0"/>
                      <wp:positionH relativeFrom="column">
                        <wp:posOffset>151569</wp:posOffset>
                      </wp:positionH>
                      <wp:positionV relativeFrom="paragraph">
                        <wp:posOffset>430921</wp:posOffset>
                      </wp:positionV>
                      <wp:extent cx="165100" cy="165100"/>
                      <wp:effectExtent l="25400" t="25400" r="88900" b="139700"/>
                      <wp:wrapNone/>
                      <wp:docPr id="12" name="Connector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A0ABFD8"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12" o:spid="_x0000_s1161" type="#_x0000_t120" style="position:absolute;left:0;text-align:left;margin-left:11.95pt;margin-top:33.95pt;width:13pt;height:13pt;z-index:2553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A0ABFD8" w14:textId="77777777" w:rsidR="0039722E" w:rsidRDefault="0039722E" w:rsidP="00DC6662">
                            <w:pPr>
                              <w:jc w:val="center"/>
                            </w:pPr>
                          </w:p>
                        </w:txbxContent>
                      </v:textbox>
                    </v:shape>
                  </w:pict>
                </mc:Fallback>
              </mc:AlternateContent>
            </w:r>
            <w:r>
              <w:rPr>
                <w:noProof/>
              </w:rPr>
              <w:drawing>
                <wp:inline distT="0" distB="0" distL="0" distR="0" wp14:anchorId="47AF7238" wp14:editId="30BDA7CF">
                  <wp:extent cx="2895600" cy="1717675"/>
                  <wp:effectExtent l="0" t="0" r="0" b="9525"/>
                  <wp:docPr id="47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6">
                            <a:extLst>
                              <a:ext uri="{BEBA8EAE-BF5A-486C-A8C5-ECC9F3942E4B}">
                                <a14:imgProps xmlns:a14="http://schemas.microsoft.com/office/drawing/2010/main">
                                  <a14:imgLayer r:embed="rId39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95600" cy="1717675"/>
                          </a:xfrm>
                          <a:prstGeom prst="rect">
                            <a:avLst/>
                          </a:prstGeom>
                          <a:noFill/>
                          <a:ln>
                            <a:noFill/>
                          </a:ln>
                        </pic:spPr>
                      </pic:pic>
                    </a:graphicData>
                  </a:graphic>
                </wp:inline>
              </w:drawing>
            </w:r>
          </w:p>
          <w:p w14:paraId="08DBBC3B"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49</w:t>
            </w:r>
            <w:r w:rsidR="006149C9">
              <w:rPr>
                <w:noProof/>
              </w:rPr>
              <w:fldChar w:fldCharType="end"/>
            </w:r>
            <w:r>
              <w:t>: Crossbars removed</w:t>
            </w:r>
          </w:p>
        </w:tc>
      </w:tr>
      <w:tr w:rsidR="00DC6662" w14:paraId="5B485F75" w14:textId="77777777" w:rsidTr="00DC6662">
        <w:tc>
          <w:tcPr>
            <w:tcW w:w="2500" w:type="pct"/>
            <w:shd w:val="clear" w:color="auto" w:fill="auto"/>
            <w:vAlign w:val="center"/>
          </w:tcPr>
          <w:p w14:paraId="14649641" w14:textId="77777777" w:rsidR="00DC6662" w:rsidRDefault="00DC6662" w:rsidP="00DC6662">
            <w:pPr>
              <w:pStyle w:val="Heading3"/>
            </w:pPr>
            <w:r>
              <w:br w:type="page"/>
              <w:t xml:space="preserve">Ensure the </w:t>
            </w:r>
            <w:r w:rsidRPr="00595CB9">
              <w:rPr>
                <w:color w:val="FF0000"/>
              </w:rPr>
              <w:t>2</w:t>
            </w:r>
            <w:r>
              <w:rPr>
                <w:color w:val="FF0000"/>
              </w:rPr>
              <w:t xml:space="preserve"> </w:t>
            </w:r>
            <w:hyperlink r:id="rId398" w:history="1">
              <w:r w:rsidRPr="000C6238">
                <w:rPr>
                  <w:rStyle w:val="Hyperlink"/>
                </w:rPr>
                <w:t>D1102119</w:t>
              </w:r>
            </w:hyperlink>
            <w:r>
              <w:t xml:space="preserve"> Blade </w:t>
            </w:r>
            <w:proofErr w:type="spellStart"/>
            <w:r>
              <w:t>Pulldown</w:t>
            </w:r>
            <w:proofErr w:type="spellEnd"/>
            <w:r>
              <w:t xml:space="preserve"> Supports are </w:t>
            </w:r>
            <w:r w:rsidRPr="007D3E7B">
              <w:rPr>
                <w:color w:val="FF0000"/>
              </w:rPr>
              <w:t xml:space="preserve">Class </w:t>
            </w:r>
            <w:r>
              <w:rPr>
                <w:color w:val="FF0000"/>
              </w:rPr>
              <w:t>B</w:t>
            </w:r>
            <w:r>
              <w:t xml:space="preserve"> clean.</w:t>
            </w:r>
          </w:p>
          <w:p w14:paraId="71E4F66E" w14:textId="77777777" w:rsidR="00DC6662" w:rsidRDefault="00DC6662" w:rsidP="00DC6662">
            <w:pPr>
              <w:pStyle w:val="Heading3"/>
            </w:pPr>
            <w:r>
              <w:t xml:space="preserve">Attach the Blade </w:t>
            </w:r>
            <w:proofErr w:type="spellStart"/>
            <w:r>
              <w:t>Pulldown</w:t>
            </w:r>
            <w:proofErr w:type="spellEnd"/>
            <w:r>
              <w:t xml:space="preserve"> Supports to the </w:t>
            </w:r>
            <w:r w:rsidRPr="00595CB9">
              <w:rPr>
                <w:color w:val="FF0000"/>
              </w:rPr>
              <w:t>center</w:t>
            </w:r>
            <w:r>
              <w:t xml:space="preserve"> of the Weldment cross member shown, Clevis extending outboard.</w:t>
            </w:r>
          </w:p>
          <w:p w14:paraId="77CECA5A" w14:textId="77777777" w:rsidR="00DC6662" w:rsidRDefault="00DC6662" w:rsidP="009E2379">
            <w:pPr>
              <w:pStyle w:val="Heading3"/>
              <w:widowControl/>
              <w:numPr>
                <w:ilvl w:val="0"/>
                <w:numId w:val="19"/>
              </w:numPr>
            </w:pPr>
            <w:r>
              <w:t xml:space="preserve">Cover each end of the Weldment Structure and surrounding Optical Table areas with UHV Aluminum Foil, to protect them from the dirty </w:t>
            </w:r>
            <w:proofErr w:type="spellStart"/>
            <w:r>
              <w:t>Pulldown</w:t>
            </w:r>
            <w:proofErr w:type="spellEnd"/>
            <w:r>
              <w:t xml:space="preserve"> Device.</w:t>
            </w:r>
          </w:p>
          <w:p w14:paraId="5335CA37" w14:textId="77777777" w:rsidR="00DC6662" w:rsidRDefault="00DC6662" w:rsidP="00DC6662"/>
          <w:p w14:paraId="519B92FF" w14:textId="77777777" w:rsidR="00DC6662" w:rsidRPr="00CA4CB1" w:rsidRDefault="00DC6662" w:rsidP="00DC6662">
            <w:pPr>
              <w:pStyle w:val="ProcedureBullet"/>
              <w:numPr>
                <w:ilvl w:val="0"/>
                <w:numId w:val="0"/>
              </w:numPr>
              <w:spacing w:after="60"/>
              <w:ind w:left="360"/>
            </w:pPr>
            <w:r w:rsidRPr="00CA4CB1">
              <w:rPr>
                <w:color w:val="FF0000"/>
              </w:rPr>
              <w:t>2 workers required:</w:t>
            </w:r>
            <w:r w:rsidRPr="00CA4CB1">
              <w:rPr>
                <w:noProof/>
              </w:rPr>
              <w:t xml:space="preserve"> </w:t>
            </w:r>
          </w:p>
          <w:p w14:paraId="58631382" w14:textId="77777777" w:rsidR="00DC6662" w:rsidRDefault="00DC6662" w:rsidP="009E2379">
            <w:pPr>
              <w:pStyle w:val="Heading3"/>
              <w:widowControl/>
              <w:numPr>
                <w:ilvl w:val="0"/>
                <w:numId w:val="19"/>
              </w:numPr>
            </w:pPr>
            <w:r>
              <w:t>1</w:t>
            </w:r>
            <w:r w:rsidRPr="000A773D">
              <w:rPr>
                <w:vertAlign w:val="superscript"/>
              </w:rPr>
              <w:t>st</w:t>
            </w:r>
            <w:r>
              <w:t xml:space="preserve"> person holds the </w:t>
            </w:r>
            <w:proofErr w:type="spellStart"/>
            <w:r>
              <w:t>Pulldown</w:t>
            </w:r>
            <w:proofErr w:type="spellEnd"/>
            <w:r>
              <w:t xml:space="preserve"> Weight.</w:t>
            </w:r>
          </w:p>
          <w:p w14:paraId="6BF03804" w14:textId="77777777" w:rsidR="00DC6662" w:rsidRDefault="00DC6662" w:rsidP="009E2379">
            <w:pPr>
              <w:pStyle w:val="Heading3"/>
              <w:widowControl/>
              <w:numPr>
                <w:ilvl w:val="0"/>
                <w:numId w:val="19"/>
              </w:numPr>
            </w:pPr>
            <w:r>
              <w:t>2</w:t>
            </w:r>
            <w:r w:rsidRPr="000A773D">
              <w:rPr>
                <w:vertAlign w:val="superscript"/>
              </w:rPr>
              <w:t>nd</w:t>
            </w:r>
            <w:r>
              <w:t xml:space="preserve"> person passes Wire Clamp of the </w:t>
            </w:r>
            <w:proofErr w:type="spellStart"/>
            <w:r>
              <w:t>Pulldown</w:t>
            </w:r>
            <w:proofErr w:type="spellEnd"/>
            <w:r>
              <w:t xml:space="preserve"> Device through the Weldment side opening, up toward the Upper Blade Tip, </w:t>
            </w:r>
            <w:proofErr w:type="gramStart"/>
            <w:r>
              <w:t>then</w:t>
            </w:r>
            <w:proofErr w:type="gramEnd"/>
            <w:r>
              <w:t xml:space="preserve"> attaches the Clamp to the Blade tip with:</w:t>
            </w:r>
            <w:r>
              <w:rPr>
                <w:noProof/>
              </w:rPr>
              <w:t xml:space="preserve"> </w:t>
            </w:r>
          </w:p>
          <w:p w14:paraId="79A1F0D4" w14:textId="77777777" w:rsidR="00DC6662" w:rsidRDefault="00DC6662" w:rsidP="00DC6662">
            <w:pPr>
              <w:pStyle w:val="ProcedureBullet"/>
            </w:pPr>
            <w:r>
              <w:t>2 Socket Head Cap Screws</w:t>
            </w:r>
          </w:p>
          <w:p w14:paraId="54A0ED20" w14:textId="77777777" w:rsidR="00DC6662" w:rsidRDefault="00DC6662" w:rsidP="00DC6662">
            <w:pPr>
              <w:ind w:left="648"/>
            </w:pPr>
            <w:r>
              <w:t xml:space="preserve">4-40 x .375” </w:t>
            </w:r>
            <w:proofErr w:type="spellStart"/>
            <w:r w:rsidRPr="00253E7B">
              <w:rPr>
                <w:color w:val="FF0000"/>
              </w:rPr>
              <w:t>AgPlated</w:t>
            </w:r>
            <w:proofErr w:type="spellEnd"/>
            <w:r>
              <w:t xml:space="preserve"> SSTL</w:t>
            </w:r>
          </w:p>
          <w:p w14:paraId="3CB5C50F" w14:textId="77777777" w:rsidR="00DC6662" w:rsidRDefault="00DC6662" w:rsidP="00DC6662">
            <w:pPr>
              <w:pStyle w:val="Heading3"/>
            </w:pPr>
            <w:r>
              <w:t>1</w:t>
            </w:r>
            <w:r w:rsidRPr="00086667">
              <w:rPr>
                <w:vertAlign w:val="superscript"/>
              </w:rPr>
              <w:t>st</w:t>
            </w:r>
            <w:r>
              <w:t xml:space="preserve"> person gently drapes the wire over the Clevis, and slowly releases the Weight.</w:t>
            </w:r>
          </w:p>
          <w:p w14:paraId="2455A186" w14:textId="77777777" w:rsidR="00DC6662" w:rsidRDefault="00DC6662" w:rsidP="00DC6662">
            <w:pPr>
              <w:pStyle w:val="Heading3"/>
            </w:pPr>
            <w:r>
              <w:t xml:space="preserve">Repeat Steps 11-13 for the second </w:t>
            </w:r>
            <w:proofErr w:type="spellStart"/>
            <w:r>
              <w:t>Pulldown</w:t>
            </w:r>
            <w:proofErr w:type="spellEnd"/>
            <w:r>
              <w:t xml:space="preserve"> Device.</w:t>
            </w:r>
          </w:p>
        </w:tc>
        <w:tc>
          <w:tcPr>
            <w:tcW w:w="2500" w:type="pct"/>
            <w:shd w:val="clear" w:color="auto" w:fill="auto"/>
            <w:vAlign w:val="center"/>
          </w:tcPr>
          <w:p w14:paraId="042259B1" w14:textId="77777777" w:rsidR="00DC6662" w:rsidRDefault="00DC6662" w:rsidP="00DC6662">
            <w:pPr>
              <w:pStyle w:val="Caption"/>
              <w:keepNext/>
            </w:pPr>
            <w:r>
              <w:rPr>
                <w:noProof/>
              </w:rPr>
              <w:drawing>
                <wp:inline distT="0" distB="0" distL="0" distR="0" wp14:anchorId="76DB8564" wp14:editId="5E993B52">
                  <wp:extent cx="1179830" cy="717550"/>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9">
                            <a:extLst>
                              <a:ext uri="{BEBA8EAE-BF5A-486C-A8C5-ECC9F3942E4B}">
                                <a14:imgProps xmlns:a14="http://schemas.microsoft.com/office/drawing/2010/main">
                                  <a14:imgLayer r:embed="rId40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79830" cy="7175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4D77DC5" w14:textId="77777777" w:rsidR="00DC6662"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50</w:t>
            </w:r>
            <w:r w:rsidR="006149C9">
              <w:rPr>
                <w:noProof/>
              </w:rPr>
              <w:fldChar w:fldCharType="end"/>
            </w:r>
            <w:r>
              <w:t xml:space="preserve">: Blade </w:t>
            </w:r>
            <w:proofErr w:type="spellStart"/>
            <w:r>
              <w:t>Pulldown</w:t>
            </w:r>
            <w:proofErr w:type="spellEnd"/>
            <w:r>
              <w:t xml:space="preserve"> Support</w:t>
            </w:r>
          </w:p>
          <w:p w14:paraId="4A00B752" w14:textId="77777777" w:rsidR="00DC6662" w:rsidRDefault="00DC6662" w:rsidP="00DC6662">
            <w:pPr>
              <w:pStyle w:val="Caption"/>
              <w:keepNext/>
            </w:pPr>
            <w:r w:rsidRPr="00480B2A">
              <w:rPr>
                <w:rFonts w:eastAsia="MS Mincho"/>
                <w:noProof/>
              </w:rPr>
              <mc:AlternateContent>
                <mc:Choice Requires="wps">
                  <w:drawing>
                    <wp:anchor distT="0" distB="0" distL="114300" distR="114300" simplePos="0" relativeHeight="255303168" behindDoc="0" locked="0" layoutInCell="1" allowOverlap="1" wp14:anchorId="3785AB81" wp14:editId="1E11513A">
                      <wp:simplePos x="0" y="0"/>
                      <wp:positionH relativeFrom="column">
                        <wp:posOffset>1651000</wp:posOffset>
                      </wp:positionH>
                      <wp:positionV relativeFrom="paragraph">
                        <wp:posOffset>761365</wp:posOffset>
                      </wp:positionV>
                      <wp:extent cx="229870" cy="229870"/>
                      <wp:effectExtent l="25400" t="25400" r="74930" b="125730"/>
                      <wp:wrapNone/>
                      <wp:docPr id="590" name="Connector 5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870" cy="22987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96E8E46"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90" o:spid="_x0000_s1162" type="#_x0000_t120" style="position:absolute;left:0;text-align:left;margin-left:130pt;margin-top:59.95pt;width:18.1pt;height:18.1pt;z-index:2553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96E8E46"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313408" behindDoc="0" locked="0" layoutInCell="1" allowOverlap="1" wp14:anchorId="1965DDFD" wp14:editId="7401E40F">
                      <wp:simplePos x="0" y="0"/>
                      <wp:positionH relativeFrom="column">
                        <wp:posOffset>2940685</wp:posOffset>
                      </wp:positionH>
                      <wp:positionV relativeFrom="paragraph">
                        <wp:posOffset>3236595</wp:posOffset>
                      </wp:positionV>
                      <wp:extent cx="3175" cy="147955"/>
                      <wp:effectExtent l="50800" t="25400" r="73025" b="80645"/>
                      <wp:wrapNone/>
                      <wp:docPr id="225" name="Straight Connector 225"/>
                      <wp:cNvGraphicFramePr/>
                      <a:graphic xmlns:a="http://schemas.openxmlformats.org/drawingml/2006/main">
                        <a:graphicData uri="http://schemas.microsoft.com/office/word/2010/wordprocessingShape">
                          <wps:wsp>
                            <wps:cNvCnPr/>
                            <wps:spPr>
                              <a:xfrm flipH="1">
                                <a:off x="0" y="0"/>
                                <a:ext cx="3175" cy="147955"/>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25" o:spid="_x0000_s1026" style="position:absolute;flip:x;z-index:25531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55pt,254.85pt" to="231.8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" strokecolor="#00e800" strokeweight="1pt">
                      <v:stroke dashstyle="3 1"/>
                      <v:shadow on="t" color="black" opacity="24903f" origin=",.5" offset="0,.55556mm"/>
                    </v:line>
                  </w:pict>
                </mc:Fallback>
              </mc:AlternateContent>
            </w:r>
            <w:r>
              <w:rPr>
                <w:noProof/>
              </w:rPr>
              <mc:AlternateContent>
                <mc:Choice Requires="wps">
                  <w:drawing>
                    <wp:anchor distT="0" distB="0" distL="114300" distR="114300" simplePos="0" relativeHeight="255312384" behindDoc="0" locked="0" layoutInCell="1" allowOverlap="1" wp14:anchorId="079719A6" wp14:editId="4ABFB511">
                      <wp:simplePos x="0" y="0"/>
                      <wp:positionH relativeFrom="column">
                        <wp:posOffset>2377440</wp:posOffset>
                      </wp:positionH>
                      <wp:positionV relativeFrom="paragraph">
                        <wp:posOffset>2085340</wp:posOffset>
                      </wp:positionV>
                      <wp:extent cx="567690" cy="1155065"/>
                      <wp:effectExtent l="50800" t="25400" r="67310" b="89535"/>
                      <wp:wrapNone/>
                      <wp:docPr id="224" name="Straight Connector 224"/>
                      <wp:cNvGraphicFramePr/>
                      <a:graphic xmlns:a="http://schemas.openxmlformats.org/drawingml/2006/main">
                        <a:graphicData uri="http://schemas.microsoft.com/office/word/2010/wordprocessingShape">
                          <wps:wsp>
                            <wps:cNvCnPr/>
                            <wps:spPr>
                              <a:xfrm>
                                <a:off x="0" y="0"/>
                                <a:ext cx="567690" cy="1155065"/>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24" o:spid="_x0000_s1026" style="position:absolute;z-index:25531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2pt,164.2pt" to="231.9pt,25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" strokecolor="#00e800" strokeweight="1pt">
                      <v:stroke dashstyle="3 1"/>
                      <v:shadow on="t" color="black" opacity="24903f" origin=",.5" offset="0,.55556mm"/>
                    </v:line>
                  </w:pict>
                </mc:Fallback>
              </mc:AlternateContent>
            </w:r>
            <w:r>
              <w:rPr>
                <w:noProof/>
              </w:rPr>
              <mc:AlternateContent>
                <mc:Choice Requires="wps">
                  <w:drawing>
                    <wp:anchor distT="0" distB="0" distL="114300" distR="114300" simplePos="0" relativeHeight="255311360" behindDoc="0" locked="0" layoutInCell="1" allowOverlap="1" wp14:anchorId="37923D1F" wp14:editId="003F8FFA">
                      <wp:simplePos x="0" y="0"/>
                      <wp:positionH relativeFrom="column">
                        <wp:posOffset>2127885</wp:posOffset>
                      </wp:positionH>
                      <wp:positionV relativeFrom="paragraph">
                        <wp:posOffset>1572895</wp:posOffset>
                      </wp:positionV>
                      <wp:extent cx="139700" cy="287655"/>
                      <wp:effectExtent l="50800" t="25400" r="88900" b="93345"/>
                      <wp:wrapNone/>
                      <wp:docPr id="93" name="Straight Connector 93"/>
                      <wp:cNvGraphicFramePr/>
                      <a:graphic xmlns:a="http://schemas.openxmlformats.org/drawingml/2006/main">
                        <a:graphicData uri="http://schemas.microsoft.com/office/word/2010/wordprocessingShape">
                          <wps:wsp>
                            <wps:cNvCnPr/>
                            <wps:spPr>
                              <a:xfrm>
                                <a:off x="0" y="0"/>
                                <a:ext cx="139700" cy="287655"/>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3" o:spid="_x0000_s1026" style="position:absolute;z-index:2553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55pt,123.85pt" to="178.55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" strokecolor="#00e800" strokeweight="1pt">
                      <v:stroke dashstyle="3 1"/>
                      <v:shadow on="t" color="black" opacity="24903f" origin=",.5" offset="0,.55556mm"/>
                    </v:line>
                  </w:pict>
                </mc:Fallback>
              </mc:AlternateContent>
            </w:r>
            <w:r w:rsidRPr="00480B2A">
              <w:rPr>
                <w:rFonts w:eastAsia="MS Mincho"/>
                <w:noProof/>
              </w:rPr>
              <mc:AlternateContent>
                <mc:Choice Requires="wps">
                  <w:drawing>
                    <wp:anchor distT="0" distB="0" distL="114300" distR="114300" simplePos="0" relativeHeight="255302144" behindDoc="0" locked="0" layoutInCell="1" allowOverlap="1" wp14:anchorId="218328C3" wp14:editId="3FBF8A7F">
                      <wp:simplePos x="0" y="0"/>
                      <wp:positionH relativeFrom="column">
                        <wp:posOffset>660400</wp:posOffset>
                      </wp:positionH>
                      <wp:positionV relativeFrom="paragraph">
                        <wp:posOffset>2018665</wp:posOffset>
                      </wp:positionV>
                      <wp:extent cx="3810" cy="868680"/>
                      <wp:effectExtent l="76200" t="76200" r="97790" b="20320"/>
                      <wp:wrapNone/>
                      <wp:docPr id="589" name="Straight Connector 589"/>
                      <wp:cNvGraphicFramePr/>
                      <a:graphic xmlns:a="http://schemas.openxmlformats.org/drawingml/2006/main">
                        <a:graphicData uri="http://schemas.microsoft.com/office/word/2010/wordprocessingShape">
                          <wps:wsp>
                            <wps:cNvCnPr/>
                            <wps:spPr>
                              <a:xfrm>
                                <a:off x="0" y="0"/>
                                <a:ext cx="3810" cy="868680"/>
                              </a:xfrm>
                              <a:prstGeom prst="line">
                                <a:avLst/>
                              </a:prstGeom>
                              <a:ln w="9525">
                                <a:solidFill>
                                  <a:srgbClr val="00E800"/>
                                </a:solidFill>
                                <a:headEnd type="oval"/>
                                <a:tailEnd type="none"/>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89" o:spid="_x0000_s1026" style="position:absolute;z-index:2553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pt,158.95pt" to="52.3pt,22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" strokecolor="#00e800">
                      <v:stroke startarrow="oval"/>
                    </v:line>
                  </w:pict>
                </mc:Fallback>
              </mc:AlternateContent>
            </w:r>
            <w:r w:rsidRPr="00480B2A">
              <w:rPr>
                <w:rFonts w:eastAsia="MS Mincho"/>
                <w:noProof/>
              </w:rPr>
              <mc:AlternateContent>
                <mc:Choice Requires="wps">
                  <w:drawing>
                    <wp:anchor distT="0" distB="0" distL="114300" distR="114300" simplePos="0" relativeHeight="255301120" behindDoc="0" locked="0" layoutInCell="1" allowOverlap="1" wp14:anchorId="32310134" wp14:editId="1D080448">
                      <wp:simplePos x="0" y="0"/>
                      <wp:positionH relativeFrom="column">
                        <wp:posOffset>86995</wp:posOffset>
                      </wp:positionH>
                      <wp:positionV relativeFrom="paragraph">
                        <wp:posOffset>2888615</wp:posOffset>
                      </wp:positionV>
                      <wp:extent cx="1433195" cy="160020"/>
                      <wp:effectExtent l="0" t="0" r="929005" b="17780"/>
                      <wp:wrapNone/>
                      <wp:docPr id="571" name="Line Callout 1 (No Border) 571"/>
                      <wp:cNvGraphicFramePr/>
                      <a:graphic xmlns:a="http://schemas.openxmlformats.org/drawingml/2006/main">
                        <a:graphicData uri="http://schemas.microsoft.com/office/word/2010/wordprocessingShape">
                          <wps:wsp>
                            <wps:cNvSpPr/>
                            <wps:spPr>
                              <a:xfrm flipH="1">
                                <a:off x="4046220" y="4498975"/>
                                <a:ext cx="1433195" cy="160020"/>
                              </a:xfrm>
                              <a:prstGeom prst="callout1">
                                <a:avLst>
                                  <a:gd name="adj1" fmla="val 50006"/>
                                  <a:gd name="adj2" fmla="val 467"/>
                                  <a:gd name="adj3" fmla="val 47336"/>
                                  <a:gd name="adj4" fmla="val -59506"/>
                                </a:avLst>
                              </a:prstGeom>
                              <a:gradFill flip="none" rotWithShape="1">
                                <a:gsLst>
                                  <a:gs pos="0">
                                    <a:srgbClr val="00E800"/>
                                  </a:gs>
                                  <a:gs pos="100000">
                                    <a:srgbClr val="C6FFC5"/>
                                  </a:gs>
                                </a:gsLst>
                                <a:lin ang="16200000" scaled="0"/>
                                <a:tileRect/>
                              </a:gradFill>
                              <a:ln>
                                <a:solidFill>
                                  <a:srgbClr val="00E800"/>
                                </a:solidFill>
                                <a:headEnd type="none"/>
                                <a:tailEnd type="ova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154CDE0" w14:textId="77777777" w:rsidR="0039722E" w:rsidRPr="00A53E4A" w:rsidRDefault="0039722E" w:rsidP="00DC6662">
                                  <w:pPr>
                                    <w:spacing w:after="0"/>
                                    <w:jc w:val="center"/>
                                    <w:rPr>
                                      <w:color w:val="000000" w:themeColor="text1"/>
                                    </w:rPr>
                                  </w:pPr>
                                  <w:r>
                                    <w:rPr>
                                      <w:color w:val="000000" w:themeColor="text1"/>
                                    </w:rPr>
                                    <w:t xml:space="preserve">Blade </w:t>
                                  </w:r>
                                  <w:proofErr w:type="spellStart"/>
                                  <w:r>
                                    <w:rPr>
                                      <w:color w:val="000000" w:themeColor="text1"/>
                                    </w:rPr>
                                    <w:t>Pulldown</w:t>
                                  </w:r>
                                  <w:proofErr w:type="spellEnd"/>
                                  <w:r>
                                    <w:rPr>
                                      <w:color w:val="000000" w:themeColor="text1"/>
                                    </w:rPr>
                                    <w:t xml:space="preserve"> Supports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71" o:spid="_x0000_s1163" type="#_x0000_t41" style="position:absolute;left:0;text-align:left;margin-left:6.85pt;margin-top:227.45pt;width:112.85pt;height:12.6pt;flip:x;z-index:25530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" adj="-12853,10225,101,10801" fillcolor="#00e800" strokecolor="#00e800">
                      <v:fill color2="#c6ffc5" rotate="t" angle="180" focus="100%" type="gradient">
                        <o:fill v:ext="view" type="gradientUnscaled"/>
                      </v:fill>
                      <v:stroke startarrow="oval"/>
                      <v:textbox inset="0,0,0,0">
                        <w:txbxContent>
                          <w:p w14:paraId="4154CDE0" w14:textId="77777777" w:rsidR="0039722E" w:rsidRPr="00A53E4A" w:rsidRDefault="0039722E" w:rsidP="00DC6662">
                            <w:pPr>
                              <w:spacing w:after="0"/>
                              <w:jc w:val="center"/>
                              <w:rPr>
                                <w:color w:val="000000" w:themeColor="text1"/>
                              </w:rPr>
                            </w:pPr>
                            <w:r>
                              <w:rPr>
                                <w:color w:val="000000" w:themeColor="text1"/>
                              </w:rPr>
                              <w:t xml:space="preserve">Blade Pulldown Supports </w:t>
                            </w:r>
                          </w:p>
                        </w:txbxContent>
                      </v:textbox>
                    </v:shape>
                  </w:pict>
                </mc:Fallback>
              </mc:AlternateContent>
            </w:r>
            <w:r w:rsidRPr="0099312A">
              <w:rPr>
                <w:noProof/>
              </w:rPr>
              <mc:AlternateContent>
                <mc:Choice Requires="wps">
                  <w:drawing>
                    <wp:anchor distT="0" distB="0" distL="114300" distR="114300" simplePos="0" relativeHeight="255304192" behindDoc="0" locked="0" layoutInCell="1" allowOverlap="1" wp14:anchorId="5798F035" wp14:editId="214407FC">
                      <wp:simplePos x="0" y="0"/>
                      <wp:positionH relativeFrom="column">
                        <wp:posOffset>1784985</wp:posOffset>
                      </wp:positionH>
                      <wp:positionV relativeFrom="paragraph">
                        <wp:posOffset>915670</wp:posOffset>
                      </wp:positionV>
                      <wp:extent cx="81915" cy="143510"/>
                      <wp:effectExtent l="50800" t="25400" r="70485" b="85090"/>
                      <wp:wrapNone/>
                      <wp:docPr id="609" name="Straight Connector 609"/>
                      <wp:cNvGraphicFramePr/>
                      <a:graphic xmlns:a="http://schemas.openxmlformats.org/drawingml/2006/main">
                        <a:graphicData uri="http://schemas.microsoft.com/office/word/2010/wordprocessingShape">
                          <wps:wsp>
                            <wps:cNvCnPr/>
                            <wps:spPr>
                              <a:xfrm>
                                <a:off x="0" y="0"/>
                                <a:ext cx="81915" cy="143510"/>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09" o:spid="_x0000_s1026" style="position:absolute;z-index:2553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55pt,72.1pt" to="147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" strokecolor="#00e800" strokeweight="1pt">
                      <v:stroke dashstyle="3 1"/>
                      <v:shadow on="t" color="black" opacity="24903f" origin=",.5" offset="0,.55556mm"/>
                    </v:line>
                  </w:pict>
                </mc:Fallback>
              </mc:AlternateContent>
            </w:r>
            <w:r>
              <w:rPr>
                <w:noProof/>
              </w:rPr>
              <w:drawing>
                <wp:inline distT="0" distB="0" distL="0" distR="0" wp14:anchorId="49F30325" wp14:editId="0ACC8FEA">
                  <wp:extent cx="2895600" cy="3411220"/>
                  <wp:effectExtent l="0" t="0" r="0" b="0"/>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1">
                            <a:extLst>
                              <a:ext uri="{BEBA8EAE-BF5A-486C-A8C5-ECC9F3942E4B}">
                                <a14:imgProps xmlns:a14="http://schemas.microsoft.com/office/drawing/2010/main">
                                  <a14:imgLayer r:embed="rId40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95600" cy="3411220"/>
                          </a:xfrm>
                          <a:prstGeom prst="rect">
                            <a:avLst/>
                          </a:prstGeom>
                          <a:noFill/>
                          <a:ln>
                            <a:noFill/>
                          </a:ln>
                        </pic:spPr>
                      </pic:pic>
                    </a:graphicData>
                  </a:graphic>
                </wp:inline>
              </w:drawing>
            </w:r>
          </w:p>
          <w:p w14:paraId="1885ACF1" w14:textId="77777777" w:rsidR="00DC6662" w:rsidRPr="00CE44B8"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51</w:t>
            </w:r>
            <w:r w:rsidR="006149C9">
              <w:rPr>
                <w:noProof/>
              </w:rPr>
              <w:fldChar w:fldCharType="end"/>
            </w:r>
            <w:r>
              <w:t xml:space="preserve">: Location of Blade </w:t>
            </w:r>
            <w:proofErr w:type="spellStart"/>
            <w:r>
              <w:t>Pulldown</w:t>
            </w:r>
            <w:proofErr w:type="spellEnd"/>
            <w:r>
              <w:t xml:space="preserve"> Support</w:t>
            </w:r>
          </w:p>
        </w:tc>
      </w:tr>
      <w:tr w:rsidR="00DC6662" w14:paraId="532E9F73" w14:textId="77777777" w:rsidTr="00DC6662">
        <w:tc>
          <w:tcPr>
            <w:tcW w:w="2500" w:type="pct"/>
            <w:shd w:val="clear" w:color="auto" w:fill="auto"/>
            <w:vAlign w:val="center"/>
          </w:tcPr>
          <w:p w14:paraId="0282F768" w14:textId="77777777" w:rsidR="00DC6662" w:rsidRDefault="00DC6662" w:rsidP="009E2379">
            <w:pPr>
              <w:pStyle w:val="Heading3"/>
              <w:widowControl/>
              <w:numPr>
                <w:ilvl w:val="0"/>
                <w:numId w:val="19"/>
              </w:numPr>
            </w:pPr>
            <w:r>
              <w:lastRenderedPageBreak/>
              <w:t>Re-Assemble the</w:t>
            </w:r>
            <w:r w:rsidRPr="00AA34CF">
              <w:t xml:space="preserve"> </w:t>
            </w:r>
            <w:r>
              <w:t xml:space="preserve">2 </w:t>
            </w:r>
            <w:hyperlink r:id="rId403" w:history="1">
              <w:r w:rsidRPr="000D502C">
                <w:rPr>
                  <w:rStyle w:val="Hyperlink"/>
                </w:rPr>
                <w:t>D0901935</w:t>
              </w:r>
            </w:hyperlink>
            <w:r>
              <w:t xml:space="preserve"> Blade Guard Bars to the Risers, using the original:</w:t>
            </w:r>
          </w:p>
          <w:p w14:paraId="7559F378" w14:textId="77777777" w:rsidR="00DC6662" w:rsidRDefault="00DC6662" w:rsidP="009E2379">
            <w:pPr>
              <w:pStyle w:val="ProcedureBullet"/>
              <w:widowControl w:val="0"/>
              <w:numPr>
                <w:ilvl w:val="0"/>
                <w:numId w:val="25"/>
              </w:numPr>
              <w:outlineLvl w:val="2"/>
            </w:pPr>
            <w:r>
              <w:t>4 Socket Head Cap Screws</w:t>
            </w:r>
          </w:p>
          <w:p w14:paraId="16DE469F" w14:textId="77777777" w:rsidR="00DC6662" w:rsidRDefault="00DC6662" w:rsidP="00DC6662">
            <w:pPr>
              <w:pStyle w:val="Heading3"/>
              <w:spacing w:after="0"/>
              <w:ind w:left="720"/>
            </w:pPr>
            <w:r>
              <w:t>8-32 x .625” SSTL</w:t>
            </w:r>
          </w:p>
          <w:p w14:paraId="68480E1D" w14:textId="77777777" w:rsidR="00DC6662" w:rsidRPr="00402DEA" w:rsidRDefault="00DC6662" w:rsidP="00DC6662">
            <w:pPr>
              <w:pStyle w:val="ProcedureBullet"/>
              <w:numPr>
                <w:ilvl w:val="0"/>
                <w:numId w:val="0"/>
              </w:numPr>
              <w:spacing w:after="60"/>
              <w:ind w:left="720"/>
            </w:pPr>
            <w:r>
              <w:t xml:space="preserve">Torque to </w:t>
            </w:r>
            <w:r>
              <w:rPr>
                <w:color w:val="FF0000"/>
              </w:rPr>
              <w:t>20</w:t>
            </w:r>
            <w:r w:rsidRPr="00993163">
              <w:rPr>
                <w:color w:val="FF0000"/>
              </w:rPr>
              <w:t xml:space="preserve"> in-lb</w:t>
            </w:r>
          </w:p>
          <w:p w14:paraId="2F524BE6" w14:textId="77777777" w:rsidR="00DC6662" w:rsidRDefault="00DC6662" w:rsidP="00DC6662">
            <w:pPr>
              <w:pStyle w:val="ProcedureBullet"/>
              <w:numPr>
                <w:ilvl w:val="0"/>
                <w:numId w:val="0"/>
              </w:numPr>
              <w:spacing w:after="60"/>
              <w:ind w:left="360"/>
              <w:rPr>
                <w:color w:val="FF0000"/>
              </w:rPr>
            </w:pPr>
            <w:r>
              <w:rPr>
                <w:color w:val="FF0000"/>
              </w:rPr>
              <w:t>Ensure the Bars are oriented with the EQ Stop Screws directly over the Blades.</w:t>
            </w:r>
          </w:p>
          <w:p w14:paraId="03367679" w14:textId="77777777" w:rsidR="00DC6662" w:rsidRDefault="00DC6662" w:rsidP="00DC6662">
            <w:pPr>
              <w:ind w:left="360"/>
              <w:rPr>
                <w:rFonts w:eastAsia="MS Mincho"/>
                <w:noProof/>
              </w:rPr>
            </w:pPr>
            <w:r w:rsidRPr="00641522">
              <w:t xml:space="preserve">The </w:t>
            </w:r>
            <w:r>
              <w:t>EQ Stop Screws</w:t>
            </w:r>
            <w:r w:rsidRPr="00641522">
              <w:t xml:space="preserve"> should be adjusted so the Blades are flat.  Once adjusted, the Screws should be secured with the </w:t>
            </w:r>
            <w:r>
              <w:t>Hex</w:t>
            </w:r>
            <w:r w:rsidRPr="00641522">
              <w:t xml:space="preserve"> Nuts.</w:t>
            </w:r>
          </w:p>
          <w:p w14:paraId="5B6BB11C" w14:textId="77777777" w:rsidR="00DC6662" w:rsidRDefault="00DC6662" w:rsidP="009E2379">
            <w:pPr>
              <w:pStyle w:val="Heading3"/>
              <w:widowControl/>
              <w:numPr>
                <w:ilvl w:val="0"/>
                <w:numId w:val="19"/>
              </w:numPr>
            </w:pPr>
            <w:r>
              <w:t xml:space="preserve">Carefully remove the 2 Blade </w:t>
            </w:r>
            <w:proofErr w:type="spellStart"/>
            <w:r>
              <w:t>Pulldown</w:t>
            </w:r>
            <w:proofErr w:type="spellEnd"/>
            <w:r>
              <w:t xml:space="preserve"> Devices.</w:t>
            </w:r>
          </w:p>
          <w:p w14:paraId="4D765F02" w14:textId="77777777" w:rsidR="00DC6662" w:rsidRDefault="00DC6662" w:rsidP="00DC6662">
            <w:pPr>
              <w:pStyle w:val="Heading3"/>
            </w:pPr>
            <w:r>
              <w:t xml:space="preserve">Remove the 2 Blade </w:t>
            </w:r>
            <w:proofErr w:type="spellStart"/>
            <w:r>
              <w:t>Pulldown</w:t>
            </w:r>
            <w:proofErr w:type="spellEnd"/>
            <w:r>
              <w:t xml:space="preserve"> Supports.</w:t>
            </w:r>
          </w:p>
        </w:tc>
        <w:tc>
          <w:tcPr>
            <w:tcW w:w="2500" w:type="pct"/>
            <w:shd w:val="clear" w:color="auto" w:fill="auto"/>
            <w:vAlign w:val="center"/>
          </w:tcPr>
          <w:p w14:paraId="5127A66B" w14:textId="77777777" w:rsidR="00DC6662" w:rsidRDefault="00DC6662" w:rsidP="00DC6662">
            <w:pPr>
              <w:pStyle w:val="Caption"/>
              <w:keepNext/>
            </w:pPr>
            <w:r w:rsidRPr="00480B2A">
              <w:rPr>
                <w:rFonts w:eastAsia="MS Mincho"/>
                <w:noProof/>
              </w:rPr>
              <mc:AlternateContent>
                <mc:Choice Requires="wps">
                  <w:drawing>
                    <wp:anchor distT="0" distB="0" distL="114300" distR="114300" simplePos="0" relativeHeight="255316480" behindDoc="0" locked="0" layoutInCell="1" allowOverlap="1" wp14:anchorId="64B9C5F1" wp14:editId="45EBA8C2">
                      <wp:simplePos x="0" y="0"/>
                      <wp:positionH relativeFrom="column">
                        <wp:posOffset>1659987</wp:posOffset>
                      </wp:positionH>
                      <wp:positionV relativeFrom="paragraph">
                        <wp:posOffset>508879</wp:posOffset>
                      </wp:positionV>
                      <wp:extent cx="307975" cy="307975"/>
                      <wp:effectExtent l="25400" t="25400" r="73025" b="123825"/>
                      <wp:wrapNone/>
                      <wp:docPr id="353" name="Connector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975" cy="3079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D6AD7EC"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53" o:spid="_x0000_s1164" type="#_x0000_t120" style="position:absolute;left:0;text-align:left;margin-left:130.7pt;margin-top:40.05pt;width:24.25pt;height:24.25pt;z-index:2553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D6AD7EC" w14:textId="77777777" w:rsidR="0039722E" w:rsidRDefault="0039722E" w:rsidP="00DC6662">
                            <w:pPr>
                              <w:jc w:val="center"/>
                            </w:pPr>
                          </w:p>
                        </w:txbxContent>
                      </v:textbox>
                    </v:shape>
                  </w:pict>
                </mc:Fallback>
              </mc:AlternateContent>
            </w:r>
            <w:r w:rsidRPr="00480B2A">
              <w:rPr>
                <w:rFonts w:eastAsia="MS Mincho"/>
                <w:noProof/>
              </w:rPr>
              <mc:AlternateContent>
                <mc:Choice Requires="wps">
                  <w:drawing>
                    <wp:anchor distT="0" distB="0" distL="114300" distR="114300" simplePos="0" relativeHeight="255315456" behindDoc="0" locked="0" layoutInCell="1" allowOverlap="1" wp14:anchorId="7CB5FE21" wp14:editId="6CE32827">
                      <wp:simplePos x="0" y="0"/>
                      <wp:positionH relativeFrom="column">
                        <wp:posOffset>944880</wp:posOffset>
                      </wp:positionH>
                      <wp:positionV relativeFrom="paragraph">
                        <wp:posOffset>626110</wp:posOffset>
                      </wp:positionV>
                      <wp:extent cx="307975" cy="307975"/>
                      <wp:effectExtent l="25400" t="25400" r="73025" b="123825"/>
                      <wp:wrapNone/>
                      <wp:docPr id="243" name="Connector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975" cy="3079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6EA78DD"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3" o:spid="_x0000_s1165" type="#_x0000_t120" style="position:absolute;left:0;text-align:left;margin-left:74.4pt;margin-top:49.3pt;width:24.25pt;height:24.25pt;z-index:25531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6EA78DD" w14:textId="77777777" w:rsidR="0039722E" w:rsidRDefault="0039722E" w:rsidP="00DC6662">
                            <w:pPr>
                              <w:jc w:val="center"/>
                            </w:pPr>
                          </w:p>
                        </w:txbxContent>
                      </v:textbox>
                    </v:shape>
                  </w:pict>
                </mc:Fallback>
              </mc:AlternateContent>
            </w:r>
            <w:r>
              <w:rPr>
                <w:noProof/>
              </w:rPr>
              <w:drawing>
                <wp:inline distT="0" distB="0" distL="0" distR="0" wp14:anchorId="61885D39" wp14:editId="476D33B1">
                  <wp:extent cx="2889885" cy="1436370"/>
                  <wp:effectExtent l="0" t="0" r="5715" b="11430"/>
                  <wp:docPr id="62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4">
                            <a:extLst>
                              <a:ext uri="{BEBA8EAE-BF5A-486C-A8C5-ECC9F3942E4B}">
                                <a14:imgProps xmlns:a14="http://schemas.microsoft.com/office/drawing/2010/main">
                                  <a14:imgLayer r:embed="rId40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9885" cy="1436370"/>
                          </a:xfrm>
                          <a:prstGeom prst="rect">
                            <a:avLst/>
                          </a:prstGeom>
                          <a:noFill/>
                          <a:ln>
                            <a:noFill/>
                          </a:ln>
                        </pic:spPr>
                      </pic:pic>
                    </a:graphicData>
                  </a:graphic>
                </wp:inline>
              </w:drawing>
            </w:r>
          </w:p>
          <w:p w14:paraId="792836C7" w14:textId="77777777" w:rsidR="00DC6662"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52</w:t>
            </w:r>
            <w:r w:rsidR="006149C9">
              <w:rPr>
                <w:noProof/>
              </w:rPr>
              <w:fldChar w:fldCharType="end"/>
            </w:r>
            <w:r>
              <w:t>: Bar orientation</w:t>
            </w:r>
          </w:p>
          <w:p w14:paraId="16CA5D51" w14:textId="77777777" w:rsidR="00DC6662" w:rsidRDefault="00DC6662" w:rsidP="00DC6662">
            <w:pPr>
              <w:keepNext/>
              <w:jc w:val="center"/>
            </w:pPr>
            <w:r w:rsidRPr="00480B2A">
              <w:rPr>
                <w:rFonts w:eastAsia="MS Mincho"/>
                <w:noProof/>
              </w:rPr>
              <mc:AlternateContent>
                <mc:Choice Requires="wps">
                  <w:drawing>
                    <wp:anchor distT="0" distB="0" distL="114300" distR="114300" simplePos="0" relativeHeight="255314432" behindDoc="0" locked="0" layoutInCell="1" allowOverlap="1" wp14:anchorId="4364DAED" wp14:editId="0F2F96D5">
                      <wp:simplePos x="0" y="0"/>
                      <wp:positionH relativeFrom="column">
                        <wp:posOffset>1035050</wp:posOffset>
                      </wp:positionH>
                      <wp:positionV relativeFrom="paragraph">
                        <wp:posOffset>618490</wp:posOffset>
                      </wp:positionV>
                      <wp:extent cx="229870" cy="229870"/>
                      <wp:effectExtent l="25400" t="25400" r="74930" b="125730"/>
                      <wp:wrapNone/>
                      <wp:docPr id="236" name="Connector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870" cy="22987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C2B80FD"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36" o:spid="_x0000_s1166" type="#_x0000_t120" style="position:absolute;left:0;text-align:left;margin-left:81.5pt;margin-top:48.7pt;width:18.1pt;height:18.1pt;z-index:2553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C2B80FD" w14:textId="77777777" w:rsidR="0039722E" w:rsidRDefault="0039722E" w:rsidP="00DC6662">
                            <w:pPr>
                              <w:jc w:val="center"/>
                            </w:pPr>
                          </w:p>
                        </w:txbxContent>
                      </v:textbox>
                    </v:shape>
                  </w:pict>
                </mc:Fallback>
              </mc:AlternateContent>
            </w:r>
            <w:r>
              <w:rPr>
                <w:noProof/>
              </w:rPr>
              <w:drawing>
                <wp:inline distT="0" distB="0" distL="0" distR="0" wp14:anchorId="2FBA2FF6" wp14:editId="14CECE41">
                  <wp:extent cx="2889885" cy="1383030"/>
                  <wp:effectExtent l="0" t="0" r="5715" b="0"/>
                  <wp:docPr id="2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6">
                            <a:extLst>
                              <a:ext uri="{BEBA8EAE-BF5A-486C-A8C5-ECC9F3942E4B}">
                                <a14:imgProps xmlns:a14="http://schemas.microsoft.com/office/drawing/2010/main">
                                  <a14:imgLayer r:embed="rId40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89885" cy="1383030"/>
                          </a:xfrm>
                          <a:prstGeom prst="rect">
                            <a:avLst/>
                          </a:prstGeom>
                          <a:noFill/>
                          <a:ln>
                            <a:noFill/>
                          </a:ln>
                        </pic:spPr>
                      </pic:pic>
                    </a:graphicData>
                  </a:graphic>
                </wp:inline>
              </w:drawing>
            </w:r>
          </w:p>
          <w:p w14:paraId="6C6AAAFD" w14:textId="77777777" w:rsidR="00DC6662" w:rsidRPr="00CA6EF4"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53</w:t>
            </w:r>
            <w:r w:rsidR="006149C9">
              <w:rPr>
                <w:noProof/>
              </w:rPr>
              <w:fldChar w:fldCharType="end"/>
            </w:r>
            <w:r>
              <w:t>: EQ Stops turned to flatten Blades</w:t>
            </w:r>
          </w:p>
        </w:tc>
      </w:tr>
    </w:tbl>
    <w:p w14:paraId="66D22AC4" w14:textId="77777777" w:rsidR="00DC6662" w:rsidRDefault="00DC6662" w:rsidP="00D16481">
      <w:pPr>
        <w:pStyle w:val="Heading1"/>
      </w:pPr>
      <w:r>
        <w:br w:type="page"/>
      </w:r>
      <w:bookmarkStart w:id="42" w:name="_Toc347136318"/>
      <w:r>
        <w:lastRenderedPageBreak/>
        <w:t>Installing Intermediate and Lower Masses and Face EQ Stops</w:t>
      </w:r>
      <w:bookmarkEnd w:id="42"/>
    </w:p>
    <w:p w14:paraId="27BF8635" w14:textId="77777777" w:rsidR="00DC6662" w:rsidRDefault="00DC6662" w:rsidP="00DC6662">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DC6662" w:rsidRPr="00590666" w14:paraId="57FBE33F" w14:textId="77777777" w:rsidTr="00DC6662">
        <w:tc>
          <w:tcPr>
            <w:tcW w:w="648" w:type="dxa"/>
            <w:shd w:val="clear" w:color="auto" w:fill="auto"/>
          </w:tcPr>
          <w:p w14:paraId="798C7365" w14:textId="77777777" w:rsidR="00DC6662" w:rsidRPr="00590666" w:rsidRDefault="00DC6662" w:rsidP="00DC6662">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1C33E939" w14:textId="77777777" w:rsidR="00DC6662" w:rsidRPr="00590666" w:rsidRDefault="00DC6662" w:rsidP="00DC6662">
            <w:pPr>
              <w:spacing w:after="0"/>
              <w:jc w:val="center"/>
              <w:rPr>
                <w:rFonts w:eastAsia="MS Mincho"/>
                <w:b/>
              </w:rPr>
            </w:pPr>
            <w:r w:rsidRPr="00590666">
              <w:rPr>
                <w:rFonts w:eastAsia="MS Mincho"/>
                <w:b/>
              </w:rPr>
              <w:t>U</w:t>
            </w:r>
          </w:p>
        </w:tc>
        <w:tc>
          <w:tcPr>
            <w:tcW w:w="1350" w:type="dxa"/>
            <w:shd w:val="clear" w:color="auto" w:fill="auto"/>
          </w:tcPr>
          <w:p w14:paraId="0E86E908" w14:textId="77777777" w:rsidR="00DC6662" w:rsidRPr="00590666" w:rsidRDefault="00DC6662" w:rsidP="00DC6662">
            <w:pPr>
              <w:spacing w:after="0"/>
              <w:rPr>
                <w:rFonts w:eastAsia="MS Mincho"/>
                <w:b/>
              </w:rPr>
            </w:pPr>
            <w:r w:rsidRPr="00590666">
              <w:rPr>
                <w:rFonts w:eastAsia="MS Mincho"/>
                <w:b/>
              </w:rPr>
              <w:t>ID</w:t>
            </w:r>
          </w:p>
        </w:tc>
        <w:tc>
          <w:tcPr>
            <w:tcW w:w="7038" w:type="dxa"/>
            <w:shd w:val="clear" w:color="auto" w:fill="auto"/>
          </w:tcPr>
          <w:p w14:paraId="68A689A8" w14:textId="77777777" w:rsidR="00DC6662" w:rsidRPr="00590666" w:rsidRDefault="00DC6662" w:rsidP="00DC6662">
            <w:pPr>
              <w:spacing w:after="0"/>
              <w:rPr>
                <w:rFonts w:eastAsia="MS Mincho"/>
                <w:b/>
              </w:rPr>
            </w:pPr>
            <w:r w:rsidRPr="00590666">
              <w:rPr>
                <w:rFonts w:eastAsia="MS Mincho"/>
                <w:b/>
              </w:rPr>
              <w:t>Desc</w:t>
            </w:r>
            <w:r>
              <w:rPr>
                <w:rFonts w:eastAsia="MS Mincho"/>
                <w:b/>
              </w:rPr>
              <w:t>ription</w:t>
            </w:r>
          </w:p>
        </w:tc>
      </w:tr>
      <w:tr w:rsidR="00DC6662" w:rsidRPr="00DE0B5C" w14:paraId="16A96B28" w14:textId="77777777" w:rsidTr="00DC6662">
        <w:tc>
          <w:tcPr>
            <w:tcW w:w="648" w:type="dxa"/>
            <w:shd w:val="clear" w:color="auto" w:fill="auto"/>
          </w:tcPr>
          <w:p w14:paraId="7549D355" w14:textId="77777777" w:rsidR="00DC6662" w:rsidRDefault="00DC6662" w:rsidP="00DC6662">
            <w:pPr>
              <w:spacing w:after="0"/>
              <w:jc w:val="center"/>
              <w:rPr>
                <w:rFonts w:eastAsia="MS Mincho"/>
              </w:rPr>
            </w:pPr>
            <w:r>
              <w:rPr>
                <w:rFonts w:eastAsia="MS Mincho"/>
              </w:rPr>
              <w:t>1</w:t>
            </w:r>
          </w:p>
        </w:tc>
        <w:tc>
          <w:tcPr>
            <w:tcW w:w="540" w:type="dxa"/>
            <w:shd w:val="clear" w:color="auto" w:fill="auto"/>
          </w:tcPr>
          <w:p w14:paraId="2C3D4FDA" w14:textId="77777777" w:rsidR="00DC6662" w:rsidRDefault="00DC6662" w:rsidP="00DC6662">
            <w:pPr>
              <w:spacing w:after="0"/>
              <w:jc w:val="center"/>
              <w:rPr>
                <w:rFonts w:eastAsia="MS Mincho"/>
              </w:rPr>
            </w:pPr>
            <w:proofErr w:type="spellStart"/>
            <w:r>
              <w:rPr>
                <w:rFonts w:eastAsia="MS Mincho"/>
              </w:rPr>
              <w:t>Ea</w:t>
            </w:r>
            <w:proofErr w:type="spellEnd"/>
          </w:p>
        </w:tc>
        <w:tc>
          <w:tcPr>
            <w:tcW w:w="1350" w:type="dxa"/>
            <w:shd w:val="clear" w:color="auto" w:fill="auto"/>
          </w:tcPr>
          <w:p w14:paraId="472D2E4B" w14:textId="77777777" w:rsidR="00DC6662" w:rsidRPr="001E4E76" w:rsidRDefault="006149C9" w:rsidP="00DC6662">
            <w:pPr>
              <w:spacing w:after="0"/>
              <w:rPr>
                <w:rFonts w:eastAsia="MS Mincho"/>
              </w:rPr>
            </w:pPr>
            <w:hyperlink r:id="rId408" w:history="1">
              <w:r w:rsidR="00DC6662" w:rsidRPr="00F82C24">
                <w:rPr>
                  <w:rStyle w:val="Hyperlink"/>
                  <w:rFonts w:eastAsia="MS Mincho"/>
                </w:rPr>
                <w:t>D0901873</w:t>
              </w:r>
            </w:hyperlink>
          </w:p>
        </w:tc>
        <w:tc>
          <w:tcPr>
            <w:tcW w:w="7038" w:type="dxa"/>
            <w:shd w:val="clear" w:color="auto" w:fill="auto"/>
          </w:tcPr>
          <w:p w14:paraId="2B55D3C1" w14:textId="77777777" w:rsidR="00DC6662" w:rsidRDefault="00DC6662" w:rsidP="00DC6662">
            <w:pPr>
              <w:keepLines/>
              <w:spacing w:after="0"/>
              <w:rPr>
                <w:rFonts w:eastAsia="MS Mincho"/>
              </w:rPr>
            </w:pPr>
            <w:r>
              <w:rPr>
                <w:rFonts w:eastAsia="MS Mincho"/>
              </w:rPr>
              <w:t>Intermediate Mass Assembly</w:t>
            </w:r>
          </w:p>
        </w:tc>
      </w:tr>
      <w:tr w:rsidR="00DC6662" w:rsidRPr="00DE0B5C" w14:paraId="6AC406E6" w14:textId="77777777" w:rsidTr="00DC6662">
        <w:tc>
          <w:tcPr>
            <w:tcW w:w="648" w:type="dxa"/>
            <w:shd w:val="clear" w:color="auto" w:fill="auto"/>
          </w:tcPr>
          <w:p w14:paraId="7C80A16A" w14:textId="77777777" w:rsidR="00DC6662" w:rsidRDefault="00DC6662" w:rsidP="00DC6662">
            <w:pPr>
              <w:spacing w:after="0"/>
              <w:jc w:val="center"/>
              <w:rPr>
                <w:rFonts w:eastAsia="MS Mincho"/>
              </w:rPr>
            </w:pPr>
            <w:r>
              <w:rPr>
                <w:rFonts w:eastAsia="MS Mincho"/>
              </w:rPr>
              <w:t>1</w:t>
            </w:r>
          </w:p>
        </w:tc>
        <w:tc>
          <w:tcPr>
            <w:tcW w:w="540" w:type="dxa"/>
            <w:shd w:val="clear" w:color="auto" w:fill="auto"/>
          </w:tcPr>
          <w:p w14:paraId="6DBD4F13" w14:textId="77777777" w:rsidR="00DC6662" w:rsidRDefault="00DC6662" w:rsidP="00DC6662">
            <w:pPr>
              <w:spacing w:after="0"/>
              <w:jc w:val="center"/>
              <w:rPr>
                <w:rFonts w:eastAsia="MS Mincho"/>
              </w:rPr>
            </w:pPr>
            <w:proofErr w:type="spellStart"/>
            <w:r>
              <w:rPr>
                <w:rFonts w:eastAsia="MS Mincho"/>
              </w:rPr>
              <w:t>Ea</w:t>
            </w:r>
            <w:proofErr w:type="spellEnd"/>
          </w:p>
        </w:tc>
        <w:tc>
          <w:tcPr>
            <w:tcW w:w="1350" w:type="dxa"/>
            <w:shd w:val="clear" w:color="auto" w:fill="auto"/>
          </w:tcPr>
          <w:p w14:paraId="128F7794" w14:textId="77777777" w:rsidR="00DC6662" w:rsidRDefault="006149C9" w:rsidP="00DC6662">
            <w:pPr>
              <w:tabs>
                <w:tab w:val="left" w:pos="688"/>
              </w:tabs>
              <w:spacing w:after="0"/>
              <w:rPr>
                <w:rFonts w:eastAsia="MS Mincho"/>
              </w:rPr>
            </w:pPr>
            <w:hyperlink r:id="rId409" w:history="1">
              <w:r w:rsidR="00DC6662" w:rsidRPr="00FA302D">
                <w:rPr>
                  <w:rStyle w:val="Hyperlink"/>
                  <w:rFonts w:eastAsia="MS Mincho"/>
                </w:rPr>
                <w:t>D0901791</w:t>
              </w:r>
            </w:hyperlink>
          </w:p>
        </w:tc>
        <w:tc>
          <w:tcPr>
            <w:tcW w:w="7038" w:type="dxa"/>
            <w:shd w:val="clear" w:color="auto" w:fill="auto"/>
          </w:tcPr>
          <w:p w14:paraId="24EB1CFE" w14:textId="77777777" w:rsidR="00DC6662" w:rsidRDefault="00DC6662" w:rsidP="00DC6662">
            <w:pPr>
              <w:keepLines/>
              <w:spacing w:after="0"/>
              <w:rPr>
                <w:rFonts w:eastAsia="MS Mincho"/>
              </w:rPr>
            </w:pPr>
            <w:r>
              <w:rPr>
                <w:rFonts w:eastAsia="MS Mincho"/>
              </w:rPr>
              <w:t>Lower Mass Assembly</w:t>
            </w:r>
          </w:p>
        </w:tc>
      </w:tr>
    </w:tbl>
    <w:p w14:paraId="7D49A275" w14:textId="77777777" w:rsidR="00DC6662" w:rsidRDefault="00DC6662" w:rsidP="00DC6662">
      <w:pPr>
        <w:pStyle w:val="Heading2"/>
      </w:pPr>
      <w:r>
        <w:t>Procedure</w:t>
      </w:r>
    </w:p>
    <w:tbl>
      <w:tblPr>
        <w:tblW w:w="5000" w:type="pct"/>
        <w:tblLayout w:type="fixed"/>
        <w:tblCellMar>
          <w:left w:w="115" w:type="dxa"/>
          <w:right w:w="115" w:type="dxa"/>
        </w:tblCellMar>
        <w:tblLook w:val="04A0" w:firstRow="1" w:lastRow="0" w:firstColumn="1" w:lastColumn="0" w:noHBand="0" w:noVBand="1"/>
      </w:tblPr>
      <w:tblGrid>
        <w:gridCol w:w="5605"/>
        <w:gridCol w:w="2073"/>
        <w:gridCol w:w="1912"/>
      </w:tblGrid>
      <w:tr w:rsidR="00DC6662" w14:paraId="6A8D61CC" w14:textId="77777777" w:rsidTr="00DC6662">
        <w:trPr>
          <w:trHeight w:val="1659"/>
        </w:trPr>
        <w:tc>
          <w:tcPr>
            <w:tcW w:w="5000" w:type="pct"/>
            <w:gridSpan w:val="3"/>
            <w:shd w:val="clear" w:color="auto" w:fill="auto"/>
            <w:vAlign w:val="center"/>
          </w:tcPr>
          <w:p w14:paraId="0CEA5AD8" w14:textId="77777777" w:rsidR="00DC6662" w:rsidRDefault="00DC6662" w:rsidP="009E2379">
            <w:pPr>
              <w:pStyle w:val="Heading3"/>
              <w:keepNext/>
              <w:numPr>
                <w:ilvl w:val="0"/>
                <w:numId w:val="37"/>
              </w:numPr>
            </w:pPr>
            <w:r>
              <w:t xml:space="preserve">Place a </w:t>
            </w:r>
            <w:hyperlink r:id="rId410" w:history="1">
              <w:r w:rsidRPr="00054BC4">
                <w:rPr>
                  <w:rStyle w:val="Hyperlink"/>
                </w:rPr>
                <w:t>0901873</w:t>
              </w:r>
            </w:hyperlink>
            <w:r>
              <w:t xml:space="preserve"> Intermediate Mass Assembly on top of the 4 Barrel EQ Stop Screws at the Intermediate Mass level.</w:t>
            </w:r>
            <w:r>
              <w:rPr>
                <w:noProof/>
              </w:rPr>
              <w:t xml:space="preserve"> </w:t>
            </w:r>
          </w:p>
          <w:p w14:paraId="15ABB902" w14:textId="77777777" w:rsidR="00DC6662" w:rsidRDefault="00DC6662" w:rsidP="00DC6662">
            <w:pPr>
              <w:pStyle w:val="ProcedureBullet"/>
            </w:pPr>
            <w:r w:rsidRPr="0066287F">
              <w:rPr>
                <w:color w:val="FF0000"/>
              </w:rPr>
              <w:t>Magnets</w:t>
            </w:r>
            <w:r>
              <w:t xml:space="preserve"> on the Mass</w:t>
            </w:r>
            <w:r w:rsidRPr="005343A4">
              <w:t xml:space="preserve"> face the </w:t>
            </w:r>
            <w:r w:rsidRPr="0066287F">
              <w:rPr>
                <w:color w:val="FF0000"/>
              </w:rPr>
              <w:t>rear</w:t>
            </w:r>
            <w:r w:rsidRPr="005343A4">
              <w:t xml:space="preserve"> of </w:t>
            </w:r>
            <w:r>
              <w:t xml:space="preserve">the </w:t>
            </w:r>
            <w:r w:rsidRPr="005343A4">
              <w:t>Weldment.</w:t>
            </w:r>
            <w:r>
              <w:t xml:space="preserve"> </w:t>
            </w:r>
          </w:p>
          <w:p w14:paraId="77E53F77" w14:textId="77777777" w:rsidR="00DC6662" w:rsidRDefault="00DC6662" w:rsidP="00DC6662">
            <w:pPr>
              <w:pStyle w:val="ProcedureBullet"/>
              <w:spacing w:after="60"/>
            </w:pPr>
            <w:r w:rsidRPr="0066287F">
              <w:rPr>
                <w:color w:val="FF0000"/>
              </w:rPr>
              <w:t>Top/Bottom</w:t>
            </w:r>
            <w:r>
              <w:t xml:space="preserve"> of the Mass is identified per the </w:t>
            </w:r>
            <w:r w:rsidRPr="0066287F">
              <w:rPr>
                <w:color w:val="FF0000"/>
              </w:rPr>
              <w:t xml:space="preserve">Screw </w:t>
            </w:r>
            <w:proofErr w:type="gramStart"/>
            <w:r w:rsidRPr="0066287F">
              <w:rPr>
                <w:color w:val="FF0000"/>
              </w:rPr>
              <w:t>hole</w:t>
            </w:r>
            <w:proofErr w:type="gramEnd"/>
            <w:r>
              <w:rPr>
                <w:color w:val="FF0000"/>
              </w:rPr>
              <w:t xml:space="preserve"> pattern</w:t>
            </w:r>
            <w:r>
              <w:t xml:space="preserve"> in the side of the Mass.</w:t>
            </w:r>
          </w:p>
          <w:p w14:paraId="30C0ABD9" w14:textId="77777777" w:rsidR="00DC6662" w:rsidRDefault="00DC6662" w:rsidP="00DC6662">
            <w:pPr>
              <w:pStyle w:val="Heading3"/>
              <w:rPr>
                <w:noProof/>
              </w:rPr>
            </w:pPr>
            <w:r>
              <w:t xml:space="preserve">Level the Mass (flat sides vertical) by adjusting the 4 EQ Stop Screws such that the lower four corners of the Mass are equidistant from the Optic Table surface. </w:t>
            </w:r>
          </w:p>
        </w:tc>
      </w:tr>
      <w:tr w:rsidR="00DC6662" w14:paraId="0FD1B0D0" w14:textId="77777777" w:rsidTr="00DC6662">
        <w:trPr>
          <w:trHeight w:val="1659"/>
        </w:trPr>
        <w:tc>
          <w:tcPr>
            <w:tcW w:w="2922" w:type="pct"/>
            <w:vMerge w:val="restart"/>
            <w:shd w:val="clear" w:color="auto" w:fill="auto"/>
            <w:vAlign w:val="center"/>
          </w:tcPr>
          <w:p w14:paraId="4CEDB144" w14:textId="77777777" w:rsidR="00DC6662" w:rsidRDefault="00DC6662" w:rsidP="00DC6662">
            <w:pPr>
              <w:jc w:val="center"/>
            </w:pPr>
            <w:r>
              <w:rPr>
                <w:noProof/>
              </w:rPr>
              <w:drawing>
                <wp:inline distT="0" distB="0" distL="0" distR="0" wp14:anchorId="05964E6F" wp14:editId="724BA95D">
                  <wp:extent cx="3126105" cy="3562902"/>
                  <wp:effectExtent l="0" t="0" r="0" b="0"/>
                  <wp:docPr id="4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11">
                            <a:extLst>
                              <a:ext uri="{BEBA8EAE-BF5A-486C-A8C5-ECC9F3942E4B}">
                                <a14:imgProps xmlns:a14="http://schemas.microsoft.com/office/drawing/2010/main">
                                  <a14:imgLayer r:embed="rId412">
                                    <a14:imgEffect>
                                      <a14:brightnessContrast bright="20000" contrast="20000"/>
                                    </a14:imgEffect>
                                  </a14:imgLayer>
                                </a14:imgProps>
                              </a:ext>
                              <a:ext uri="{28A0092B-C50C-407E-A947-70E740481C1C}">
                                <a14:useLocalDpi xmlns:a14="http://schemas.microsoft.com/office/drawing/2010/main" val="0"/>
                              </a:ext>
                            </a:extLst>
                          </a:blip>
                          <a:srcRect t="693" b="-1"/>
                          <a:stretch/>
                        </pic:blipFill>
                        <pic:spPr bwMode="auto">
                          <a:xfrm>
                            <a:off x="0" y="0"/>
                            <a:ext cx="3126105" cy="3562902"/>
                          </a:xfrm>
                          <a:prstGeom prst="rect">
                            <a:avLst/>
                          </a:prstGeom>
                          <a:noFill/>
                          <a:ln>
                            <a:noFill/>
                          </a:ln>
                          <a:extLst>
                            <a:ext uri="{53640926-AAD7-44D8-BBD7-CCE9431645EC}">
                              <a14:shadowObscured xmlns:a14="http://schemas.microsoft.com/office/drawing/2010/main"/>
                            </a:ext>
                          </a:extLst>
                        </pic:spPr>
                      </pic:pic>
                    </a:graphicData>
                  </a:graphic>
                </wp:inline>
              </w:drawing>
            </w:r>
          </w:p>
          <w:p w14:paraId="55B65598" w14:textId="77777777" w:rsidR="00DC6662" w:rsidRPr="004B7E2A" w:rsidRDefault="00DC6662" w:rsidP="00DC6662">
            <w:pPr>
              <w:spacing w:after="240"/>
              <w:jc w:val="center"/>
              <w:rPr>
                <w:b/>
              </w:rPr>
            </w:pPr>
            <w:r w:rsidRPr="004B7E2A">
              <w:rPr>
                <w:b/>
              </w:rPr>
              <w:t xml:space="preserve">Fig </w:t>
            </w:r>
            <w:r w:rsidRPr="004B7E2A">
              <w:rPr>
                <w:b/>
              </w:rPr>
              <w:fldChar w:fldCharType="begin"/>
            </w:r>
            <w:r w:rsidRPr="004B7E2A">
              <w:rPr>
                <w:b/>
              </w:rPr>
              <w:instrText xml:space="preserve"> SEQ Fig \* ARABIC </w:instrText>
            </w:r>
            <w:r w:rsidRPr="004B7E2A">
              <w:rPr>
                <w:b/>
              </w:rPr>
              <w:fldChar w:fldCharType="separate"/>
            </w:r>
            <w:r w:rsidR="0039722E">
              <w:rPr>
                <w:b/>
                <w:noProof/>
              </w:rPr>
              <w:t>54</w:t>
            </w:r>
            <w:r w:rsidRPr="004B7E2A">
              <w:rPr>
                <w:b/>
                <w:noProof/>
              </w:rPr>
              <w:fldChar w:fldCharType="end"/>
            </w:r>
            <w:r w:rsidRPr="004B7E2A">
              <w:rPr>
                <w:b/>
              </w:rPr>
              <w:t>: Intermediate Mass on Stops</w:t>
            </w:r>
          </w:p>
        </w:tc>
        <w:tc>
          <w:tcPr>
            <w:tcW w:w="1081" w:type="pct"/>
            <w:shd w:val="clear" w:color="auto" w:fill="auto"/>
            <w:vAlign w:val="center"/>
          </w:tcPr>
          <w:p w14:paraId="4EFE8488" w14:textId="77777777" w:rsidR="00DC6662" w:rsidRDefault="00DC6662" w:rsidP="00DC6662">
            <w:pPr>
              <w:pStyle w:val="Caption"/>
              <w:keepNext/>
              <w:spacing w:after="0"/>
            </w:pPr>
            <w:r>
              <w:rPr>
                <w:noProof/>
              </w:rPr>
              <mc:AlternateContent>
                <mc:Choice Requires="wps">
                  <w:drawing>
                    <wp:anchor distT="0" distB="0" distL="114300" distR="114300" simplePos="0" relativeHeight="255337984" behindDoc="0" locked="0" layoutInCell="1" allowOverlap="1" wp14:anchorId="5BAD3D59" wp14:editId="2017586D">
                      <wp:simplePos x="0" y="0"/>
                      <wp:positionH relativeFrom="column">
                        <wp:posOffset>388620</wp:posOffset>
                      </wp:positionH>
                      <wp:positionV relativeFrom="paragraph">
                        <wp:posOffset>469265</wp:posOffset>
                      </wp:positionV>
                      <wp:extent cx="421005" cy="421005"/>
                      <wp:effectExtent l="25400" t="25400" r="112395" b="137795"/>
                      <wp:wrapNone/>
                      <wp:docPr id="440" name="Connector 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1005" cy="42100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354EAE0"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40" o:spid="_x0000_s1167" type="#_x0000_t120" style="position:absolute;left:0;text-align:left;margin-left:30.6pt;margin-top:36.95pt;width:33.15pt;height:33.15pt;z-index:2553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354EAE0" w14:textId="77777777" w:rsidR="0039722E" w:rsidRDefault="0039722E" w:rsidP="00DC6662">
                            <w:pPr>
                              <w:jc w:val="center"/>
                            </w:pPr>
                          </w:p>
                        </w:txbxContent>
                      </v:textbox>
                    </v:shape>
                  </w:pict>
                </mc:Fallback>
              </mc:AlternateContent>
            </w:r>
            <w:r>
              <w:t xml:space="preserve"> </w:t>
            </w:r>
            <w:r>
              <w:rPr>
                <w:noProof/>
              </w:rPr>
              <w:drawing>
                <wp:inline distT="0" distB="0" distL="0" distR="0" wp14:anchorId="3AA7FFF3" wp14:editId="5A12E983">
                  <wp:extent cx="710565" cy="1409700"/>
                  <wp:effectExtent l="0" t="0" r="635" b="12700"/>
                  <wp:docPr id="100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3">
                            <a:extLst>
                              <a:ext uri="{BEBA8EAE-BF5A-486C-A8C5-ECC9F3942E4B}">
                                <a14:imgProps xmlns:a14="http://schemas.microsoft.com/office/drawing/2010/main">
                                  <a14:imgLayer r:embed="rId41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10565" cy="1409700"/>
                          </a:xfrm>
                          <a:prstGeom prst="rect">
                            <a:avLst/>
                          </a:prstGeom>
                          <a:noFill/>
                          <a:ln>
                            <a:noFill/>
                          </a:ln>
                        </pic:spPr>
                      </pic:pic>
                    </a:graphicData>
                  </a:graphic>
                </wp:inline>
              </w:drawing>
            </w:r>
          </w:p>
          <w:p w14:paraId="152F26DB" w14:textId="77777777" w:rsidR="00DC6662" w:rsidRDefault="00DC6662" w:rsidP="00DC6662">
            <w:pPr>
              <w:spacing w:before="60" w:after="0"/>
              <w:jc w:val="center"/>
              <w:rPr>
                <w:b/>
                <w:color w:val="008000"/>
              </w:rPr>
            </w:pPr>
            <w:r>
              <w:rPr>
                <w:b/>
                <w:color w:val="008000"/>
              </w:rPr>
              <w:t>Mass</w:t>
            </w:r>
          </w:p>
          <w:p w14:paraId="4CF2640B" w14:textId="77777777" w:rsidR="00DC6662" w:rsidRPr="004B7E2A" w:rsidRDefault="00DC6662" w:rsidP="00DC6662">
            <w:pPr>
              <w:spacing w:after="0"/>
              <w:jc w:val="center"/>
            </w:pPr>
            <w:r w:rsidRPr="006A1598">
              <w:rPr>
                <w:b/>
                <w:color w:val="008000"/>
              </w:rPr>
              <w:t>Right-Side Up</w:t>
            </w:r>
          </w:p>
        </w:tc>
        <w:tc>
          <w:tcPr>
            <w:tcW w:w="997" w:type="pct"/>
            <w:shd w:val="clear" w:color="auto" w:fill="auto"/>
            <w:vAlign w:val="center"/>
          </w:tcPr>
          <w:p w14:paraId="09F4D497" w14:textId="77777777" w:rsidR="00DC6662" w:rsidRDefault="00DC6662" w:rsidP="00DC6662">
            <w:pPr>
              <w:pStyle w:val="Caption"/>
              <w:spacing w:after="0"/>
            </w:pPr>
            <w:r>
              <w:rPr>
                <w:noProof/>
              </w:rPr>
              <mc:AlternateContent>
                <mc:Choice Requires="wps">
                  <w:drawing>
                    <wp:anchor distT="0" distB="0" distL="114300" distR="114300" simplePos="0" relativeHeight="255339008" behindDoc="0" locked="0" layoutInCell="1" allowOverlap="1" wp14:anchorId="2295376F" wp14:editId="517C65EE">
                      <wp:simplePos x="0" y="0"/>
                      <wp:positionH relativeFrom="column">
                        <wp:posOffset>344170</wp:posOffset>
                      </wp:positionH>
                      <wp:positionV relativeFrom="paragraph">
                        <wp:posOffset>509270</wp:posOffset>
                      </wp:positionV>
                      <wp:extent cx="421005" cy="421005"/>
                      <wp:effectExtent l="25400" t="25400" r="112395" b="137795"/>
                      <wp:wrapNone/>
                      <wp:docPr id="442" name="Connector 4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1005" cy="421005"/>
                              </a:xfrm>
                              <a:prstGeom prst="flowChartConnector">
                                <a:avLst/>
                              </a:prstGeom>
                              <a:noFill/>
                              <a:ln w="12700" cap="flat" cmpd="sng">
                                <a:solidFill>
                                  <a:srgbClr val="FF00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BC39048"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42" o:spid="_x0000_s1168" type="#_x0000_t120" style="position:absolute;left:0;text-align:left;margin-left:27.1pt;margin-top:40.1pt;width:33.15pt;height:33.15pt;z-index:25533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" filled="f" fillcolor="#9bc1ff" strokecolor="red" strokeweight="1pt">
                      <v:fill color2="#3f80cd" rotate="t" focus="100%" type="gradient">
                        <o:fill v:ext="view" type="gradientUnscaled"/>
                      </v:fill>
                      <v:stroke dashstyle="3 1"/>
                      <v:shadow on="t" color="black" opacity="28180f" origin="-.5,-.5" offset=".74836mm,.74836mm"/>
                      <v:textbox>
                        <w:txbxContent>
                          <w:p w14:paraId="1BC39048" w14:textId="77777777" w:rsidR="0039722E" w:rsidRDefault="0039722E" w:rsidP="00DC6662">
                            <w:pPr>
                              <w:jc w:val="center"/>
                            </w:pPr>
                          </w:p>
                        </w:txbxContent>
                      </v:textbox>
                    </v:shape>
                  </w:pict>
                </mc:Fallback>
              </mc:AlternateContent>
            </w:r>
            <w:r>
              <w:t xml:space="preserve"> </w:t>
            </w:r>
            <w:r>
              <w:rPr>
                <w:noProof/>
              </w:rPr>
              <w:drawing>
                <wp:inline distT="0" distB="0" distL="0" distR="0" wp14:anchorId="2C5F35AD" wp14:editId="5B9AFBFF">
                  <wp:extent cx="718185" cy="1413510"/>
                  <wp:effectExtent l="0" t="0" r="0" b="8890"/>
                  <wp:docPr id="10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5">
                            <a:extLst>
                              <a:ext uri="{BEBA8EAE-BF5A-486C-A8C5-ECC9F3942E4B}">
                                <a14:imgProps xmlns:a14="http://schemas.microsoft.com/office/drawing/2010/main">
                                  <a14:imgLayer r:embed="rId41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18185" cy="1413510"/>
                          </a:xfrm>
                          <a:prstGeom prst="rect">
                            <a:avLst/>
                          </a:prstGeom>
                          <a:noFill/>
                          <a:ln>
                            <a:noFill/>
                          </a:ln>
                        </pic:spPr>
                      </pic:pic>
                    </a:graphicData>
                  </a:graphic>
                </wp:inline>
              </w:drawing>
            </w:r>
          </w:p>
          <w:p w14:paraId="108C4920" w14:textId="77777777" w:rsidR="00DC6662" w:rsidRDefault="00DC6662" w:rsidP="00DC6662">
            <w:pPr>
              <w:spacing w:before="60" w:after="0"/>
              <w:jc w:val="center"/>
              <w:rPr>
                <w:b/>
                <w:noProof/>
                <w:color w:val="FF0000"/>
              </w:rPr>
            </w:pPr>
            <w:r>
              <w:rPr>
                <w:b/>
                <w:noProof/>
                <w:color w:val="FF0000"/>
              </w:rPr>
              <w:t>Mass</w:t>
            </w:r>
          </w:p>
          <w:p w14:paraId="70DE00CD" w14:textId="77777777" w:rsidR="00DC6662" w:rsidRPr="004B7E2A" w:rsidRDefault="00DC6662" w:rsidP="00DC6662">
            <w:pPr>
              <w:spacing w:after="0"/>
              <w:jc w:val="center"/>
              <w:rPr>
                <w:b/>
              </w:rPr>
            </w:pPr>
            <w:r w:rsidRPr="004B7E2A">
              <w:rPr>
                <w:b/>
                <w:noProof/>
                <w:color w:val="FF0000"/>
              </w:rPr>
              <w:t>Upside Down</w:t>
            </w:r>
          </w:p>
        </w:tc>
      </w:tr>
      <w:tr w:rsidR="00DC6662" w14:paraId="75D719B0" w14:textId="77777777" w:rsidTr="00DC6662">
        <w:trPr>
          <w:trHeight w:val="1659"/>
        </w:trPr>
        <w:tc>
          <w:tcPr>
            <w:tcW w:w="2922" w:type="pct"/>
            <w:vMerge/>
            <w:shd w:val="clear" w:color="auto" w:fill="auto"/>
            <w:vAlign w:val="center"/>
          </w:tcPr>
          <w:p w14:paraId="7A78C418" w14:textId="77777777" w:rsidR="00DC6662" w:rsidRDefault="00DC6662" w:rsidP="00DC6662">
            <w:pPr>
              <w:pStyle w:val="Heading3"/>
              <w:keepNext/>
            </w:pPr>
          </w:p>
        </w:tc>
        <w:tc>
          <w:tcPr>
            <w:tcW w:w="2078" w:type="pct"/>
            <w:gridSpan w:val="2"/>
            <w:shd w:val="clear" w:color="auto" w:fill="auto"/>
          </w:tcPr>
          <w:p w14:paraId="0607D731" w14:textId="77777777" w:rsidR="00DC6662" w:rsidRPr="006A1598" w:rsidRDefault="00DC6662" w:rsidP="00DC6662">
            <w:pPr>
              <w:pStyle w:val="Caption"/>
              <w:spacing w:before="240" w:after="0"/>
              <w:rPr>
                <w:noProof/>
                <w:color w:val="FF0000"/>
              </w:rPr>
            </w:pPr>
            <w:r>
              <w:t xml:space="preserve">Fig </w:t>
            </w:r>
            <w:r w:rsidR="006149C9">
              <w:fldChar w:fldCharType="begin"/>
            </w:r>
            <w:r w:rsidR="006149C9">
              <w:instrText xml:space="preserve"> SEQ Fig \* ARABIC </w:instrText>
            </w:r>
            <w:r w:rsidR="006149C9">
              <w:fldChar w:fldCharType="separate"/>
            </w:r>
            <w:r w:rsidR="0039722E">
              <w:rPr>
                <w:noProof/>
              </w:rPr>
              <w:t>55</w:t>
            </w:r>
            <w:r w:rsidR="006149C9">
              <w:rPr>
                <w:noProof/>
              </w:rPr>
              <w:fldChar w:fldCharType="end"/>
            </w:r>
            <w:r>
              <w:t>: Right-Hand View of Mass</w:t>
            </w:r>
          </w:p>
        </w:tc>
      </w:tr>
    </w:tbl>
    <w:p w14:paraId="58015931" w14:textId="77777777" w:rsidR="00DC6662" w:rsidRDefault="00DC6662" w:rsidP="00DC6662"/>
    <w:tbl>
      <w:tblPr>
        <w:tblW w:w="5000" w:type="pct"/>
        <w:tblLayout w:type="fixed"/>
        <w:tblCellMar>
          <w:left w:w="115" w:type="dxa"/>
          <w:right w:w="115" w:type="dxa"/>
        </w:tblCellMar>
        <w:tblLook w:val="04A0" w:firstRow="1" w:lastRow="0" w:firstColumn="1" w:lastColumn="0" w:noHBand="0" w:noVBand="1"/>
      </w:tblPr>
      <w:tblGrid>
        <w:gridCol w:w="4435"/>
        <w:gridCol w:w="364"/>
        <w:gridCol w:w="4791"/>
      </w:tblGrid>
      <w:tr w:rsidR="00DC6662" w14:paraId="1E95D4D9" w14:textId="77777777" w:rsidTr="00DC6662">
        <w:tc>
          <w:tcPr>
            <w:tcW w:w="2312" w:type="pct"/>
            <w:shd w:val="clear" w:color="auto" w:fill="auto"/>
            <w:vAlign w:val="center"/>
          </w:tcPr>
          <w:p w14:paraId="46C787FD" w14:textId="77777777" w:rsidR="00DC6662" w:rsidRDefault="00DC6662" w:rsidP="00DC6662">
            <w:pPr>
              <w:pStyle w:val="Heading3"/>
            </w:pPr>
            <w:r>
              <w:lastRenderedPageBreak/>
              <w:t xml:space="preserve">Assemble 2 </w:t>
            </w:r>
            <w:hyperlink r:id="rId417" w:history="1">
              <w:r w:rsidRPr="00C9184D">
                <w:rPr>
                  <w:rStyle w:val="Hyperlink"/>
                </w:rPr>
                <w:t>D0902413</w:t>
              </w:r>
            </w:hyperlink>
            <w:r>
              <w:t xml:space="preserve"> Face EQ Stops to the Weldment in front of the Mass, using:</w:t>
            </w:r>
          </w:p>
          <w:p w14:paraId="6FB8D0EB" w14:textId="77777777" w:rsidR="00DC6662" w:rsidRDefault="00DC6662" w:rsidP="00DC6662">
            <w:pPr>
              <w:pStyle w:val="ProcedureBullet"/>
            </w:pPr>
            <w:r>
              <w:t>4 Socket Head Cap Screws</w:t>
            </w:r>
          </w:p>
          <w:p w14:paraId="2033C9AC" w14:textId="77777777" w:rsidR="00DC6662" w:rsidRDefault="00DC6662" w:rsidP="00DC6662">
            <w:pPr>
              <w:pStyle w:val="ProcedureBullet"/>
              <w:numPr>
                <w:ilvl w:val="0"/>
                <w:numId w:val="0"/>
              </w:numPr>
              <w:ind w:left="648"/>
            </w:pPr>
            <w:r>
              <w:t xml:space="preserve">8-32 UHC x .75” </w:t>
            </w:r>
            <w:proofErr w:type="spellStart"/>
            <w:r w:rsidRPr="00866377">
              <w:rPr>
                <w:color w:val="FF0000"/>
              </w:rPr>
              <w:t>AgPlated</w:t>
            </w:r>
            <w:proofErr w:type="spellEnd"/>
          </w:p>
          <w:p w14:paraId="7DCCA086" w14:textId="77777777" w:rsidR="00DC6662" w:rsidRDefault="00DC6662" w:rsidP="00DC6662">
            <w:pPr>
              <w:pStyle w:val="ProcedureBullet"/>
            </w:pPr>
            <w:r>
              <w:t>4 Flat Washers #8 SSTL</w:t>
            </w:r>
          </w:p>
          <w:p w14:paraId="2E373B1A" w14:textId="77777777" w:rsidR="00DC6662" w:rsidRDefault="00DC6662" w:rsidP="00DC6662">
            <w:pPr>
              <w:pStyle w:val="Heading3"/>
              <w:ind w:left="648"/>
            </w:pPr>
            <w:r>
              <w:t xml:space="preserve">Torque to </w:t>
            </w:r>
            <w:r>
              <w:rPr>
                <w:color w:val="FF0000"/>
              </w:rPr>
              <w:t>30</w:t>
            </w:r>
            <w:r w:rsidRPr="00CD503E">
              <w:rPr>
                <w:color w:val="FF0000"/>
              </w:rPr>
              <w:t xml:space="preserve"> in-lb</w:t>
            </w:r>
          </w:p>
        </w:tc>
        <w:tc>
          <w:tcPr>
            <w:tcW w:w="2688" w:type="pct"/>
            <w:gridSpan w:val="2"/>
            <w:shd w:val="clear" w:color="auto" w:fill="auto"/>
            <w:vAlign w:val="center"/>
          </w:tcPr>
          <w:p w14:paraId="17E3290B" w14:textId="77777777" w:rsidR="00DC6662" w:rsidRDefault="00DC6662" w:rsidP="00DC6662">
            <w:pPr>
              <w:pStyle w:val="Caption"/>
              <w:keepNext/>
            </w:pPr>
            <w:r>
              <w:rPr>
                <w:noProof/>
              </w:rPr>
              <mc:AlternateContent>
                <mc:Choice Requires="wps">
                  <w:drawing>
                    <wp:anchor distT="0" distB="0" distL="114300" distR="114300" simplePos="0" relativeHeight="255324672" behindDoc="0" locked="0" layoutInCell="1" allowOverlap="1" wp14:anchorId="63C250C8" wp14:editId="30A1FF1E">
                      <wp:simplePos x="0" y="0"/>
                      <wp:positionH relativeFrom="column">
                        <wp:posOffset>1157605</wp:posOffset>
                      </wp:positionH>
                      <wp:positionV relativeFrom="paragraph">
                        <wp:posOffset>66675</wp:posOffset>
                      </wp:positionV>
                      <wp:extent cx="814705" cy="441325"/>
                      <wp:effectExtent l="0" t="0" r="23495" b="15875"/>
                      <wp:wrapNone/>
                      <wp:docPr id="674" name="Connector 6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4705" cy="44132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882EC34"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74" o:spid="_x0000_s1169" type="#_x0000_t120" style="position:absolute;left:0;text-align:left;margin-left:91.15pt;margin-top:5.25pt;width:64.15pt;height:34.75pt;z-index:2553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" filled="f" fillcolor="#9bc1ff" strokecolor="#00e800" strokeweight="1pt">
                      <v:fill color2="#3f80cd" rotate="t" focus="100%" type="gradient">
                        <o:fill v:ext="view" type="gradientUnscaled"/>
                      </v:fill>
                      <v:stroke dashstyle="3 1"/>
                      <v:textbox>
                        <w:txbxContent>
                          <w:p w14:paraId="3882EC34"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323648" behindDoc="0" locked="0" layoutInCell="1" allowOverlap="1" wp14:anchorId="51C50268" wp14:editId="0DFA27D3">
                      <wp:simplePos x="0" y="0"/>
                      <wp:positionH relativeFrom="column">
                        <wp:posOffset>1161415</wp:posOffset>
                      </wp:positionH>
                      <wp:positionV relativeFrom="paragraph">
                        <wp:posOffset>1115060</wp:posOffset>
                      </wp:positionV>
                      <wp:extent cx="814705" cy="441325"/>
                      <wp:effectExtent l="0" t="0" r="23495" b="15875"/>
                      <wp:wrapNone/>
                      <wp:docPr id="661" name="Connector 6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4705" cy="44132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1AC5CC3"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61" o:spid="_x0000_s1170" type="#_x0000_t120" style="position:absolute;left:0;text-align:left;margin-left:91.45pt;margin-top:87.8pt;width:64.15pt;height:34.75pt;z-index:2553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" filled="f" fillcolor="#9bc1ff" strokecolor="#00e800" strokeweight="1pt">
                      <v:fill color2="#3f80cd" rotate="t" focus="100%" type="gradient">
                        <o:fill v:ext="view" type="gradientUnscaled"/>
                      </v:fill>
                      <v:stroke dashstyle="3 1"/>
                      <v:textbox>
                        <w:txbxContent>
                          <w:p w14:paraId="11AC5CC3" w14:textId="77777777" w:rsidR="0039722E" w:rsidRDefault="0039722E" w:rsidP="00DC6662">
                            <w:pPr>
                              <w:jc w:val="center"/>
                            </w:pPr>
                          </w:p>
                        </w:txbxContent>
                      </v:textbox>
                    </v:shape>
                  </w:pict>
                </mc:Fallback>
              </mc:AlternateContent>
            </w:r>
            <w:r>
              <w:rPr>
                <w:noProof/>
              </w:rPr>
              <w:drawing>
                <wp:inline distT="0" distB="0" distL="0" distR="0" wp14:anchorId="50D68D89" wp14:editId="5200B056">
                  <wp:extent cx="3115945" cy="1595120"/>
                  <wp:effectExtent l="0" t="0" r="8255" b="5080"/>
                  <wp:docPr id="4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8">
                            <a:extLst>
                              <a:ext uri="{BEBA8EAE-BF5A-486C-A8C5-ECC9F3942E4B}">
                                <a14:imgProps xmlns:a14="http://schemas.microsoft.com/office/drawing/2010/main">
                                  <a14:imgLayer r:embed="rId41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15945" cy="1595120"/>
                          </a:xfrm>
                          <a:prstGeom prst="rect">
                            <a:avLst/>
                          </a:prstGeom>
                          <a:noFill/>
                          <a:ln>
                            <a:noFill/>
                          </a:ln>
                        </pic:spPr>
                      </pic:pic>
                    </a:graphicData>
                  </a:graphic>
                </wp:inline>
              </w:drawing>
            </w:r>
          </w:p>
          <w:p w14:paraId="00AA4140"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56</w:t>
            </w:r>
            <w:r w:rsidR="006149C9">
              <w:rPr>
                <w:noProof/>
              </w:rPr>
              <w:fldChar w:fldCharType="end"/>
            </w:r>
            <w:r>
              <w:t>: Face EQ Stops</w:t>
            </w:r>
          </w:p>
        </w:tc>
      </w:tr>
      <w:tr w:rsidR="00DC6662" w14:paraId="5A39FA3C" w14:textId="77777777" w:rsidTr="00DC6662">
        <w:tc>
          <w:tcPr>
            <w:tcW w:w="2502" w:type="pct"/>
            <w:gridSpan w:val="2"/>
            <w:shd w:val="clear" w:color="auto" w:fill="auto"/>
            <w:vAlign w:val="center"/>
          </w:tcPr>
          <w:p w14:paraId="75133CD5" w14:textId="77777777" w:rsidR="00DC6662" w:rsidRDefault="00DC6662" w:rsidP="00DC6662">
            <w:pPr>
              <w:pStyle w:val="Heading3"/>
            </w:pPr>
            <w:r>
              <w:t xml:space="preserve">Assemble both ends of the </w:t>
            </w:r>
            <w:hyperlink r:id="rId420" w:history="1">
              <w:r w:rsidRPr="00A32C1A">
                <w:rPr>
                  <w:rStyle w:val="Hyperlink"/>
                  <w:color w:val="3366FF"/>
                </w:rPr>
                <w:t>D0901902</w:t>
              </w:r>
            </w:hyperlink>
            <w:r>
              <w:t xml:space="preserve"> Lower Wire Assembly to the Intermediate Mass with:</w:t>
            </w:r>
            <w:r>
              <w:rPr>
                <w:b/>
                <w:noProof/>
              </w:rPr>
              <w:t xml:space="preserve"> </w:t>
            </w:r>
          </w:p>
          <w:p w14:paraId="7E119EF7" w14:textId="77777777" w:rsidR="00DC6662" w:rsidRDefault="00DC6662" w:rsidP="00DC6662">
            <w:pPr>
              <w:pStyle w:val="ProcedureBullet"/>
            </w:pPr>
            <w:r>
              <w:t>6 Socket Head Cap Screws</w:t>
            </w:r>
          </w:p>
          <w:p w14:paraId="050C5B40" w14:textId="77777777" w:rsidR="00DC6662" w:rsidRDefault="00DC6662" w:rsidP="00DC6662">
            <w:pPr>
              <w:pStyle w:val="Heading3"/>
              <w:spacing w:after="0"/>
              <w:ind w:left="648"/>
            </w:pPr>
            <w:r>
              <w:t>8-32 x 0.5” SSTL</w:t>
            </w:r>
          </w:p>
          <w:p w14:paraId="461560EB" w14:textId="77777777" w:rsidR="00DC6662" w:rsidRDefault="00DC6662" w:rsidP="00DC6662">
            <w:pPr>
              <w:pStyle w:val="ProcedureBullet"/>
            </w:pPr>
            <w:r>
              <w:t>6 Flat Washers #8 SSTL</w:t>
            </w:r>
          </w:p>
          <w:p w14:paraId="3D33F9D4" w14:textId="77777777" w:rsidR="00DC6662" w:rsidRDefault="00DC6662" w:rsidP="00DC6662">
            <w:pPr>
              <w:pStyle w:val="Heading3"/>
              <w:ind w:left="648"/>
              <w:rPr>
                <w:color w:val="FF0000"/>
              </w:rPr>
            </w:pPr>
            <w:r>
              <w:t xml:space="preserve">Torque to </w:t>
            </w:r>
            <w:r>
              <w:rPr>
                <w:color w:val="FF0000"/>
              </w:rPr>
              <w:t>20</w:t>
            </w:r>
            <w:r w:rsidRPr="00CD503E">
              <w:rPr>
                <w:color w:val="FF0000"/>
              </w:rPr>
              <w:t xml:space="preserve"> in-</w:t>
            </w:r>
            <w:proofErr w:type="spellStart"/>
            <w:r w:rsidRPr="00CD503E">
              <w:rPr>
                <w:color w:val="FF0000"/>
              </w:rPr>
              <w:t>lbs</w:t>
            </w:r>
            <w:proofErr w:type="spellEnd"/>
          </w:p>
          <w:p w14:paraId="0E04076C" w14:textId="77777777" w:rsidR="00DC6662" w:rsidRPr="001F2EAC" w:rsidRDefault="00DC6662" w:rsidP="00DC6662">
            <w:pPr>
              <w:pStyle w:val="Heading3"/>
            </w:pPr>
            <w:r>
              <w:t>Use the Machinist’s Square to square the Wire Clamps with the front side of the Mass.</w:t>
            </w:r>
          </w:p>
          <w:p w14:paraId="4B9D5FB3" w14:textId="77777777" w:rsidR="00DC6662" w:rsidRDefault="00DC6662" w:rsidP="00DC6662">
            <w:r>
              <w:rPr>
                <w:rFonts w:ascii="Helvetica" w:hAnsi="Helvetica" w:cs="Helvetica"/>
                <w:noProof/>
                <w:sz w:val="24"/>
              </w:rPr>
              <mc:AlternateContent>
                <mc:Choice Requires="wps">
                  <w:drawing>
                    <wp:anchor distT="0" distB="0" distL="114300" distR="114300" simplePos="0" relativeHeight="255341056" behindDoc="0" locked="0" layoutInCell="1" allowOverlap="1" wp14:anchorId="7F79BED6" wp14:editId="7C9B11A6">
                      <wp:simplePos x="0" y="0"/>
                      <wp:positionH relativeFrom="column">
                        <wp:posOffset>2251075</wp:posOffset>
                      </wp:positionH>
                      <wp:positionV relativeFrom="paragraph">
                        <wp:posOffset>191135</wp:posOffset>
                      </wp:positionV>
                      <wp:extent cx="594360" cy="302895"/>
                      <wp:effectExtent l="0" t="0" r="15240" b="1905"/>
                      <wp:wrapNone/>
                      <wp:docPr id="447" name="Text Box 447"/>
                      <wp:cNvGraphicFramePr/>
                      <a:graphic xmlns:a="http://schemas.openxmlformats.org/drawingml/2006/main">
                        <a:graphicData uri="http://schemas.microsoft.com/office/word/2010/wordprocessingShape">
                          <wps:wsp>
                            <wps:cNvSpPr txBox="1"/>
                            <wps:spPr>
                              <a:xfrm>
                                <a:off x="0" y="0"/>
                                <a:ext cx="594360" cy="30289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C6F5E76" w14:textId="77777777" w:rsidR="0039722E" w:rsidRPr="001F2EAC" w:rsidRDefault="0039722E" w:rsidP="00DC6662">
                                  <w:pPr>
                                    <w:spacing w:after="0"/>
                                    <w:rPr>
                                      <w:sz w:val="18"/>
                                      <w:szCs w:val="18"/>
                                    </w:rPr>
                                  </w:pPr>
                                  <w:proofErr w:type="gramStart"/>
                                  <w:r w:rsidRPr="001F2EAC">
                                    <w:rPr>
                                      <w:sz w:val="18"/>
                                      <w:szCs w:val="18"/>
                                    </w:rPr>
                                    <w:t>Machinist’s</w:t>
                                  </w:r>
                                  <w:proofErr w:type="gramEnd"/>
                                </w:p>
                                <w:p w14:paraId="7787A27D" w14:textId="77777777" w:rsidR="0039722E" w:rsidRPr="001F2EAC" w:rsidRDefault="0039722E" w:rsidP="00DC6662">
                                  <w:pPr>
                                    <w:spacing w:after="0"/>
                                    <w:rPr>
                                      <w:sz w:val="18"/>
                                      <w:szCs w:val="18"/>
                                    </w:rPr>
                                  </w:pPr>
                                  <w:r w:rsidRPr="001F2EAC">
                                    <w:rPr>
                                      <w:sz w:val="18"/>
                                      <w:szCs w:val="18"/>
                                    </w:rP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7" o:spid="_x0000_s1171" type="#_x0000_t202" style="position:absolute;margin-left:177.25pt;margin-top:15.05pt;width:46.8pt;height:23.85pt;z-index:25534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" filled="f" stroked="f">
                      <v:textbox inset="0,0,0,0">
                        <w:txbxContent>
                          <w:p w14:paraId="1C6F5E76" w14:textId="77777777" w:rsidR="0039722E" w:rsidRPr="001F2EAC" w:rsidRDefault="0039722E" w:rsidP="00DC6662">
                            <w:pPr>
                              <w:spacing w:after="0"/>
                              <w:rPr>
                                <w:sz w:val="18"/>
                                <w:szCs w:val="18"/>
                              </w:rPr>
                            </w:pPr>
                            <w:r w:rsidRPr="001F2EAC">
                              <w:rPr>
                                <w:sz w:val="18"/>
                                <w:szCs w:val="18"/>
                              </w:rPr>
                              <w:t>Machinist’s</w:t>
                            </w:r>
                          </w:p>
                          <w:p w14:paraId="7787A27D" w14:textId="77777777" w:rsidR="0039722E" w:rsidRPr="001F2EAC" w:rsidRDefault="0039722E" w:rsidP="00DC6662">
                            <w:pPr>
                              <w:spacing w:after="0"/>
                              <w:rPr>
                                <w:sz w:val="18"/>
                                <w:szCs w:val="18"/>
                              </w:rPr>
                            </w:pPr>
                            <w:r w:rsidRPr="001F2EAC">
                              <w:rPr>
                                <w:sz w:val="18"/>
                                <w:szCs w:val="18"/>
                              </w:rPr>
                              <w:t>Square</w:t>
                            </w:r>
                          </w:p>
                        </w:txbxContent>
                      </v:textbox>
                    </v:shape>
                  </w:pict>
                </mc:Fallback>
              </mc:AlternateContent>
            </w:r>
            <w:r>
              <w:rPr>
                <w:rFonts w:ascii="Helvetica" w:hAnsi="Helvetica" w:cs="Helvetica"/>
                <w:noProof/>
                <w:sz w:val="24"/>
              </w:rPr>
              <w:drawing>
                <wp:anchor distT="0" distB="0" distL="114300" distR="114300" simplePos="0" relativeHeight="255340032" behindDoc="0" locked="0" layoutInCell="1" allowOverlap="1" wp14:anchorId="6400FB86" wp14:editId="14BE2504">
                  <wp:simplePos x="0" y="0"/>
                  <wp:positionH relativeFrom="column">
                    <wp:posOffset>2082165</wp:posOffset>
                  </wp:positionH>
                  <wp:positionV relativeFrom="paragraph">
                    <wp:posOffset>29210</wp:posOffset>
                  </wp:positionV>
                  <wp:extent cx="760095" cy="509270"/>
                  <wp:effectExtent l="0" t="0" r="1905" b="0"/>
                  <wp:wrapNone/>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0">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2498" w:type="pct"/>
            <w:shd w:val="clear" w:color="auto" w:fill="auto"/>
            <w:vAlign w:val="center"/>
          </w:tcPr>
          <w:p w14:paraId="6F6D28F8" w14:textId="77777777" w:rsidR="00DC6662" w:rsidRDefault="00DC6662" w:rsidP="00DC6662">
            <w:pPr>
              <w:pStyle w:val="Caption"/>
              <w:keepNext/>
            </w:pPr>
            <w:r>
              <w:rPr>
                <w:noProof/>
              </w:rPr>
              <mc:AlternateContent>
                <mc:Choice Requires="wps">
                  <w:drawing>
                    <wp:anchor distT="0" distB="0" distL="114300" distR="114300" simplePos="0" relativeHeight="255328768" behindDoc="0" locked="0" layoutInCell="1" allowOverlap="1" wp14:anchorId="5D9EBC0E" wp14:editId="2DA1485E">
                      <wp:simplePos x="0" y="0"/>
                      <wp:positionH relativeFrom="column">
                        <wp:posOffset>1214120</wp:posOffset>
                      </wp:positionH>
                      <wp:positionV relativeFrom="paragraph">
                        <wp:posOffset>933450</wp:posOffset>
                      </wp:positionV>
                      <wp:extent cx="199390" cy="199390"/>
                      <wp:effectExtent l="0" t="0" r="29210" b="29210"/>
                      <wp:wrapNone/>
                      <wp:docPr id="715" name="Connector 7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9719C82"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15" o:spid="_x0000_s1172" type="#_x0000_t120" style="position:absolute;left:0;text-align:left;margin-left:95.6pt;margin-top:73.5pt;width:15.7pt;height:15.7pt;z-index:2553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" filled="f" fillcolor="#9bc1ff" strokecolor="#00e800" strokeweight="1pt">
                      <v:fill color2="#3f80cd" rotate="t" focus="100%" type="gradient">
                        <o:fill v:ext="view" type="gradientUnscaled"/>
                      </v:fill>
                      <v:stroke dashstyle="3 1"/>
                      <v:textbox>
                        <w:txbxContent>
                          <w:p w14:paraId="29719C82"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336960" behindDoc="0" locked="0" layoutInCell="1" allowOverlap="1" wp14:anchorId="1F620B7A" wp14:editId="0F5F0C2F">
                      <wp:simplePos x="0" y="0"/>
                      <wp:positionH relativeFrom="column">
                        <wp:posOffset>1477010</wp:posOffset>
                      </wp:positionH>
                      <wp:positionV relativeFrom="paragraph">
                        <wp:posOffset>933450</wp:posOffset>
                      </wp:positionV>
                      <wp:extent cx="199390" cy="199390"/>
                      <wp:effectExtent l="0" t="0" r="29210" b="29210"/>
                      <wp:wrapNone/>
                      <wp:docPr id="434" name="Connector 4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68DEDE3"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34" o:spid="_x0000_s1173" type="#_x0000_t120" style="position:absolute;left:0;text-align:left;margin-left:116.3pt;margin-top:73.5pt;width:15.7pt;height:15.7pt;z-index:25533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" filled="f" fillcolor="#9bc1ff" strokecolor="#00e800" strokeweight="1pt">
                      <v:fill color2="#3f80cd" rotate="t" focus="100%" type="gradient">
                        <o:fill v:ext="view" type="gradientUnscaled"/>
                      </v:fill>
                      <v:stroke dashstyle="3 1"/>
                      <v:textbox>
                        <w:txbxContent>
                          <w:p w14:paraId="068DEDE3"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327744" behindDoc="0" locked="0" layoutInCell="1" allowOverlap="1" wp14:anchorId="4C6317C7" wp14:editId="109409AF">
                      <wp:simplePos x="0" y="0"/>
                      <wp:positionH relativeFrom="column">
                        <wp:posOffset>1344295</wp:posOffset>
                      </wp:positionH>
                      <wp:positionV relativeFrom="paragraph">
                        <wp:posOffset>674370</wp:posOffset>
                      </wp:positionV>
                      <wp:extent cx="199390" cy="199390"/>
                      <wp:effectExtent l="0" t="0" r="29210" b="29210"/>
                      <wp:wrapNone/>
                      <wp:docPr id="676" name="Connector 6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DEBDBF5"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76" o:spid="_x0000_s1174" type="#_x0000_t120" style="position:absolute;left:0;text-align:left;margin-left:105.85pt;margin-top:53.1pt;width:15.7pt;height:15.7pt;z-index:25532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" filled="f" fillcolor="#9bc1ff" strokecolor="#00e800" strokeweight="1pt">
                      <v:fill color2="#3f80cd" rotate="t" focus="100%" type="gradient">
                        <o:fill v:ext="view" type="gradientUnscaled"/>
                      </v:fill>
                      <v:stroke dashstyle="3 1"/>
                      <v:textbox>
                        <w:txbxContent>
                          <w:p w14:paraId="0DEBDBF5" w14:textId="77777777" w:rsidR="0039722E" w:rsidRDefault="0039722E" w:rsidP="00DC6662">
                            <w:pPr>
                              <w:jc w:val="center"/>
                            </w:pPr>
                          </w:p>
                        </w:txbxContent>
                      </v:textbox>
                    </v:shape>
                  </w:pict>
                </mc:Fallback>
              </mc:AlternateContent>
            </w:r>
            <w:r>
              <w:rPr>
                <w:noProof/>
              </w:rPr>
              <w:drawing>
                <wp:inline distT="0" distB="0" distL="0" distR="0" wp14:anchorId="1A4430A1" wp14:editId="450A50DA">
                  <wp:extent cx="2896870" cy="1891430"/>
                  <wp:effectExtent l="0" t="0" r="0" b="0"/>
                  <wp:docPr id="4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1">
                            <a:extLst>
                              <a:ext uri="{BEBA8EAE-BF5A-486C-A8C5-ECC9F3942E4B}">
                                <a14:imgProps xmlns:a14="http://schemas.microsoft.com/office/drawing/2010/main">
                                  <a14:imgLayer r:embed="rId422">
                                    <a14:imgEffect>
                                      <a14:brightnessContrast bright="20000" contrast="20000"/>
                                    </a14:imgEffect>
                                  </a14:imgLayer>
                                </a14:imgProps>
                              </a:ext>
                              <a:ext uri="{28A0092B-C50C-407E-A947-70E740481C1C}">
                                <a14:useLocalDpi xmlns:a14="http://schemas.microsoft.com/office/drawing/2010/main" val="0"/>
                              </a:ext>
                            </a:extLst>
                          </a:blip>
                          <a:srcRect t="14476" b="15292"/>
                          <a:stretch/>
                        </pic:blipFill>
                        <pic:spPr bwMode="auto">
                          <a:xfrm>
                            <a:off x="0" y="0"/>
                            <a:ext cx="2897505" cy="1891845"/>
                          </a:xfrm>
                          <a:prstGeom prst="rect">
                            <a:avLst/>
                          </a:prstGeom>
                          <a:noFill/>
                          <a:ln>
                            <a:noFill/>
                          </a:ln>
                          <a:extLst>
                            <a:ext uri="{53640926-AAD7-44D8-BBD7-CCE9431645EC}">
                              <a14:shadowObscured xmlns:a14="http://schemas.microsoft.com/office/drawing/2010/main"/>
                            </a:ext>
                          </a:extLst>
                        </pic:spPr>
                      </pic:pic>
                    </a:graphicData>
                  </a:graphic>
                </wp:inline>
              </w:drawing>
            </w:r>
          </w:p>
          <w:p w14:paraId="49C9B538"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57</w:t>
            </w:r>
            <w:r w:rsidR="006149C9">
              <w:rPr>
                <w:noProof/>
              </w:rPr>
              <w:fldChar w:fldCharType="end"/>
            </w:r>
            <w:r>
              <w:t>: Lower Wire Assembly / Side View</w:t>
            </w:r>
          </w:p>
        </w:tc>
      </w:tr>
      <w:tr w:rsidR="00DC6662" w14:paraId="39A2DF67" w14:textId="77777777" w:rsidTr="00DC6662">
        <w:tc>
          <w:tcPr>
            <w:tcW w:w="2502" w:type="pct"/>
            <w:gridSpan w:val="2"/>
            <w:shd w:val="clear" w:color="auto" w:fill="auto"/>
            <w:vAlign w:val="center"/>
          </w:tcPr>
          <w:p w14:paraId="7D41C847" w14:textId="77777777" w:rsidR="00DC6662" w:rsidRDefault="00DC6662" w:rsidP="00DC6662">
            <w:pPr>
              <w:pStyle w:val="Heading3"/>
            </w:pPr>
            <w:r>
              <w:t xml:space="preserve">Place a </w:t>
            </w:r>
            <w:hyperlink r:id="rId423" w:history="1">
              <w:r w:rsidRPr="00B43818">
                <w:rPr>
                  <w:rStyle w:val="Hyperlink"/>
                </w:rPr>
                <w:t>D0901791</w:t>
              </w:r>
            </w:hyperlink>
            <w:r>
              <w:t xml:space="preserve"> Lower Mass within the twin wires of the </w:t>
            </w:r>
            <w:hyperlink r:id="rId424" w:history="1">
              <w:r w:rsidRPr="0087086E">
                <w:rPr>
                  <w:rStyle w:val="Hyperlink"/>
                </w:rPr>
                <w:t>D0901902</w:t>
              </w:r>
            </w:hyperlink>
            <w:r>
              <w:t xml:space="preserve"> Lower Wire Assembly, but resting on the lower Stop Screws.</w:t>
            </w:r>
            <w:r>
              <w:rPr>
                <w:noProof/>
              </w:rPr>
              <w:t xml:space="preserve">  Ensure:</w:t>
            </w:r>
          </w:p>
          <w:p w14:paraId="5FAD4EFE" w14:textId="77777777" w:rsidR="00DC6662" w:rsidRPr="00F16251" w:rsidRDefault="00DC6662" w:rsidP="00DC6662">
            <w:pPr>
              <w:pStyle w:val="ProcedureBullet"/>
              <w:rPr>
                <w:color w:val="FF0000"/>
              </w:rPr>
            </w:pPr>
            <w:r w:rsidRPr="00F16251">
              <w:rPr>
                <w:color w:val="FF0000"/>
              </w:rPr>
              <w:t>The 2 Crossbeams are raised fully;</w:t>
            </w:r>
          </w:p>
          <w:p w14:paraId="16BC4237" w14:textId="77777777" w:rsidR="00DC6662" w:rsidRPr="00F16251" w:rsidRDefault="00DC6662" w:rsidP="00DC6662">
            <w:pPr>
              <w:pStyle w:val="ProcedureBullet"/>
              <w:rPr>
                <w:color w:val="FF0000"/>
              </w:rPr>
            </w:pPr>
            <w:r w:rsidRPr="00F16251">
              <w:rPr>
                <w:color w:val="FF0000"/>
              </w:rPr>
              <w:t>The 4 Stop Screws are extended fully.</w:t>
            </w:r>
          </w:p>
          <w:p w14:paraId="4F44E696" w14:textId="77777777" w:rsidR="00DC6662" w:rsidRPr="00F16251" w:rsidRDefault="00DC6662" w:rsidP="00DC6662">
            <w:pPr>
              <w:pStyle w:val="ProcedureBullet"/>
              <w:rPr>
                <w:color w:val="FF0000"/>
              </w:rPr>
            </w:pPr>
            <w:r w:rsidRPr="00F16251">
              <w:rPr>
                <w:color w:val="FF0000"/>
              </w:rPr>
              <w:t>Each wire is seated in a Prism notch.</w:t>
            </w:r>
          </w:p>
          <w:p w14:paraId="214EE196" w14:textId="77777777" w:rsidR="00DC6662" w:rsidRDefault="00DC6662" w:rsidP="00DC6662">
            <w:pPr>
              <w:pStyle w:val="Heading3"/>
            </w:pPr>
            <w:r>
              <w:t xml:space="preserve">Retract the 4 Stop Screws </w:t>
            </w:r>
            <w:r w:rsidRPr="00E316FB">
              <w:t xml:space="preserve">until the Lower Wires are </w:t>
            </w:r>
            <w:r>
              <w:t>almost</w:t>
            </w:r>
            <w:r w:rsidRPr="00E316FB">
              <w:t xml:space="preserve"> taught.</w:t>
            </w:r>
            <w:r>
              <w:t xml:space="preserve">  </w:t>
            </w:r>
            <w:r>
              <w:rPr>
                <w:i/>
                <w:color w:val="FF0000"/>
              </w:rPr>
              <w:t>Retract</w:t>
            </w:r>
            <w:r w:rsidRPr="00CB7D59">
              <w:rPr>
                <w:i/>
                <w:color w:val="FF0000"/>
              </w:rPr>
              <w:t xml:space="preserve"> </w:t>
            </w:r>
            <w:r>
              <w:rPr>
                <w:i/>
                <w:color w:val="FF0000"/>
              </w:rPr>
              <w:t xml:space="preserve">the </w:t>
            </w:r>
            <w:r w:rsidRPr="00CB7D59">
              <w:rPr>
                <w:i/>
                <w:color w:val="FF0000"/>
              </w:rPr>
              <w:t>Screws equally, turning each no more than 1 revolution at a time.</w:t>
            </w:r>
          </w:p>
          <w:p w14:paraId="6A30E9D7" w14:textId="77777777" w:rsidR="00DC6662" w:rsidRPr="00E316FB" w:rsidRDefault="00DC6662" w:rsidP="00DC6662">
            <w:pPr>
              <w:pStyle w:val="Heading3"/>
            </w:pPr>
            <w:r>
              <w:t xml:space="preserve">Level the Mass by adjusting the 4 Stop Screws such that both ends of each Prism are equidistant from the Optic Table </w:t>
            </w:r>
            <w:r w:rsidRPr="00E316FB">
              <w:t>surface.</w:t>
            </w:r>
            <w:r>
              <w:rPr>
                <w:noProof/>
              </w:rPr>
              <w:t xml:space="preserve"> </w:t>
            </w:r>
          </w:p>
        </w:tc>
        <w:tc>
          <w:tcPr>
            <w:tcW w:w="2498" w:type="pct"/>
            <w:shd w:val="clear" w:color="auto" w:fill="auto"/>
            <w:vAlign w:val="center"/>
          </w:tcPr>
          <w:p w14:paraId="7187DFB4" w14:textId="77777777" w:rsidR="00DC6662" w:rsidRDefault="00DC6662" w:rsidP="00DC6662">
            <w:pPr>
              <w:pStyle w:val="Caption"/>
              <w:keepNext/>
              <w:spacing w:after="0"/>
            </w:pPr>
            <w:r>
              <w:rPr>
                <w:noProof/>
              </w:rPr>
              <mc:AlternateContent>
                <mc:Choice Requires="wps">
                  <w:drawing>
                    <wp:anchor distT="0" distB="0" distL="114300" distR="114300" simplePos="0" relativeHeight="255330816" behindDoc="0" locked="0" layoutInCell="1" allowOverlap="1" wp14:anchorId="37CC9629" wp14:editId="3EA96A00">
                      <wp:simplePos x="0" y="0"/>
                      <wp:positionH relativeFrom="column">
                        <wp:posOffset>2226310</wp:posOffset>
                      </wp:positionH>
                      <wp:positionV relativeFrom="paragraph">
                        <wp:posOffset>1181735</wp:posOffset>
                      </wp:positionV>
                      <wp:extent cx="650875" cy="341630"/>
                      <wp:effectExtent l="50800" t="25400" r="60325" b="64770"/>
                      <wp:wrapNone/>
                      <wp:docPr id="672" name="Rounded Rectangle 672"/>
                      <wp:cNvGraphicFramePr/>
                      <a:graphic xmlns:a="http://schemas.openxmlformats.org/drawingml/2006/main">
                        <a:graphicData uri="http://schemas.microsoft.com/office/word/2010/wordprocessingShape">
                          <wps:wsp>
                            <wps:cNvSpPr/>
                            <wps:spPr>
                              <a:xfrm>
                                <a:off x="0" y="0"/>
                                <a:ext cx="650875" cy="341630"/>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C620C37" w14:textId="77777777" w:rsidR="0039722E" w:rsidRPr="00185D10" w:rsidRDefault="0039722E" w:rsidP="00DC6662">
                                  <w:pPr>
                                    <w:jc w:val="center"/>
                                    <w:rPr>
                                      <w:color w:val="000000" w:themeColor="text1"/>
                                    </w:rPr>
                                  </w:pPr>
                                  <w:r>
                                    <w:rPr>
                                      <w:color w:val="000000" w:themeColor="text1"/>
                                    </w:rPr>
                                    <w:t>Crossbars Raised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72" o:spid="_x0000_s1175" style="position:absolute;left:0;text-align:left;margin-left:175.3pt;margin-top:93.05pt;width:51.25pt;height:26.9pt;z-index:25533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" fillcolor="#00e800" stroked="f">
                      <v:fill color2="#c6ffc5" rotate="t" angle="180" focus="100%" type="gradient">
                        <o:fill v:ext="view" type="gradientUnscaled"/>
                      </v:fill>
                      <v:shadow on="t" color="black" opacity="22937f" origin=",.5" offset="0,.63889mm"/>
                      <v:textbox inset="0,0,0,0">
                        <w:txbxContent>
                          <w:p w14:paraId="2C620C37" w14:textId="77777777" w:rsidR="0039722E" w:rsidRPr="00185D10" w:rsidRDefault="0039722E" w:rsidP="00DC6662">
                            <w:pPr>
                              <w:jc w:val="center"/>
                              <w:rPr>
                                <w:color w:val="000000" w:themeColor="text1"/>
                              </w:rPr>
                            </w:pPr>
                            <w:r>
                              <w:rPr>
                                <w:color w:val="000000" w:themeColor="text1"/>
                              </w:rPr>
                              <w:t>Crossbars Raised</w:t>
                            </w:r>
                          </w:p>
                        </w:txbxContent>
                      </v:textbox>
                    </v:roundrect>
                  </w:pict>
                </mc:Fallback>
              </mc:AlternateContent>
            </w:r>
            <w:r>
              <w:rPr>
                <w:noProof/>
              </w:rPr>
              <mc:AlternateContent>
                <mc:Choice Requires="wps">
                  <w:drawing>
                    <wp:anchor distT="0" distB="0" distL="114300" distR="114300" simplePos="0" relativeHeight="255334912" behindDoc="0" locked="0" layoutInCell="1" allowOverlap="1" wp14:anchorId="04546A4E" wp14:editId="357EDFD2">
                      <wp:simplePos x="0" y="0"/>
                      <wp:positionH relativeFrom="column">
                        <wp:posOffset>2121535</wp:posOffset>
                      </wp:positionH>
                      <wp:positionV relativeFrom="paragraph">
                        <wp:posOffset>722630</wp:posOffset>
                      </wp:positionV>
                      <wp:extent cx="401320" cy="170815"/>
                      <wp:effectExtent l="50800" t="25400" r="55880" b="83185"/>
                      <wp:wrapNone/>
                      <wp:docPr id="836" name="Rounded Rectangle 836"/>
                      <wp:cNvGraphicFramePr/>
                      <a:graphic xmlns:a="http://schemas.openxmlformats.org/drawingml/2006/main">
                        <a:graphicData uri="http://schemas.microsoft.com/office/word/2010/wordprocessingShape">
                          <wps:wsp>
                            <wps:cNvSpPr/>
                            <wps:spPr>
                              <a:xfrm>
                                <a:off x="0" y="0"/>
                                <a:ext cx="401320" cy="17081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87B5506" w14:textId="77777777" w:rsidR="0039722E" w:rsidRPr="00185D10" w:rsidRDefault="0039722E" w:rsidP="00DC6662">
                                  <w:pPr>
                                    <w:jc w:val="center"/>
                                    <w:rPr>
                                      <w:color w:val="000000" w:themeColor="text1"/>
                                    </w:rPr>
                                  </w:pPr>
                                  <w:r>
                                    <w:rPr>
                                      <w:color w:val="000000" w:themeColor="text1"/>
                                    </w:rPr>
                                    <w:t>Prism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36" o:spid="_x0000_s1176" style="position:absolute;left:0;text-align:left;margin-left:167.05pt;margin-top:56.9pt;width:31.6pt;height:13.45pt;z-index:2553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" fillcolor="#00e800" stroked="f">
                      <v:fill color2="#c6ffc5" rotate="t" angle="180" focus="100%" type="gradient">
                        <o:fill v:ext="view" type="gradientUnscaled"/>
                      </v:fill>
                      <v:shadow on="t" color="black" opacity="22937f" origin=",.5" offset="0,.63889mm"/>
                      <v:textbox inset="0,0,0,0">
                        <w:txbxContent>
                          <w:p w14:paraId="487B5506" w14:textId="77777777" w:rsidR="0039722E" w:rsidRPr="00185D10" w:rsidRDefault="0039722E" w:rsidP="00DC6662">
                            <w:pPr>
                              <w:jc w:val="center"/>
                              <w:rPr>
                                <w:color w:val="000000" w:themeColor="text1"/>
                              </w:rPr>
                            </w:pPr>
                            <w:r>
                              <w:rPr>
                                <w:color w:val="000000" w:themeColor="text1"/>
                              </w:rPr>
                              <w:t>Prism</w:t>
                            </w:r>
                          </w:p>
                        </w:txbxContent>
                      </v:textbox>
                    </v:roundrect>
                  </w:pict>
                </mc:Fallback>
              </mc:AlternateContent>
            </w:r>
            <w:r>
              <w:rPr>
                <w:noProof/>
              </w:rPr>
              <mc:AlternateContent>
                <mc:Choice Requires="wps">
                  <w:drawing>
                    <wp:anchor distT="0" distB="0" distL="114300" distR="114300" simplePos="0" relativeHeight="255331840" behindDoc="0" locked="0" layoutInCell="1" allowOverlap="1" wp14:anchorId="5F5D3894" wp14:editId="165075F0">
                      <wp:simplePos x="0" y="0"/>
                      <wp:positionH relativeFrom="column">
                        <wp:posOffset>917575</wp:posOffset>
                      </wp:positionH>
                      <wp:positionV relativeFrom="paragraph">
                        <wp:posOffset>1254760</wp:posOffset>
                      </wp:positionV>
                      <wp:extent cx="1057275" cy="184785"/>
                      <wp:effectExtent l="50800" t="25400" r="60325" b="69215"/>
                      <wp:wrapNone/>
                      <wp:docPr id="673" name="Rounded Rectangle 673"/>
                      <wp:cNvGraphicFramePr/>
                      <a:graphic xmlns:a="http://schemas.openxmlformats.org/drawingml/2006/main">
                        <a:graphicData uri="http://schemas.microsoft.com/office/word/2010/wordprocessingShape">
                          <wps:wsp>
                            <wps:cNvSpPr/>
                            <wps:spPr>
                              <a:xfrm>
                                <a:off x="0" y="0"/>
                                <a:ext cx="1057275" cy="18478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E79A61D" w14:textId="77777777" w:rsidR="0039722E" w:rsidRPr="00185D10" w:rsidRDefault="0039722E" w:rsidP="00DC6662">
                                  <w:pPr>
                                    <w:jc w:val="center"/>
                                    <w:rPr>
                                      <w:color w:val="000000" w:themeColor="text1"/>
                                    </w:rPr>
                                  </w:pPr>
                                  <w:r>
                                    <w:rPr>
                                      <w:color w:val="000000" w:themeColor="text1"/>
                                    </w:rPr>
                                    <w:t>Screws Extended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73" o:spid="_x0000_s1177" style="position:absolute;left:0;text-align:left;margin-left:72.25pt;margin-top:98.8pt;width:83.25pt;height:14.55pt;z-index:25533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" fillcolor="#00e800" stroked="f">
                      <v:fill color2="#c6ffc5" rotate="t" angle="180" focus="100%" type="gradient">
                        <o:fill v:ext="view" type="gradientUnscaled"/>
                      </v:fill>
                      <v:shadow on="t" color="black" opacity="22937f" origin=",.5" offset="0,.63889mm"/>
                      <v:textbox inset="0,0,0,0">
                        <w:txbxContent>
                          <w:p w14:paraId="3E79A61D" w14:textId="77777777" w:rsidR="0039722E" w:rsidRPr="00185D10" w:rsidRDefault="0039722E" w:rsidP="00DC6662">
                            <w:pPr>
                              <w:jc w:val="center"/>
                              <w:rPr>
                                <w:color w:val="000000" w:themeColor="text1"/>
                              </w:rPr>
                            </w:pPr>
                            <w:r>
                              <w:rPr>
                                <w:color w:val="000000" w:themeColor="text1"/>
                              </w:rPr>
                              <w:t>Screws Extended</w:t>
                            </w:r>
                          </w:p>
                        </w:txbxContent>
                      </v:textbox>
                    </v:roundrect>
                  </w:pict>
                </mc:Fallback>
              </mc:AlternateContent>
            </w:r>
            <w:r>
              <w:rPr>
                <w:noProof/>
              </w:rPr>
              <mc:AlternateContent>
                <mc:Choice Requires="wps">
                  <w:drawing>
                    <wp:anchor distT="0" distB="0" distL="114300" distR="114300" simplePos="0" relativeHeight="255332864" behindDoc="0" locked="0" layoutInCell="1" allowOverlap="1" wp14:anchorId="27C92871" wp14:editId="6B214FFD">
                      <wp:simplePos x="0" y="0"/>
                      <wp:positionH relativeFrom="column">
                        <wp:posOffset>786765</wp:posOffset>
                      </wp:positionH>
                      <wp:positionV relativeFrom="paragraph">
                        <wp:posOffset>708660</wp:posOffset>
                      </wp:positionV>
                      <wp:extent cx="212090" cy="212090"/>
                      <wp:effectExtent l="0" t="0" r="16510" b="16510"/>
                      <wp:wrapNone/>
                      <wp:docPr id="827" name="Connector 8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090" cy="2120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BE685B1"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27" o:spid="_x0000_s1178" type="#_x0000_t120" style="position:absolute;left:0;text-align:left;margin-left:61.95pt;margin-top:55.8pt;width:16.7pt;height:16.7pt;z-index:25533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" filled="f" fillcolor="#9bc1ff" strokecolor="#00e800" strokeweight="1pt">
                      <v:fill color2="#3f80cd" rotate="t" focus="100%" type="gradient">
                        <o:fill v:ext="view" type="gradientUnscaled"/>
                      </v:fill>
                      <v:stroke dashstyle="3 1"/>
                      <v:textbox>
                        <w:txbxContent>
                          <w:p w14:paraId="5BE685B1"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333888" behindDoc="0" locked="0" layoutInCell="1" allowOverlap="1" wp14:anchorId="78068E0C" wp14:editId="2E846D34">
                      <wp:simplePos x="0" y="0"/>
                      <wp:positionH relativeFrom="column">
                        <wp:posOffset>1880870</wp:posOffset>
                      </wp:positionH>
                      <wp:positionV relativeFrom="paragraph">
                        <wp:posOffset>709295</wp:posOffset>
                      </wp:positionV>
                      <wp:extent cx="212090" cy="212090"/>
                      <wp:effectExtent l="0" t="0" r="16510" b="16510"/>
                      <wp:wrapNone/>
                      <wp:docPr id="829" name="Connector 8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090" cy="2120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5A3CB5E"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29" o:spid="_x0000_s1179" type="#_x0000_t120" style="position:absolute;left:0;text-align:left;margin-left:148.1pt;margin-top:55.85pt;width:16.7pt;height:16.7pt;z-index:25533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" filled="f" fillcolor="#9bc1ff" strokecolor="#00e800" strokeweight="1pt">
                      <v:fill color2="#3f80cd" rotate="t" focus="100%" type="gradient">
                        <o:fill v:ext="view" type="gradientUnscaled"/>
                      </v:fill>
                      <v:stroke dashstyle="3 1"/>
                      <v:textbox>
                        <w:txbxContent>
                          <w:p w14:paraId="35A3CB5E" w14:textId="77777777" w:rsidR="0039722E" w:rsidRDefault="0039722E" w:rsidP="00DC6662">
                            <w:pPr>
                              <w:jc w:val="center"/>
                            </w:pPr>
                          </w:p>
                        </w:txbxContent>
                      </v:textbox>
                    </v:shape>
                  </w:pict>
                </mc:Fallback>
              </mc:AlternateContent>
            </w:r>
            <w:r>
              <w:rPr>
                <w:noProof/>
              </w:rPr>
              <w:drawing>
                <wp:inline distT="0" distB="0" distL="0" distR="0" wp14:anchorId="295E2DB2" wp14:editId="1D0BDC49">
                  <wp:extent cx="2882900" cy="1823442"/>
                  <wp:effectExtent l="0" t="0" r="0" b="5715"/>
                  <wp:docPr id="6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25">
                            <a:extLst>
                              <a:ext uri="{BEBA8EAE-BF5A-486C-A8C5-ECC9F3942E4B}">
                                <a14:imgProps xmlns:a14="http://schemas.microsoft.com/office/drawing/2010/main">
                                  <a14:imgLayer r:embed="rId426">
                                    <a14:imgEffect>
                                      <a14:brightnessContrast bright="40000" contrast="40000"/>
                                    </a14:imgEffect>
                                  </a14:imgLayer>
                                </a14:imgProps>
                              </a:ext>
                              <a:ext uri="{28A0092B-C50C-407E-A947-70E740481C1C}">
                                <a14:useLocalDpi xmlns:a14="http://schemas.microsoft.com/office/drawing/2010/main" val="0"/>
                              </a:ext>
                            </a:extLst>
                          </a:blip>
                          <a:srcRect t="8433"/>
                          <a:stretch/>
                        </pic:blipFill>
                        <pic:spPr bwMode="auto">
                          <a:xfrm>
                            <a:off x="0" y="0"/>
                            <a:ext cx="2882900" cy="1823442"/>
                          </a:xfrm>
                          <a:prstGeom prst="rect">
                            <a:avLst/>
                          </a:prstGeom>
                          <a:noFill/>
                          <a:ln>
                            <a:noFill/>
                          </a:ln>
                          <a:extLst>
                            <a:ext uri="{53640926-AAD7-44D8-BBD7-CCE9431645EC}">
                              <a14:shadowObscured xmlns:a14="http://schemas.microsoft.com/office/drawing/2010/main"/>
                            </a:ext>
                          </a:extLst>
                        </pic:spPr>
                      </pic:pic>
                    </a:graphicData>
                  </a:graphic>
                </wp:inline>
              </w:drawing>
            </w:r>
          </w:p>
          <w:p w14:paraId="049DED3D" w14:textId="77777777" w:rsidR="00DC6662" w:rsidRPr="00254FA5"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58</w:t>
            </w:r>
            <w:r w:rsidR="006149C9">
              <w:rPr>
                <w:noProof/>
              </w:rPr>
              <w:fldChar w:fldCharType="end"/>
            </w:r>
            <w:r>
              <w:t>: Lower Mass installed</w:t>
            </w:r>
          </w:p>
        </w:tc>
      </w:tr>
      <w:tr w:rsidR="00DC6662" w14:paraId="044B54A4" w14:textId="77777777" w:rsidTr="00DC6662">
        <w:tc>
          <w:tcPr>
            <w:tcW w:w="5000" w:type="pct"/>
            <w:gridSpan w:val="3"/>
            <w:shd w:val="clear" w:color="auto" w:fill="auto"/>
            <w:vAlign w:val="center"/>
          </w:tcPr>
          <w:p w14:paraId="38614CA2" w14:textId="77777777" w:rsidR="00DC6662" w:rsidRDefault="00DC6662" w:rsidP="00DC6662">
            <w:pPr>
              <w:pStyle w:val="Heading3"/>
              <w:spacing w:after="0"/>
            </w:pPr>
            <w:r w:rsidRPr="00E316FB">
              <w:t>Seat</w:t>
            </w:r>
            <w:r>
              <w:t xml:space="preserve"> the 2 Lower Wires within the tiny grooves in the 2 Prisms.  Adjust the 2 Wire loops such that they are equally spaced beneath the Mass.</w:t>
            </w:r>
          </w:p>
          <w:p w14:paraId="07C5B101" w14:textId="77777777" w:rsidR="00DC6662" w:rsidRDefault="00DC6662" w:rsidP="00DC6662">
            <w:pPr>
              <w:pStyle w:val="Heading3"/>
              <w:spacing w:after="0"/>
            </w:pPr>
            <w:r>
              <w:t>Retract the 4 Stop Screws to lower the Mass until it is fully supported by the Lower Wires.</w:t>
            </w:r>
          </w:p>
          <w:p w14:paraId="46243826" w14:textId="77777777" w:rsidR="00DC6662" w:rsidRPr="00A53772" w:rsidRDefault="00DC6662" w:rsidP="00DC6662">
            <w:pPr>
              <w:ind w:left="360"/>
              <w:rPr>
                <w:color w:val="FF0000"/>
              </w:rPr>
            </w:pPr>
            <w:r w:rsidRPr="00A53772">
              <w:rPr>
                <w:color w:val="FF0000"/>
              </w:rPr>
              <w:t>Adjust the Screws equally, turning each Screw no more than 1 revolution at a time.</w:t>
            </w:r>
          </w:p>
          <w:p w14:paraId="768AD9E6" w14:textId="77777777" w:rsidR="00DC6662" w:rsidRDefault="00DC6662" w:rsidP="00DC6662">
            <w:pPr>
              <w:pStyle w:val="Heading3"/>
            </w:pPr>
            <w:r>
              <w:t>Level the Lower Mass:</w:t>
            </w:r>
            <w:r>
              <w:rPr>
                <w:noProof/>
              </w:rPr>
              <w:t xml:space="preserve"> </w:t>
            </w:r>
            <w:r>
              <w:t>Raise the Mass evenly on the 4 Stop Screws until the wire is slack but does not leave the Prism Grooves.</w:t>
            </w:r>
          </w:p>
          <w:p w14:paraId="47D6536D" w14:textId="77777777" w:rsidR="00DC6662" w:rsidRDefault="00DC6662" w:rsidP="00DC6662">
            <w:pPr>
              <w:pStyle w:val="Heading3"/>
              <w:rPr>
                <w:noProof/>
              </w:rPr>
            </w:pPr>
            <w:r>
              <w:t xml:space="preserve">Reposition the 2 Wires to achieve leveling.  </w:t>
            </w:r>
            <w:r w:rsidRPr="00E316FB">
              <w:t>If leveling is not possible, then the Lower Wire Assembly is defective and must be replaced</w:t>
            </w:r>
            <w:r>
              <w:t xml:space="preserve"> (the 2 wires likely are of different lengths)</w:t>
            </w:r>
            <w:r w:rsidRPr="00E316FB">
              <w:t>.</w:t>
            </w:r>
          </w:p>
        </w:tc>
      </w:tr>
      <w:tr w:rsidR="00DC6662" w14:paraId="27129532" w14:textId="77777777" w:rsidTr="00DC6662">
        <w:tc>
          <w:tcPr>
            <w:tcW w:w="2502" w:type="pct"/>
            <w:gridSpan w:val="2"/>
            <w:shd w:val="clear" w:color="auto" w:fill="auto"/>
            <w:vAlign w:val="center"/>
          </w:tcPr>
          <w:p w14:paraId="58FADB76" w14:textId="77777777" w:rsidR="00DC6662" w:rsidRDefault="00DC6662" w:rsidP="00DC6662">
            <w:pPr>
              <w:pStyle w:val="Heading3"/>
            </w:pPr>
            <w:r>
              <w:lastRenderedPageBreak/>
              <w:t xml:space="preserve">Install 2 </w:t>
            </w:r>
            <w:hyperlink r:id="rId427" w:history="1">
              <w:r w:rsidRPr="00314DF3">
                <w:rPr>
                  <w:rStyle w:val="Hyperlink"/>
                </w:rPr>
                <w:t>D0902205</w:t>
              </w:r>
            </w:hyperlink>
            <w:r>
              <w:t xml:space="preserve"> Face EQ Stops in front of the Lower Mass, using:</w:t>
            </w:r>
          </w:p>
          <w:p w14:paraId="2AC22D70" w14:textId="77777777" w:rsidR="00DC6662" w:rsidRDefault="00DC6662" w:rsidP="00DC6662">
            <w:pPr>
              <w:pStyle w:val="ProcedureBullet"/>
              <w:widowControl w:val="0"/>
            </w:pPr>
            <w:r>
              <w:t>4 Socket Head Cap Screws</w:t>
            </w:r>
          </w:p>
          <w:p w14:paraId="7655E6EB" w14:textId="77777777" w:rsidR="00DC6662" w:rsidRDefault="00DC6662" w:rsidP="00DC6662">
            <w:pPr>
              <w:pStyle w:val="ProcedureBullet"/>
              <w:widowControl w:val="0"/>
              <w:numPr>
                <w:ilvl w:val="0"/>
                <w:numId w:val="0"/>
              </w:numPr>
              <w:ind w:left="648"/>
            </w:pPr>
            <w:r>
              <w:t>¼-20 UHC x 0.375” SSTL</w:t>
            </w:r>
          </w:p>
          <w:p w14:paraId="5888BF47" w14:textId="77777777" w:rsidR="00DC6662" w:rsidRDefault="00DC6662" w:rsidP="00DC6662">
            <w:pPr>
              <w:pStyle w:val="ProcedureBullet"/>
              <w:widowControl w:val="0"/>
            </w:pPr>
            <w:r>
              <w:t>4 Flat Washers ¼” SSTL</w:t>
            </w:r>
          </w:p>
          <w:p w14:paraId="111EF504" w14:textId="77777777" w:rsidR="00DC6662" w:rsidRDefault="00DC6662" w:rsidP="00DC6662">
            <w:pPr>
              <w:pStyle w:val="Heading3"/>
              <w:ind w:left="648"/>
              <w:rPr>
                <w:color w:val="FF0000"/>
              </w:rPr>
            </w:pPr>
            <w:r>
              <w:t xml:space="preserve">Torque to </w:t>
            </w:r>
            <w:r>
              <w:rPr>
                <w:color w:val="FF0000"/>
              </w:rPr>
              <w:t>75</w:t>
            </w:r>
            <w:r w:rsidRPr="00CD503E">
              <w:rPr>
                <w:color w:val="FF0000"/>
              </w:rPr>
              <w:t xml:space="preserve"> in-lb</w:t>
            </w:r>
          </w:p>
          <w:p w14:paraId="6BAA5558" w14:textId="77777777" w:rsidR="00DC6662" w:rsidRDefault="00DC6662" w:rsidP="00DC6662">
            <w:pPr>
              <w:pStyle w:val="Heading3"/>
            </w:pPr>
            <w:r>
              <w:t xml:space="preserve">Back off the lower Stop </w:t>
            </w:r>
            <w:r w:rsidRPr="0062039D">
              <w:rPr>
                <w:color w:val="FF0000"/>
              </w:rPr>
              <w:t>Screws</w:t>
            </w:r>
            <w:r>
              <w:t xml:space="preserve"> (4) so that the Mass hangs free and the Lower </w:t>
            </w:r>
            <w:r w:rsidRPr="0062039D">
              <w:rPr>
                <w:color w:val="FF0000"/>
              </w:rPr>
              <w:t>Wires</w:t>
            </w:r>
            <w:r>
              <w:t xml:space="preserve"> (2) are therefore taught.</w:t>
            </w:r>
          </w:p>
        </w:tc>
        <w:tc>
          <w:tcPr>
            <w:tcW w:w="2498" w:type="pct"/>
            <w:shd w:val="clear" w:color="auto" w:fill="auto"/>
            <w:vAlign w:val="center"/>
          </w:tcPr>
          <w:p w14:paraId="00990855" w14:textId="77777777" w:rsidR="00DC6662" w:rsidRDefault="00DC6662" w:rsidP="00DC6662">
            <w:pPr>
              <w:pStyle w:val="Caption"/>
              <w:keepNext/>
              <w:spacing w:after="0"/>
            </w:pPr>
            <w:r>
              <w:rPr>
                <w:noProof/>
              </w:rPr>
              <mc:AlternateContent>
                <mc:Choice Requires="wps">
                  <w:drawing>
                    <wp:anchor distT="0" distB="0" distL="114300" distR="114300" simplePos="0" relativeHeight="255335936" behindDoc="0" locked="0" layoutInCell="1" allowOverlap="1" wp14:anchorId="6B0E8F18" wp14:editId="28947CDD">
                      <wp:simplePos x="0" y="0"/>
                      <wp:positionH relativeFrom="column">
                        <wp:posOffset>2033270</wp:posOffset>
                      </wp:positionH>
                      <wp:positionV relativeFrom="paragraph">
                        <wp:posOffset>631825</wp:posOffset>
                      </wp:positionV>
                      <wp:extent cx="805180" cy="176530"/>
                      <wp:effectExtent l="50800" t="25400" r="58420" b="77470"/>
                      <wp:wrapNone/>
                      <wp:docPr id="850" name="Rounded Rectangle 850"/>
                      <wp:cNvGraphicFramePr/>
                      <a:graphic xmlns:a="http://schemas.openxmlformats.org/drawingml/2006/main">
                        <a:graphicData uri="http://schemas.microsoft.com/office/word/2010/wordprocessingShape">
                          <wps:wsp>
                            <wps:cNvSpPr/>
                            <wps:spPr>
                              <a:xfrm>
                                <a:off x="0" y="0"/>
                                <a:ext cx="805180" cy="176530"/>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7BD967C" w14:textId="77777777" w:rsidR="0039722E" w:rsidRPr="00185D10" w:rsidRDefault="0039722E" w:rsidP="00DC6662">
                                  <w:pPr>
                                    <w:jc w:val="center"/>
                                    <w:rPr>
                                      <w:color w:val="000000" w:themeColor="text1"/>
                                    </w:rPr>
                                  </w:pPr>
                                  <w:r>
                                    <w:rPr>
                                      <w:color w:val="000000" w:themeColor="text1"/>
                                    </w:rPr>
                                    <w:t>Wires Taught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50" o:spid="_x0000_s1180" style="position:absolute;left:0;text-align:left;margin-left:160.1pt;margin-top:49.75pt;width:63.4pt;height:13.9pt;z-index:25533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" fillcolor="#00e800" stroked="f">
                      <v:fill color2="#c6ffc5" rotate="t" angle="180" focus="100%" type="gradient">
                        <o:fill v:ext="view" type="gradientUnscaled"/>
                      </v:fill>
                      <v:shadow on="t" color="black" opacity="22937f" origin=",.5" offset="0,.63889mm"/>
                      <v:textbox inset="0,0,0,0">
                        <w:txbxContent>
                          <w:p w14:paraId="67BD967C" w14:textId="77777777" w:rsidR="0039722E" w:rsidRPr="00185D10" w:rsidRDefault="0039722E" w:rsidP="00DC6662">
                            <w:pPr>
                              <w:jc w:val="center"/>
                              <w:rPr>
                                <w:color w:val="000000" w:themeColor="text1"/>
                              </w:rPr>
                            </w:pPr>
                            <w:r>
                              <w:rPr>
                                <w:color w:val="000000" w:themeColor="text1"/>
                              </w:rPr>
                              <w:t>Wires Taught</w:t>
                            </w:r>
                          </w:p>
                        </w:txbxContent>
                      </v:textbox>
                    </v:roundrect>
                  </w:pict>
                </mc:Fallback>
              </mc:AlternateContent>
            </w:r>
            <w:r>
              <w:rPr>
                <w:noProof/>
              </w:rPr>
              <mc:AlternateContent>
                <mc:Choice Requires="wps">
                  <w:drawing>
                    <wp:anchor distT="0" distB="0" distL="114300" distR="114300" simplePos="0" relativeHeight="255342080" behindDoc="0" locked="0" layoutInCell="1" allowOverlap="1" wp14:anchorId="6386E866" wp14:editId="498E8126">
                      <wp:simplePos x="0" y="0"/>
                      <wp:positionH relativeFrom="column">
                        <wp:posOffset>958242</wp:posOffset>
                      </wp:positionH>
                      <wp:positionV relativeFrom="paragraph">
                        <wp:posOffset>943610</wp:posOffset>
                      </wp:positionV>
                      <wp:extent cx="153670" cy="153670"/>
                      <wp:effectExtent l="0" t="0" r="24130" b="24130"/>
                      <wp:wrapNone/>
                      <wp:docPr id="512" name="Connector 5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 cy="15367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F42FBDE"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12" o:spid="_x0000_s1181" type="#_x0000_t120" style="position:absolute;left:0;text-align:left;margin-left:75.45pt;margin-top:74.3pt;width:12.1pt;height:12.1pt;z-index:25534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" filled="f" fillcolor="#9bc1ff" strokecolor="#00e800" strokeweight="1pt">
                      <v:fill color2="#3f80cd" rotate="t" focus="100%" type="gradient">
                        <o:fill v:ext="view" type="gradientUnscaled"/>
                      </v:fill>
                      <v:stroke dashstyle="3 1"/>
                      <v:textbox>
                        <w:txbxContent>
                          <w:p w14:paraId="6F42FBDE"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329792" behindDoc="0" locked="0" layoutInCell="1" allowOverlap="1" wp14:anchorId="7AFD5E73" wp14:editId="651D6533">
                      <wp:simplePos x="0" y="0"/>
                      <wp:positionH relativeFrom="column">
                        <wp:posOffset>1788160</wp:posOffset>
                      </wp:positionH>
                      <wp:positionV relativeFrom="paragraph">
                        <wp:posOffset>943610</wp:posOffset>
                      </wp:positionV>
                      <wp:extent cx="153670" cy="153670"/>
                      <wp:effectExtent l="0" t="0" r="24130" b="24130"/>
                      <wp:wrapNone/>
                      <wp:docPr id="657" name="Connector 6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 cy="15367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7C57845"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57" o:spid="_x0000_s1182" type="#_x0000_t120" style="position:absolute;left:0;text-align:left;margin-left:140.8pt;margin-top:74.3pt;width:12.1pt;height:12.1pt;z-index:2553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" filled="f" fillcolor="#9bc1ff" strokecolor="#00e800" strokeweight="1pt">
                      <v:fill color2="#3f80cd" rotate="t" focus="100%" type="gradient">
                        <o:fill v:ext="view" type="gradientUnscaled"/>
                      </v:fill>
                      <v:stroke dashstyle="3 1"/>
                      <v:textbox>
                        <w:txbxContent>
                          <w:p w14:paraId="77C57845"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326720" behindDoc="0" locked="0" layoutInCell="1" allowOverlap="1" wp14:anchorId="33C0464C" wp14:editId="7255933E">
                      <wp:simplePos x="0" y="0"/>
                      <wp:positionH relativeFrom="column">
                        <wp:posOffset>1073785</wp:posOffset>
                      </wp:positionH>
                      <wp:positionV relativeFrom="paragraph">
                        <wp:posOffset>981710</wp:posOffset>
                      </wp:positionV>
                      <wp:extent cx="739140" cy="549275"/>
                      <wp:effectExtent l="0" t="0" r="22860" b="34925"/>
                      <wp:wrapNone/>
                      <wp:docPr id="781" name="Connector 7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9140" cy="5492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DA3DC3C"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81" o:spid="_x0000_s1183" type="#_x0000_t120" style="position:absolute;left:0;text-align:left;margin-left:84.55pt;margin-top:77.3pt;width:58.2pt;height:43.25pt;z-index:2553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" filled="f" fillcolor="#9bc1ff" strokecolor="#00e800" strokeweight="1pt">
                      <v:fill color2="#3f80cd" rotate="t" focus="100%" type="gradient">
                        <o:fill v:ext="view" type="gradientUnscaled"/>
                      </v:fill>
                      <v:stroke dashstyle="3 1"/>
                      <v:textbox>
                        <w:txbxContent>
                          <w:p w14:paraId="6DA3DC3C"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325696" behindDoc="0" locked="0" layoutInCell="1" allowOverlap="1" wp14:anchorId="57FEB638" wp14:editId="61A1768E">
                      <wp:simplePos x="0" y="0"/>
                      <wp:positionH relativeFrom="column">
                        <wp:posOffset>1085215</wp:posOffset>
                      </wp:positionH>
                      <wp:positionV relativeFrom="paragraph">
                        <wp:posOffset>5080</wp:posOffset>
                      </wp:positionV>
                      <wp:extent cx="721995" cy="521970"/>
                      <wp:effectExtent l="0" t="0" r="14605" b="36830"/>
                      <wp:wrapNone/>
                      <wp:docPr id="780" name="Connector 7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1995" cy="52197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244DCAA"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80" o:spid="_x0000_s1184" type="#_x0000_t120" style="position:absolute;left:0;text-align:left;margin-left:85.45pt;margin-top:.4pt;width:56.85pt;height:41.1pt;z-index:25532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" filled="f" fillcolor="#9bc1ff" strokecolor="#00e800" strokeweight="1pt">
                      <v:fill color2="#3f80cd" rotate="t" focus="100%" type="gradient">
                        <o:fill v:ext="view" type="gradientUnscaled"/>
                      </v:fill>
                      <v:stroke dashstyle="3 1"/>
                      <v:textbox>
                        <w:txbxContent>
                          <w:p w14:paraId="4244DCAA" w14:textId="77777777" w:rsidR="0039722E" w:rsidRDefault="0039722E" w:rsidP="00DC6662">
                            <w:pPr>
                              <w:jc w:val="center"/>
                            </w:pPr>
                          </w:p>
                        </w:txbxContent>
                      </v:textbox>
                    </v:shape>
                  </w:pict>
                </mc:Fallback>
              </mc:AlternateContent>
            </w:r>
            <w:r>
              <w:rPr>
                <w:noProof/>
              </w:rPr>
              <w:drawing>
                <wp:inline distT="0" distB="0" distL="0" distR="0" wp14:anchorId="0A4E1B3A" wp14:editId="71773A49">
                  <wp:extent cx="2584174" cy="1629320"/>
                  <wp:effectExtent l="0" t="0" r="6985" b="0"/>
                  <wp:docPr id="65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28">
                            <a:extLst>
                              <a:ext uri="{BEBA8EAE-BF5A-486C-A8C5-ECC9F3942E4B}">
                                <a14:imgProps xmlns:a14="http://schemas.microsoft.com/office/drawing/2010/main">
                                  <a14:imgLayer r:embed="rId429">
                                    <a14:imgEffect>
                                      <a14:brightnessContrast bright="40000" contrast="40000"/>
                                    </a14:imgEffect>
                                  </a14:imgLayer>
                                </a14:imgProps>
                              </a:ext>
                              <a:ext uri="{28A0092B-C50C-407E-A947-70E740481C1C}">
                                <a14:useLocalDpi xmlns:a14="http://schemas.microsoft.com/office/drawing/2010/main" val="0"/>
                              </a:ext>
                            </a:extLst>
                          </a:blip>
                          <a:srcRect t="8801"/>
                          <a:stretch/>
                        </pic:blipFill>
                        <pic:spPr bwMode="auto">
                          <a:xfrm>
                            <a:off x="0" y="0"/>
                            <a:ext cx="2584929" cy="1629796"/>
                          </a:xfrm>
                          <a:prstGeom prst="rect">
                            <a:avLst/>
                          </a:prstGeom>
                          <a:noFill/>
                          <a:ln>
                            <a:noFill/>
                          </a:ln>
                          <a:extLst>
                            <a:ext uri="{53640926-AAD7-44D8-BBD7-CCE9431645EC}">
                              <a14:shadowObscured xmlns:a14="http://schemas.microsoft.com/office/drawing/2010/main"/>
                            </a:ext>
                          </a:extLst>
                        </pic:spPr>
                      </pic:pic>
                    </a:graphicData>
                  </a:graphic>
                </wp:inline>
              </w:drawing>
            </w:r>
          </w:p>
          <w:p w14:paraId="09E165FF" w14:textId="77777777" w:rsidR="00DC6662" w:rsidRDefault="00DC6662" w:rsidP="00DC6662">
            <w:pPr>
              <w:pStyle w:val="Caption"/>
              <w:rPr>
                <w:b w:val="0"/>
                <w:noProof/>
              </w:rPr>
            </w:pPr>
            <w:r>
              <w:t xml:space="preserve">Fig </w:t>
            </w:r>
            <w:r w:rsidR="006149C9">
              <w:fldChar w:fldCharType="begin"/>
            </w:r>
            <w:r w:rsidR="006149C9">
              <w:instrText xml:space="preserve"> SEQ Fig \* ARABIC </w:instrText>
            </w:r>
            <w:r w:rsidR="006149C9">
              <w:fldChar w:fldCharType="separate"/>
            </w:r>
            <w:r w:rsidR="0039722E">
              <w:rPr>
                <w:noProof/>
              </w:rPr>
              <w:t>59</w:t>
            </w:r>
            <w:r w:rsidR="006149C9">
              <w:rPr>
                <w:noProof/>
              </w:rPr>
              <w:fldChar w:fldCharType="end"/>
            </w:r>
            <w:r>
              <w:t>: Lower Mass and Face EQ Stops</w:t>
            </w:r>
          </w:p>
        </w:tc>
      </w:tr>
    </w:tbl>
    <w:p w14:paraId="2112BF0B" w14:textId="77777777" w:rsidR="007D4BC4" w:rsidRPr="00BB7C14" w:rsidRDefault="00DC6662" w:rsidP="007D4BC4">
      <w:pPr>
        <w:pStyle w:val="Heading1"/>
      </w:pPr>
      <w:r>
        <w:br w:type="page"/>
      </w:r>
      <w:bookmarkStart w:id="43" w:name="WireSafety"/>
      <w:bookmarkStart w:id="44" w:name="_Toc347136319"/>
      <w:bookmarkEnd w:id="43"/>
      <w:r w:rsidR="007D4BC4" w:rsidRPr="00BB7C14">
        <w:lastRenderedPageBreak/>
        <w:t>Safe</w:t>
      </w:r>
      <w:r w:rsidR="007D4BC4">
        <w:t xml:space="preserve"> Handling of</w:t>
      </w:r>
      <w:r w:rsidR="007D4BC4" w:rsidRPr="00BB7C14">
        <w:t xml:space="preserve"> Suspension Wire</w:t>
      </w:r>
      <w:bookmarkEnd w:id="44"/>
    </w:p>
    <w:p w14:paraId="6737DDE3" w14:textId="0741F8FA" w:rsidR="007D4BC4" w:rsidRDefault="007D4BC4" w:rsidP="007D4BC4">
      <w:r w:rsidRPr="006A2A0E">
        <w:t xml:space="preserve">The </w:t>
      </w:r>
      <w:r>
        <w:t xml:space="preserve">wire used in all stages of the HSTS </w:t>
      </w:r>
      <w:r w:rsidRPr="006A2A0E">
        <w:t>is a hard temper carbon steel</w:t>
      </w:r>
      <w:r>
        <w:t>, delivered and stored on large</w:t>
      </w:r>
      <w:r w:rsidRPr="006A2A0E">
        <w:t xml:space="preserve"> spools</w:t>
      </w:r>
      <w:r>
        <w:t>.  W</w:t>
      </w:r>
      <w:r w:rsidRPr="006A2A0E">
        <w:t>hen un</w:t>
      </w:r>
      <w:r>
        <w:t>spooled</w:t>
      </w:r>
      <w:r w:rsidRPr="006A2A0E">
        <w:t xml:space="preserve"> for cleaning, cutting</w:t>
      </w:r>
      <w:r>
        <w:t>,</w:t>
      </w:r>
      <w:r w:rsidRPr="006A2A0E">
        <w:t xml:space="preserve"> and preparation for assembly, </w:t>
      </w:r>
      <w:r>
        <w:t xml:space="preserve">safety precautions </w:t>
      </w:r>
      <w:r w:rsidRPr="006A2A0E">
        <w:t>must be</w:t>
      </w:r>
      <w:r>
        <w:t xml:space="preserve"> followed so that</w:t>
      </w:r>
      <w:r w:rsidRPr="006A2A0E">
        <w:t xml:space="preserve"> the </w:t>
      </w:r>
      <w:r>
        <w:t xml:space="preserve">large amount of potential energy stored in the coiled </w:t>
      </w:r>
      <w:r w:rsidRPr="006A2A0E">
        <w:t>wire</w:t>
      </w:r>
      <w:r>
        <w:t xml:space="preserve"> and sharp wire ends</w:t>
      </w:r>
      <w:r w:rsidRPr="006A2A0E">
        <w:t xml:space="preserve"> do</w:t>
      </w:r>
      <w:r>
        <w:t xml:space="preserve"> not cause injury</w:t>
      </w:r>
      <w:r w:rsidRPr="006A2A0E">
        <w:t>.</w:t>
      </w:r>
    </w:p>
    <w:p w14:paraId="654845F3" w14:textId="77777777" w:rsidR="007D4BC4" w:rsidRDefault="007D4BC4" w:rsidP="007D4BC4">
      <w:pPr>
        <w:pStyle w:val="Heading2"/>
      </w:pPr>
      <w:r>
        <w:t>Personal Protective Equipment</w:t>
      </w:r>
    </w:p>
    <w:p w14:paraId="20B0581E" w14:textId="77777777" w:rsidR="007D4BC4" w:rsidRPr="00B1310A" w:rsidRDefault="007D4BC4" w:rsidP="007D4BC4">
      <w:r w:rsidRPr="00B1310A">
        <w:t>The following items of personal protection equipment must be work when working with wire:</w:t>
      </w:r>
    </w:p>
    <w:p w14:paraId="28312C66" w14:textId="77777777" w:rsidR="007D4BC4" w:rsidRDefault="007D4BC4" w:rsidP="009E2379">
      <w:pPr>
        <w:pStyle w:val="ProcedureBullet"/>
        <w:numPr>
          <w:ilvl w:val="0"/>
          <w:numId w:val="9"/>
        </w:numPr>
      </w:pPr>
      <w:r w:rsidRPr="00B1310A">
        <w:rPr>
          <w:color w:val="FF0000"/>
        </w:rPr>
        <w:t xml:space="preserve">Safety Glasses </w:t>
      </w:r>
      <w:r w:rsidRPr="00B1310A">
        <w:t>(available in all clean room garbing areas) must be worn</w:t>
      </w:r>
      <w:r>
        <w:t xml:space="preserve"> at all times when working with wire or near Wire Assemblies under load</w:t>
      </w:r>
    </w:p>
    <w:p w14:paraId="0181130F" w14:textId="77777777" w:rsidR="007D4BC4" w:rsidRDefault="007D4BC4" w:rsidP="009E2379">
      <w:pPr>
        <w:pStyle w:val="ProcedureBullet"/>
        <w:numPr>
          <w:ilvl w:val="0"/>
          <w:numId w:val="9"/>
        </w:numPr>
      </w:pPr>
      <w:r w:rsidRPr="00B1310A">
        <w:rPr>
          <w:color w:val="FF0000"/>
        </w:rPr>
        <w:t xml:space="preserve">Glove Liners </w:t>
      </w:r>
      <w:r>
        <w:t>(also available in all clean room garbing areas) must be worn under UHV Gloves at all times when working with wire to avoid puncture injuries by providing an additional layer of protection</w:t>
      </w:r>
    </w:p>
    <w:p w14:paraId="4FC4DD4C" w14:textId="77777777" w:rsidR="007D4BC4" w:rsidRPr="00B1310A" w:rsidRDefault="007D4BC4" w:rsidP="007D4BC4">
      <w:pPr>
        <w:pStyle w:val="Heading2"/>
      </w:pPr>
      <w:r>
        <w:t>Cleaning Suspension Wire</w:t>
      </w:r>
    </w:p>
    <w:p w14:paraId="4E6A84F3" w14:textId="77777777" w:rsidR="007D4BC4" w:rsidRDefault="007D4BC4" w:rsidP="007D4BC4">
      <w:r>
        <w:t>Follow the steps listed below to cut a section of wire from a spool and clean it for use in producing a Wire Assembly.  Two people are needed to cut and clean a section of wire.</w:t>
      </w:r>
    </w:p>
    <w:p w14:paraId="677B497F" w14:textId="77777777" w:rsidR="007D4BC4" w:rsidRDefault="007D4BC4" w:rsidP="009E2379">
      <w:pPr>
        <w:pStyle w:val="ListParagraph"/>
        <w:numPr>
          <w:ilvl w:val="2"/>
          <w:numId w:val="48"/>
        </w:numPr>
      </w:pPr>
      <w:r>
        <w:t>After removing the spool from its bag, remove the protective layer of paper and set it aside so that it can be replaced after cutting the wire.</w:t>
      </w:r>
    </w:p>
    <w:p w14:paraId="7FBF8A90" w14:textId="77777777" w:rsidR="007D4BC4" w:rsidRDefault="007D4BC4" w:rsidP="009E2379">
      <w:pPr>
        <w:pStyle w:val="ListParagraph"/>
        <w:numPr>
          <w:ilvl w:val="2"/>
          <w:numId w:val="48"/>
        </w:numPr>
      </w:pPr>
      <w:r>
        <w:t>Unspool a short length of wire and bend the wire over approximately 3” from the end.  This helps to make the wire easier to hold and to avoid puncture injury.</w:t>
      </w:r>
    </w:p>
    <w:p w14:paraId="7233B90F" w14:textId="77777777" w:rsidR="007D4BC4" w:rsidRDefault="007D4BC4" w:rsidP="009E2379">
      <w:pPr>
        <w:pStyle w:val="ListParagraph"/>
        <w:numPr>
          <w:ilvl w:val="2"/>
          <w:numId w:val="48"/>
        </w:numPr>
      </w:pPr>
      <w:proofErr w:type="gramStart"/>
      <w:r>
        <w:t>Unspool</w:t>
      </w:r>
      <w:proofErr w:type="gramEnd"/>
      <w:r>
        <w:t xml:space="preserve"> the proper length of wire needed for the Wire Assembly, including extra for handling.</w:t>
      </w:r>
    </w:p>
    <w:p w14:paraId="454F734E" w14:textId="77777777" w:rsidR="007D4BC4" w:rsidRDefault="007D4BC4" w:rsidP="009E2379">
      <w:pPr>
        <w:pStyle w:val="ListParagraph"/>
        <w:numPr>
          <w:ilvl w:val="2"/>
          <w:numId w:val="48"/>
        </w:numPr>
      </w:pPr>
      <w:r>
        <w:t>(Person 1) Hold on to the wire near the free end and the section to be cut so that the loose ends do not spring out of control away from the spool.</w:t>
      </w:r>
    </w:p>
    <w:p w14:paraId="14073EBF" w14:textId="77777777" w:rsidR="007D4BC4" w:rsidRDefault="007D4BC4" w:rsidP="009E2379">
      <w:pPr>
        <w:pStyle w:val="ListParagraph"/>
        <w:numPr>
          <w:ilvl w:val="2"/>
          <w:numId w:val="48"/>
        </w:numPr>
      </w:pPr>
      <w:r>
        <w:t>(Person 2) Cut the wire using dirty wire cutters.</w:t>
      </w:r>
    </w:p>
    <w:p w14:paraId="74FEDCD5" w14:textId="77777777" w:rsidR="007D4BC4" w:rsidRDefault="007D4BC4" w:rsidP="009E2379">
      <w:pPr>
        <w:pStyle w:val="ListParagraph"/>
        <w:numPr>
          <w:ilvl w:val="2"/>
          <w:numId w:val="48"/>
        </w:numPr>
      </w:pPr>
      <w:r>
        <w:t>(Person 2) Bend the cut end of the wire over approximately 3” from the end.</w:t>
      </w:r>
    </w:p>
    <w:p w14:paraId="706AC11A" w14:textId="77777777" w:rsidR="007D4BC4" w:rsidRDefault="007D4BC4" w:rsidP="009E2379">
      <w:pPr>
        <w:pStyle w:val="ListParagraph"/>
        <w:numPr>
          <w:ilvl w:val="2"/>
          <w:numId w:val="48"/>
        </w:numPr>
      </w:pPr>
      <w:r>
        <w:t>(Person 1) Hold on to both ends of the wire, keeping it from touching the floor.</w:t>
      </w:r>
    </w:p>
    <w:p w14:paraId="4A7EE7AC" w14:textId="77777777" w:rsidR="007D4BC4" w:rsidRDefault="007D4BC4" w:rsidP="009E2379">
      <w:pPr>
        <w:pStyle w:val="ListParagraph"/>
        <w:numPr>
          <w:ilvl w:val="2"/>
          <w:numId w:val="48"/>
        </w:numPr>
      </w:pPr>
      <w:r>
        <w:t>(Person 2) Change gloves.</w:t>
      </w:r>
    </w:p>
    <w:p w14:paraId="018A9A9D" w14:textId="77777777" w:rsidR="007D4BC4" w:rsidRDefault="007D4BC4" w:rsidP="009E2379">
      <w:pPr>
        <w:pStyle w:val="ListParagraph"/>
        <w:numPr>
          <w:ilvl w:val="2"/>
          <w:numId w:val="48"/>
        </w:numPr>
      </w:pPr>
      <w:r>
        <w:t>(Person 2) Spray a clean wipe with Methanol.  Take one end of the wire from Person 1 and wipe the entire wire starting from that end.  When finished, take the other end from Person 1.</w:t>
      </w:r>
    </w:p>
    <w:p w14:paraId="3D5A2671" w14:textId="77777777" w:rsidR="007D4BC4" w:rsidRDefault="007D4BC4" w:rsidP="009E2379">
      <w:pPr>
        <w:pStyle w:val="ListParagraph"/>
        <w:numPr>
          <w:ilvl w:val="2"/>
          <w:numId w:val="48"/>
        </w:numPr>
      </w:pPr>
      <w:r>
        <w:t>(Person 1) Change gloves.</w:t>
      </w:r>
    </w:p>
    <w:p w14:paraId="468199BD" w14:textId="77777777" w:rsidR="007D4BC4" w:rsidRDefault="007D4BC4" w:rsidP="009E2379">
      <w:pPr>
        <w:pStyle w:val="ListParagraph"/>
        <w:numPr>
          <w:ilvl w:val="2"/>
          <w:numId w:val="48"/>
        </w:numPr>
      </w:pPr>
      <w:r>
        <w:t>(Person 1) Spray a clean wipe with Acetone.  Take one end of the wire from Person 2 and wipe the entire wire starting from that end.  When finished, take the other end from Person 2.</w:t>
      </w:r>
    </w:p>
    <w:p w14:paraId="74F3C10C" w14:textId="77777777" w:rsidR="007D4BC4" w:rsidRDefault="007D4BC4" w:rsidP="009E2379">
      <w:pPr>
        <w:pStyle w:val="ListParagraph"/>
        <w:numPr>
          <w:ilvl w:val="2"/>
          <w:numId w:val="48"/>
        </w:numPr>
      </w:pPr>
      <w:r>
        <w:t>(Person 2) Change gloves.</w:t>
      </w:r>
    </w:p>
    <w:p w14:paraId="4641DDF3" w14:textId="77777777" w:rsidR="007D4BC4" w:rsidRDefault="007D4BC4" w:rsidP="009E2379">
      <w:pPr>
        <w:pStyle w:val="ListParagraph"/>
        <w:numPr>
          <w:ilvl w:val="2"/>
          <w:numId w:val="48"/>
        </w:numPr>
      </w:pPr>
      <w:r>
        <w:t>(Person 2) Spray a clean wipe with Isopropanol.  Take one end of the wire from Person 1 and wipe the entire wire starting from that end.  When finished, take the other end from Person 1.</w:t>
      </w:r>
    </w:p>
    <w:p w14:paraId="67EC7F07" w14:textId="77777777" w:rsidR="007D4BC4" w:rsidRDefault="007D4BC4" w:rsidP="009E2379">
      <w:pPr>
        <w:pStyle w:val="ListParagraph"/>
        <w:numPr>
          <w:ilvl w:val="2"/>
          <w:numId w:val="48"/>
        </w:numPr>
      </w:pPr>
      <w:r>
        <w:t>Repeat Steps 8-13, alternating holding the wire between Person 1 and Person 2, until nothing is left on the wipe after cleaning.</w:t>
      </w:r>
    </w:p>
    <w:p w14:paraId="76D221E1" w14:textId="77777777" w:rsidR="007D4BC4" w:rsidRDefault="007D4BC4" w:rsidP="009E2379">
      <w:pPr>
        <w:pStyle w:val="ListParagraph"/>
        <w:numPr>
          <w:ilvl w:val="2"/>
          <w:numId w:val="48"/>
        </w:numPr>
      </w:pPr>
      <w:r>
        <w:t>The wire is now considered to be clean and should only be handled with clean gloves.  Transfer the wire to the Assembly Jig.  Use the Wire Clamps on the Assembly Jig to hold the wire in place.</w:t>
      </w:r>
    </w:p>
    <w:p w14:paraId="766ABBFB" w14:textId="77777777" w:rsidR="007D4BC4" w:rsidRDefault="007D4BC4" w:rsidP="009E2379">
      <w:pPr>
        <w:pStyle w:val="ListParagraph"/>
        <w:numPr>
          <w:ilvl w:val="2"/>
          <w:numId w:val="48"/>
        </w:numPr>
      </w:pPr>
      <w:r>
        <w:t>After using the wire spool, tape the free end of the wire to the spool with the small piece of tape on the spool.  Replace the protective layer of paper and place the spool back into its bag.</w:t>
      </w:r>
    </w:p>
    <w:p w14:paraId="2EEB1A4F" w14:textId="743F099A" w:rsidR="00DC6662" w:rsidRDefault="007D4BC4" w:rsidP="007D4BC4">
      <w:pPr>
        <w:pStyle w:val="Heading1"/>
      </w:pPr>
      <w:r>
        <w:br w:type="page"/>
      </w:r>
      <w:bookmarkStart w:id="45" w:name="_Toc347136320"/>
      <w:r w:rsidR="00E40427">
        <w:lastRenderedPageBreak/>
        <w:t>Assembling the</w:t>
      </w:r>
      <w:r w:rsidR="00DC6662">
        <w:t xml:space="preserve"> Intermediate Wires</w:t>
      </w:r>
      <w:bookmarkEnd w:id="45"/>
    </w:p>
    <w:p w14:paraId="0C5D24CA" w14:textId="0C845C5F" w:rsidR="00DC6662" w:rsidRDefault="00EC7F73" w:rsidP="00DC6662">
      <w:pPr>
        <w:pStyle w:val="Heading2"/>
      </w:pPr>
      <w:r>
        <w:t xml:space="preserve">Related </w:t>
      </w:r>
      <w:r w:rsidR="00DC6662">
        <w:t>Documents</w:t>
      </w:r>
    </w:p>
    <w:p w14:paraId="6C5915EC" w14:textId="77777777" w:rsidR="00DC6662" w:rsidRPr="00364FEE" w:rsidRDefault="006149C9" w:rsidP="00DC6662">
      <w:pPr>
        <w:pStyle w:val="DocumentsList"/>
      </w:pPr>
      <w:hyperlink r:id="rId430" w:history="1">
        <w:r w:rsidR="00DC6662" w:rsidRPr="00320822">
          <w:rPr>
            <w:rStyle w:val="Hyperlink"/>
          </w:rPr>
          <w:t>E0900332</w:t>
        </w:r>
      </w:hyperlink>
      <w:r w:rsidR="00DC6662" w:rsidRPr="00364FEE">
        <w:tab/>
        <w:t>HSTS Assembly and Installation Hazard Analysis</w:t>
      </w:r>
    </w:p>
    <w:p w14:paraId="30AAF5F2" w14:textId="77777777" w:rsidR="00DC6662" w:rsidRDefault="006149C9" w:rsidP="00DC6662">
      <w:pPr>
        <w:pStyle w:val="DocumentsList"/>
      </w:pPr>
      <w:hyperlink r:id="rId431" w:history="1">
        <w:r w:rsidR="00DC6662" w:rsidRPr="0029758A">
          <w:rPr>
            <w:rStyle w:val="Hyperlink"/>
          </w:rPr>
          <w:t>D0901905</w:t>
        </w:r>
      </w:hyperlink>
      <w:r w:rsidR="00DC6662">
        <w:tab/>
        <w:t>Intermediate Wire Assembly, HSTS</w:t>
      </w:r>
    </w:p>
    <w:p w14:paraId="29AA1E74" w14:textId="77777777" w:rsidR="00DC6662" w:rsidRDefault="006149C9" w:rsidP="00DC6662">
      <w:pPr>
        <w:pStyle w:val="DocumentsList"/>
      </w:pPr>
      <w:hyperlink r:id="rId432" w:history="1">
        <w:r w:rsidR="00DC6662" w:rsidRPr="005E71E5">
          <w:rPr>
            <w:rStyle w:val="Hyperlink"/>
          </w:rPr>
          <w:t>E960022</w:t>
        </w:r>
      </w:hyperlink>
      <w:r w:rsidR="00DC6662">
        <w:tab/>
        <w:t>Vacuum Compatibility, Cleaning Methods and Qualification Procedures</w:t>
      </w:r>
    </w:p>
    <w:p w14:paraId="7E5F244D" w14:textId="77777777" w:rsidR="00DC6662" w:rsidRDefault="00DC6662" w:rsidP="00DC6662">
      <w:pPr>
        <w:pStyle w:val="Heading2"/>
      </w:pPr>
      <w:r>
        <w:t>Materials</w:t>
      </w:r>
    </w:p>
    <w:tbl>
      <w:tblPr>
        <w:tblW w:w="9576" w:type="dxa"/>
        <w:tblLayout w:type="fixed"/>
        <w:tblLook w:val="04A0" w:firstRow="1" w:lastRow="0" w:firstColumn="1" w:lastColumn="0" w:noHBand="0" w:noVBand="1"/>
      </w:tblPr>
      <w:tblGrid>
        <w:gridCol w:w="631"/>
        <w:gridCol w:w="836"/>
        <w:gridCol w:w="1800"/>
        <w:gridCol w:w="6309"/>
      </w:tblGrid>
      <w:tr w:rsidR="00DC6662" w:rsidRPr="00590666" w14:paraId="53AB28AD" w14:textId="77777777" w:rsidTr="00DC6662">
        <w:tc>
          <w:tcPr>
            <w:tcW w:w="631" w:type="dxa"/>
            <w:shd w:val="clear" w:color="auto" w:fill="auto"/>
          </w:tcPr>
          <w:p w14:paraId="230087D9" w14:textId="77777777" w:rsidR="00DC6662" w:rsidRPr="00590666" w:rsidRDefault="00DC6662" w:rsidP="00DC6662">
            <w:pPr>
              <w:spacing w:after="0"/>
              <w:rPr>
                <w:rFonts w:eastAsia="MS Mincho"/>
                <w:b/>
              </w:rPr>
            </w:pPr>
            <w:proofErr w:type="spellStart"/>
            <w:r w:rsidRPr="00590666">
              <w:rPr>
                <w:rFonts w:eastAsia="MS Mincho"/>
                <w:b/>
              </w:rPr>
              <w:t>Qty</w:t>
            </w:r>
            <w:proofErr w:type="spellEnd"/>
          </w:p>
        </w:tc>
        <w:tc>
          <w:tcPr>
            <w:tcW w:w="836" w:type="dxa"/>
            <w:shd w:val="clear" w:color="auto" w:fill="auto"/>
          </w:tcPr>
          <w:p w14:paraId="66685CA2" w14:textId="77777777" w:rsidR="00DC6662" w:rsidRPr="00590666" w:rsidRDefault="00DC6662" w:rsidP="00DC6662">
            <w:pPr>
              <w:spacing w:after="0"/>
              <w:rPr>
                <w:rFonts w:eastAsia="MS Mincho"/>
                <w:b/>
              </w:rPr>
            </w:pPr>
            <w:r w:rsidRPr="00590666">
              <w:rPr>
                <w:rFonts w:eastAsia="MS Mincho"/>
                <w:b/>
              </w:rPr>
              <w:t>U</w:t>
            </w:r>
            <w:r>
              <w:rPr>
                <w:rFonts w:eastAsia="MS Mincho"/>
                <w:b/>
              </w:rPr>
              <w:t>nit</w:t>
            </w:r>
          </w:p>
        </w:tc>
        <w:tc>
          <w:tcPr>
            <w:tcW w:w="1800" w:type="dxa"/>
            <w:shd w:val="clear" w:color="auto" w:fill="auto"/>
          </w:tcPr>
          <w:p w14:paraId="4CB693A9" w14:textId="77777777" w:rsidR="00DC6662" w:rsidRPr="00590666" w:rsidRDefault="00DC6662" w:rsidP="00DC6662">
            <w:pPr>
              <w:spacing w:after="0"/>
              <w:rPr>
                <w:rFonts w:eastAsia="MS Mincho"/>
                <w:b/>
              </w:rPr>
            </w:pPr>
            <w:r>
              <w:rPr>
                <w:rFonts w:eastAsia="MS Mincho"/>
                <w:b/>
              </w:rPr>
              <w:t>Part Number</w:t>
            </w:r>
          </w:p>
        </w:tc>
        <w:tc>
          <w:tcPr>
            <w:tcW w:w="6309" w:type="dxa"/>
            <w:shd w:val="clear" w:color="auto" w:fill="auto"/>
          </w:tcPr>
          <w:p w14:paraId="134B87F3" w14:textId="77777777" w:rsidR="00DC6662" w:rsidRPr="00590666" w:rsidRDefault="00DC6662" w:rsidP="00DC6662">
            <w:pPr>
              <w:spacing w:after="0"/>
              <w:rPr>
                <w:rFonts w:eastAsia="MS Mincho"/>
                <w:b/>
              </w:rPr>
            </w:pPr>
            <w:r w:rsidRPr="00590666">
              <w:rPr>
                <w:rFonts w:eastAsia="MS Mincho"/>
                <w:b/>
              </w:rPr>
              <w:t>Desc</w:t>
            </w:r>
            <w:r>
              <w:rPr>
                <w:rFonts w:eastAsia="MS Mincho"/>
                <w:b/>
              </w:rPr>
              <w:t>ription</w:t>
            </w:r>
          </w:p>
        </w:tc>
      </w:tr>
      <w:tr w:rsidR="00DC6662" w:rsidRPr="00DE0B5C" w14:paraId="708628C5" w14:textId="77777777" w:rsidTr="00DC6662">
        <w:tc>
          <w:tcPr>
            <w:tcW w:w="631" w:type="dxa"/>
            <w:shd w:val="clear" w:color="auto" w:fill="auto"/>
            <w:vAlign w:val="center"/>
          </w:tcPr>
          <w:p w14:paraId="684465EA" w14:textId="77777777" w:rsidR="00DC6662" w:rsidRPr="005E5E0C" w:rsidRDefault="00DC6662" w:rsidP="00DC6662">
            <w:pPr>
              <w:keepLines/>
              <w:spacing w:after="0"/>
              <w:rPr>
                <w:rFonts w:eastAsia="MS Mincho"/>
              </w:rPr>
            </w:pPr>
            <w:r>
              <w:rPr>
                <w:rFonts w:eastAsia="MS Mincho"/>
              </w:rPr>
              <w:t>1</w:t>
            </w:r>
          </w:p>
        </w:tc>
        <w:tc>
          <w:tcPr>
            <w:tcW w:w="836" w:type="dxa"/>
            <w:shd w:val="clear" w:color="auto" w:fill="auto"/>
            <w:vAlign w:val="center"/>
          </w:tcPr>
          <w:p w14:paraId="23069F85" w14:textId="77777777" w:rsidR="00DC6662" w:rsidRPr="005E5E0C" w:rsidRDefault="00DC6662" w:rsidP="00DC6662">
            <w:pPr>
              <w:keepLines/>
              <w:spacing w:after="0"/>
              <w:rPr>
                <w:rFonts w:eastAsia="MS Mincho"/>
              </w:rPr>
            </w:pPr>
            <w:r>
              <w:rPr>
                <w:rFonts w:eastAsia="MS Mincho"/>
              </w:rPr>
              <w:t>Each</w:t>
            </w:r>
          </w:p>
        </w:tc>
        <w:tc>
          <w:tcPr>
            <w:tcW w:w="1800" w:type="dxa"/>
            <w:shd w:val="clear" w:color="auto" w:fill="auto"/>
            <w:vAlign w:val="center"/>
          </w:tcPr>
          <w:p w14:paraId="50227F2B" w14:textId="77777777" w:rsidR="00DC6662" w:rsidRPr="005E5E0C" w:rsidRDefault="006149C9" w:rsidP="00DC6662">
            <w:pPr>
              <w:keepLines/>
              <w:spacing w:after="0"/>
              <w:rPr>
                <w:rFonts w:eastAsia="MS Mincho"/>
              </w:rPr>
            </w:pPr>
            <w:hyperlink r:id="rId433" w:history="1">
              <w:r w:rsidR="00DC6662" w:rsidRPr="0029758A">
                <w:rPr>
                  <w:rStyle w:val="Hyperlink"/>
                </w:rPr>
                <w:t>D0902526</w:t>
              </w:r>
            </w:hyperlink>
          </w:p>
        </w:tc>
        <w:tc>
          <w:tcPr>
            <w:tcW w:w="6309" w:type="dxa"/>
            <w:shd w:val="clear" w:color="auto" w:fill="auto"/>
            <w:vAlign w:val="center"/>
          </w:tcPr>
          <w:p w14:paraId="567563E5" w14:textId="77777777" w:rsidR="00DC6662" w:rsidRPr="005E5E0C" w:rsidRDefault="00DC6662" w:rsidP="00DC6662">
            <w:pPr>
              <w:keepLines/>
              <w:spacing w:after="0"/>
              <w:rPr>
                <w:rFonts w:eastAsia="MS Mincho"/>
              </w:rPr>
            </w:pPr>
            <w:r>
              <w:rPr>
                <w:rFonts w:eastAsia="MS Mincho"/>
              </w:rPr>
              <w:t>Intermediate Wire Jig Assembly, HSTS</w:t>
            </w:r>
          </w:p>
        </w:tc>
      </w:tr>
      <w:tr w:rsidR="00DC6662" w:rsidRPr="00DE0B5C" w14:paraId="27EADBFE" w14:textId="77777777" w:rsidTr="00DC6662">
        <w:tc>
          <w:tcPr>
            <w:tcW w:w="631" w:type="dxa"/>
            <w:shd w:val="clear" w:color="auto" w:fill="auto"/>
          </w:tcPr>
          <w:p w14:paraId="65D712F0" w14:textId="77777777" w:rsidR="00DC6662" w:rsidRPr="005E5E0C" w:rsidRDefault="00DC6662" w:rsidP="00DC6662">
            <w:pPr>
              <w:spacing w:after="0"/>
              <w:rPr>
                <w:rFonts w:eastAsia="MS Mincho"/>
              </w:rPr>
            </w:pPr>
            <w:r>
              <w:rPr>
                <w:rFonts w:eastAsia="MS Mincho"/>
              </w:rPr>
              <w:t>4</w:t>
            </w:r>
          </w:p>
        </w:tc>
        <w:tc>
          <w:tcPr>
            <w:tcW w:w="836" w:type="dxa"/>
            <w:shd w:val="clear" w:color="auto" w:fill="auto"/>
          </w:tcPr>
          <w:p w14:paraId="06FE6752" w14:textId="77777777" w:rsidR="00DC6662" w:rsidRPr="005E5E0C" w:rsidRDefault="00DC6662" w:rsidP="00DC6662">
            <w:pPr>
              <w:spacing w:after="0"/>
              <w:rPr>
                <w:rFonts w:eastAsia="MS Mincho"/>
              </w:rPr>
            </w:pPr>
            <w:r w:rsidRPr="005E5E0C">
              <w:rPr>
                <w:rFonts w:eastAsia="MS Mincho"/>
              </w:rPr>
              <w:t>E</w:t>
            </w:r>
            <w:r>
              <w:rPr>
                <w:rFonts w:eastAsia="MS Mincho"/>
              </w:rPr>
              <w:t>ach</w:t>
            </w:r>
          </w:p>
        </w:tc>
        <w:tc>
          <w:tcPr>
            <w:tcW w:w="1800" w:type="dxa"/>
            <w:shd w:val="clear" w:color="auto" w:fill="auto"/>
          </w:tcPr>
          <w:p w14:paraId="68CE5801" w14:textId="77777777" w:rsidR="00DC6662" w:rsidRPr="005E5E0C" w:rsidRDefault="006149C9" w:rsidP="00DC6662">
            <w:pPr>
              <w:spacing w:after="0"/>
              <w:rPr>
                <w:rFonts w:eastAsia="MS Mincho"/>
              </w:rPr>
            </w:pPr>
            <w:hyperlink r:id="rId434" w:history="1">
              <w:r w:rsidR="00DC6662" w:rsidRPr="005E5E0C">
                <w:rPr>
                  <w:rStyle w:val="Hyperlink"/>
                  <w:rFonts w:eastAsia="MS Mincho"/>
                </w:rPr>
                <w:t>D980184</w:t>
              </w:r>
            </w:hyperlink>
          </w:p>
        </w:tc>
        <w:tc>
          <w:tcPr>
            <w:tcW w:w="6309" w:type="dxa"/>
            <w:shd w:val="clear" w:color="auto" w:fill="auto"/>
          </w:tcPr>
          <w:p w14:paraId="4F130670" w14:textId="77777777" w:rsidR="00DC6662" w:rsidRPr="005E5E0C" w:rsidRDefault="00DC6662" w:rsidP="00DC6662">
            <w:pPr>
              <w:keepLines/>
              <w:spacing w:after="0"/>
              <w:rPr>
                <w:rFonts w:eastAsia="MS Mincho"/>
              </w:rPr>
            </w:pPr>
            <w:r w:rsidRPr="005E5E0C">
              <w:rPr>
                <w:rFonts w:eastAsia="MS Mincho"/>
              </w:rPr>
              <w:t xml:space="preserve">LOS </w:t>
            </w:r>
            <w:r>
              <w:rPr>
                <w:rFonts w:eastAsia="MS Mincho"/>
              </w:rPr>
              <w:t xml:space="preserve">Clamp, </w:t>
            </w:r>
            <w:r w:rsidRPr="005E5E0C">
              <w:rPr>
                <w:rFonts w:eastAsia="MS Mincho"/>
              </w:rPr>
              <w:t>Long</w:t>
            </w:r>
          </w:p>
        </w:tc>
      </w:tr>
      <w:tr w:rsidR="00DC6662" w:rsidRPr="00DE0B5C" w14:paraId="0AC222AD" w14:textId="77777777" w:rsidTr="00DC6662">
        <w:tc>
          <w:tcPr>
            <w:tcW w:w="631" w:type="dxa"/>
            <w:shd w:val="clear" w:color="auto" w:fill="auto"/>
            <w:vAlign w:val="center"/>
          </w:tcPr>
          <w:p w14:paraId="780668ED" w14:textId="77777777" w:rsidR="00DC6662" w:rsidRDefault="00DC6662" w:rsidP="00DC6662">
            <w:pPr>
              <w:keepLines/>
              <w:spacing w:after="0"/>
              <w:rPr>
                <w:rFonts w:eastAsia="MS Mincho"/>
              </w:rPr>
            </w:pPr>
            <w:r>
              <w:rPr>
                <w:rFonts w:eastAsia="MS Mincho"/>
              </w:rPr>
              <w:t>1</w:t>
            </w:r>
          </w:p>
        </w:tc>
        <w:tc>
          <w:tcPr>
            <w:tcW w:w="836" w:type="dxa"/>
            <w:shd w:val="clear" w:color="auto" w:fill="auto"/>
            <w:vAlign w:val="center"/>
          </w:tcPr>
          <w:p w14:paraId="28F43B25" w14:textId="77777777" w:rsidR="00DC6662" w:rsidRDefault="00DC6662" w:rsidP="00DC6662">
            <w:pPr>
              <w:keepLines/>
              <w:spacing w:after="0"/>
              <w:rPr>
                <w:rFonts w:eastAsia="MS Mincho"/>
              </w:rPr>
            </w:pPr>
            <w:r>
              <w:rPr>
                <w:rFonts w:eastAsia="MS Mincho"/>
              </w:rPr>
              <w:t>Each</w:t>
            </w:r>
          </w:p>
        </w:tc>
        <w:tc>
          <w:tcPr>
            <w:tcW w:w="1800" w:type="dxa"/>
            <w:shd w:val="clear" w:color="auto" w:fill="auto"/>
            <w:vAlign w:val="center"/>
          </w:tcPr>
          <w:p w14:paraId="3C8DB543" w14:textId="77777777" w:rsidR="00DC6662" w:rsidRDefault="006149C9" w:rsidP="00DC6662">
            <w:pPr>
              <w:keepLines/>
              <w:spacing w:after="0"/>
              <w:rPr>
                <w:rFonts w:eastAsia="MS Mincho"/>
              </w:rPr>
            </w:pPr>
            <w:hyperlink r:id="rId435" w:history="1">
              <w:r w:rsidR="00DC6662" w:rsidRPr="0029758A">
                <w:rPr>
                  <w:rStyle w:val="Hyperlink"/>
                </w:rPr>
                <w:t>D020132</w:t>
              </w:r>
            </w:hyperlink>
          </w:p>
        </w:tc>
        <w:tc>
          <w:tcPr>
            <w:tcW w:w="6309" w:type="dxa"/>
            <w:shd w:val="clear" w:color="auto" w:fill="auto"/>
            <w:vAlign w:val="center"/>
          </w:tcPr>
          <w:p w14:paraId="236F955F" w14:textId="77777777" w:rsidR="00DC6662" w:rsidRDefault="00DC6662" w:rsidP="00DC6662">
            <w:pPr>
              <w:keepLines/>
              <w:spacing w:after="0"/>
              <w:rPr>
                <w:rFonts w:eastAsia="MS Mincho"/>
              </w:rPr>
            </w:pPr>
            <w:r>
              <w:rPr>
                <w:rFonts w:eastAsia="MS Mincho"/>
              </w:rPr>
              <w:t>Lower Blade Wire Clamp, HSTS</w:t>
            </w:r>
          </w:p>
        </w:tc>
      </w:tr>
      <w:tr w:rsidR="00DC6662" w:rsidRPr="00DE0B5C" w14:paraId="5EBB2925" w14:textId="77777777" w:rsidTr="00DC6662">
        <w:tc>
          <w:tcPr>
            <w:tcW w:w="631" w:type="dxa"/>
            <w:shd w:val="clear" w:color="auto" w:fill="auto"/>
            <w:vAlign w:val="center"/>
          </w:tcPr>
          <w:p w14:paraId="54B8ED0F" w14:textId="77777777" w:rsidR="00DC6662" w:rsidRDefault="00DC6662" w:rsidP="00DC6662">
            <w:pPr>
              <w:keepLines/>
              <w:spacing w:after="0"/>
              <w:rPr>
                <w:rFonts w:eastAsia="MS Mincho"/>
              </w:rPr>
            </w:pPr>
            <w:r>
              <w:rPr>
                <w:rFonts w:eastAsia="MS Mincho"/>
              </w:rPr>
              <w:t>1</w:t>
            </w:r>
          </w:p>
        </w:tc>
        <w:tc>
          <w:tcPr>
            <w:tcW w:w="836" w:type="dxa"/>
            <w:shd w:val="clear" w:color="auto" w:fill="auto"/>
            <w:vAlign w:val="center"/>
          </w:tcPr>
          <w:p w14:paraId="556B4AB7" w14:textId="77777777" w:rsidR="00DC6662" w:rsidRDefault="00DC6662" w:rsidP="00DC6662">
            <w:pPr>
              <w:keepLines/>
              <w:spacing w:after="0"/>
              <w:rPr>
                <w:rFonts w:eastAsia="MS Mincho"/>
              </w:rPr>
            </w:pPr>
            <w:r>
              <w:rPr>
                <w:rFonts w:eastAsia="MS Mincho"/>
              </w:rPr>
              <w:t>Each</w:t>
            </w:r>
          </w:p>
        </w:tc>
        <w:tc>
          <w:tcPr>
            <w:tcW w:w="1800" w:type="dxa"/>
            <w:shd w:val="clear" w:color="auto" w:fill="auto"/>
            <w:vAlign w:val="center"/>
          </w:tcPr>
          <w:p w14:paraId="101E2866" w14:textId="77777777" w:rsidR="00DC6662" w:rsidRDefault="006149C9" w:rsidP="00DC6662">
            <w:pPr>
              <w:keepLines/>
              <w:spacing w:after="0"/>
              <w:rPr>
                <w:rFonts w:eastAsia="MS Mincho"/>
              </w:rPr>
            </w:pPr>
            <w:hyperlink r:id="rId436" w:history="1">
              <w:r w:rsidR="00DC6662" w:rsidRPr="0029758A">
                <w:rPr>
                  <w:rStyle w:val="Hyperlink"/>
                </w:rPr>
                <w:t>D030044</w:t>
              </w:r>
            </w:hyperlink>
          </w:p>
        </w:tc>
        <w:tc>
          <w:tcPr>
            <w:tcW w:w="6309" w:type="dxa"/>
            <w:shd w:val="clear" w:color="auto" w:fill="auto"/>
            <w:vAlign w:val="center"/>
          </w:tcPr>
          <w:p w14:paraId="70008354" w14:textId="77777777" w:rsidR="00DC6662" w:rsidRDefault="00DC6662" w:rsidP="00DC6662">
            <w:pPr>
              <w:keepLines/>
              <w:spacing w:after="0"/>
              <w:rPr>
                <w:rFonts w:eastAsia="MS Mincho"/>
              </w:rPr>
            </w:pPr>
            <w:r>
              <w:rPr>
                <w:rFonts w:eastAsia="MS Mincho"/>
              </w:rPr>
              <w:t>Lower Blade Wire Clamp Plate, Angled, HSTS</w:t>
            </w:r>
          </w:p>
        </w:tc>
      </w:tr>
      <w:tr w:rsidR="00DC6662" w:rsidRPr="00DE0B5C" w14:paraId="10EA770F" w14:textId="77777777" w:rsidTr="00DC6662">
        <w:tc>
          <w:tcPr>
            <w:tcW w:w="631" w:type="dxa"/>
            <w:shd w:val="clear" w:color="auto" w:fill="auto"/>
            <w:vAlign w:val="center"/>
          </w:tcPr>
          <w:p w14:paraId="4D266567" w14:textId="77777777" w:rsidR="00DC6662" w:rsidRDefault="00DC6662" w:rsidP="00DC6662">
            <w:pPr>
              <w:keepLines/>
              <w:spacing w:after="0"/>
              <w:rPr>
                <w:rFonts w:eastAsia="MS Mincho"/>
              </w:rPr>
            </w:pPr>
            <w:r>
              <w:rPr>
                <w:rFonts w:eastAsia="MS Mincho"/>
              </w:rPr>
              <w:t>1</w:t>
            </w:r>
          </w:p>
        </w:tc>
        <w:tc>
          <w:tcPr>
            <w:tcW w:w="836" w:type="dxa"/>
            <w:shd w:val="clear" w:color="auto" w:fill="auto"/>
            <w:vAlign w:val="center"/>
          </w:tcPr>
          <w:p w14:paraId="550D0F03" w14:textId="77777777" w:rsidR="00DC6662" w:rsidRDefault="00DC6662" w:rsidP="00DC6662">
            <w:pPr>
              <w:keepLines/>
              <w:spacing w:after="0"/>
              <w:rPr>
                <w:rFonts w:eastAsia="MS Mincho"/>
              </w:rPr>
            </w:pPr>
            <w:r>
              <w:rPr>
                <w:rFonts w:eastAsia="MS Mincho"/>
              </w:rPr>
              <w:t>Each</w:t>
            </w:r>
          </w:p>
        </w:tc>
        <w:tc>
          <w:tcPr>
            <w:tcW w:w="1800" w:type="dxa"/>
            <w:shd w:val="clear" w:color="auto" w:fill="auto"/>
            <w:vAlign w:val="center"/>
          </w:tcPr>
          <w:p w14:paraId="7105C3D3" w14:textId="77777777" w:rsidR="00DC6662" w:rsidRDefault="006149C9" w:rsidP="00DC6662">
            <w:pPr>
              <w:keepLines/>
              <w:spacing w:after="0"/>
              <w:rPr>
                <w:rFonts w:eastAsia="MS Mincho"/>
              </w:rPr>
            </w:pPr>
            <w:hyperlink r:id="rId437" w:history="1">
              <w:r w:rsidR="00DC6662" w:rsidRPr="00980A1A">
                <w:rPr>
                  <w:rStyle w:val="Hyperlink"/>
                </w:rPr>
                <w:t>D0901904</w:t>
              </w:r>
            </w:hyperlink>
          </w:p>
        </w:tc>
        <w:tc>
          <w:tcPr>
            <w:tcW w:w="6309" w:type="dxa"/>
            <w:shd w:val="clear" w:color="auto" w:fill="auto"/>
            <w:vAlign w:val="center"/>
          </w:tcPr>
          <w:p w14:paraId="05365869" w14:textId="77777777" w:rsidR="00DC6662" w:rsidRDefault="00DC6662" w:rsidP="00DC6662">
            <w:pPr>
              <w:keepLines/>
              <w:spacing w:after="0"/>
              <w:rPr>
                <w:rFonts w:eastAsia="MS Mincho"/>
              </w:rPr>
            </w:pPr>
            <w:r>
              <w:rPr>
                <w:rFonts w:eastAsia="MS Mincho"/>
              </w:rPr>
              <w:t>Intermediate Wire Clamp Mount, Lower, HSTS</w:t>
            </w:r>
          </w:p>
        </w:tc>
      </w:tr>
      <w:tr w:rsidR="00DC6662" w:rsidRPr="00DE0B5C" w14:paraId="39D27DEE" w14:textId="77777777" w:rsidTr="00DC6662">
        <w:tc>
          <w:tcPr>
            <w:tcW w:w="631" w:type="dxa"/>
            <w:shd w:val="clear" w:color="auto" w:fill="auto"/>
            <w:vAlign w:val="center"/>
          </w:tcPr>
          <w:p w14:paraId="0DE635CC" w14:textId="77777777" w:rsidR="00DC6662" w:rsidRDefault="00DC6662" w:rsidP="00DC6662">
            <w:pPr>
              <w:keepLines/>
              <w:spacing w:after="0"/>
              <w:rPr>
                <w:rFonts w:eastAsia="MS Mincho"/>
              </w:rPr>
            </w:pPr>
            <w:r>
              <w:rPr>
                <w:rFonts w:eastAsia="MS Mincho"/>
              </w:rPr>
              <w:t>1</w:t>
            </w:r>
          </w:p>
        </w:tc>
        <w:tc>
          <w:tcPr>
            <w:tcW w:w="836" w:type="dxa"/>
            <w:shd w:val="clear" w:color="auto" w:fill="auto"/>
            <w:vAlign w:val="center"/>
          </w:tcPr>
          <w:p w14:paraId="53AA8130" w14:textId="77777777" w:rsidR="00DC6662" w:rsidRDefault="00DC6662" w:rsidP="00DC6662">
            <w:pPr>
              <w:keepLines/>
              <w:spacing w:after="0"/>
              <w:rPr>
                <w:rFonts w:eastAsia="MS Mincho"/>
              </w:rPr>
            </w:pPr>
            <w:r>
              <w:rPr>
                <w:rFonts w:eastAsia="MS Mincho"/>
              </w:rPr>
              <w:t>Each</w:t>
            </w:r>
          </w:p>
        </w:tc>
        <w:tc>
          <w:tcPr>
            <w:tcW w:w="1800" w:type="dxa"/>
            <w:shd w:val="clear" w:color="auto" w:fill="auto"/>
            <w:vAlign w:val="center"/>
          </w:tcPr>
          <w:p w14:paraId="4F2B037A" w14:textId="77777777" w:rsidR="00DC6662" w:rsidRDefault="006149C9" w:rsidP="00DC6662">
            <w:pPr>
              <w:keepLines/>
              <w:spacing w:after="0"/>
              <w:rPr>
                <w:rFonts w:eastAsia="MS Mincho"/>
              </w:rPr>
            </w:pPr>
            <w:hyperlink r:id="rId438" w:history="1">
              <w:r w:rsidR="00DC6662" w:rsidRPr="00980A1A">
                <w:rPr>
                  <w:rStyle w:val="Hyperlink"/>
                </w:rPr>
                <w:t>D0901903</w:t>
              </w:r>
            </w:hyperlink>
          </w:p>
        </w:tc>
        <w:tc>
          <w:tcPr>
            <w:tcW w:w="6309" w:type="dxa"/>
            <w:shd w:val="clear" w:color="auto" w:fill="auto"/>
            <w:vAlign w:val="center"/>
          </w:tcPr>
          <w:p w14:paraId="40312E85" w14:textId="77777777" w:rsidR="00DC6662" w:rsidRDefault="00DC6662" w:rsidP="00DC6662">
            <w:pPr>
              <w:keepLines/>
              <w:spacing w:after="0"/>
              <w:rPr>
                <w:rFonts w:eastAsia="MS Mincho"/>
              </w:rPr>
            </w:pPr>
            <w:r>
              <w:rPr>
                <w:rFonts w:eastAsia="MS Mincho"/>
              </w:rPr>
              <w:t>Intermediate Wire Clamp, Outside, HSTS</w:t>
            </w:r>
          </w:p>
        </w:tc>
      </w:tr>
      <w:tr w:rsidR="00DC6662" w:rsidRPr="00DE0B5C" w14:paraId="07DD5752" w14:textId="77777777" w:rsidTr="00DC6662">
        <w:tc>
          <w:tcPr>
            <w:tcW w:w="631" w:type="dxa"/>
            <w:shd w:val="clear" w:color="auto" w:fill="auto"/>
            <w:vAlign w:val="center"/>
          </w:tcPr>
          <w:p w14:paraId="5B35F697" w14:textId="77777777" w:rsidR="00DC6662" w:rsidRDefault="00DC6662" w:rsidP="00DC6662">
            <w:pPr>
              <w:keepLines/>
              <w:spacing w:after="0"/>
              <w:rPr>
                <w:rFonts w:eastAsia="MS Mincho"/>
              </w:rPr>
            </w:pPr>
            <w:r>
              <w:rPr>
                <w:rFonts w:eastAsia="MS Mincho"/>
              </w:rPr>
              <w:t>2</w:t>
            </w:r>
          </w:p>
        </w:tc>
        <w:tc>
          <w:tcPr>
            <w:tcW w:w="836" w:type="dxa"/>
            <w:shd w:val="clear" w:color="auto" w:fill="auto"/>
            <w:vAlign w:val="center"/>
          </w:tcPr>
          <w:p w14:paraId="4041E49C" w14:textId="77777777" w:rsidR="00DC6662" w:rsidRDefault="00DC6662" w:rsidP="00DC6662">
            <w:pPr>
              <w:keepLines/>
              <w:spacing w:after="0"/>
              <w:rPr>
                <w:rFonts w:eastAsia="MS Mincho"/>
              </w:rPr>
            </w:pPr>
            <w:r>
              <w:rPr>
                <w:rFonts w:eastAsia="MS Mincho"/>
              </w:rPr>
              <w:t>Each</w:t>
            </w:r>
          </w:p>
        </w:tc>
        <w:tc>
          <w:tcPr>
            <w:tcW w:w="1800" w:type="dxa"/>
            <w:shd w:val="clear" w:color="auto" w:fill="auto"/>
            <w:vAlign w:val="center"/>
          </w:tcPr>
          <w:p w14:paraId="3AEC01C6" w14:textId="77777777" w:rsidR="00DC6662" w:rsidRPr="005E5E0C" w:rsidRDefault="00DC6662" w:rsidP="00DC6662">
            <w:pPr>
              <w:keepLines/>
              <w:spacing w:after="0"/>
              <w:rPr>
                <w:rFonts w:eastAsia="MS Mincho"/>
              </w:rPr>
            </w:pPr>
            <w:r>
              <w:rPr>
                <w:rFonts w:eastAsia="MS Mincho"/>
              </w:rPr>
              <w:t>N/A</w:t>
            </w:r>
          </w:p>
        </w:tc>
        <w:tc>
          <w:tcPr>
            <w:tcW w:w="6309" w:type="dxa"/>
            <w:shd w:val="clear" w:color="auto" w:fill="auto"/>
            <w:vAlign w:val="center"/>
          </w:tcPr>
          <w:p w14:paraId="0B0CDF40" w14:textId="77777777" w:rsidR="00DC6662" w:rsidRDefault="00DC6662" w:rsidP="00DC6662">
            <w:pPr>
              <w:keepLines/>
              <w:spacing w:after="0"/>
              <w:rPr>
                <w:rFonts w:eastAsia="MS Mincho"/>
              </w:rPr>
            </w:pPr>
            <w:r>
              <w:rPr>
                <w:rFonts w:eastAsia="MS Mincho"/>
              </w:rPr>
              <w:t xml:space="preserve">SHCS, #2-56 X 0.375”, </w:t>
            </w:r>
            <w:r w:rsidRPr="00BF1C94">
              <w:rPr>
                <w:rFonts w:eastAsia="MS Mincho"/>
                <w:color w:val="00B050"/>
              </w:rPr>
              <w:t>Ag-Plated</w:t>
            </w:r>
            <w:r>
              <w:rPr>
                <w:rFonts w:eastAsia="MS Mincho"/>
              </w:rPr>
              <w:t xml:space="preserve"> SSTL</w:t>
            </w:r>
          </w:p>
        </w:tc>
      </w:tr>
      <w:tr w:rsidR="00DC6662" w:rsidRPr="00DE0B5C" w14:paraId="6BDEF639" w14:textId="77777777" w:rsidTr="00DC6662">
        <w:tc>
          <w:tcPr>
            <w:tcW w:w="631" w:type="dxa"/>
            <w:shd w:val="clear" w:color="auto" w:fill="auto"/>
            <w:vAlign w:val="center"/>
          </w:tcPr>
          <w:p w14:paraId="516B99B0" w14:textId="77777777" w:rsidR="00DC6662" w:rsidRDefault="00DC6662" w:rsidP="00DC6662">
            <w:pPr>
              <w:keepLines/>
              <w:spacing w:after="0"/>
              <w:rPr>
                <w:rFonts w:eastAsia="MS Mincho"/>
              </w:rPr>
            </w:pPr>
            <w:r>
              <w:rPr>
                <w:rFonts w:eastAsia="MS Mincho"/>
              </w:rPr>
              <w:t>2</w:t>
            </w:r>
          </w:p>
        </w:tc>
        <w:tc>
          <w:tcPr>
            <w:tcW w:w="836" w:type="dxa"/>
            <w:shd w:val="clear" w:color="auto" w:fill="auto"/>
            <w:vAlign w:val="center"/>
          </w:tcPr>
          <w:p w14:paraId="27F3D7EB" w14:textId="77777777" w:rsidR="00DC6662" w:rsidRDefault="00DC6662" w:rsidP="00DC6662">
            <w:pPr>
              <w:keepLines/>
              <w:spacing w:after="0"/>
              <w:rPr>
                <w:rFonts w:eastAsia="MS Mincho"/>
              </w:rPr>
            </w:pPr>
            <w:r>
              <w:rPr>
                <w:rFonts w:eastAsia="MS Mincho"/>
              </w:rPr>
              <w:t>Each</w:t>
            </w:r>
          </w:p>
        </w:tc>
        <w:tc>
          <w:tcPr>
            <w:tcW w:w="1800" w:type="dxa"/>
            <w:shd w:val="clear" w:color="auto" w:fill="auto"/>
            <w:vAlign w:val="center"/>
          </w:tcPr>
          <w:p w14:paraId="50AF2A30" w14:textId="77777777" w:rsidR="00DC6662" w:rsidRDefault="00DC6662" w:rsidP="00DC6662">
            <w:pPr>
              <w:keepLines/>
              <w:spacing w:after="0"/>
              <w:rPr>
                <w:rFonts w:eastAsia="MS Mincho"/>
              </w:rPr>
            </w:pPr>
            <w:r>
              <w:rPr>
                <w:rFonts w:eastAsia="MS Mincho"/>
              </w:rPr>
              <w:t>N/A</w:t>
            </w:r>
          </w:p>
        </w:tc>
        <w:tc>
          <w:tcPr>
            <w:tcW w:w="6309" w:type="dxa"/>
            <w:shd w:val="clear" w:color="auto" w:fill="auto"/>
            <w:vAlign w:val="center"/>
          </w:tcPr>
          <w:p w14:paraId="6AF248C7" w14:textId="77777777" w:rsidR="00DC6662" w:rsidRDefault="00DC6662" w:rsidP="00DC6662">
            <w:pPr>
              <w:keepLines/>
              <w:spacing w:after="0"/>
              <w:rPr>
                <w:rFonts w:eastAsia="MS Mincho"/>
              </w:rPr>
            </w:pPr>
            <w:r>
              <w:rPr>
                <w:rFonts w:eastAsia="MS Mincho"/>
              </w:rPr>
              <w:t>#2 Flat Washer</w:t>
            </w:r>
          </w:p>
        </w:tc>
      </w:tr>
      <w:tr w:rsidR="00DC6662" w:rsidRPr="00DE0B5C" w14:paraId="60988B1D" w14:textId="77777777" w:rsidTr="00DC6662">
        <w:tc>
          <w:tcPr>
            <w:tcW w:w="631" w:type="dxa"/>
            <w:shd w:val="clear" w:color="auto" w:fill="auto"/>
            <w:vAlign w:val="center"/>
          </w:tcPr>
          <w:p w14:paraId="6398D32E" w14:textId="77777777" w:rsidR="00DC6662" w:rsidRDefault="00DC6662" w:rsidP="00DC6662">
            <w:pPr>
              <w:keepLines/>
              <w:spacing w:after="0"/>
              <w:rPr>
                <w:rFonts w:eastAsia="MS Mincho"/>
              </w:rPr>
            </w:pPr>
            <w:r>
              <w:rPr>
                <w:rFonts w:eastAsia="MS Mincho"/>
              </w:rPr>
              <w:t>2</w:t>
            </w:r>
          </w:p>
        </w:tc>
        <w:tc>
          <w:tcPr>
            <w:tcW w:w="836" w:type="dxa"/>
            <w:shd w:val="clear" w:color="auto" w:fill="auto"/>
            <w:vAlign w:val="center"/>
          </w:tcPr>
          <w:p w14:paraId="78EA69E5" w14:textId="77777777" w:rsidR="00DC6662" w:rsidRDefault="00DC6662" w:rsidP="00DC6662">
            <w:pPr>
              <w:keepLines/>
              <w:spacing w:after="0"/>
              <w:rPr>
                <w:rFonts w:eastAsia="MS Mincho"/>
              </w:rPr>
            </w:pPr>
            <w:r>
              <w:rPr>
                <w:rFonts w:eastAsia="MS Mincho"/>
              </w:rPr>
              <w:t>Each</w:t>
            </w:r>
          </w:p>
        </w:tc>
        <w:tc>
          <w:tcPr>
            <w:tcW w:w="1800" w:type="dxa"/>
            <w:shd w:val="clear" w:color="auto" w:fill="auto"/>
            <w:vAlign w:val="center"/>
          </w:tcPr>
          <w:p w14:paraId="53ED5C65" w14:textId="77777777" w:rsidR="00DC6662" w:rsidRPr="005E5E0C" w:rsidRDefault="00DC6662" w:rsidP="00DC6662">
            <w:pPr>
              <w:keepLines/>
              <w:spacing w:after="0"/>
              <w:rPr>
                <w:rFonts w:eastAsia="MS Mincho"/>
              </w:rPr>
            </w:pPr>
            <w:r>
              <w:rPr>
                <w:rFonts w:eastAsia="MS Mincho"/>
              </w:rPr>
              <w:t>N/A</w:t>
            </w:r>
          </w:p>
        </w:tc>
        <w:tc>
          <w:tcPr>
            <w:tcW w:w="6309" w:type="dxa"/>
            <w:shd w:val="clear" w:color="auto" w:fill="auto"/>
            <w:vAlign w:val="center"/>
          </w:tcPr>
          <w:p w14:paraId="53FE5F3D" w14:textId="77777777" w:rsidR="00DC6662" w:rsidRDefault="00DC6662" w:rsidP="00DC6662">
            <w:pPr>
              <w:keepLines/>
              <w:spacing w:after="0"/>
              <w:rPr>
                <w:rFonts w:eastAsia="MS Mincho"/>
              </w:rPr>
            </w:pPr>
            <w:r>
              <w:rPr>
                <w:rFonts w:eastAsia="MS Mincho"/>
              </w:rPr>
              <w:t xml:space="preserve">SHCS, #4-40 X 0.375”, </w:t>
            </w:r>
            <w:r w:rsidRPr="00BD4B79">
              <w:rPr>
                <w:rFonts w:eastAsia="MS Mincho"/>
                <w:color w:val="00B050"/>
              </w:rPr>
              <w:t>Ag-Plated</w:t>
            </w:r>
            <w:r>
              <w:rPr>
                <w:rFonts w:eastAsia="MS Mincho"/>
              </w:rPr>
              <w:t xml:space="preserve"> SSTL</w:t>
            </w:r>
          </w:p>
        </w:tc>
      </w:tr>
      <w:tr w:rsidR="00DC6662" w:rsidRPr="00DE0B5C" w14:paraId="2534AA60" w14:textId="77777777" w:rsidTr="00DC6662">
        <w:tc>
          <w:tcPr>
            <w:tcW w:w="631" w:type="dxa"/>
            <w:shd w:val="clear" w:color="auto" w:fill="auto"/>
            <w:vAlign w:val="center"/>
          </w:tcPr>
          <w:p w14:paraId="571DBD36" w14:textId="77777777" w:rsidR="00DC6662" w:rsidRDefault="00DC6662" w:rsidP="00DC6662">
            <w:pPr>
              <w:keepLines/>
              <w:spacing w:after="0"/>
              <w:rPr>
                <w:rFonts w:eastAsia="MS Mincho"/>
              </w:rPr>
            </w:pPr>
            <w:r>
              <w:rPr>
                <w:rFonts w:eastAsia="MS Mincho"/>
              </w:rPr>
              <w:t>2</w:t>
            </w:r>
          </w:p>
        </w:tc>
        <w:tc>
          <w:tcPr>
            <w:tcW w:w="836" w:type="dxa"/>
            <w:shd w:val="clear" w:color="auto" w:fill="auto"/>
            <w:vAlign w:val="center"/>
          </w:tcPr>
          <w:p w14:paraId="2AF0AD1D" w14:textId="77777777" w:rsidR="00DC6662" w:rsidRDefault="00DC6662" w:rsidP="00DC6662">
            <w:pPr>
              <w:keepLines/>
              <w:spacing w:after="0"/>
              <w:rPr>
                <w:rFonts w:eastAsia="MS Mincho"/>
              </w:rPr>
            </w:pPr>
            <w:r>
              <w:rPr>
                <w:rFonts w:eastAsia="MS Mincho"/>
              </w:rPr>
              <w:t>Each</w:t>
            </w:r>
          </w:p>
        </w:tc>
        <w:tc>
          <w:tcPr>
            <w:tcW w:w="1800" w:type="dxa"/>
            <w:shd w:val="clear" w:color="auto" w:fill="auto"/>
            <w:vAlign w:val="center"/>
          </w:tcPr>
          <w:p w14:paraId="6E2E0BF9" w14:textId="77777777" w:rsidR="00DC6662" w:rsidRPr="005E5E0C" w:rsidRDefault="00DC6662" w:rsidP="00DC6662">
            <w:pPr>
              <w:keepLines/>
              <w:spacing w:after="0"/>
              <w:rPr>
                <w:rFonts w:eastAsia="MS Mincho"/>
              </w:rPr>
            </w:pPr>
            <w:r>
              <w:rPr>
                <w:rFonts w:eastAsia="MS Mincho"/>
              </w:rPr>
              <w:t>N/A</w:t>
            </w:r>
          </w:p>
        </w:tc>
        <w:tc>
          <w:tcPr>
            <w:tcW w:w="6309" w:type="dxa"/>
            <w:shd w:val="clear" w:color="auto" w:fill="auto"/>
            <w:vAlign w:val="center"/>
          </w:tcPr>
          <w:p w14:paraId="778E3282" w14:textId="77777777" w:rsidR="00DC6662" w:rsidRDefault="00DC6662" w:rsidP="00DC6662">
            <w:pPr>
              <w:keepLines/>
              <w:spacing w:after="0"/>
              <w:rPr>
                <w:rFonts w:eastAsia="MS Mincho"/>
              </w:rPr>
            </w:pPr>
            <w:r>
              <w:rPr>
                <w:rFonts w:eastAsia="MS Mincho"/>
              </w:rPr>
              <w:t>#4 Flat Washer</w:t>
            </w:r>
          </w:p>
        </w:tc>
      </w:tr>
      <w:tr w:rsidR="00DC6662" w:rsidRPr="00DE0B5C" w14:paraId="085ADAFC" w14:textId="77777777" w:rsidTr="00DC6662">
        <w:tc>
          <w:tcPr>
            <w:tcW w:w="631" w:type="dxa"/>
            <w:shd w:val="clear" w:color="auto" w:fill="auto"/>
            <w:vAlign w:val="center"/>
          </w:tcPr>
          <w:p w14:paraId="7078F62B" w14:textId="77777777" w:rsidR="00DC6662" w:rsidRPr="005E5E0C" w:rsidRDefault="00DC6662" w:rsidP="00DC6662">
            <w:pPr>
              <w:keepLines/>
              <w:spacing w:after="0"/>
              <w:rPr>
                <w:rFonts w:eastAsia="MS Mincho"/>
              </w:rPr>
            </w:pPr>
            <w:r>
              <w:rPr>
                <w:rFonts w:eastAsia="MS Mincho"/>
              </w:rPr>
              <w:t>1</w:t>
            </w:r>
          </w:p>
        </w:tc>
        <w:tc>
          <w:tcPr>
            <w:tcW w:w="836" w:type="dxa"/>
            <w:shd w:val="clear" w:color="auto" w:fill="auto"/>
            <w:vAlign w:val="center"/>
          </w:tcPr>
          <w:p w14:paraId="6B88D2E5" w14:textId="77777777" w:rsidR="00DC6662" w:rsidRPr="005E5E0C" w:rsidRDefault="00DC6662" w:rsidP="00DC6662">
            <w:pPr>
              <w:keepLines/>
              <w:spacing w:after="0"/>
              <w:rPr>
                <w:rFonts w:eastAsia="MS Mincho"/>
              </w:rPr>
            </w:pPr>
            <w:r>
              <w:rPr>
                <w:rFonts w:eastAsia="MS Mincho"/>
              </w:rPr>
              <w:t>Spool</w:t>
            </w:r>
          </w:p>
        </w:tc>
        <w:tc>
          <w:tcPr>
            <w:tcW w:w="1800" w:type="dxa"/>
            <w:shd w:val="clear" w:color="auto" w:fill="auto"/>
            <w:vAlign w:val="center"/>
          </w:tcPr>
          <w:p w14:paraId="7B0F7E05" w14:textId="77777777" w:rsidR="00DC6662" w:rsidRPr="00A44458" w:rsidRDefault="00DC6662" w:rsidP="00DC6662">
            <w:pPr>
              <w:keepLines/>
              <w:spacing w:after="0"/>
              <w:rPr>
                <w:rFonts w:eastAsia="MS Mincho"/>
              </w:rPr>
            </w:pPr>
            <w:r>
              <w:rPr>
                <w:rFonts w:eastAsia="MS Mincho"/>
              </w:rPr>
              <w:t>N/A</w:t>
            </w:r>
          </w:p>
        </w:tc>
        <w:tc>
          <w:tcPr>
            <w:tcW w:w="6309" w:type="dxa"/>
            <w:shd w:val="clear" w:color="auto" w:fill="auto"/>
            <w:vAlign w:val="center"/>
          </w:tcPr>
          <w:p w14:paraId="1C627623" w14:textId="77777777" w:rsidR="00DC6662" w:rsidRPr="005E5E0C" w:rsidRDefault="00DC6662" w:rsidP="00DC6662">
            <w:pPr>
              <w:keepLines/>
              <w:spacing w:after="0"/>
              <w:rPr>
                <w:rFonts w:eastAsia="MS Mincho"/>
              </w:rPr>
            </w:pPr>
            <w:r>
              <w:rPr>
                <w:rFonts w:eastAsia="MS Mincho"/>
              </w:rPr>
              <w:t>Steel Music Wire, 0.0079” Diameter</w:t>
            </w:r>
          </w:p>
        </w:tc>
      </w:tr>
      <w:tr w:rsidR="00DC6662" w:rsidRPr="00DE0B5C" w14:paraId="762650E4" w14:textId="77777777" w:rsidTr="00DC6662">
        <w:tc>
          <w:tcPr>
            <w:tcW w:w="631" w:type="dxa"/>
            <w:shd w:val="clear" w:color="auto" w:fill="auto"/>
            <w:vAlign w:val="center"/>
          </w:tcPr>
          <w:p w14:paraId="208FA6DA" w14:textId="77777777" w:rsidR="00DC6662" w:rsidRDefault="00DC6662" w:rsidP="00DC6662">
            <w:pPr>
              <w:keepLines/>
              <w:spacing w:after="0"/>
              <w:rPr>
                <w:rFonts w:eastAsia="MS Mincho"/>
              </w:rPr>
            </w:pPr>
            <w:r>
              <w:rPr>
                <w:rFonts w:eastAsia="MS Mincho"/>
              </w:rPr>
              <w:t>1</w:t>
            </w:r>
          </w:p>
        </w:tc>
        <w:tc>
          <w:tcPr>
            <w:tcW w:w="836" w:type="dxa"/>
            <w:shd w:val="clear" w:color="auto" w:fill="auto"/>
            <w:vAlign w:val="center"/>
          </w:tcPr>
          <w:p w14:paraId="4200C09A" w14:textId="77777777" w:rsidR="00DC6662" w:rsidRDefault="00DC6662" w:rsidP="00DC6662">
            <w:pPr>
              <w:keepLines/>
              <w:spacing w:after="0"/>
              <w:rPr>
                <w:rFonts w:eastAsia="MS Mincho"/>
              </w:rPr>
            </w:pPr>
            <w:r>
              <w:rPr>
                <w:rFonts w:eastAsia="MS Mincho"/>
              </w:rPr>
              <w:t>Each</w:t>
            </w:r>
          </w:p>
        </w:tc>
        <w:tc>
          <w:tcPr>
            <w:tcW w:w="1800" w:type="dxa"/>
            <w:shd w:val="clear" w:color="auto" w:fill="auto"/>
            <w:vAlign w:val="center"/>
          </w:tcPr>
          <w:p w14:paraId="31E9B1C2" w14:textId="77777777" w:rsidR="00DC6662" w:rsidRDefault="00DC6662" w:rsidP="00DC6662">
            <w:pPr>
              <w:keepLines/>
              <w:spacing w:after="0"/>
              <w:rPr>
                <w:rFonts w:eastAsia="MS Mincho"/>
              </w:rPr>
            </w:pPr>
            <w:r>
              <w:rPr>
                <w:rFonts w:eastAsia="MS Mincho"/>
              </w:rPr>
              <w:t>N/A</w:t>
            </w:r>
          </w:p>
        </w:tc>
        <w:tc>
          <w:tcPr>
            <w:tcW w:w="6309" w:type="dxa"/>
            <w:shd w:val="clear" w:color="auto" w:fill="auto"/>
            <w:vAlign w:val="center"/>
          </w:tcPr>
          <w:p w14:paraId="6D5522D6" w14:textId="77777777" w:rsidR="00DC6662" w:rsidRDefault="00DC6662" w:rsidP="00DC6662">
            <w:pPr>
              <w:keepLines/>
              <w:spacing w:after="0"/>
              <w:rPr>
                <w:rFonts w:eastAsia="MS Mincho"/>
              </w:rPr>
            </w:pPr>
            <w:r>
              <w:rPr>
                <w:rFonts w:eastAsia="MS Mincho"/>
              </w:rPr>
              <w:t>Weight Hanger</w:t>
            </w:r>
          </w:p>
        </w:tc>
      </w:tr>
      <w:tr w:rsidR="00DC6662" w:rsidRPr="00DE0B5C" w14:paraId="31C79306" w14:textId="77777777" w:rsidTr="00DC6662">
        <w:tc>
          <w:tcPr>
            <w:tcW w:w="631" w:type="dxa"/>
            <w:shd w:val="clear" w:color="auto" w:fill="auto"/>
            <w:vAlign w:val="center"/>
          </w:tcPr>
          <w:p w14:paraId="36FA4346" w14:textId="77777777" w:rsidR="00DC6662" w:rsidRDefault="00DC6662" w:rsidP="00DC6662">
            <w:pPr>
              <w:keepLines/>
              <w:spacing w:after="0"/>
              <w:rPr>
                <w:rFonts w:eastAsia="MS Mincho"/>
              </w:rPr>
            </w:pPr>
            <w:r>
              <w:rPr>
                <w:rFonts w:eastAsia="MS Mincho"/>
              </w:rPr>
              <w:t>1</w:t>
            </w:r>
          </w:p>
        </w:tc>
        <w:tc>
          <w:tcPr>
            <w:tcW w:w="836" w:type="dxa"/>
            <w:shd w:val="clear" w:color="auto" w:fill="auto"/>
            <w:vAlign w:val="center"/>
          </w:tcPr>
          <w:p w14:paraId="39F3A56E" w14:textId="77777777" w:rsidR="00DC6662" w:rsidRDefault="00DC6662" w:rsidP="00DC6662">
            <w:pPr>
              <w:keepLines/>
              <w:spacing w:after="0"/>
              <w:rPr>
                <w:rFonts w:eastAsia="MS Mincho"/>
              </w:rPr>
            </w:pPr>
            <w:r>
              <w:rPr>
                <w:rFonts w:eastAsia="MS Mincho"/>
              </w:rPr>
              <w:t>Each</w:t>
            </w:r>
          </w:p>
        </w:tc>
        <w:tc>
          <w:tcPr>
            <w:tcW w:w="1800" w:type="dxa"/>
            <w:shd w:val="clear" w:color="auto" w:fill="auto"/>
            <w:vAlign w:val="center"/>
          </w:tcPr>
          <w:p w14:paraId="531E2DFF" w14:textId="77777777" w:rsidR="00DC6662" w:rsidRDefault="00DC6662" w:rsidP="00DC6662">
            <w:pPr>
              <w:keepLines/>
              <w:spacing w:after="0"/>
              <w:rPr>
                <w:rFonts w:eastAsia="MS Mincho"/>
              </w:rPr>
            </w:pPr>
            <w:r>
              <w:rPr>
                <w:rFonts w:eastAsia="MS Mincho"/>
              </w:rPr>
              <w:t>N/A</w:t>
            </w:r>
          </w:p>
        </w:tc>
        <w:tc>
          <w:tcPr>
            <w:tcW w:w="6309" w:type="dxa"/>
            <w:shd w:val="clear" w:color="auto" w:fill="auto"/>
            <w:vAlign w:val="center"/>
          </w:tcPr>
          <w:p w14:paraId="47D782F4" w14:textId="77777777" w:rsidR="00DC6662" w:rsidRDefault="00DC6662" w:rsidP="00DC6662">
            <w:pPr>
              <w:keepLines/>
              <w:spacing w:after="0"/>
              <w:rPr>
                <w:rFonts w:eastAsia="MS Mincho"/>
              </w:rPr>
            </w:pPr>
            <w:r>
              <w:rPr>
                <w:rFonts w:eastAsia="MS Mincho"/>
              </w:rPr>
              <w:t>Interlocking Test Weight (1kg)</w:t>
            </w:r>
          </w:p>
        </w:tc>
      </w:tr>
      <w:tr w:rsidR="00DC6662" w:rsidRPr="00DE0B5C" w14:paraId="3180A9AD" w14:textId="77777777" w:rsidTr="00DC6662">
        <w:tc>
          <w:tcPr>
            <w:tcW w:w="631" w:type="dxa"/>
            <w:shd w:val="clear" w:color="auto" w:fill="auto"/>
            <w:vAlign w:val="center"/>
          </w:tcPr>
          <w:p w14:paraId="5060127D" w14:textId="77777777" w:rsidR="00DC6662" w:rsidRDefault="00DC6662" w:rsidP="00DC6662">
            <w:pPr>
              <w:keepLines/>
              <w:spacing w:after="0"/>
              <w:rPr>
                <w:rFonts w:eastAsia="MS Mincho"/>
              </w:rPr>
            </w:pPr>
            <w:r>
              <w:rPr>
                <w:rFonts w:eastAsia="MS Mincho"/>
              </w:rPr>
              <w:t>1</w:t>
            </w:r>
          </w:p>
        </w:tc>
        <w:tc>
          <w:tcPr>
            <w:tcW w:w="836" w:type="dxa"/>
            <w:shd w:val="clear" w:color="auto" w:fill="auto"/>
            <w:vAlign w:val="center"/>
          </w:tcPr>
          <w:p w14:paraId="10B21FED" w14:textId="77777777" w:rsidR="00DC6662" w:rsidRDefault="00DC6662" w:rsidP="00DC6662">
            <w:pPr>
              <w:keepLines/>
              <w:spacing w:after="0"/>
              <w:rPr>
                <w:rFonts w:eastAsia="MS Mincho"/>
              </w:rPr>
            </w:pPr>
            <w:r>
              <w:rPr>
                <w:rFonts w:eastAsia="MS Mincho"/>
              </w:rPr>
              <w:t>Set</w:t>
            </w:r>
          </w:p>
        </w:tc>
        <w:tc>
          <w:tcPr>
            <w:tcW w:w="1800" w:type="dxa"/>
            <w:shd w:val="clear" w:color="auto" w:fill="auto"/>
            <w:vAlign w:val="center"/>
          </w:tcPr>
          <w:p w14:paraId="1C7F8AC3" w14:textId="77777777" w:rsidR="00DC6662" w:rsidRDefault="00DC6662" w:rsidP="00DC6662">
            <w:pPr>
              <w:keepLines/>
              <w:spacing w:after="0"/>
              <w:rPr>
                <w:rFonts w:eastAsia="MS Mincho"/>
              </w:rPr>
            </w:pPr>
            <w:r>
              <w:rPr>
                <w:rFonts w:eastAsia="MS Mincho"/>
              </w:rPr>
              <w:t>N/A</w:t>
            </w:r>
          </w:p>
        </w:tc>
        <w:tc>
          <w:tcPr>
            <w:tcW w:w="6309" w:type="dxa"/>
            <w:shd w:val="clear" w:color="auto" w:fill="auto"/>
            <w:vAlign w:val="center"/>
          </w:tcPr>
          <w:p w14:paraId="63FB0F23" w14:textId="77777777" w:rsidR="00DC6662" w:rsidRDefault="00DC6662" w:rsidP="00DC6662">
            <w:pPr>
              <w:keepLines/>
              <w:spacing w:after="0"/>
              <w:rPr>
                <w:rFonts w:eastAsia="MS Mincho"/>
              </w:rPr>
            </w:pPr>
            <w:r>
              <w:rPr>
                <w:rFonts w:eastAsia="MS Mincho"/>
              </w:rPr>
              <w:t>Test Weights (1g – 500g)</w:t>
            </w:r>
          </w:p>
        </w:tc>
      </w:tr>
      <w:tr w:rsidR="00DC6662" w:rsidRPr="00DE0B5C" w14:paraId="30F27FDB" w14:textId="77777777" w:rsidTr="00DC6662">
        <w:tc>
          <w:tcPr>
            <w:tcW w:w="631" w:type="dxa"/>
            <w:shd w:val="clear" w:color="auto" w:fill="auto"/>
          </w:tcPr>
          <w:p w14:paraId="2FFA2445" w14:textId="77777777" w:rsidR="00DC6662" w:rsidRPr="001E4E76" w:rsidRDefault="00DC6662" w:rsidP="00DC6662">
            <w:pPr>
              <w:spacing w:after="0"/>
              <w:rPr>
                <w:rFonts w:eastAsia="MS Mincho"/>
              </w:rPr>
            </w:pPr>
            <w:r>
              <w:rPr>
                <w:rFonts w:eastAsia="MS Mincho"/>
              </w:rPr>
              <w:t>1</w:t>
            </w:r>
          </w:p>
        </w:tc>
        <w:tc>
          <w:tcPr>
            <w:tcW w:w="836" w:type="dxa"/>
            <w:shd w:val="clear" w:color="auto" w:fill="auto"/>
          </w:tcPr>
          <w:p w14:paraId="2A4E3D6A" w14:textId="77777777" w:rsidR="00DC6662" w:rsidRPr="001E4E76" w:rsidRDefault="00DC6662" w:rsidP="00DC6662">
            <w:pPr>
              <w:spacing w:after="0"/>
              <w:rPr>
                <w:rFonts w:eastAsia="MS Mincho"/>
              </w:rPr>
            </w:pPr>
            <w:r>
              <w:rPr>
                <w:rFonts w:eastAsia="MS Mincho"/>
              </w:rPr>
              <w:t>Bag</w:t>
            </w:r>
          </w:p>
        </w:tc>
        <w:tc>
          <w:tcPr>
            <w:tcW w:w="1800" w:type="dxa"/>
            <w:shd w:val="clear" w:color="auto" w:fill="auto"/>
          </w:tcPr>
          <w:p w14:paraId="1696D6E3" w14:textId="77777777" w:rsidR="00DC6662" w:rsidRPr="001E4E76" w:rsidRDefault="00DC6662" w:rsidP="00DC6662">
            <w:pPr>
              <w:spacing w:after="0"/>
              <w:rPr>
                <w:rFonts w:eastAsia="MS Mincho"/>
              </w:rPr>
            </w:pPr>
            <w:r>
              <w:rPr>
                <w:rFonts w:eastAsia="MS Mincho"/>
              </w:rPr>
              <w:t>PNHS-99</w:t>
            </w:r>
          </w:p>
        </w:tc>
        <w:tc>
          <w:tcPr>
            <w:tcW w:w="6309" w:type="dxa"/>
            <w:shd w:val="clear" w:color="auto" w:fill="auto"/>
          </w:tcPr>
          <w:p w14:paraId="33BE91F7" w14:textId="77777777" w:rsidR="00DC6662" w:rsidRPr="005E5E0C" w:rsidRDefault="00DC6662" w:rsidP="00DC6662">
            <w:pPr>
              <w:keepLines/>
              <w:spacing w:after="0"/>
              <w:rPr>
                <w:rFonts w:eastAsia="MS Mincho"/>
              </w:rPr>
            </w:pPr>
            <w:proofErr w:type="spellStart"/>
            <w:r>
              <w:rPr>
                <w:rFonts w:eastAsia="MS Mincho"/>
              </w:rPr>
              <w:t>Polynit</w:t>
            </w:r>
            <w:proofErr w:type="spellEnd"/>
            <w:r>
              <w:rPr>
                <w:rFonts w:eastAsia="MS Mincho"/>
              </w:rPr>
              <w:t xml:space="preserve"> </w:t>
            </w:r>
            <w:proofErr w:type="spellStart"/>
            <w:r>
              <w:rPr>
                <w:rFonts w:eastAsia="MS Mincho"/>
              </w:rPr>
              <w:t>Heatseal</w:t>
            </w:r>
            <w:proofErr w:type="spellEnd"/>
            <w:r>
              <w:rPr>
                <w:rFonts w:eastAsia="MS Mincho"/>
              </w:rPr>
              <w:t xml:space="preserve"> Wipes</w:t>
            </w:r>
          </w:p>
        </w:tc>
      </w:tr>
      <w:tr w:rsidR="00DC6662" w:rsidRPr="00DE0B5C" w14:paraId="1BC8F67F" w14:textId="77777777" w:rsidTr="00DC6662">
        <w:tc>
          <w:tcPr>
            <w:tcW w:w="631" w:type="dxa"/>
            <w:shd w:val="clear" w:color="auto" w:fill="auto"/>
          </w:tcPr>
          <w:p w14:paraId="621FC734" w14:textId="77777777" w:rsidR="00DC6662" w:rsidRDefault="00DC6662" w:rsidP="00DC6662">
            <w:pPr>
              <w:spacing w:after="0"/>
              <w:rPr>
                <w:rFonts w:eastAsia="MS Mincho"/>
              </w:rPr>
            </w:pPr>
            <w:r>
              <w:rPr>
                <w:rFonts w:eastAsia="MS Mincho"/>
              </w:rPr>
              <w:t>1</w:t>
            </w:r>
          </w:p>
        </w:tc>
        <w:tc>
          <w:tcPr>
            <w:tcW w:w="836" w:type="dxa"/>
            <w:shd w:val="clear" w:color="auto" w:fill="auto"/>
          </w:tcPr>
          <w:p w14:paraId="7829FD24" w14:textId="77777777" w:rsidR="00DC6662" w:rsidRDefault="00DC6662" w:rsidP="00DC6662">
            <w:pPr>
              <w:spacing w:after="0"/>
              <w:rPr>
                <w:rFonts w:eastAsia="MS Mincho"/>
              </w:rPr>
            </w:pPr>
            <w:r>
              <w:rPr>
                <w:rFonts w:eastAsia="MS Mincho"/>
              </w:rPr>
              <w:t>Bottle</w:t>
            </w:r>
          </w:p>
        </w:tc>
        <w:tc>
          <w:tcPr>
            <w:tcW w:w="1800" w:type="dxa"/>
            <w:shd w:val="clear" w:color="auto" w:fill="auto"/>
          </w:tcPr>
          <w:p w14:paraId="7DE13374" w14:textId="77777777" w:rsidR="00DC6662" w:rsidRDefault="00DC6662" w:rsidP="00DC6662">
            <w:pPr>
              <w:spacing w:after="0"/>
              <w:rPr>
                <w:rFonts w:eastAsia="MS Mincho"/>
              </w:rPr>
            </w:pPr>
            <w:r>
              <w:rPr>
                <w:rFonts w:eastAsia="MS Mincho"/>
              </w:rPr>
              <w:t>N/A</w:t>
            </w:r>
          </w:p>
        </w:tc>
        <w:tc>
          <w:tcPr>
            <w:tcW w:w="6309" w:type="dxa"/>
            <w:shd w:val="clear" w:color="auto" w:fill="auto"/>
          </w:tcPr>
          <w:p w14:paraId="437FE034" w14:textId="77777777" w:rsidR="00DC6662" w:rsidRDefault="00DC6662" w:rsidP="00DC6662">
            <w:pPr>
              <w:keepLines/>
              <w:spacing w:after="0"/>
              <w:rPr>
                <w:rFonts w:eastAsia="MS Mincho"/>
              </w:rPr>
            </w:pPr>
            <w:r>
              <w:rPr>
                <w:rFonts w:eastAsia="MS Mincho"/>
              </w:rPr>
              <w:t>Methanol</w:t>
            </w:r>
          </w:p>
        </w:tc>
      </w:tr>
      <w:tr w:rsidR="00DC6662" w:rsidRPr="00DE0B5C" w14:paraId="2C2301E7" w14:textId="77777777" w:rsidTr="00DC6662">
        <w:tc>
          <w:tcPr>
            <w:tcW w:w="631" w:type="dxa"/>
            <w:shd w:val="clear" w:color="auto" w:fill="auto"/>
          </w:tcPr>
          <w:p w14:paraId="07A5242E" w14:textId="77777777" w:rsidR="00DC6662" w:rsidRDefault="00DC6662" w:rsidP="00DC6662">
            <w:pPr>
              <w:spacing w:after="0"/>
              <w:rPr>
                <w:rFonts w:eastAsia="MS Mincho"/>
              </w:rPr>
            </w:pPr>
            <w:r>
              <w:rPr>
                <w:rFonts w:eastAsia="MS Mincho"/>
              </w:rPr>
              <w:t>1</w:t>
            </w:r>
          </w:p>
        </w:tc>
        <w:tc>
          <w:tcPr>
            <w:tcW w:w="836" w:type="dxa"/>
            <w:shd w:val="clear" w:color="auto" w:fill="auto"/>
          </w:tcPr>
          <w:p w14:paraId="6569BB78" w14:textId="77777777" w:rsidR="00DC6662" w:rsidRDefault="00DC6662" w:rsidP="00DC6662">
            <w:pPr>
              <w:spacing w:after="0"/>
              <w:rPr>
                <w:rFonts w:eastAsia="MS Mincho"/>
              </w:rPr>
            </w:pPr>
            <w:r>
              <w:rPr>
                <w:rFonts w:eastAsia="MS Mincho"/>
              </w:rPr>
              <w:t>Bottle</w:t>
            </w:r>
          </w:p>
        </w:tc>
        <w:tc>
          <w:tcPr>
            <w:tcW w:w="1800" w:type="dxa"/>
            <w:shd w:val="clear" w:color="auto" w:fill="auto"/>
          </w:tcPr>
          <w:p w14:paraId="2449E4BB" w14:textId="77777777" w:rsidR="00DC6662" w:rsidRDefault="00DC6662" w:rsidP="00DC6662">
            <w:pPr>
              <w:spacing w:after="0"/>
              <w:rPr>
                <w:rFonts w:eastAsia="MS Mincho"/>
              </w:rPr>
            </w:pPr>
            <w:r>
              <w:rPr>
                <w:rFonts w:eastAsia="MS Mincho"/>
              </w:rPr>
              <w:t>N/A</w:t>
            </w:r>
          </w:p>
        </w:tc>
        <w:tc>
          <w:tcPr>
            <w:tcW w:w="6309" w:type="dxa"/>
            <w:shd w:val="clear" w:color="auto" w:fill="auto"/>
          </w:tcPr>
          <w:p w14:paraId="41D89042" w14:textId="77777777" w:rsidR="00DC6662" w:rsidRDefault="00DC6662" w:rsidP="00DC6662">
            <w:pPr>
              <w:keepLines/>
              <w:spacing w:after="0"/>
              <w:rPr>
                <w:rFonts w:eastAsia="MS Mincho"/>
              </w:rPr>
            </w:pPr>
            <w:r>
              <w:rPr>
                <w:rFonts w:eastAsia="MS Mincho"/>
              </w:rPr>
              <w:t>Acetone</w:t>
            </w:r>
          </w:p>
        </w:tc>
      </w:tr>
      <w:tr w:rsidR="00DC6662" w:rsidRPr="00DE0B5C" w14:paraId="757FAD5E" w14:textId="77777777" w:rsidTr="00DC6662">
        <w:tc>
          <w:tcPr>
            <w:tcW w:w="631" w:type="dxa"/>
            <w:shd w:val="clear" w:color="auto" w:fill="auto"/>
          </w:tcPr>
          <w:p w14:paraId="560CD129" w14:textId="77777777" w:rsidR="00DC6662" w:rsidRDefault="00DC6662" w:rsidP="00DC6662">
            <w:pPr>
              <w:spacing w:after="0"/>
              <w:rPr>
                <w:rFonts w:eastAsia="MS Mincho"/>
              </w:rPr>
            </w:pPr>
            <w:r>
              <w:rPr>
                <w:rFonts w:eastAsia="MS Mincho"/>
              </w:rPr>
              <w:t>1</w:t>
            </w:r>
          </w:p>
        </w:tc>
        <w:tc>
          <w:tcPr>
            <w:tcW w:w="836" w:type="dxa"/>
            <w:shd w:val="clear" w:color="auto" w:fill="auto"/>
          </w:tcPr>
          <w:p w14:paraId="44C0EE5B" w14:textId="77777777" w:rsidR="00DC6662" w:rsidRDefault="00DC6662" w:rsidP="00DC6662">
            <w:pPr>
              <w:spacing w:after="0"/>
              <w:rPr>
                <w:rFonts w:eastAsia="MS Mincho"/>
              </w:rPr>
            </w:pPr>
            <w:r>
              <w:rPr>
                <w:rFonts w:eastAsia="MS Mincho"/>
              </w:rPr>
              <w:t>Bottle</w:t>
            </w:r>
          </w:p>
        </w:tc>
        <w:tc>
          <w:tcPr>
            <w:tcW w:w="1800" w:type="dxa"/>
            <w:shd w:val="clear" w:color="auto" w:fill="auto"/>
          </w:tcPr>
          <w:p w14:paraId="3884F871" w14:textId="77777777" w:rsidR="00DC6662" w:rsidRDefault="00DC6662" w:rsidP="00DC6662">
            <w:pPr>
              <w:spacing w:after="0"/>
              <w:rPr>
                <w:rFonts w:eastAsia="MS Mincho"/>
              </w:rPr>
            </w:pPr>
            <w:r>
              <w:rPr>
                <w:rFonts w:eastAsia="MS Mincho"/>
              </w:rPr>
              <w:t>N/A</w:t>
            </w:r>
          </w:p>
        </w:tc>
        <w:tc>
          <w:tcPr>
            <w:tcW w:w="6309" w:type="dxa"/>
            <w:shd w:val="clear" w:color="auto" w:fill="auto"/>
          </w:tcPr>
          <w:p w14:paraId="603BE9A8" w14:textId="77777777" w:rsidR="00DC6662" w:rsidRDefault="00DC6662" w:rsidP="00DC6662">
            <w:pPr>
              <w:keepLines/>
              <w:spacing w:after="0"/>
              <w:rPr>
                <w:rFonts w:eastAsia="MS Mincho"/>
              </w:rPr>
            </w:pPr>
            <w:r>
              <w:rPr>
                <w:rFonts w:eastAsia="MS Mincho"/>
              </w:rPr>
              <w:t>Isopropanol</w:t>
            </w:r>
          </w:p>
        </w:tc>
      </w:tr>
    </w:tbl>
    <w:p w14:paraId="3E2AD919" w14:textId="77777777" w:rsidR="00DC6662" w:rsidRDefault="00DC6662" w:rsidP="00DC6662">
      <w:pPr>
        <w:pStyle w:val="Heading2"/>
      </w:pPr>
      <w:r>
        <w:rPr>
          <w:noProof/>
        </w:rPr>
        <mc:AlternateContent>
          <mc:Choice Requires="wps">
            <w:drawing>
              <wp:anchor distT="0" distB="0" distL="114300" distR="114300" simplePos="0" relativeHeight="255356416" behindDoc="0" locked="0" layoutInCell="1" allowOverlap="1" wp14:anchorId="52CF977A" wp14:editId="00F2F944">
                <wp:simplePos x="0" y="0"/>
                <wp:positionH relativeFrom="column">
                  <wp:posOffset>3300095</wp:posOffset>
                </wp:positionH>
                <wp:positionV relativeFrom="paragraph">
                  <wp:posOffset>2147483647</wp:posOffset>
                </wp:positionV>
                <wp:extent cx="0" cy="0"/>
                <wp:effectExtent l="0" t="0" r="0" b="0"/>
                <wp:wrapNone/>
                <wp:docPr id="92" name="Line Callout 1 (No Border) 92"/>
                <wp:cNvGraphicFramePr/>
                <a:graphic xmlns:a="http://schemas.openxmlformats.org/drawingml/2006/main">
                  <a:graphicData uri="http://schemas.microsoft.com/office/word/2010/wordprocessingShape">
                    <wps:wsp>
                      <wps:cNvSpPr/>
                      <wps:spPr>
                        <a:xfrm flipH="1">
                          <a:off x="0" y="0"/>
                          <a:ext cx="0" cy="0"/>
                        </a:xfrm>
                        <a:prstGeom prst="callout1">
                          <a:avLst>
                            <a:gd name="adj1" fmla="val 50006"/>
                            <a:gd name="adj2" fmla="val -1322"/>
                            <a:gd name="adj3" fmla="val 48118"/>
                            <a:gd name="adj4" fmla="val -10137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8F2DE6A" w14:textId="77777777" w:rsidR="0039722E" w:rsidRDefault="0039722E" w:rsidP="00DC6662">
                            <w:pPr>
                              <w:jc w:val="right"/>
                              <w:rPr>
                                <w:color w:val="000000" w:themeColor="text1"/>
                              </w:rPr>
                            </w:pPr>
                            <w:r>
                              <w:rPr>
                                <w:color w:val="000000" w:themeColor="text1"/>
                              </w:rPr>
                              <w:t>Table Edge</w:t>
                            </w:r>
                          </w:p>
                          <w:p w14:paraId="684B3C5B"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2" o:spid="_x0000_s1185" type="#_x0000_t41" style="position:absolute;left:0;text-align:left;margin-left:259.85pt;margin-top:169093.2pt;width:0;height:0;flip:x;z-index:2553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" adj="-21897,10393,-286,10801" filled="f" strokecolor="#00e800">
                <v:shadow on="t" color="black" opacity="22937f" origin=",.5" offset="0,.63889mm"/>
                <v:textbox inset="0,0,0,0">
                  <w:txbxContent>
                    <w:p w14:paraId="08F2DE6A" w14:textId="77777777" w:rsidR="0039722E" w:rsidRDefault="0039722E" w:rsidP="00DC6662">
                      <w:pPr>
                        <w:jc w:val="right"/>
                        <w:rPr>
                          <w:color w:val="000000" w:themeColor="text1"/>
                        </w:rPr>
                      </w:pPr>
                      <w:r>
                        <w:rPr>
                          <w:color w:val="000000" w:themeColor="text1"/>
                        </w:rPr>
                        <w:t>Table Edge</w:t>
                      </w:r>
                    </w:p>
                    <w:p w14:paraId="684B3C5B" w14:textId="77777777" w:rsidR="0039722E" w:rsidRPr="00A53E4A" w:rsidRDefault="0039722E" w:rsidP="00DC6662">
                      <w:pPr>
                        <w:jc w:val="right"/>
                        <w:rPr>
                          <w:color w:val="000000" w:themeColor="text1"/>
                        </w:rPr>
                      </w:pPr>
                    </w:p>
                  </w:txbxContent>
                </v:textbox>
              </v:shape>
            </w:pict>
          </mc:Fallback>
        </mc:AlternateContent>
      </w:r>
      <w:r>
        <w:rPr>
          <w:noProof/>
        </w:rPr>
        <mc:AlternateContent>
          <mc:Choice Requires="wps">
            <w:drawing>
              <wp:anchor distT="0" distB="0" distL="114300" distR="114300" simplePos="0" relativeHeight="255355392" behindDoc="0" locked="0" layoutInCell="1" allowOverlap="1" wp14:anchorId="0451664C" wp14:editId="41CE14C1">
                <wp:simplePos x="0" y="0"/>
                <wp:positionH relativeFrom="column">
                  <wp:posOffset>5073650</wp:posOffset>
                </wp:positionH>
                <wp:positionV relativeFrom="paragraph">
                  <wp:posOffset>2147483647</wp:posOffset>
                </wp:positionV>
                <wp:extent cx="0" cy="0"/>
                <wp:effectExtent l="0" t="0" r="0" b="0"/>
                <wp:wrapNone/>
                <wp:docPr id="90" name="Line Callout 1 (No Border) 90"/>
                <wp:cNvGraphicFramePr/>
                <a:graphic xmlns:a="http://schemas.openxmlformats.org/drawingml/2006/main">
                  <a:graphicData uri="http://schemas.microsoft.com/office/word/2010/wordprocessingShape">
                    <wps:wsp>
                      <wps:cNvSpPr/>
                      <wps:spPr>
                        <a:xfrm>
                          <a:off x="0" y="0"/>
                          <a:ext cx="0" cy="0"/>
                        </a:xfrm>
                        <a:prstGeom prst="callout1">
                          <a:avLst>
                            <a:gd name="adj1" fmla="val 50006"/>
                            <a:gd name="adj2" fmla="val -1322"/>
                            <a:gd name="adj3" fmla="val 48118"/>
                            <a:gd name="adj4" fmla="val -3068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9576393" w14:textId="77777777" w:rsidR="0039722E" w:rsidRDefault="0039722E" w:rsidP="00DC6662">
                            <w:pPr>
                              <w:rPr>
                                <w:color w:val="000000" w:themeColor="text1"/>
                              </w:rPr>
                            </w:pPr>
                            <w:r>
                              <w:rPr>
                                <w:color w:val="000000" w:themeColor="text1"/>
                              </w:rPr>
                              <w:t>Jig</w:t>
                            </w:r>
                          </w:p>
                          <w:p w14:paraId="1893C330"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0" o:spid="_x0000_s1186" type="#_x0000_t41" style="position:absolute;left:0;text-align:left;margin-left:399.5pt;margin-top:169093.2pt;width:0;height:0;z-index:25535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" adj="-6628,10393,-286,10801" filled="f" strokecolor="#00e800">
                <v:shadow on="t" color="black" opacity="22937f" origin=",.5" offset="0,.63889mm"/>
                <v:textbox inset="0,0,0,0">
                  <w:txbxContent>
                    <w:p w14:paraId="29576393" w14:textId="77777777" w:rsidR="0039722E" w:rsidRDefault="0039722E" w:rsidP="00DC6662">
                      <w:pPr>
                        <w:rPr>
                          <w:color w:val="000000" w:themeColor="text1"/>
                        </w:rPr>
                      </w:pPr>
                      <w:r>
                        <w:rPr>
                          <w:color w:val="000000" w:themeColor="text1"/>
                        </w:rPr>
                        <w:t>Jig</w:t>
                      </w:r>
                    </w:p>
                    <w:p w14:paraId="1893C330" w14:textId="77777777" w:rsidR="0039722E" w:rsidRPr="00A53E4A" w:rsidRDefault="0039722E" w:rsidP="00DC6662">
                      <w:pPr>
                        <w:jc w:val="right"/>
                        <w:rPr>
                          <w:color w:val="000000" w:themeColor="text1"/>
                        </w:rPr>
                      </w:pPr>
                    </w:p>
                  </w:txbxContent>
                </v:textbox>
              </v:shape>
            </w:pict>
          </mc:Fallback>
        </mc:AlternateContent>
      </w:r>
      <w:r w:rsidRPr="00F72C12">
        <w:rPr>
          <w:noProof/>
        </w:rPr>
        <mc:AlternateContent>
          <mc:Choice Requires="wps">
            <w:drawing>
              <wp:anchor distT="0" distB="0" distL="114300" distR="114300" simplePos="0" relativeHeight="255354368" behindDoc="0" locked="0" layoutInCell="1" allowOverlap="1" wp14:anchorId="19FEF65C" wp14:editId="653DF92B">
                <wp:simplePos x="0" y="0"/>
                <wp:positionH relativeFrom="column">
                  <wp:posOffset>5214620</wp:posOffset>
                </wp:positionH>
                <wp:positionV relativeFrom="paragraph">
                  <wp:posOffset>2147483647</wp:posOffset>
                </wp:positionV>
                <wp:extent cx="0" cy="0"/>
                <wp:effectExtent l="0" t="0" r="0" b="0"/>
                <wp:wrapNone/>
                <wp:docPr id="56" name="Line Callout 2 (No Border) 56"/>
                <wp:cNvGraphicFramePr/>
                <a:graphic xmlns:a="http://schemas.openxmlformats.org/drawingml/2006/main">
                  <a:graphicData uri="http://schemas.microsoft.com/office/word/2010/wordprocessingShape">
                    <wps:wsp>
                      <wps:cNvSpPr/>
                      <wps:spPr>
                        <a:xfrm flipH="1">
                          <a:off x="0" y="0"/>
                          <a:ext cx="0" cy="0"/>
                        </a:xfrm>
                        <a:prstGeom prst="callout2">
                          <a:avLst>
                            <a:gd name="adj1" fmla="val 50743"/>
                            <a:gd name="adj2" fmla="val -487"/>
                            <a:gd name="adj3" fmla="val 48283"/>
                            <a:gd name="adj4" fmla="val -29475"/>
                            <a:gd name="adj5" fmla="val -129028"/>
                            <a:gd name="adj6" fmla="val 3596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7B3D888" w14:textId="77777777" w:rsidR="0039722E" w:rsidRPr="003F1806" w:rsidRDefault="0039722E" w:rsidP="00DC6662">
                            <w:pPr>
                              <w:spacing w:after="0"/>
                              <w:jc w:val="right"/>
                              <w:rPr>
                                <w:color w:val="000000" w:themeColor="text1"/>
                              </w:rPr>
                            </w:pPr>
                            <w:r>
                              <w:rPr>
                                <w:color w:val="000000" w:themeColor="text1"/>
                              </w:rPr>
                              <w:t>Clevis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56" o:spid="_x0000_s1187" type="#_x0000_t42" style="position:absolute;left:0;text-align:left;margin-left:410.6pt;margin-top:169093.2pt;width:0;height:0;flip:x;z-index:25535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" adj="7768,-27870,-6367,10429,-105,10960" filled="f" strokecolor="#00e800">
                <v:shadow on="t" color="black" opacity="22937f" origin=",.5" offset="0,.63889mm"/>
                <v:textbox inset="0,0,0,0">
                  <w:txbxContent>
                    <w:p w14:paraId="77B3D888" w14:textId="77777777" w:rsidR="0039722E" w:rsidRPr="003F1806" w:rsidRDefault="0039722E" w:rsidP="00DC6662">
                      <w:pPr>
                        <w:spacing w:after="0"/>
                        <w:jc w:val="right"/>
                        <w:rPr>
                          <w:color w:val="000000" w:themeColor="text1"/>
                        </w:rPr>
                      </w:pPr>
                      <w:r>
                        <w:rPr>
                          <w:color w:val="000000" w:themeColor="text1"/>
                        </w:rPr>
                        <w:t>Clevis</w:t>
                      </w:r>
                    </w:p>
                  </w:txbxContent>
                </v:textbox>
                <o:callout v:ext="edit" minusx="t"/>
              </v:shape>
            </w:pict>
          </mc:Fallback>
        </mc:AlternateContent>
      </w:r>
      <w:r>
        <w:t>Procedure</w:t>
      </w:r>
    </w:p>
    <w:tbl>
      <w:tblPr>
        <w:tblW w:w="5000" w:type="pct"/>
        <w:tblLook w:val="04A0" w:firstRow="1" w:lastRow="0" w:firstColumn="1" w:lastColumn="0" w:noHBand="0" w:noVBand="1"/>
      </w:tblPr>
      <w:tblGrid>
        <w:gridCol w:w="4158"/>
        <w:gridCol w:w="94"/>
        <w:gridCol w:w="182"/>
        <w:gridCol w:w="1074"/>
        <w:gridCol w:w="1800"/>
        <w:gridCol w:w="2268"/>
      </w:tblGrid>
      <w:tr w:rsidR="00DC6662" w14:paraId="35232485" w14:textId="77777777" w:rsidTr="00DC6662">
        <w:tc>
          <w:tcPr>
            <w:tcW w:w="2220" w:type="pct"/>
            <w:gridSpan w:val="2"/>
            <w:vAlign w:val="center"/>
          </w:tcPr>
          <w:p w14:paraId="0CD767C8" w14:textId="77777777" w:rsidR="00DC6662" w:rsidRPr="007E766A" w:rsidRDefault="00DC6662" w:rsidP="00DC6662">
            <w:pPr>
              <w:pStyle w:val="Heading3"/>
              <w:ind w:left="360"/>
            </w:pPr>
            <w:r>
              <w:t>4 Intermediate Wire Assemblies are required per HSTS.  Wire Assemblies should only be assembled as needed (NOT assembled ahead of time and stored for later use).</w:t>
            </w:r>
          </w:p>
          <w:p w14:paraId="3EB51303" w14:textId="77777777" w:rsidR="00DC6662" w:rsidRPr="00037D5C" w:rsidRDefault="00DC6662" w:rsidP="00DC6662">
            <w:pPr>
              <w:ind w:left="360"/>
            </w:pPr>
            <w:r>
              <w:rPr>
                <w:color w:val="FF0000"/>
              </w:rPr>
              <w:t>Wear</w:t>
            </w:r>
            <w:r w:rsidRPr="00037D5C">
              <w:rPr>
                <w:color w:val="FF0000"/>
              </w:rPr>
              <w:t xml:space="preserve"> safety glasses </w:t>
            </w:r>
            <w:r>
              <w:rPr>
                <w:color w:val="FF0000"/>
              </w:rPr>
              <w:t xml:space="preserve">and glove liners </w:t>
            </w:r>
            <w:r w:rsidRPr="00037D5C">
              <w:rPr>
                <w:color w:val="FF0000"/>
              </w:rPr>
              <w:t xml:space="preserve">per </w:t>
            </w:r>
            <w:hyperlink r:id="rId439" w:history="1">
              <w:r w:rsidRPr="00037D5C">
                <w:rPr>
                  <w:rStyle w:val="Hyperlink"/>
                  <w:color w:val="FF0000"/>
                </w:rPr>
                <w:t>E0900332</w:t>
              </w:r>
            </w:hyperlink>
            <w:r w:rsidRPr="00037D5C">
              <w:rPr>
                <w:color w:val="FF0000"/>
              </w:rPr>
              <w:t>.</w:t>
            </w:r>
          </w:p>
          <w:p w14:paraId="43A72C23" w14:textId="77777777" w:rsidR="00DC6662" w:rsidRDefault="00DC6662" w:rsidP="009E2379">
            <w:pPr>
              <w:pStyle w:val="Heading3"/>
              <w:numPr>
                <w:ilvl w:val="0"/>
                <w:numId w:val="23"/>
              </w:numPr>
            </w:pPr>
            <w:r>
              <w:t>Ensure that all parts of the Intermediate Wire Jig Assembly (</w:t>
            </w:r>
            <w:hyperlink r:id="rId440" w:history="1">
              <w:r w:rsidRPr="000332B1">
                <w:rPr>
                  <w:rStyle w:val="Hyperlink"/>
                </w:rPr>
                <w:t>D0902</w:t>
              </w:r>
              <w:r>
                <w:rPr>
                  <w:rStyle w:val="Hyperlink"/>
                </w:rPr>
                <w:t>526</w:t>
              </w:r>
            </w:hyperlink>
            <w:r>
              <w:t xml:space="preserve">) have been processed to </w:t>
            </w:r>
            <w:r w:rsidRPr="006B511C">
              <w:t xml:space="preserve">Class B per </w:t>
            </w:r>
            <w:hyperlink r:id="rId441" w:history="1">
              <w:r w:rsidRPr="005E71E5">
                <w:rPr>
                  <w:rStyle w:val="Hyperlink"/>
                </w:rPr>
                <w:t>E960022</w:t>
              </w:r>
            </w:hyperlink>
            <w:r>
              <w:t>.</w:t>
            </w:r>
          </w:p>
          <w:p w14:paraId="7F551094" w14:textId="77777777" w:rsidR="00DC6662" w:rsidRDefault="00DC6662" w:rsidP="00DC6662">
            <w:pPr>
              <w:pStyle w:val="Heading3"/>
            </w:pPr>
            <w:r>
              <w:t>Confirm that the Wire Jig is assembled completely and correctly per the drawing.</w:t>
            </w:r>
          </w:p>
          <w:p w14:paraId="7D6A041C" w14:textId="77777777" w:rsidR="00DC6662" w:rsidRPr="00037D5C" w:rsidRDefault="00DC6662" w:rsidP="00DC6662">
            <w:pPr>
              <w:pStyle w:val="Heading3"/>
            </w:pPr>
            <w:r>
              <w:t>Attach the Jig to an Optical Table using 4X LOS Long Clamps (</w:t>
            </w:r>
            <w:hyperlink r:id="rId442" w:history="1">
              <w:r w:rsidRPr="005E5E0C">
                <w:rPr>
                  <w:rStyle w:val="Hyperlink"/>
                  <w:rFonts w:eastAsia="MS Mincho"/>
                </w:rPr>
                <w:t>D980184</w:t>
              </w:r>
            </w:hyperlink>
            <w:r>
              <w:t>).  Position the Jig so that the end with the Wire Jig Pin Support (</w:t>
            </w:r>
            <w:hyperlink r:id="rId443" w:history="1">
              <w:r w:rsidRPr="00580F3C">
                <w:rPr>
                  <w:rStyle w:val="Hyperlink"/>
                </w:rPr>
                <w:t>D0900563</w:t>
              </w:r>
            </w:hyperlink>
            <w:r>
              <w:t>) extends beyond the edge of the Optical Table by approximately 3” to allow clearance for the Interlocking Test Weights.</w:t>
            </w:r>
          </w:p>
        </w:tc>
        <w:tc>
          <w:tcPr>
            <w:tcW w:w="2780" w:type="pct"/>
            <w:gridSpan w:val="4"/>
            <w:vAlign w:val="center"/>
          </w:tcPr>
          <w:p w14:paraId="672C9A3C" w14:textId="77777777" w:rsidR="00DC6662" w:rsidRDefault="00DC6662" w:rsidP="00DC6662">
            <w:pPr>
              <w:pStyle w:val="Caption"/>
              <w:keepNext/>
            </w:pPr>
            <w:r>
              <w:rPr>
                <w:b w:val="0"/>
                <w:noProof/>
              </w:rPr>
              <mc:AlternateContent>
                <mc:Choice Requires="wps">
                  <w:drawing>
                    <wp:anchor distT="0" distB="0" distL="114300" distR="114300" simplePos="0" relativeHeight="255366656" behindDoc="0" locked="0" layoutInCell="1" allowOverlap="1" wp14:anchorId="158CC6FB" wp14:editId="54BA5549">
                      <wp:simplePos x="0" y="0"/>
                      <wp:positionH relativeFrom="column">
                        <wp:posOffset>495935</wp:posOffset>
                      </wp:positionH>
                      <wp:positionV relativeFrom="paragraph">
                        <wp:posOffset>1876425</wp:posOffset>
                      </wp:positionV>
                      <wp:extent cx="741680" cy="175895"/>
                      <wp:effectExtent l="0" t="0" r="325120" b="205105"/>
                      <wp:wrapNone/>
                      <wp:docPr id="723" name="Line Callout 1 (No Border) 723"/>
                      <wp:cNvGraphicFramePr/>
                      <a:graphic xmlns:a="http://schemas.openxmlformats.org/drawingml/2006/main">
                        <a:graphicData uri="http://schemas.microsoft.com/office/word/2010/wordprocessingShape">
                          <wps:wsp>
                            <wps:cNvSpPr/>
                            <wps:spPr>
                              <a:xfrm flipH="1">
                                <a:off x="4062095" y="7762240"/>
                                <a:ext cx="741680" cy="175895"/>
                              </a:xfrm>
                              <a:prstGeom prst="callout1">
                                <a:avLst>
                                  <a:gd name="adj1" fmla="val 50006"/>
                                  <a:gd name="adj2" fmla="val -1322"/>
                                  <a:gd name="adj3" fmla="val 155480"/>
                                  <a:gd name="adj4" fmla="val -3436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986E047" w14:textId="77777777" w:rsidR="0039722E" w:rsidRDefault="0039722E" w:rsidP="00DC6662">
                                  <w:pPr>
                                    <w:jc w:val="right"/>
                                    <w:rPr>
                                      <w:color w:val="000000" w:themeColor="text1"/>
                                    </w:rPr>
                                  </w:pPr>
                                  <w:r>
                                    <w:rPr>
                                      <w:color w:val="000000" w:themeColor="text1"/>
                                    </w:rPr>
                                    <w:t>Table Edge</w:t>
                                  </w:r>
                                </w:p>
                                <w:p w14:paraId="5656DBD5"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23" o:spid="_x0000_s1188" type="#_x0000_t41" style="position:absolute;left:0;text-align:left;margin-left:39.05pt;margin-top:147.75pt;width:58.4pt;height:13.85pt;flip:x;z-index:2553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" adj="-7424,33584,-286,10801" filled="f" strokecolor="#00e800">
                      <v:shadow on="t" color="black" opacity="22937f" origin=",.5" offset="0,.63889mm"/>
                      <v:textbox inset="0,0,0,0">
                        <w:txbxContent>
                          <w:p w14:paraId="4986E047" w14:textId="77777777" w:rsidR="0039722E" w:rsidRDefault="0039722E" w:rsidP="00DC6662">
                            <w:pPr>
                              <w:jc w:val="right"/>
                              <w:rPr>
                                <w:color w:val="000000" w:themeColor="text1"/>
                              </w:rPr>
                            </w:pPr>
                            <w:r>
                              <w:rPr>
                                <w:color w:val="000000" w:themeColor="text1"/>
                              </w:rPr>
                              <w:t>Table Edge</w:t>
                            </w:r>
                          </w:p>
                          <w:p w14:paraId="5656DBD5" w14:textId="77777777" w:rsidR="0039722E" w:rsidRPr="00A53E4A" w:rsidRDefault="0039722E" w:rsidP="00DC6662">
                            <w:pPr>
                              <w:jc w:val="right"/>
                              <w:rPr>
                                <w:color w:val="000000" w:themeColor="text1"/>
                              </w:rPr>
                            </w:pPr>
                          </w:p>
                        </w:txbxContent>
                      </v:textbox>
                      <o:callout v:ext="edit" minusy="t"/>
                    </v:shape>
                  </w:pict>
                </mc:Fallback>
              </mc:AlternateContent>
            </w:r>
            <w:r w:rsidRPr="00F72C12">
              <w:rPr>
                <w:noProof/>
              </w:rPr>
              <mc:AlternateContent>
                <mc:Choice Requires="wps">
                  <w:drawing>
                    <wp:anchor distT="0" distB="0" distL="114300" distR="114300" simplePos="0" relativeHeight="255362560" behindDoc="0" locked="0" layoutInCell="1" allowOverlap="1" wp14:anchorId="0B66C403" wp14:editId="007A6F8D">
                      <wp:simplePos x="0" y="0"/>
                      <wp:positionH relativeFrom="column">
                        <wp:posOffset>1485900</wp:posOffset>
                      </wp:positionH>
                      <wp:positionV relativeFrom="paragraph">
                        <wp:posOffset>1270635</wp:posOffset>
                      </wp:positionV>
                      <wp:extent cx="1605915" cy="887095"/>
                      <wp:effectExtent l="50800" t="25400" r="70485" b="103505"/>
                      <wp:wrapNone/>
                      <wp:docPr id="719" name="Straight Connector 719"/>
                      <wp:cNvGraphicFramePr/>
                      <a:graphic xmlns:a="http://schemas.openxmlformats.org/drawingml/2006/main">
                        <a:graphicData uri="http://schemas.microsoft.com/office/word/2010/wordprocessingShape">
                          <wps:wsp>
                            <wps:cNvCnPr/>
                            <wps:spPr>
                              <a:xfrm flipH="1">
                                <a:off x="0" y="0"/>
                                <a:ext cx="1605915" cy="887095"/>
                              </a:xfrm>
                              <a:prstGeom prst="line">
                                <a:avLst/>
                              </a:prstGeom>
                              <a:ln w="12700">
                                <a:solidFill>
                                  <a:srgbClr val="FF0000"/>
                                </a:solidFill>
                                <a:prstDash val="dash"/>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19" o:spid="_x0000_s1026" style="position:absolute;flip:x;z-index:2553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pt,100.05pt" to="243.45pt,16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" strokecolor="red" strokeweight="1pt">
                      <v:stroke dashstyle="dash"/>
                      <v:shadow on="t" color="black" opacity="24903f" origin=",.5" offset="0,.55556mm"/>
                    </v:line>
                  </w:pict>
                </mc:Fallback>
              </mc:AlternateContent>
            </w:r>
            <w:r w:rsidRPr="00F72C12">
              <w:rPr>
                <w:noProof/>
              </w:rPr>
              <mc:AlternateContent>
                <mc:Choice Requires="wps">
                  <w:drawing>
                    <wp:anchor distT="0" distB="0" distL="114300" distR="114300" simplePos="0" relativeHeight="255363584" behindDoc="0" locked="0" layoutInCell="1" allowOverlap="1" wp14:anchorId="74161A22" wp14:editId="0EF5871D">
                      <wp:simplePos x="0" y="0"/>
                      <wp:positionH relativeFrom="column">
                        <wp:posOffset>2761615</wp:posOffset>
                      </wp:positionH>
                      <wp:positionV relativeFrom="paragraph">
                        <wp:posOffset>1556385</wp:posOffset>
                      </wp:positionV>
                      <wp:extent cx="405130" cy="201930"/>
                      <wp:effectExtent l="304800" t="76200" r="0" b="26670"/>
                      <wp:wrapNone/>
                      <wp:docPr id="720" name="Line Callout 2 (No Border) 720"/>
                      <wp:cNvGraphicFramePr/>
                      <a:graphic xmlns:a="http://schemas.openxmlformats.org/drawingml/2006/main">
                        <a:graphicData uri="http://schemas.microsoft.com/office/word/2010/wordprocessingShape">
                          <wps:wsp>
                            <wps:cNvSpPr/>
                            <wps:spPr>
                              <a:xfrm>
                                <a:off x="6522085" y="7778750"/>
                                <a:ext cx="405130" cy="201930"/>
                              </a:xfrm>
                              <a:prstGeom prst="callout2">
                                <a:avLst>
                                  <a:gd name="adj1" fmla="val 50743"/>
                                  <a:gd name="adj2" fmla="val -487"/>
                                  <a:gd name="adj3" fmla="val 49377"/>
                                  <a:gd name="adj4" fmla="val -16499"/>
                                  <a:gd name="adj5" fmla="val -30586"/>
                                  <a:gd name="adj6" fmla="val -6217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D3C64A0" w14:textId="77777777" w:rsidR="0039722E" w:rsidRPr="003F1806" w:rsidRDefault="0039722E" w:rsidP="00DC6662">
                                  <w:pPr>
                                    <w:spacing w:after="0"/>
                                    <w:rPr>
                                      <w:color w:val="000000" w:themeColor="text1"/>
                                    </w:rPr>
                                  </w:pPr>
                                  <w:r>
                                    <w:rPr>
                                      <w:color w:val="000000" w:themeColor="text1"/>
                                    </w:rPr>
                                    <w:t>Clevis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20" o:spid="_x0000_s1189" type="#_x0000_t42" style="position:absolute;left:0;text-align:left;margin-left:217.45pt;margin-top:122.55pt;width:31.9pt;height:15.9pt;z-index:2553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" adj="-13429,-6607,-3564,10665,-105,10960" filled="f" strokecolor="#00e800">
                      <v:shadow on="t" color="black" opacity="22937f" origin=",.5" offset="0,.63889mm"/>
                      <v:textbox inset="0,0,0,0">
                        <w:txbxContent>
                          <w:p w14:paraId="5D3C64A0" w14:textId="77777777" w:rsidR="0039722E" w:rsidRPr="003F1806" w:rsidRDefault="0039722E" w:rsidP="00DC6662">
                            <w:pPr>
                              <w:spacing w:after="0"/>
                              <w:rPr>
                                <w:color w:val="000000" w:themeColor="text1"/>
                              </w:rPr>
                            </w:pPr>
                            <w:r>
                              <w:rPr>
                                <w:color w:val="000000" w:themeColor="text1"/>
                              </w:rPr>
                              <w:t>Clevis</w:t>
                            </w:r>
                          </w:p>
                        </w:txbxContent>
                      </v:textbox>
                    </v:shape>
                  </w:pict>
                </mc:Fallback>
              </mc:AlternateContent>
            </w:r>
            <w:r>
              <w:rPr>
                <w:b w:val="0"/>
                <w:noProof/>
              </w:rPr>
              <mc:AlternateContent>
                <mc:Choice Requires="wps">
                  <w:drawing>
                    <wp:anchor distT="0" distB="0" distL="114300" distR="114300" simplePos="0" relativeHeight="255365632" behindDoc="0" locked="0" layoutInCell="1" allowOverlap="1" wp14:anchorId="7C4D0CAB" wp14:editId="32EBF19C">
                      <wp:simplePos x="0" y="0"/>
                      <wp:positionH relativeFrom="column">
                        <wp:posOffset>2015490</wp:posOffset>
                      </wp:positionH>
                      <wp:positionV relativeFrom="paragraph">
                        <wp:posOffset>675005</wp:posOffset>
                      </wp:positionV>
                      <wp:extent cx="252730" cy="172720"/>
                      <wp:effectExtent l="228600" t="0" r="0" b="55880"/>
                      <wp:wrapNone/>
                      <wp:docPr id="722" name="Line Callout 1 (No Border) 722"/>
                      <wp:cNvGraphicFramePr/>
                      <a:graphic xmlns:a="http://schemas.openxmlformats.org/drawingml/2006/main">
                        <a:graphicData uri="http://schemas.microsoft.com/office/word/2010/wordprocessingShape">
                          <wps:wsp>
                            <wps:cNvSpPr/>
                            <wps:spPr>
                              <a:xfrm>
                                <a:off x="0" y="0"/>
                                <a:ext cx="252730" cy="172720"/>
                              </a:xfrm>
                              <a:prstGeom prst="callout1">
                                <a:avLst>
                                  <a:gd name="adj1" fmla="val 50006"/>
                                  <a:gd name="adj2" fmla="val -1322"/>
                                  <a:gd name="adj3" fmla="val 50732"/>
                                  <a:gd name="adj4" fmla="val -7289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0ED3DB1" w14:textId="77777777" w:rsidR="0039722E" w:rsidRDefault="0039722E" w:rsidP="00DC6662">
                                  <w:pPr>
                                    <w:rPr>
                                      <w:color w:val="000000" w:themeColor="text1"/>
                                    </w:rPr>
                                  </w:pPr>
                                  <w:r>
                                    <w:rPr>
                                      <w:color w:val="000000" w:themeColor="text1"/>
                                    </w:rPr>
                                    <w:t>Jig</w:t>
                                  </w:r>
                                </w:p>
                                <w:p w14:paraId="58649AE6"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22" o:spid="_x0000_s1190" type="#_x0000_t41" style="position:absolute;left:0;text-align:left;margin-left:158.7pt;margin-top:53.15pt;width:19.9pt;height:13.6pt;z-index:25536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" adj="-15745,10958,-286,10801" filled="f" strokecolor="#00e800">
                      <v:shadow on="t" color="black" opacity="22937f" origin=",.5" offset="0,.63889mm"/>
                      <v:textbox inset="0,0,0,0">
                        <w:txbxContent>
                          <w:p w14:paraId="70ED3DB1" w14:textId="77777777" w:rsidR="0039722E" w:rsidRDefault="0039722E" w:rsidP="00DC6662">
                            <w:pPr>
                              <w:rPr>
                                <w:color w:val="000000" w:themeColor="text1"/>
                              </w:rPr>
                            </w:pPr>
                            <w:r>
                              <w:rPr>
                                <w:color w:val="000000" w:themeColor="text1"/>
                              </w:rPr>
                              <w:t>Jig</w:t>
                            </w:r>
                          </w:p>
                          <w:p w14:paraId="58649AE6" w14:textId="77777777" w:rsidR="0039722E" w:rsidRPr="00A53E4A" w:rsidRDefault="0039722E" w:rsidP="00DC6662">
                            <w:pPr>
                              <w:jc w:val="right"/>
                              <w:rPr>
                                <w:color w:val="000000" w:themeColor="text1"/>
                              </w:rPr>
                            </w:pPr>
                          </w:p>
                        </w:txbxContent>
                      </v:textbox>
                      <o:callout v:ext="edit" minusy="t"/>
                    </v:shape>
                  </w:pict>
                </mc:Fallback>
              </mc:AlternateContent>
            </w:r>
            <w:r>
              <w:rPr>
                <w:b w:val="0"/>
                <w:noProof/>
              </w:rPr>
              <mc:AlternateContent>
                <mc:Choice Requires="wps">
                  <w:drawing>
                    <wp:anchor distT="0" distB="0" distL="114300" distR="114300" simplePos="0" relativeHeight="255364608" behindDoc="0" locked="0" layoutInCell="1" allowOverlap="1" wp14:anchorId="20A0C052" wp14:editId="51FECAAD">
                      <wp:simplePos x="0" y="0"/>
                      <wp:positionH relativeFrom="column">
                        <wp:posOffset>1914525</wp:posOffset>
                      </wp:positionH>
                      <wp:positionV relativeFrom="paragraph">
                        <wp:posOffset>62230</wp:posOffset>
                      </wp:positionV>
                      <wp:extent cx="464820" cy="158115"/>
                      <wp:effectExtent l="177800" t="0" r="0" b="45085"/>
                      <wp:wrapNone/>
                      <wp:docPr id="721" name="Line Callout 1 (No Border) 721"/>
                      <wp:cNvGraphicFramePr/>
                      <a:graphic xmlns:a="http://schemas.openxmlformats.org/drawingml/2006/main">
                        <a:graphicData uri="http://schemas.microsoft.com/office/word/2010/wordprocessingShape">
                          <wps:wsp>
                            <wps:cNvSpPr/>
                            <wps:spPr>
                              <a:xfrm>
                                <a:off x="5437505" y="6004560"/>
                                <a:ext cx="464820" cy="158115"/>
                              </a:xfrm>
                              <a:prstGeom prst="callout1">
                                <a:avLst>
                                  <a:gd name="adj1" fmla="val 50006"/>
                                  <a:gd name="adj2" fmla="val -1322"/>
                                  <a:gd name="adj3" fmla="val 50732"/>
                                  <a:gd name="adj4" fmla="val -2853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6973D1A" w14:textId="77777777" w:rsidR="0039722E" w:rsidRDefault="0039722E" w:rsidP="00DC6662">
                                  <w:pPr>
                                    <w:rPr>
                                      <w:color w:val="000000" w:themeColor="text1"/>
                                    </w:rPr>
                                  </w:pPr>
                                  <w:r>
                                    <w:rPr>
                                      <w:color w:val="000000" w:themeColor="text1"/>
                                    </w:rPr>
                                    <w:t>Clamp</w:t>
                                  </w:r>
                                </w:p>
                                <w:p w14:paraId="130FD63B"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21" o:spid="_x0000_s1191" type="#_x0000_t41" style="position:absolute;left:0;text-align:left;margin-left:150.75pt;margin-top:4.9pt;width:36.6pt;height:12.45pt;z-index:2553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" adj="-6163,10958,-286,10801" filled="f" strokecolor="#00e800">
                      <v:shadow on="t" color="black" opacity="22937f" origin=",.5" offset="0,.63889mm"/>
                      <v:textbox inset="0,0,0,0">
                        <w:txbxContent>
                          <w:p w14:paraId="26973D1A" w14:textId="77777777" w:rsidR="0039722E" w:rsidRDefault="0039722E" w:rsidP="00DC6662">
                            <w:pPr>
                              <w:rPr>
                                <w:color w:val="000000" w:themeColor="text1"/>
                              </w:rPr>
                            </w:pPr>
                            <w:r>
                              <w:rPr>
                                <w:color w:val="000000" w:themeColor="text1"/>
                              </w:rPr>
                              <w:t>Clamp</w:t>
                            </w:r>
                          </w:p>
                          <w:p w14:paraId="130FD63B" w14:textId="77777777" w:rsidR="0039722E" w:rsidRPr="00A53E4A" w:rsidRDefault="0039722E" w:rsidP="00DC6662">
                            <w:pPr>
                              <w:jc w:val="right"/>
                              <w:rPr>
                                <w:color w:val="000000" w:themeColor="text1"/>
                              </w:rPr>
                            </w:pPr>
                          </w:p>
                        </w:txbxContent>
                      </v:textbox>
                      <o:callout v:ext="edit" minusy="t"/>
                    </v:shape>
                  </w:pict>
                </mc:Fallback>
              </mc:AlternateContent>
            </w:r>
            <w:r>
              <w:rPr>
                <w:noProof/>
              </w:rPr>
              <w:drawing>
                <wp:inline distT="0" distB="0" distL="0" distR="0" wp14:anchorId="36B2343A" wp14:editId="6D8A65B1">
                  <wp:extent cx="2987040" cy="1940560"/>
                  <wp:effectExtent l="0" t="0" r="10160" b="0"/>
                  <wp:docPr id="44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4">
                            <a:extLst>
                              <a:ext uri="{BEBA8EAE-BF5A-486C-A8C5-ECC9F3942E4B}">
                                <a14:imgProps xmlns:a14="http://schemas.microsoft.com/office/drawing/2010/main">
                                  <a14:imgLayer r:embed="rId445">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87040" cy="1940560"/>
                          </a:xfrm>
                          <a:prstGeom prst="rect">
                            <a:avLst/>
                          </a:prstGeom>
                          <a:noFill/>
                          <a:ln>
                            <a:noFill/>
                          </a:ln>
                        </pic:spPr>
                      </pic:pic>
                    </a:graphicData>
                  </a:graphic>
                </wp:inline>
              </w:drawing>
            </w:r>
          </w:p>
          <w:p w14:paraId="3525D793" w14:textId="77777777" w:rsidR="00DC6662" w:rsidRPr="005A1D88" w:rsidRDefault="00DC6662" w:rsidP="00DC6662"/>
          <w:p w14:paraId="07CBEBD6" w14:textId="77777777" w:rsidR="00DC6662"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60</w:t>
            </w:r>
            <w:r w:rsidR="006149C9">
              <w:rPr>
                <w:noProof/>
              </w:rPr>
              <w:fldChar w:fldCharType="end"/>
            </w:r>
            <w:r>
              <w:t>: Intermediate Wire Jig (to be changed)</w:t>
            </w:r>
          </w:p>
        </w:tc>
      </w:tr>
      <w:tr w:rsidR="00DC6662" w:rsidRPr="00220532" w14:paraId="4FB05A8F" w14:textId="77777777" w:rsidTr="00DC6662">
        <w:tc>
          <w:tcPr>
            <w:tcW w:w="2876" w:type="pct"/>
            <w:gridSpan w:val="4"/>
            <w:vAlign w:val="center"/>
          </w:tcPr>
          <w:p w14:paraId="203CC980" w14:textId="77777777" w:rsidR="00DC6662" w:rsidRDefault="00DC6662" w:rsidP="00DC6662">
            <w:pPr>
              <w:pStyle w:val="Heading3"/>
              <w:keepNext/>
              <w:spacing w:after="0"/>
            </w:pPr>
            <w:r>
              <w:lastRenderedPageBreak/>
              <w:t>Assemble the two ends of the Wire Assembly (referred to as the Lower Blade Wire Clamp and the Intermediate Wire Clamp) before attaching them to the Wire Jig.  Do not tighten the SHCS.</w:t>
            </w:r>
          </w:p>
          <w:p w14:paraId="570AFC67" w14:textId="77777777" w:rsidR="00DC6662" w:rsidRDefault="00DC6662" w:rsidP="00DC6662">
            <w:pPr>
              <w:pStyle w:val="Heading3"/>
              <w:spacing w:after="0"/>
              <w:ind w:left="360"/>
            </w:pPr>
          </w:p>
          <w:p w14:paraId="5B81F181" w14:textId="77777777" w:rsidR="00DC6662" w:rsidRPr="00F01ECE" w:rsidRDefault="00DC6662" w:rsidP="00DC6662">
            <w:pPr>
              <w:pStyle w:val="Heading3"/>
              <w:spacing w:after="0"/>
              <w:ind w:left="360"/>
            </w:pPr>
            <w:r>
              <w:t>Each Lower Blade Wire Clamp includes</w:t>
            </w:r>
            <w:r w:rsidRPr="00F01ECE">
              <w:t>:</w:t>
            </w:r>
            <w:r>
              <w:rPr>
                <w:b/>
                <w:noProof/>
              </w:rPr>
              <w:t xml:space="preserve"> </w:t>
            </w:r>
          </w:p>
          <w:p w14:paraId="231AC5E5" w14:textId="77777777" w:rsidR="00DC6662" w:rsidRDefault="00DC6662" w:rsidP="009E2379">
            <w:pPr>
              <w:pStyle w:val="Heading3"/>
              <w:numPr>
                <w:ilvl w:val="0"/>
                <w:numId w:val="1"/>
              </w:numPr>
              <w:spacing w:after="0"/>
            </w:pPr>
            <w:r>
              <w:t xml:space="preserve">1X </w:t>
            </w:r>
            <w:hyperlink r:id="rId446" w:history="1">
              <w:r w:rsidRPr="0029758A">
                <w:rPr>
                  <w:rStyle w:val="Hyperlink"/>
                </w:rPr>
                <w:t>D020132</w:t>
              </w:r>
            </w:hyperlink>
            <w:r>
              <w:t xml:space="preserve"> Lower Blade Wire Clamp, HSTS</w:t>
            </w:r>
          </w:p>
          <w:p w14:paraId="5526A879" w14:textId="77777777" w:rsidR="00DC6662" w:rsidRDefault="00DC6662" w:rsidP="009E2379">
            <w:pPr>
              <w:pStyle w:val="Heading3"/>
              <w:numPr>
                <w:ilvl w:val="0"/>
                <w:numId w:val="1"/>
              </w:numPr>
              <w:spacing w:after="0"/>
            </w:pPr>
            <w:r>
              <w:t xml:space="preserve">1X </w:t>
            </w:r>
            <w:hyperlink r:id="rId447" w:history="1">
              <w:r w:rsidRPr="0029758A">
                <w:rPr>
                  <w:rStyle w:val="Hyperlink"/>
                </w:rPr>
                <w:t>D030044</w:t>
              </w:r>
            </w:hyperlink>
            <w:r>
              <w:t xml:space="preserve"> Lower Blade Wire Clamp Plate, Angled, HSTS</w:t>
            </w:r>
          </w:p>
          <w:p w14:paraId="471A1255" w14:textId="77777777" w:rsidR="00DC6662" w:rsidRDefault="00DC6662" w:rsidP="009E2379">
            <w:pPr>
              <w:pStyle w:val="Heading3"/>
              <w:numPr>
                <w:ilvl w:val="0"/>
                <w:numId w:val="1"/>
              </w:numPr>
              <w:spacing w:after="0"/>
            </w:pPr>
            <w:r>
              <w:t>2X SHCS #2-56 X 0.375”,</w:t>
            </w:r>
            <w:r w:rsidRPr="001164BC">
              <w:t xml:space="preserve"> </w:t>
            </w:r>
            <w:r w:rsidRPr="001164BC">
              <w:rPr>
                <w:color w:val="00B050"/>
              </w:rPr>
              <w:t xml:space="preserve">Ag-Plated </w:t>
            </w:r>
            <w:r w:rsidRPr="001164BC">
              <w:t>SSTL</w:t>
            </w:r>
          </w:p>
          <w:p w14:paraId="4E3E21B1" w14:textId="77777777" w:rsidR="00DC6662" w:rsidRDefault="00DC6662" w:rsidP="009E2379">
            <w:pPr>
              <w:pStyle w:val="Heading3"/>
              <w:numPr>
                <w:ilvl w:val="0"/>
                <w:numId w:val="1"/>
              </w:numPr>
              <w:spacing w:after="0"/>
            </w:pPr>
            <w:r>
              <w:t>2X #2 Flat Washers</w:t>
            </w:r>
          </w:p>
          <w:p w14:paraId="409F62D6" w14:textId="77777777" w:rsidR="00DC6662" w:rsidRDefault="00DC6662" w:rsidP="00DC6662">
            <w:pPr>
              <w:pStyle w:val="Heading3"/>
              <w:spacing w:after="0"/>
              <w:ind w:left="360"/>
            </w:pPr>
          </w:p>
          <w:p w14:paraId="3D9F75EC" w14:textId="77777777" w:rsidR="00DC6662" w:rsidRDefault="00DC6662" w:rsidP="00DC6662">
            <w:pPr>
              <w:pStyle w:val="Heading3"/>
              <w:spacing w:after="0"/>
              <w:ind w:left="360"/>
            </w:pPr>
            <w:r>
              <w:t>Each Intermediate Wire Clamp includes:</w:t>
            </w:r>
          </w:p>
          <w:p w14:paraId="297BB1D5" w14:textId="77777777" w:rsidR="00DC6662" w:rsidRDefault="00DC6662" w:rsidP="00DC6662">
            <w:pPr>
              <w:pStyle w:val="ProcedureBullet"/>
            </w:pPr>
            <w:r>
              <w:t xml:space="preserve">1X </w:t>
            </w:r>
            <w:hyperlink r:id="rId448" w:history="1">
              <w:r w:rsidRPr="00D37027">
                <w:rPr>
                  <w:rStyle w:val="Hyperlink"/>
                </w:rPr>
                <w:t>D0901904</w:t>
              </w:r>
            </w:hyperlink>
            <w:r>
              <w:t xml:space="preserve"> Intermediate Wire Clamp Mount, Lower, HSTS</w:t>
            </w:r>
          </w:p>
          <w:p w14:paraId="0961FCB8" w14:textId="77777777" w:rsidR="00DC6662" w:rsidRDefault="00DC6662" w:rsidP="00DC6662">
            <w:pPr>
              <w:pStyle w:val="ProcedureBullet"/>
            </w:pPr>
            <w:r>
              <w:t xml:space="preserve">1X </w:t>
            </w:r>
            <w:hyperlink r:id="rId449" w:history="1">
              <w:r w:rsidRPr="00D37027">
                <w:rPr>
                  <w:rStyle w:val="Hyperlink"/>
                </w:rPr>
                <w:t>D0901903</w:t>
              </w:r>
            </w:hyperlink>
            <w:r>
              <w:t xml:space="preserve"> Intermediate Wire Clamp, Outside, HSTS</w:t>
            </w:r>
          </w:p>
          <w:p w14:paraId="0F28C523" w14:textId="77777777" w:rsidR="00DC6662" w:rsidRDefault="00DC6662" w:rsidP="00DC6662">
            <w:pPr>
              <w:pStyle w:val="ProcedureBullet"/>
            </w:pPr>
            <w:r>
              <w:t>2X SHCS, #4-40 X 0.375”,</w:t>
            </w:r>
            <w:r w:rsidRPr="006059C3">
              <w:t xml:space="preserve"> </w:t>
            </w:r>
            <w:r w:rsidRPr="006059C3">
              <w:rPr>
                <w:color w:val="00B050"/>
              </w:rPr>
              <w:t>Ag-Plated</w:t>
            </w:r>
            <w:r w:rsidRPr="006059C3">
              <w:t xml:space="preserve"> SSTL</w:t>
            </w:r>
          </w:p>
          <w:p w14:paraId="2A1F7C39" w14:textId="77777777" w:rsidR="00DC6662" w:rsidRPr="00220532" w:rsidRDefault="00DC6662" w:rsidP="00DC6662">
            <w:pPr>
              <w:pStyle w:val="ProcedureBullet"/>
              <w:rPr>
                <w:noProof/>
              </w:rPr>
            </w:pPr>
            <w:r>
              <w:t>2X #4 Flat Washers</w:t>
            </w:r>
          </w:p>
        </w:tc>
        <w:tc>
          <w:tcPr>
            <w:tcW w:w="2124" w:type="pct"/>
            <w:gridSpan w:val="2"/>
          </w:tcPr>
          <w:p w14:paraId="14ED6C81" w14:textId="77777777" w:rsidR="00DC6662" w:rsidRPr="00801751" w:rsidRDefault="00DC6662" w:rsidP="00DC6662">
            <w:pPr>
              <w:rPr>
                <w:b/>
                <w:noProof/>
              </w:rPr>
            </w:pPr>
          </w:p>
          <w:p w14:paraId="73684383" w14:textId="77777777" w:rsidR="00DC6662" w:rsidRPr="00801751" w:rsidRDefault="00DC6662" w:rsidP="00DC6662">
            <w:pPr>
              <w:spacing w:after="0"/>
              <w:jc w:val="right"/>
              <w:rPr>
                <w:b/>
                <w:noProof/>
              </w:rPr>
            </w:pPr>
            <w:r>
              <w:rPr>
                <w:b/>
                <w:noProof/>
              </w:rPr>
              <mc:AlternateContent>
                <mc:Choice Requires="wps">
                  <w:drawing>
                    <wp:anchor distT="0" distB="0" distL="114300" distR="114300" simplePos="0" relativeHeight="255351296" behindDoc="0" locked="0" layoutInCell="1" allowOverlap="1" wp14:anchorId="716C2239" wp14:editId="5C69C656">
                      <wp:simplePos x="0" y="0"/>
                      <wp:positionH relativeFrom="column">
                        <wp:posOffset>501650</wp:posOffset>
                      </wp:positionH>
                      <wp:positionV relativeFrom="paragraph">
                        <wp:posOffset>341630</wp:posOffset>
                      </wp:positionV>
                      <wp:extent cx="741680" cy="181610"/>
                      <wp:effectExtent l="0" t="0" r="604520" b="46990"/>
                      <wp:wrapNone/>
                      <wp:docPr id="66" name="Line Callout 1 (No Border) 66"/>
                      <wp:cNvGraphicFramePr/>
                      <a:graphic xmlns:a="http://schemas.openxmlformats.org/drawingml/2006/main">
                        <a:graphicData uri="http://schemas.microsoft.com/office/word/2010/wordprocessingShape">
                          <wps:wsp>
                            <wps:cNvSpPr/>
                            <wps:spPr>
                              <a:xfrm flipH="1">
                                <a:off x="0" y="0"/>
                                <a:ext cx="741680" cy="181610"/>
                              </a:xfrm>
                              <a:prstGeom prst="callout1">
                                <a:avLst>
                                  <a:gd name="adj1" fmla="val 50006"/>
                                  <a:gd name="adj2" fmla="val -1322"/>
                                  <a:gd name="adj3" fmla="val 46995"/>
                                  <a:gd name="adj4" fmla="val -7480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19A495B" w14:textId="77777777" w:rsidR="0039722E" w:rsidRPr="001A2B03" w:rsidRDefault="0039722E" w:rsidP="00DC6662">
                                  <w:pPr>
                                    <w:jc w:val="right"/>
                                    <w:rPr>
                                      <w:color w:val="000000" w:themeColor="text1"/>
                                    </w:rPr>
                                  </w:pPr>
                                  <w:r w:rsidRPr="001A2B03">
                                    <w:rPr>
                                      <w:color w:val="000000" w:themeColor="text1"/>
                                    </w:rPr>
                                    <w:t>D020132</w:t>
                                  </w:r>
                                </w:p>
                                <w:p w14:paraId="76FD238A" w14:textId="77777777" w:rsidR="0039722E" w:rsidRPr="001A2B03" w:rsidRDefault="0039722E" w:rsidP="00DC6662">
                                  <w:pPr>
                                    <w:jc w:val="right"/>
                                    <w:rPr>
                                      <w:color w:val="000000" w:themeColor="text1"/>
                                    </w:rPr>
                                  </w:pPr>
                                </w:p>
                                <w:p w14:paraId="68494C28"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6" o:spid="_x0000_s1192" type="#_x0000_t41" style="position:absolute;left:0;text-align:left;margin-left:39.5pt;margin-top:26.9pt;width:58.4pt;height:14.3pt;flip:x;z-index:25535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" adj="-16157,10151,-286,10801" filled="f" strokecolor="#00e800">
                      <v:shadow on="t" color="black" opacity="22937f" origin=",.5" offset="0,.63889mm"/>
                      <v:textbox inset="0,0,0,0">
                        <w:txbxContent>
                          <w:p w14:paraId="619A495B" w14:textId="77777777" w:rsidR="0039722E" w:rsidRPr="001A2B03" w:rsidRDefault="0039722E" w:rsidP="00DC6662">
                            <w:pPr>
                              <w:jc w:val="right"/>
                              <w:rPr>
                                <w:color w:val="000000" w:themeColor="text1"/>
                              </w:rPr>
                            </w:pPr>
                            <w:r w:rsidRPr="001A2B03">
                              <w:rPr>
                                <w:color w:val="000000" w:themeColor="text1"/>
                              </w:rPr>
                              <w:t>D020132</w:t>
                            </w:r>
                          </w:p>
                          <w:p w14:paraId="76FD238A" w14:textId="77777777" w:rsidR="0039722E" w:rsidRPr="001A2B03" w:rsidRDefault="0039722E" w:rsidP="00DC6662">
                            <w:pPr>
                              <w:jc w:val="right"/>
                              <w:rPr>
                                <w:color w:val="000000" w:themeColor="text1"/>
                              </w:rPr>
                            </w:pPr>
                          </w:p>
                          <w:p w14:paraId="68494C28" w14:textId="77777777" w:rsidR="0039722E" w:rsidRPr="00A53E4A" w:rsidRDefault="0039722E" w:rsidP="00DC6662">
                            <w:pPr>
                              <w:jc w:val="right"/>
                              <w:rPr>
                                <w:color w:val="000000" w:themeColor="text1"/>
                              </w:rPr>
                            </w:pPr>
                          </w:p>
                        </w:txbxContent>
                      </v:textbox>
                    </v:shape>
                  </w:pict>
                </mc:Fallback>
              </mc:AlternateContent>
            </w:r>
            <w:r>
              <w:rPr>
                <w:b/>
                <w:noProof/>
              </w:rPr>
              <mc:AlternateContent>
                <mc:Choice Requires="wps">
                  <w:drawing>
                    <wp:anchor distT="0" distB="0" distL="114300" distR="114300" simplePos="0" relativeHeight="255350272" behindDoc="0" locked="0" layoutInCell="1" allowOverlap="1" wp14:anchorId="60EAC528" wp14:editId="299A694C">
                      <wp:simplePos x="0" y="0"/>
                      <wp:positionH relativeFrom="column">
                        <wp:posOffset>502246</wp:posOffset>
                      </wp:positionH>
                      <wp:positionV relativeFrom="paragraph">
                        <wp:posOffset>139897</wp:posOffset>
                      </wp:positionV>
                      <wp:extent cx="741680" cy="181610"/>
                      <wp:effectExtent l="0" t="0" r="909320" b="46990"/>
                      <wp:wrapNone/>
                      <wp:docPr id="64" name="Line Callout 1 (No Border) 64"/>
                      <wp:cNvGraphicFramePr/>
                      <a:graphic xmlns:a="http://schemas.openxmlformats.org/drawingml/2006/main">
                        <a:graphicData uri="http://schemas.microsoft.com/office/word/2010/wordprocessingShape">
                          <wps:wsp>
                            <wps:cNvSpPr/>
                            <wps:spPr>
                              <a:xfrm flipH="1">
                                <a:off x="0" y="0"/>
                                <a:ext cx="741680" cy="181610"/>
                              </a:xfrm>
                              <a:prstGeom prst="callout1">
                                <a:avLst>
                                  <a:gd name="adj1" fmla="val 50006"/>
                                  <a:gd name="adj2" fmla="val -1322"/>
                                  <a:gd name="adj3" fmla="val 46995"/>
                                  <a:gd name="adj4" fmla="val -11408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EFB9171" w14:textId="77777777" w:rsidR="0039722E" w:rsidRPr="001A2B03" w:rsidRDefault="0039722E" w:rsidP="00DC6662">
                                  <w:pPr>
                                    <w:jc w:val="right"/>
                                    <w:rPr>
                                      <w:color w:val="000000" w:themeColor="text1"/>
                                    </w:rPr>
                                  </w:pPr>
                                  <w:r w:rsidRPr="001A2B03">
                                    <w:rPr>
                                      <w:color w:val="000000" w:themeColor="text1"/>
                                    </w:rPr>
                                    <w:t>D</w:t>
                                  </w:r>
                                  <w:r>
                                    <w:rPr>
                                      <w:color w:val="000000" w:themeColor="text1"/>
                                    </w:rPr>
                                    <w:t>03</w:t>
                                  </w:r>
                                  <w:r w:rsidRPr="001A2B03">
                                    <w:rPr>
                                      <w:color w:val="000000" w:themeColor="text1"/>
                                    </w:rPr>
                                    <w:t>0</w:t>
                                  </w:r>
                                  <w:r>
                                    <w:rPr>
                                      <w:color w:val="000000" w:themeColor="text1"/>
                                    </w:rPr>
                                    <w:t>044</w:t>
                                  </w:r>
                                </w:p>
                                <w:p w14:paraId="74078001"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4" o:spid="_x0000_s1193" type="#_x0000_t41" style="position:absolute;left:0;text-align:left;margin-left:39.55pt;margin-top:11pt;width:58.4pt;height:14.3pt;flip:x;z-index:2553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" adj="-24641,10151,-286,10801" filled="f" strokecolor="#00e800">
                      <v:shadow on="t" color="black" opacity="22937f" origin=",.5" offset="0,.63889mm"/>
                      <v:textbox inset="0,0,0,0">
                        <w:txbxContent>
                          <w:p w14:paraId="5EFB9171" w14:textId="77777777" w:rsidR="0039722E" w:rsidRPr="001A2B03" w:rsidRDefault="0039722E" w:rsidP="00DC6662">
                            <w:pPr>
                              <w:jc w:val="right"/>
                              <w:rPr>
                                <w:color w:val="000000" w:themeColor="text1"/>
                              </w:rPr>
                            </w:pPr>
                            <w:r w:rsidRPr="001A2B03">
                              <w:rPr>
                                <w:color w:val="000000" w:themeColor="text1"/>
                              </w:rPr>
                              <w:t>D</w:t>
                            </w:r>
                            <w:r>
                              <w:rPr>
                                <w:color w:val="000000" w:themeColor="text1"/>
                              </w:rPr>
                              <w:t>03</w:t>
                            </w:r>
                            <w:r w:rsidRPr="001A2B03">
                              <w:rPr>
                                <w:color w:val="000000" w:themeColor="text1"/>
                              </w:rPr>
                              <w:t>0</w:t>
                            </w:r>
                            <w:r>
                              <w:rPr>
                                <w:color w:val="000000" w:themeColor="text1"/>
                              </w:rPr>
                              <w:t>044</w:t>
                            </w:r>
                          </w:p>
                          <w:p w14:paraId="74078001" w14:textId="77777777" w:rsidR="0039722E" w:rsidRPr="00A53E4A" w:rsidRDefault="0039722E" w:rsidP="00DC6662">
                            <w:pPr>
                              <w:jc w:val="right"/>
                              <w:rPr>
                                <w:color w:val="000000" w:themeColor="text1"/>
                              </w:rPr>
                            </w:pPr>
                          </w:p>
                        </w:txbxContent>
                      </v:textbox>
                    </v:shape>
                  </w:pict>
                </mc:Fallback>
              </mc:AlternateContent>
            </w:r>
            <w:r>
              <w:t xml:space="preserve"> </w:t>
            </w:r>
            <w:r>
              <w:rPr>
                <w:noProof/>
              </w:rPr>
              <w:drawing>
                <wp:inline distT="0" distB="0" distL="0" distR="0" wp14:anchorId="23C65351" wp14:editId="0A770194">
                  <wp:extent cx="768743" cy="596888"/>
                  <wp:effectExtent l="0" t="0" r="0" b="0"/>
                  <wp:docPr id="47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50">
                            <a:extLst>
                              <a:ext uri="{BEBA8EAE-BF5A-486C-A8C5-ECC9F3942E4B}">
                                <a14:imgProps xmlns:a14="http://schemas.microsoft.com/office/drawing/2010/main">
                                  <a14:imgLayer r:embed="rId451">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68743" cy="596888"/>
                          </a:xfrm>
                          <a:prstGeom prst="rect">
                            <a:avLst/>
                          </a:prstGeom>
                          <a:noFill/>
                          <a:ln>
                            <a:noFill/>
                          </a:ln>
                        </pic:spPr>
                      </pic:pic>
                    </a:graphicData>
                  </a:graphic>
                </wp:inline>
              </w:drawing>
            </w:r>
          </w:p>
          <w:p w14:paraId="01F2F0B4" w14:textId="77777777" w:rsidR="00DC6662" w:rsidRDefault="00DC6662" w:rsidP="00DC6662">
            <w:pPr>
              <w:spacing w:after="0"/>
              <w:jc w:val="right"/>
              <w:rPr>
                <w:b/>
                <w:noProof/>
              </w:rPr>
            </w:pPr>
          </w:p>
          <w:p w14:paraId="6008E375" w14:textId="77777777" w:rsidR="00DC6662" w:rsidRDefault="00DC6662" w:rsidP="00DC6662">
            <w:pPr>
              <w:pStyle w:val="Caption"/>
              <w:keepNext/>
              <w:jc w:val="right"/>
            </w:pPr>
            <w:r>
              <w:rPr>
                <w:b w:val="0"/>
                <w:noProof/>
              </w:rPr>
              <mc:AlternateContent>
                <mc:Choice Requires="wps">
                  <w:drawing>
                    <wp:anchor distT="0" distB="0" distL="114300" distR="114300" simplePos="0" relativeHeight="255352320" behindDoc="0" locked="0" layoutInCell="1" allowOverlap="1" wp14:anchorId="12843242" wp14:editId="7488B6E2">
                      <wp:simplePos x="0" y="0"/>
                      <wp:positionH relativeFrom="column">
                        <wp:posOffset>434975</wp:posOffset>
                      </wp:positionH>
                      <wp:positionV relativeFrom="paragraph">
                        <wp:posOffset>76200</wp:posOffset>
                      </wp:positionV>
                      <wp:extent cx="741680" cy="181610"/>
                      <wp:effectExtent l="0" t="0" r="807720" b="46990"/>
                      <wp:wrapNone/>
                      <wp:docPr id="69" name="Line Callout 1 (No Border) 69"/>
                      <wp:cNvGraphicFramePr/>
                      <a:graphic xmlns:a="http://schemas.openxmlformats.org/drawingml/2006/main">
                        <a:graphicData uri="http://schemas.microsoft.com/office/word/2010/wordprocessingShape">
                          <wps:wsp>
                            <wps:cNvSpPr/>
                            <wps:spPr>
                              <a:xfrm flipH="1">
                                <a:off x="0" y="0"/>
                                <a:ext cx="741680" cy="181610"/>
                              </a:xfrm>
                              <a:prstGeom prst="callout1">
                                <a:avLst>
                                  <a:gd name="adj1" fmla="val 50006"/>
                                  <a:gd name="adj2" fmla="val -1322"/>
                                  <a:gd name="adj3" fmla="val 51451"/>
                                  <a:gd name="adj4" fmla="val -10207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EC68C0A" w14:textId="77777777" w:rsidR="0039722E" w:rsidRPr="003F1806" w:rsidRDefault="0039722E" w:rsidP="00DC6662">
                                  <w:pPr>
                                    <w:jc w:val="right"/>
                                    <w:rPr>
                                      <w:color w:val="000000" w:themeColor="text1"/>
                                    </w:rPr>
                                  </w:pPr>
                                  <w:r>
                                    <w:rPr>
                                      <w:color w:val="000000" w:themeColor="text1"/>
                                    </w:rPr>
                                    <w:t>D0901904</w:t>
                                  </w:r>
                                </w:p>
                                <w:p w14:paraId="01F74835"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9" o:spid="_x0000_s1194" type="#_x0000_t41" style="position:absolute;left:0;text-align:left;margin-left:34.25pt;margin-top:6pt;width:58.4pt;height:14.3pt;flip:x;z-index:25535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" adj="-22049,11113,-286,10801" filled="f" strokecolor="#00e800">
                      <v:shadow on="t" color="black" opacity="22937f" origin=",.5" offset="0,.63889mm"/>
                      <v:textbox inset="0,0,0,0">
                        <w:txbxContent>
                          <w:p w14:paraId="5EC68C0A" w14:textId="77777777" w:rsidR="0039722E" w:rsidRPr="003F1806" w:rsidRDefault="0039722E" w:rsidP="00DC6662">
                            <w:pPr>
                              <w:jc w:val="right"/>
                              <w:rPr>
                                <w:color w:val="000000" w:themeColor="text1"/>
                              </w:rPr>
                            </w:pPr>
                            <w:r>
                              <w:rPr>
                                <w:color w:val="000000" w:themeColor="text1"/>
                              </w:rPr>
                              <w:t>D0901904</w:t>
                            </w:r>
                          </w:p>
                          <w:p w14:paraId="01F74835" w14:textId="77777777" w:rsidR="0039722E" w:rsidRPr="00A53E4A" w:rsidRDefault="0039722E" w:rsidP="00DC6662">
                            <w:pPr>
                              <w:jc w:val="right"/>
                              <w:rPr>
                                <w:color w:val="000000" w:themeColor="text1"/>
                              </w:rPr>
                            </w:pPr>
                          </w:p>
                        </w:txbxContent>
                      </v:textbox>
                      <o:callout v:ext="edit" minusy="t"/>
                    </v:shape>
                  </w:pict>
                </mc:Fallback>
              </mc:AlternateContent>
            </w:r>
            <w:r>
              <w:rPr>
                <w:b w:val="0"/>
                <w:noProof/>
              </w:rPr>
              <mc:AlternateContent>
                <mc:Choice Requires="wps">
                  <w:drawing>
                    <wp:anchor distT="0" distB="0" distL="114300" distR="114300" simplePos="0" relativeHeight="255353344" behindDoc="0" locked="0" layoutInCell="1" allowOverlap="1" wp14:anchorId="3BDD030C" wp14:editId="28CAC272">
                      <wp:simplePos x="0" y="0"/>
                      <wp:positionH relativeFrom="column">
                        <wp:posOffset>449580</wp:posOffset>
                      </wp:positionH>
                      <wp:positionV relativeFrom="paragraph">
                        <wp:posOffset>389890</wp:posOffset>
                      </wp:positionV>
                      <wp:extent cx="741680" cy="181610"/>
                      <wp:effectExtent l="0" t="0" r="553720" b="46990"/>
                      <wp:wrapNone/>
                      <wp:docPr id="70" name="Line Callout 1 (No Border) 70"/>
                      <wp:cNvGraphicFramePr/>
                      <a:graphic xmlns:a="http://schemas.openxmlformats.org/drawingml/2006/main">
                        <a:graphicData uri="http://schemas.microsoft.com/office/word/2010/wordprocessingShape">
                          <wps:wsp>
                            <wps:cNvSpPr/>
                            <wps:spPr>
                              <a:xfrm flipH="1">
                                <a:off x="0" y="0"/>
                                <a:ext cx="741680" cy="181610"/>
                              </a:xfrm>
                              <a:prstGeom prst="callout1">
                                <a:avLst>
                                  <a:gd name="adj1" fmla="val 50006"/>
                                  <a:gd name="adj2" fmla="val -1322"/>
                                  <a:gd name="adj3" fmla="val 46996"/>
                                  <a:gd name="adj4" fmla="val -6825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699D44D" w14:textId="77777777" w:rsidR="0039722E" w:rsidRPr="003F1806" w:rsidRDefault="0039722E" w:rsidP="00DC6662">
                                  <w:pPr>
                                    <w:jc w:val="right"/>
                                    <w:rPr>
                                      <w:color w:val="000000" w:themeColor="text1"/>
                                    </w:rPr>
                                  </w:pPr>
                                  <w:r>
                                    <w:rPr>
                                      <w:color w:val="000000" w:themeColor="text1"/>
                                    </w:rPr>
                                    <w:t>D0901903</w:t>
                                  </w:r>
                                </w:p>
                                <w:p w14:paraId="5672468B"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0" o:spid="_x0000_s1195" type="#_x0000_t41" style="position:absolute;left:0;text-align:left;margin-left:35.4pt;margin-top:30.7pt;width:58.4pt;height:14.3pt;flip:x;z-index:2553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" adj="-14743,10151,-286,10801" filled="f" strokecolor="#00e800">
                      <v:shadow on="t" color="black" opacity="22937f" origin=",.5" offset="0,.63889mm"/>
                      <v:textbox inset="0,0,0,0">
                        <w:txbxContent>
                          <w:p w14:paraId="0699D44D" w14:textId="77777777" w:rsidR="0039722E" w:rsidRPr="003F1806" w:rsidRDefault="0039722E" w:rsidP="00DC6662">
                            <w:pPr>
                              <w:jc w:val="right"/>
                              <w:rPr>
                                <w:color w:val="000000" w:themeColor="text1"/>
                              </w:rPr>
                            </w:pPr>
                            <w:r>
                              <w:rPr>
                                <w:color w:val="000000" w:themeColor="text1"/>
                              </w:rPr>
                              <w:t>D0901903</w:t>
                            </w:r>
                          </w:p>
                          <w:p w14:paraId="5672468B" w14:textId="77777777" w:rsidR="0039722E" w:rsidRPr="00A53E4A" w:rsidRDefault="0039722E" w:rsidP="00DC6662">
                            <w:pPr>
                              <w:jc w:val="right"/>
                              <w:rPr>
                                <w:color w:val="000000" w:themeColor="text1"/>
                              </w:rPr>
                            </w:pPr>
                          </w:p>
                        </w:txbxContent>
                      </v:textbox>
                    </v:shape>
                  </w:pict>
                </mc:Fallback>
              </mc:AlternateContent>
            </w:r>
            <w:r>
              <w:rPr>
                <w:noProof/>
              </w:rPr>
              <w:drawing>
                <wp:inline distT="0" distB="0" distL="0" distR="0" wp14:anchorId="05925626" wp14:editId="59FFB543">
                  <wp:extent cx="825388" cy="979227"/>
                  <wp:effectExtent l="0" t="0" r="0" b="11430"/>
                  <wp:docPr id="47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52">
                            <a:extLst>
                              <a:ext uri="{BEBA8EAE-BF5A-486C-A8C5-ECC9F3942E4B}">
                                <a14:imgProps xmlns:a14="http://schemas.microsoft.com/office/drawing/2010/main">
                                  <a14:imgLayer r:embed="rId453">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25887" cy="979819"/>
                          </a:xfrm>
                          <a:prstGeom prst="rect">
                            <a:avLst/>
                          </a:prstGeom>
                          <a:noFill/>
                          <a:ln>
                            <a:noFill/>
                          </a:ln>
                        </pic:spPr>
                      </pic:pic>
                    </a:graphicData>
                  </a:graphic>
                </wp:inline>
              </w:drawing>
            </w:r>
          </w:p>
          <w:p w14:paraId="500AF6F1" w14:textId="77777777" w:rsidR="00DC6662" w:rsidRPr="00220532"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61</w:t>
            </w:r>
            <w:r w:rsidR="006149C9">
              <w:rPr>
                <w:noProof/>
              </w:rPr>
              <w:fldChar w:fldCharType="end"/>
            </w:r>
            <w:r>
              <w:t>: Clamps</w:t>
            </w:r>
          </w:p>
        </w:tc>
      </w:tr>
      <w:tr w:rsidR="00DC6662" w14:paraId="376B9FBC" w14:textId="77777777" w:rsidTr="00DC6662">
        <w:tc>
          <w:tcPr>
            <w:tcW w:w="2315" w:type="pct"/>
            <w:gridSpan w:val="3"/>
            <w:vAlign w:val="center"/>
          </w:tcPr>
          <w:p w14:paraId="3B8F0614" w14:textId="77777777" w:rsidR="00DC6662" w:rsidRPr="00CA58F6" w:rsidRDefault="00DC6662" w:rsidP="00DC6662">
            <w:pPr>
              <w:pStyle w:val="Heading3"/>
              <w:keepNext/>
              <w:spacing w:after="0"/>
            </w:pPr>
            <w:r>
              <w:t>On the Wire Jig, attach one Lower Blade Wire Clamp to the outboard side of the Blade Wire Clamp Bracket (</w:t>
            </w:r>
            <w:hyperlink r:id="rId454" w:history="1">
              <w:r w:rsidRPr="006059C3">
                <w:rPr>
                  <w:rStyle w:val="Hyperlink"/>
                </w:rPr>
                <w:t>D090253</w:t>
              </w:r>
              <w:r>
                <w:rPr>
                  <w:rStyle w:val="Hyperlink"/>
                </w:rPr>
                <w:t>2</w:t>
              </w:r>
            </w:hyperlink>
            <w:r>
              <w:t>) using:</w:t>
            </w:r>
          </w:p>
          <w:p w14:paraId="78E8F6D8" w14:textId="77777777" w:rsidR="00DC6662" w:rsidRDefault="00DC6662" w:rsidP="00DC6662">
            <w:pPr>
              <w:pStyle w:val="ProcedureBullet"/>
            </w:pPr>
            <w:r>
              <w:t>2X SHC</w:t>
            </w:r>
            <w:r w:rsidRPr="00CA58F6">
              <w:t>S</w:t>
            </w:r>
            <w:r>
              <w:t>,</w:t>
            </w:r>
            <w:r w:rsidRPr="00CA58F6">
              <w:t xml:space="preserve"> </w:t>
            </w:r>
            <w:r>
              <w:t>#2</w:t>
            </w:r>
            <w:r w:rsidRPr="00CA58F6">
              <w:t>-</w:t>
            </w:r>
            <w:r>
              <w:t>56 X</w:t>
            </w:r>
            <w:r w:rsidRPr="00CA58F6">
              <w:t xml:space="preserve"> </w:t>
            </w:r>
            <w:r>
              <w:t>0</w:t>
            </w:r>
            <w:r w:rsidRPr="00CA58F6">
              <w:t>.</w:t>
            </w:r>
            <w:r>
              <w:t>375</w:t>
            </w:r>
            <w:r w:rsidRPr="00CA58F6">
              <w:t>”</w:t>
            </w:r>
            <w:r>
              <w:t>,</w:t>
            </w:r>
            <w:r w:rsidRPr="00CA58F6">
              <w:t xml:space="preserve"> </w:t>
            </w:r>
            <w:r w:rsidRPr="009D0DC9">
              <w:rPr>
                <w:color w:val="00B050"/>
              </w:rPr>
              <w:t xml:space="preserve">Ag-Plated </w:t>
            </w:r>
            <w:r w:rsidRPr="009D0DC9">
              <w:t>SSTL</w:t>
            </w:r>
          </w:p>
          <w:p w14:paraId="1C52A48C" w14:textId="77777777" w:rsidR="00DC6662" w:rsidRPr="00CA58F6" w:rsidRDefault="00DC6662" w:rsidP="00DC6662">
            <w:pPr>
              <w:pStyle w:val="Heading3"/>
              <w:keepNext/>
              <w:spacing w:after="0"/>
              <w:ind w:left="360"/>
            </w:pPr>
          </w:p>
          <w:p w14:paraId="297F4DE0" w14:textId="77777777" w:rsidR="00DC6662" w:rsidRPr="00CA58F6" w:rsidRDefault="00DC6662" w:rsidP="00DC6662">
            <w:pPr>
              <w:pStyle w:val="Heading3"/>
              <w:keepNext/>
              <w:spacing w:after="0"/>
            </w:pPr>
            <w:r>
              <w:t>On the Wire Jig, attach one Intermediate Wire Clamp to the outboard side of the Mass Wire Clamp Bracket (</w:t>
            </w:r>
            <w:hyperlink r:id="rId455" w:history="1">
              <w:r w:rsidRPr="006059C3">
                <w:rPr>
                  <w:rStyle w:val="Hyperlink"/>
                </w:rPr>
                <w:t>D0902533</w:t>
              </w:r>
            </w:hyperlink>
            <w:r>
              <w:t>), using:</w:t>
            </w:r>
            <w:r>
              <w:rPr>
                <w:b/>
                <w:noProof/>
              </w:rPr>
              <w:t xml:space="preserve"> </w:t>
            </w:r>
          </w:p>
          <w:p w14:paraId="13DB5B00" w14:textId="77777777" w:rsidR="00DC6662" w:rsidRPr="00CA58F6" w:rsidRDefault="00DC6662" w:rsidP="00DC6662">
            <w:pPr>
              <w:pStyle w:val="ProcedureBullet"/>
            </w:pPr>
            <w:r>
              <w:t>3X SHC</w:t>
            </w:r>
            <w:r w:rsidRPr="00CA58F6">
              <w:t>S</w:t>
            </w:r>
            <w:r>
              <w:t>,</w:t>
            </w:r>
            <w:r w:rsidRPr="00CA58F6">
              <w:t xml:space="preserve"> </w:t>
            </w:r>
            <w:r>
              <w:t>#</w:t>
            </w:r>
            <w:r w:rsidRPr="00CA58F6">
              <w:t>4-40</w:t>
            </w:r>
            <w:r>
              <w:t xml:space="preserve"> X 0.375”, SSTL</w:t>
            </w:r>
          </w:p>
        </w:tc>
        <w:tc>
          <w:tcPr>
            <w:tcW w:w="2685" w:type="pct"/>
            <w:gridSpan w:val="3"/>
            <w:vAlign w:val="center"/>
          </w:tcPr>
          <w:p w14:paraId="613ED38F" w14:textId="77777777" w:rsidR="00DC6662" w:rsidRDefault="00DC6662" w:rsidP="00DC6662">
            <w:pPr>
              <w:pStyle w:val="Caption"/>
              <w:keepNext/>
            </w:pPr>
            <w:r>
              <w:rPr>
                <w:b w:val="0"/>
                <w:noProof/>
              </w:rPr>
              <mc:AlternateContent>
                <mc:Choice Requires="wps">
                  <w:drawing>
                    <wp:anchor distT="0" distB="0" distL="114300" distR="114300" simplePos="0" relativeHeight="255349248" behindDoc="0" locked="0" layoutInCell="1" allowOverlap="1" wp14:anchorId="41D9B3CA" wp14:editId="57D32E2A">
                      <wp:simplePos x="0" y="0"/>
                      <wp:positionH relativeFrom="column">
                        <wp:posOffset>39370</wp:posOffset>
                      </wp:positionH>
                      <wp:positionV relativeFrom="paragraph">
                        <wp:posOffset>1070610</wp:posOffset>
                      </wp:positionV>
                      <wp:extent cx="548005" cy="183515"/>
                      <wp:effectExtent l="0" t="406400" r="544195" b="19685"/>
                      <wp:wrapNone/>
                      <wp:docPr id="249" name="Line Callout 1 (No Border) 249"/>
                      <wp:cNvGraphicFramePr/>
                      <a:graphic xmlns:a="http://schemas.openxmlformats.org/drawingml/2006/main">
                        <a:graphicData uri="http://schemas.microsoft.com/office/word/2010/wordprocessingShape">
                          <wps:wsp>
                            <wps:cNvSpPr/>
                            <wps:spPr>
                              <a:xfrm flipH="1">
                                <a:off x="3770630" y="5073015"/>
                                <a:ext cx="548005" cy="183515"/>
                              </a:xfrm>
                              <a:prstGeom prst="callout1">
                                <a:avLst>
                                  <a:gd name="adj1" fmla="val 50006"/>
                                  <a:gd name="adj2" fmla="val -1322"/>
                                  <a:gd name="adj3" fmla="val -209521"/>
                                  <a:gd name="adj4" fmla="val -8427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90938A6" w14:textId="77777777" w:rsidR="0039722E" w:rsidRDefault="0039722E" w:rsidP="00DC6662">
                                  <w:pPr>
                                    <w:jc w:val="right"/>
                                    <w:rPr>
                                      <w:color w:val="000000" w:themeColor="text1"/>
                                    </w:rPr>
                                  </w:pPr>
                                  <w:r>
                                    <w:rPr>
                                      <w:color w:val="000000" w:themeColor="text1"/>
                                    </w:rPr>
                                    <w:t>L-Clamp</w:t>
                                  </w:r>
                                </w:p>
                                <w:p w14:paraId="71CF4205"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49" o:spid="_x0000_s1196" type="#_x0000_t41" style="position:absolute;left:0;text-align:left;margin-left:3.1pt;margin-top:84.3pt;width:43.15pt;height:14.45pt;flip:x;z-index:25534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" adj="-18203,-45257,-286,10801" filled="f" strokecolor="#00e800">
                      <v:shadow on="t" color="black" opacity="22937f" origin=",.5" offset="0,.63889mm"/>
                      <v:textbox inset="0,0,0,0">
                        <w:txbxContent>
                          <w:p w14:paraId="790938A6" w14:textId="77777777" w:rsidR="0039722E" w:rsidRDefault="0039722E" w:rsidP="00DC6662">
                            <w:pPr>
                              <w:jc w:val="right"/>
                              <w:rPr>
                                <w:color w:val="000000" w:themeColor="text1"/>
                              </w:rPr>
                            </w:pPr>
                            <w:r>
                              <w:rPr>
                                <w:color w:val="000000" w:themeColor="text1"/>
                              </w:rPr>
                              <w:t>L-Clamp</w:t>
                            </w:r>
                          </w:p>
                          <w:p w14:paraId="71CF4205" w14:textId="77777777" w:rsidR="0039722E" w:rsidRPr="00A53E4A" w:rsidRDefault="0039722E" w:rsidP="00DC6662">
                            <w:pPr>
                              <w:jc w:val="right"/>
                              <w:rPr>
                                <w:color w:val="000000" w:themeColor="text1"/>
                              </w:rPr>
                            </w:pPr>
                          </w:p>
                        </w:txbxContent>
                      </v:textbox>
                    </v:shape>
                  </w:pict>
                </mc:Fallback>
              </mc:AlternateContent>
            </w:r>
            <w:r>
              <w:rPr>
                <w:b w:val="0"/>
                <w:noProof/>
              </w:rPr>
              <mc:AlternateContent>
                <mc:Choice Requires="wps">
                  <w:drawing>
                    <wp:anchor distT="0" distB="0" distL="114300" distR="114300" simplePos="0" relativeHeight="255348224" behindDoc="0" locked="0" layoutInCell="1" allowOverlap="1" wp14:anchorId="5B9EDCAB" wp14:editId="78847D09">
                      <wp:simplePos x="0" y="0"/>
                      <wp:positionH relativeFrom="column">
                        <wp:posOffset>367665</wp:posOffset>
                      </wp:positionH>
                      <wp:positionV relativeFrom="paragraph">
                        <wp:posOffset>1332865</wp:posOffset>
                      </wp:positionV>
                      <wp:extent cx="1161415" cy="203835"/>
                      <wp:effectExtent l="0" t="177800" r="540385" b="24765"/>
                      <wp:wrapNone/>
                      <wp:docPr id="248" name="Line Callout 1 (No Border) 248"/>
                      <wp:cNvGraphicFramePr/>
                      <a:graphic xmlns:a="http://schemas.openxmlformats.org/drawingml/2006/main">
                        <a:graphicData uri="http://schemas.microsoft.com/office/word/2010/wordprocessingShape">
                          <wps:wsp>
                            <wps:cNvSpPr/>
                            <wps:spPr>
                              <a:xfrm flipH="1">
                                <a:off x="4098925" y="5335270"/>
                                <a:ext cx="1161415" cy="203835"/>
                              </a:xfrm>
                              <a:prstGeom prst="callout1">
                                <a:avLst>
                                  <a:gd name="adj1" fmla="val 50006"/>
                                  <a:gd name="adj2" fmla="val -1322"/>
                                  <a:gd name="adj3" fmla="val -69545"/>
                                  <a:gd name="adj4" fmla="val -4025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724B47A" w14:textId="77777777" w:rsidR="0039722E" w:rsidRDefault="0039722E" w:rsidP="00DC6662">
                                  <w:pPr>
                                    <w:jc w:val="right"/>
                                    <w:rPr>
                                      <w:color w:val="000000" w:themeColor="text1"/>
                                    </w:rPr>
                                  </w:pPr>
                                  <w:r>
                                    <w:rPr>
                                      <w:color w:val="000000" w:themeColor="text1"/>
                                    </w:rPr>
                                    <w:t>Intermediate Clamp</w:t>
                                  </w:r>
                                </w:p>
                                <w:p w14:paraId="162C6D23"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48" o:spid="_x0000_s1197" type="#_x0000_t41" style="position:absolute;left:0;text-align:left;margin-left:28.95pt;margin-top:104.95pt;width:91.45pt;height:16.05pt;flip:x;z-index:2553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" adj="-8695,-15022,-286,10801" filled="f" strokecolor="#00e800">
                      <v:shadow on="t" color="black" opacity="22937f" origin=",.5" offset="0,.63889mm"/>
                      <v:textbox inset="0,0,0,0">
                        <w:txbxContent>
                          <w:p w14:paraId="3724B47A" w14:textId="77777777" w:rsidR="0039722E" w:rsidRDefault="0039722E" w:rsidP="00DC6662">
                            <w:pPr>
                              <w:jc w:val="right"/>
                              <w:rPr>
                                <w:color w:val="000000" w:themeColor="text1"/>
                              </w:rPr>
                            </w:pPr>
                            <w:r>
                              <w:rPr>
                                <w:color w:val="000000" w:themeColor="text1"/>
                              </w:rPr>
                              <w:t>Intermediate Clamp</w:t>
                            </w:r>
                          </w:p>
                          <w:p w14:paraId="162C6D23" w14:textId="77777777" w:rsidR="0039722E" w:rsidRPr="00A53E4A" w:rsidRDefault="0039722E" w:rsidP="00DC6662">
                            <w:pPr>
                              <w:jc w:val="right"/>
                              <w:rPr>
                                <w:color w:val="000000" w:themeColor="text1"/>
                              </w:rPr>
                            </w:pPr>
                          </w:p>
                        </w:txbxContent>
                      </v:textbox>
                    </v:shape>
                  </w:pict>
                </mc:Fallback>
              </mc:AlternateContent>
            </w:r>
            <w:r>
              <w:t xml:space="preserve"> </w:t>
            </w:r>
            <w:r>
              <w:rPr>
                <w:noProof/>
              </w:rPr>
              <w:drawing>
                <wp:inline distT="0" distB="0" distL="0" distR="0" wp14:anchorId="0DBDB836" wp14:editId="42509F59">
                  <wp:extent cx="2987040" cy="1940560"/>
                  <wp:effectExtent l="0" t="0" r="10160" b="0"/>
                  <wp:docPr id="42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4">
                            <a:extLst>
                              <a:ext uri="{BEBA8EAE-BF5A-486C-A8C5-ECC9F3942E4B}">
                                <a14:imgProps xmlns:a14="http://schemas.microsoft.com/office/drawing/2010/main">
                                  <a14:imgLayer r:embed="rId445">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87040" cy="1940560"/>
                          </a:xfrm>
                          <a:prstGeom prst="rect">
                            <a:avLst/>
                          </a:prstGeom>
                          <a:noFill/>
                          <a:ln>
                            <a:noFill/>
                          </a:ln>
                        </pic:spPr>
                      </pic:pic>
                    </a:graphicData>
                  </a:graphic>
                </wp:inline>
              </w:drawing>
            </w:r>
          </w:p>
          <w:p w14:paraId="4246F682" w14:textId="77777777" w:rsidR="00DC6662" w:rsidRPr="00541F93"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62</w:t>
            </w:r>
            <w:r w:rsidR="006149C9">
              <w:rPr>
                <w:noProof/>
              </w:rPr>
              <w:fldChar w:fldCharType="end"/>
            </w:r>
            <w:r>
              <w:t>: Clamps Mounted on Wire Jig</w:t>
            </w:r>
          </w:p>
        </w:tc>
      </w:tr>
      <w:tr w:rsidR="00DC6662" w:rsidRPr="008260ED" w14:paraId="272F2B0A" w14:textId="77777777" w:rsidTr="00DC6662">
        <w:tc>
          <w:tcPr>
            <w:tcW w:w="2315" w:type="pct"/>
            <w:gridSpan w:val="3"/>
            <w:vAlign w:val="center"/>
          </w:tcPr>
          <w:p w14:paraId="36DBC637" w14:textId="77777777" w:rsidR="00DC6662" w:rsidRDefault="00DC6662" w:rsidP="00DC6662">
            <w:pPr>
              <w:pStyle w:val="Heading3"/>
            </w:pPr>
            <w:r>
              <w:t xml:space="preserve">Unspool approximately 24” of 0.0079” diameter Steel Music Wire.  Clean the Steel Music Wire as described in </w:t>
            </w:r>
            <w:r w:rsidRPr="00E63AAD">
              <w:rPr>
                <w:color w:val="FFC000"/>
              </w:rPr>
              <w:t>Section 12.4</w:t>
            </w:r>
            <w:r>
              <w:t>.  Cut the Steel Music Wire from the spool using dirty wire cutters.</w:t>
            </w:r>
          </w:p>
          <w:p w14:paraId="284FFA6F" w14:textId="77777777" w:rsidR="00DC6662" w:rsidRDefault="00DC6662" w:rsidP="00DC6662">
            <w:pPr>
              <w:pStyle w:val="Heading3"/>
            </w:pPr>
            <w:r>
              <w:t xml:space="preserve">Feed the Steel Music Wire through </w:t>
            </w:r>
            <w:proofErr w:type="spellStart"/>
            <w:r>
              <w:t>theWire</w:t>
            </w:r>
            <w:proofErr w:type="spellEnd"/>
            <w:r>
              <w:t xml:space="preserve"> Jig and Clamps in the order shown:</w:t>
            </w:r>
          </w:p>
          <w:p w14:paraId="1F472E9F" w14:textId="77777777" w:rsidR="00DC6662" w:rsidRDefault="00DC6662" w:rsidP="00DC6662">
            <w:pPr>
              <w:pStyle w:val="Heading3"/>
              <w:spacing w:after="0"/>
              <w:ind w:left="360"/>
            </w:pPr>
            <w:r>
              <w:t>1) Over the Clevis Pin</w:t>
            </w:r>
          </w:p>
          <w:p w14:paraId="08D44961" w14:textId="77777777" w:rsidR="00DC6662" w:rsidRDefault="00DC6662" w:rsidP="00DC6662">
            <w:pPr>
              <w:pStyle w:val="Heading3"/>
              <w:spacing w:after="0"/>
              <w:ind w:left="648" w:hanging="288"/>
            </w:pPr>
            <w:r>
              <w:t>2) Through the first Wire Start Post (</w:t>
            </w:r>
            <w:hyperlink r:id="rId456" w:history="1">
              <w:r w:rsidRPr="00E63AAD">
                <w:rPr>
                  <w:rStyle w:val="Hyperlink"/>
                </w:rPr>
                <w:t>D1000628</w:t>
              </w:r>
            </w:hyperlink>
            <w:r>
              <w:t xml:space="preserve"> and </w:t>
            </w:r>
            <w:hyperlink r:id="rId457" w:history="1">
              <w:r w:rsidRPr="00E63AAD">
                <w:rPr>
                  <w:rStyle w:val="Hyperlink"/>
                </w:rPr>
                <w:t>D1000583</w:t>
              </w:r>
            </w:hyperlink>
            <w:r>
              <w:t>)</w:t>
            </w:r>
          </w:p>
          <w:p w14:paraId="530FC9E1" w14:textId="77777777" w:rsidR="00DC6662" w:rsidRDefault="00DC6662" w:rsidP="00DC6662">
            <w:pPr>
              <w:pStyle w:val="Heading3"/>
              <w:spacing w:after="0"/>
              <w:ind w:left="360"/>
            </w:pPr>
            <w:r>
              <w:t>3) Through the Intermediate Wire Clamp</w:t>
            </w:r>
          </w:p>
          <w:p w14:paraId="1FC0AD0F" w14:textId="77777777" w:rsidR="00DC6662" w:rsidRDefault="00DC6662" w:rsidP="00DC6662">
            <w:pPr>
              <w:pStyle w:val="Heading3"/>
              <w:spacing w:after="0"/>
              <w:ind w:left="360"/>
            </w:pPr>
            <w:r>
              <w:t>4) Through the Lower Blade Wire Clamp</w:t>
            </w:r>
          </w:p>
          <w:p w14:paraId="3DBBD6A4" w14:textId="77777777" w:rsidR="00DC6662" w:rsidRDefault="00DC6662" w:rsidP="00DC6662">
            <w:pPr>
              <w:pStyle w:val="Heading3"/>
              <w:ind w:left="360"/>
            </w:pPr>
            <w:r>
              <w:t xml:space="preserve">5) </w:t>
            </w:r>
            <w:proofErr w:type="gramStart"/>
            <w:r>
              <w:t>Through</w:t>
            </w:r>
            <w:proofErr w:type="gramEnd"/>
            <w:r>
              <w:t xml:space="preserve"> the second Wire Start Post</w:t>
            </w:r>
          </w:p>
          <w:p w14:paraId="6A262246" w14:textId="77777777" w:rsidR="00DC6662" w:rsidRPr="008260ED" w:rsidRDefault="00DC6662" w:rsidP="00DC6662">
            <w:pPr>
              <w:pStyle w:val="Heading3"/>
              <w:keepNext/>
              <w:spacing w:after="0"/>
            </w:pPr>
            <w:r>
              <w:t>Tighten the SHCS in the second Wire Start Post after feeding approximately 0.5” of Steel Music Wire through the clamp.</w:t>
            </w:r>
          </w:p>
        </w:tc>
        <w:tc>
          <w:tcPr>
            <w:tcW w:w="2685" w:type="pct"/>
            <w:gridSpan w:val="3"/>
            <w:vAlign w:val="center"/>
          </w:tcPr>
          <w:p w14:paraId="53FDC952" w14:textId="77777777" w:rsidR="00DC6662" w:rsidRDefault="00DC6662" w:rsidP="00DC6662">
            <w:pPr>
              <w:pStyle w:val="Caption"/>
              <w:keepNext/>
              <w:spacing w:before="120"/>
            </w:pPr>
          </w:p>
          <w:p w14:paraId="4A212C39" w14:textId="77777777" w:rsidR="00DC6662" w:rsidRPr="000D2DC1" w:rsidRDefault="00DC6662" w:rsidP="00DC6662">
            <w:pPr>
              <w:pStyle w:val="Caption"/>
              <w:keepNext/>
              <w:spacing w:before="120"/>
            </w:pPr>
            <w:r>
              <w:rPr>
                <w:noProof/>
              </w:rPr>
              <mc:AlternateContent>
                <mc:Choice Requires="wps">
                  <w:drawing>
                    <wp:anchor distT="0" distB="0" distL="114300" distR="114300" simplePos="0" relativeHeight="255358464" behindDoc="0" locked="0" layoutInCell="1" allowOverlap="1" wp14:anchorId="29FDE7DC" wp14:editId="0CB4A430">
                      <wp:simplePos x="0" y="0"/>
                      <wp:positionH relativeFrom="column">
                        <wp:posOffset>2209165</wp:posOffset>
                      </wp:positionH>
                      <wp:positionV relativeFrom="paragraph">
                        <wp:posOffset>1010920</wp:posOffset>
                      </wp:positionV>
                      <wp:extent cx="228600" cy="228600"/>
                      <wp:effectExtent l="0" t="0" r="25400" b="25400"/>
                      <wp:wrapNone/>
                      <wp:docPr id="685" name="Connector 6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1638FC3" w14:textId="77777777" w:rsidR="0039722E" w:rsidRPr="00244594" w:rsidRDefault="0039722E" w:rsidP="00DC6662">
                                  <w:pPr>
                                    <w:spacing w:after="0"/>
                                    <w:jc w:val="center"/>
                                    <w:rPr>
                                      <w:b/>
                                      <w:color w:val="FF0000"/>
                                    </w:rPr>
                                  </w:pPr>
                                  <w:r>
                                    <w:rPr>
                                      <w:b/>
                                      <w:color w:val="FF000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85" o:spid="_x0000_s1198" type="#_x0000_t120" style="position:absolute;left:0;text-align:left;margin-left:173.95pt;margin-top:79.6pt;width:18pt;height:18pt;z-index:2553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" fillcolor="yellow" strokecolor="#00e800" strokeweight="1pt">
                      <v:textbox inset="0,0,0,0">
                        <w:txbxContent>
                          <w:p w14:paraId="41638FC3" w14:textId="77777777" w:rsidR="0039722E" w:rsidRPr="00244594" w:rsidRDefault="0039722E" w:rsidP="00DC6662">
                            <w:pPr>
                              <w:spacing w:after="0"/>
                              <w:jc w:val="center"/>
                              <w:rPr>
                                <w:b/>
                                <w:color w:val="FF0000"/>
                              </w:rPr>
                            </w:pPr>
                            <w:r>
                              <w:rPr>
                                <w:b/>
                                <w:color w:val="FF0000"/>
                              </w:rPr>
                              <w:t>2</w:t>
                            </w:r>
                          </w:p>
                        </w:txbxContent>
                      </v:textbox>
                    </v:shape>
                  </w:pict>
                </mc:Fallback>
              </mc:AlternateContent>
            </w:r>
            <w:r>
              <w:rPr>
                <w:noProof/>
              </w:rPr>
              <mc:AlternateContent>
                <mc:Choice Requires="wps">
                  <w:drawing>
                    <wp:anchor distT="0" distB="0" distL="114300" distR="114300" simplePos="0" relativeHeight="255361536" behindDoc="0" locked="0" layoutInCell="1" allowOverlap="1" wp14:anchorId="090B80EF" wp14:editId="195E0CD8">
                      <wp:simplePos x="0" y="0"/>
                      <wp:positionH relativeFrom="column">
                        <wp:posOffset>842010</wp:posOffset>
                      </wp:positionH>
                      <wp:positionV relativeFrom="paragraph">
                        <wp:posOffset>47625</wp:posOffset>
                      </wp:positionV>
                      <wp:extent cx="228600" cy="228600"/>
                      <wp:effectExtent l="0" t="0" r="25400" b="25400"/>
                      <wp:wrapNone/>
                      <wp:docPr id="707" name="Connector 7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38F0096" w14:textId="77777777" w:rsidR="0039722E" w:rsidRPr="00244594" w:rsidRDefault="0039722E" w:rsidP="00DC6662">
                                  <w:pPr>
                                    <w:spacing w:after="0"/>
                                    <w:jc w:val="center"/>
                                    <w:rPr>
                                      <w:b/>
                                      <w:color w:val="FF0000"/>
                                    </w:rPr>
                                  </w:pPr>
                                  <w:r>
                                    <w:rPr>
                                      <w:b/>
                                      <w:color w:val="FF000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07" o:spid="_x0000_s1199" type="#_x0000_t120" style="position:absolute;left:0;text-align:left;margin-left:66.3pt;margin-top:3.75pt;width:18pt;height:18pt;z-index:25536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" fillcolor="yellow" strokecolor="#00e800" strokeweight="1pt">
                      <v:textbox inset="0,0,0,0">
                        <w:txbxContent>
                          <w:p w14:paraId="238F0096" w14:textId="77777777" w:rsidR="0039722E" w:rsidRPr="00244594" w:rsidRDefault="0039722E" w:rsidP="00DC6662">
                            <w:pPr>
                              <w:spacing w:after="0"/>
                              <w:jc w:val="center"/>
                              <w:rPr>
                                <w:b/>
                                <w:color w:val="FF0000"/>
                              </w:rPr>
                            </w:pPr>
                            <w:r>
                              <w:rPr>
                                <w:b/>
                                <w:color w:val="FF0000"/>
                              </w:rPr>
                              <w:t>5</w:t>
                            </w:r>
                          </w:p>
                        </w:txbxContent>
                      </v:textbox>
                    </v:shape>
                  </w:pict>
                </mc:Fallback>
              </mc:AlternateContent>
            </w:r>
            <w:r>
              <w:rPr>
                <w:noProof/>
              </w:rPr>
              <mc:AlternateContent>
                <mc:Choice Requires="wps">
                  <w:drawing>
                    <wp:anchor distT="0" distB="0" distL="114300" distR="114300" simplePos="0" relativeHeight="255360512" behindDoc="0" locked="0" layoutInCell="1" allowOverlap="1" wp14:anchorId="481F80E7" wp14:editId="7BA0EDDD">
                      <wp:simplePos x="0" y="0"/>
                      <wp:positionH relativeFrom="column">
                        <wp:posOffset>1183640</wp:posOffset>
                      </wp:positionH>
                      <wp:positionV relativeFrom="paragraph">
                        <wp:posOffset>300990</wp:posOffset>
                      </wp:positionV>
                      <wp:extent cx="228600" cy="228600"/>
                      <wp:effectExtent l="0" t="0" r="25400" b="25400"/>
                      <wp:wrapNone/>
                      <wp:docPr id="706" name="Connector 7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163EAD" w14:textId="77777777" w:rsidR="0039722E" w:rsidRPr="00244594" w:rsidRDefault="0039722E" w:rsidP="00DC6662">
                                  <w:pPr>
                                    <w:spacing w:after="0"/>
                                    <w:jc w:val="center"/>
                                    <w:rPr>
                                      <w:b/>
                                      <w:color w:val="FF0000"/>
                                    </w:rPr>
                                  </w:pPr>
                                  <w:r>
                                    <w:rPr>
                                      <w:b/>
                                      <w:color w:val="FF000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06" o:spid="_x0000_s1200" type="#_x0000_t120" style="position:absolute;left:0;text-align:left;margin-left:93.2pt;margin-top:23.7pt;width:18pt;height:18pt;z-index:25536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" fillcolor="yellow" strokecolor="#00e800" strokeweight="1pt">
                      <v:textbox inset="0,0,0,0">
                        <w:txbxContent>
                          <w:p w14:paraId="40163EAD" w14:textId="77777777" w:rsidR="0039722E" w:rsidRPr="00244594" w:rsidRDefault="0039722E" w:rsidP="00DC6662">
                            <w:pPr>
                              <w:spacing w:after="0"/>
                              <w:jc w:val="center"/>
                              <w:rPr>
                                <w:b/>
                                <w:color w:val="FF0000"/>
                              </w:rPr>
                            </w:pPr>
                            <w:r>
                              <w:rPr>
                                <w:b/>
                                <w:color w:val="FF0000"/>
                              </w:rPr>
                              <w:t>4</w:t>
                            </w:r>
                          </w:p>
                        </w:txbxContent>
                      </v:textbox>
                    </v:shape>
                  </w:pict>
                </mc:Fallback>
              </mc:AlternateContent>
            </w:r>
            <w:r>
              <w:rPr>
                <w:noProof/>
              </w:rPr>
              <mc:AlternateContent>
                <mc:Choice Requires="wps">
                  <w:drawing>
                    <wp:anchor distT="0" distB="0" distL="114300" distR="114300" simplePos="0" relativeHeight="255357440" behindDoc="0" locked="0" layoutInCell="1" allowOverlap="1" wp14:anchorId="67D23038" wp14:editId="0590B4A1">
                      <wp:simplePos x="0" y="0"/>
                      <wp:positionH relativeFrom="column">
                        <wp:posOffset>2539365</wp:posOffset>
                      </wp:positionH>
                      <wp:positionV relativeFrom="paragraph">
                        <wp:posOffset>1185545</wp:posOffset>
                      </wp:positionV>
                      <wp:extent cx="228600" cy="228600"/>
                      <wp:effectExtent l="0" t="0" r="25400" b="25400"/>
                      <wp:wrapNone/>
                      <wp:docPr id="684" name="Connector 6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06F57ED" w14:textId="77777777" w:rsidR="0039722E" w:rsidRPr="00244594" w:rsidRDefault="0039722E" w:rsidP="00DC6662">
                                  <w:pPr>
                                    <w:spacing w:after="0"/>
                                    <w:jc w:val="center"/>
                                    <w:rPr>
                                      <w:b/>
                                      <w:color w:val="FF0000"/>
                                    </w:rPr>
                                  </w:pPr>
                                  <w:r>
                                    <w:rPr>
                                      <w:b/>
                                      <w:color w:val="FF000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84" o:spid="_x0000_s1201" type="#_x0000_t120" style="position:absolute;left:0;text-align:left;margin-left:199.95pt;margin-top:93.35pt;width:18pt;height:18pt;z-index:25535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" fillcolor="yellow" strokecolor="#00e800" strokeweight="1pt">
                      <v:textbox inset="0,0,0,0">
                        <w:txbxContent>
                          <w:p w14:paraId="306F57ED" w14:textId="77777777" w:rsidR="0039722E" w:rsidRPr="00244594" w:rsidRDefault="0039722E" w:rsidP="00DC6662">
                            <w:pPr>
                              <w:spacing w:after="0"/>
                              <w:jc w:val="center"/>
                              <w:rPr>
                                <w:b/>
                                <w:color w:val="FF0000"/>
                              </w:rPr>
                            </w:pPr>
                            <w:r>
                              <w:rPr>
                                <w:b/>
                                <w:color w:val="FF0000"/>
                              </w:rPr>
                              <w:t>1</w:t>
                            </w:r>
                          </w:p>
                        </w:txbxContent>
                      </v:textbox>
                    </v:shape>
                  </w:pict>
                </mc:Fallback>
              </mc:AlternateContent>
            </w:r>
            <w:r>
              <w:rPr>
                <w:noProof/>
              </w:rPr>
              <mc:AlternateContent>
                <mc:Choice Requires="wps">
                  <w:drawing>
                    <wp:anchor distT="0" distB="0" distL="114300" distR="114300" simplePos="0" relativeHeight="255359488" behindDoc="0" locked="0" layoutInCell="1" allowOverlap="1" wp14:anchorId="1B6E47A0" wp14:editId="70BE955F">
                      <wp:simplePos x="0" y="0"/>
                      <wp:positionH relativeFrom="column">
                        <wp:posOffset>2032000</wp:posOffset>
                      </wp:positionH>
                      <wp:positionV relativeFrom="paragraph">
                        <wp:posOffset>774065</wp:posOffset>
                      </wp:positionV>
                      <wp:extent cx="228600" cy="228600"/>
                      <wp:effectExtent l="0" t="0" r="25400" b="25400"/>
                      <wp:wrapNone/>
                      <wp:docPr id="704" name="Connector 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A8CFA36" w14:textId="77777777" w:rsidR="0039722E" w:rsidRPr="00244594" w:rsidRDefault="0039722E" w:rsidP="00DC6662">
                                  <w:pPr>
                                    <w:spacing w:after="0"/>
                                    <w:jc w:val="center"/>
                                    <w:rPr>
                                      <w:b/>
                                      <w:color w:val="FF0000"/>
                                    </w:rPr>
                                  </w:pPr>
                                  <w:r>
                                    <w:rPr>
                                      <w:b/>
                                      <w:color w:val="FF000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04" o:spid="_x0000_s1202" type="#_x0000_t120" style="position:absolute;left:0;text-align:left;margin-left:160pt;margin-top:60.95pt;width:18pt;height:18pt;z-index:25535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" fillcolor="yellow" strokecolor="#00e800" strokeweight="1pt">
                      <v:textbox inset="0,0,0,0">
                        <w:txbxContent>
                          <w:p w14:paraId="3A8CFA36" w14:textId="77777777" w:rsidR="0039722E" w:rsidRPr="00244594" w:rsidRDefault="0039722E" w:rsidP="00DC6662">
                            <w:pPr>
                              <w:spacing w:after="0"/>
                              <w:jc w:val="center"/>
                              <w:rPr>
                                <w:b/>
                                <w:color w:val="FF0000"/>
                              </w:rPr>
                            </w:pPr>
                            <w:r>
                              <w:rPr>
                                <w:b/>
                                <w:color w:val="FF0000"/>
                              </w:rPr>
                              <w:t>3</w:t>
                            </w:r>
                          </w:p>
                        </w:txbxContent>
                      </v:textbox>
                    </v:shape>
                  </w:pict>
                </mc:Fallback>
              </mc:AlternateContent>
            </w:r>
            <w:r w:rsidRPr="008260ED">
              <w:rPr>
                <w:noProof/>
              </w:rPr>
              <mc:AlternateContent>
                <mc:Choice Requires="wps">
                  <w:drawing>
                    <wp:anchor distT="0" distB="0" distL="114300" distR="114300" simplePos="0" relativeHeight="255344128" behindDoc="0" locked="0" layoutInCell="1" allowOverlap="1" wp14:anchorId="5A754BF4" wp14:editId="60EFC5CD">
                      <wp:simplePos x="0" y="0"/>
                      <wp:positionH relativeFrom="column">
                        <wp:posOffset>725170</wp:posOffset>
                      </wp:positionH>
                      <wp:positionV relativeFrom="paragraph">
                        <wp:posOffset>217805</wp:posOffset>
                      </wp:positionV>
                      <wp:extent cx="2115185" cy="1444625"/>
                      <wp:effectExtent l="50800" t="25400" r="69215" b="104775"/>
                      <wp:wrapNone/>
                      <wp:docPr id="384" name="Straight Connector 384"/>
                      <wp:cNvGraphicFramePr/>
                      <a:graphic xmlns:a="http://schemas.openxmlformats.org/drawingml/2006/main">
                        <a:graphicData uri="http://schemas.microsoft.com/office/word/2010/wordprocessingShape">
                          <wps:wsp>
                            <wps:cNvCnPr/>
                            <wps:spPr>
                              <a:xfrm>
                                <a:off x="0" y="0"/>
                                <a:ext cx="2115185" cy="1444625"/>
                              </a:xfrm>
                              <a:prstGeom prst="line">
                                <a:avLst/>
                              </a:prstGeom>
                              <a:ln w="635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84" o:spid="_x0000_s1026" style="position:absolute;z-index:2553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1pt,17.15pt" to="223.65pt,1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" strokecolor="red" strokeweight=".5pt">
                      <v:shadow on="t" color="black" opacity="24903f" origin=",.5" offset="0,.55556mm"/>
                    </v:line>
                  </w:pict>
                </mc:Fallback>
              </mc:AlternateContent>
            </w:r>
            <w:r w:rsidRPr="008260ED">
              <w:rPr>
                <w:noProof/>
              </w:rPr>
              <w:drawing>
                <wp:inline distT="0" distB="0" distL="0" distR="0" wp14:anchorId="69843478" wp14:editId="0FDDC81F">
                  <wp:extent cx="2987040" cy="1940560"/>
                  <wp:effectExtent l="0" t="0" r="10160" b="0"/>
                  <wp:docPr id="42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8">
                            <a:extLst>
                              <a:ext uri="{BEBA8EAE-BF5A-486C-A8C5-ECC9F3942E4B}">
                                <a14:imgProps xmlns:a14="http://schemas.microsoft.com/office/drawing/2010/main">
                                  <a14:imgLayer r:embed="rId459">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87040" cy="1940560"/>
                          </a:xfrm>
                          <a:prstGeom prst="rect">
                            <a:avLst/>
                          </a:prstGeom>
                          <a:noFill/>
                          <a:ln>
                            <a:noFill/>
                          </a:ln>
                        </pic:spPr>
                      </pic:pic>
                    </a:graphicData>
                  </a:graphic>
                </wp:inline>
              </w:drawing>
            </w:r>
          </w:p>
          <w:p w14:paraId="75AA73F3" w14:textId="77777777" w:rsidR="00DC6662" w:rsidRPr="00302925" w:rsidRDefault="00DC6662" w:rsidP="00DC6662">
            <w:pPr>
              <w:pStyle w:val="Caption"/>
              <w:spacing w:before="120"/>
            </w:pPr>
            <w:r>
              <w:t xml:space="preserve">Fig </w:t>
            </w:r>
            <w:r w:rsidR="006149C9">
              <w:fldChar w:fldCharType="begin"/>
            </w:r>
            <w:r w:rsidR="006149C9">
              <w:instrText xml:space="preserve"> SEQ Fig \* ARABIC </w:instrText>
            </w:r>
            <w:r w:rsidR="006149C9">
              <w:fldChar w:fldCharType="separate"/>
            </w:r>
            <w:r w:rsidR="0039722E">
              <w:rPr>
                <w:noProof/>
              </w:rPr>
              <w:t>63</w:t>
            </w:r>
            <w:r w:rsidR="006149C9">
              <w:rPr>
                <w:noProof/>
              </w:rPr>
              <w:fldChar w:fldCharType="end"/>
            </w:r>
            <w:r>
              <w:t>: Wire Path</w:t>
            </w:r>
          </w:p>
        </w:tc>
      </w:tr>
      <w:tr w:rsidR="00DC6662" w:rsidRPr="00C655C9" w14:paraId="7FF782E0" w14:textId="77777777" w:rsidTr="00DC6662">
        <w:tc>
          <w:tcPr>
            <w:tcW w:w="3816" w:type="pct"/>
            <w:gridSpan w:val="5"/>
            <w:vAlign w:val="center"/>
          </w:tcPr>
          <w:p w14:paraId="5792D88D" w14:textId="77777777" w:rsidR="00DC6662" w:rsidRDefault="00DC6662" w:rsidP="00DC6662">
            <w:pPr>
              <w:pStyle w:val="Heading3"/>
            </w:pPr>
            <w:r>
              <w:lastRenderedPageBreak/>
              <w:t>Using a Weight Hanger and a set of Small Test Weights, make up a hanging weight with a mass of 1.460 kg.  Note that the Weight Hanger and Test Weights are not clean.</w:t>
            </w:r>
          </w:p>
          <w:p w14:paraId="378A82B9" w14:textId="77777777" w:rsidR="00DC6662" w:rsidRPr="00FD5035" w:rsidRDefault="00DC6662" w:rsidP="00DC6662">
            <w:pPr>
              <w:pStyle w:val="Heading3"/>
            </w:pPr>
            <w:r>
              <w:t xml:space="preserve">Tie the end of the Steel Music Wire hanging over the Clevis Pin around the hook on the Weight Hanger.  The Steel Music Wire should now be taut, due to </w:t>
            </w:r>
            <w:r w:rsidRPr="00FD5035">
              <w:t>the hanging weight.</w:t>
            </w:r>
          </w:p>
          <w:p w14:paraId="57C5C374" w14:textId="77777777" w:rsidR="00DC6662" w:rsidRPr="00C655C9" w:rsidRDefault="00DC6662" w:rsidP="00DC6662">
            <w:pPr>
              <w:pStyle w:val="Heading3"/>
              <w:keepNext/>
            </w:pPr>
            <w:r w:rsidRPr="00FD5035">
              <w:rPr>
                <w:noProof/>
              </w:rPr>
              <w:t xml:space="preserve">Allow the </w:t>
            </w:r>
            <w:r>
              <w:rPr>
                <w:noProof/>
              </w:rPr>
              <w:t>hanging weight t</w:t>
            </w:r>
            <w:r w:rsidRPr="00FD5035">
              <w:rPr>
                <w:noProof/>
              </w:rPr>
              <w:t xml:space="preserve">o hang </w:t>
            </w:r>
            <w:r>
              <w:rPr>
                <w:noProof/>
              </w:rPr>
              <w:t>from the Steel Music Wire</w:t>
            </w:r>
            <w:r w:rsidRPr="00FD5035">
              <w:rPr>
                <w:noProof/>
              </w:rPr>
              <w:t xml:space="preserve"> for</w:t>
            </w:r>
            <w:r>
              <w:rPr>
                <w:noProof/>
              </w:rPr>
              <w:t xml:space="preserve"> at least</w:t>
            </w:r>
            <w:r w:rsidRPr="00FD5035">
              <w:rPr>
                <w:noProof/>
              </w:rPr>
              <w:t xml:space="preserve"> </w:t>
            </w:r>
            <w:r>
              <w:rPr>
                <w:noProof/>
              </w:rPr>
              <w:t>5</w:t>
            </w:r>
            <w:r w:rsidRPr="00FD5035">
              <w:rPr>
                <w:noProof/>
              </w:rPr>
              <w:t xml:space="preserve"> minutes.</w:t>
            </w:r>
            <w:r>
              <w:rPr>
                <w:noProof/>
              </w:rPr>
              <w:t xml:space="preserve">  </w:t>
            </w:r>
            <w:r w:rsidRPr="009C78BE">
              <w:rPr>
                <w:noProof/>
                <w:color w:val="FF0000"/>
              </w:rPr>
              <w:t>Be careful of hands and feet underneath the hanging weight.</w:t>
            </w:r>
          </w:p>
        </w:tc>
        <w:tc>
          <w:tcPr>
            <w:tcW w:w="1184" w:type="pct"/>
            <w:vAlign w:val="center"/>
          </w:tcPr>
          <w:p w14:paraId="58E82795" w14:textId="77777777" w:rsidR="00DC6662" w:rsidRDefault="00DC6662" w:rsidP="00DC6662">
            <w:pPr>
              <w:keepNext/>
              <w:jc w:val="center"/>
            </w:pPr>
            <w:r>
              <w:rPr>
                <w:noProof/>
                <w:color w:val="FF0000"/>
              </w:rPr>
              <w:drawing>
                <wp:inline distT="0" distB="0" distL="0" distR="0" wp14:anchorId="4A530FA6" wp14:editId="6F8C2A98">
                  <wp:extent cx="1033062" cy="1489699"/>
                  <wp:effectExtent l="0" t="0" r="8890" b="9525"/>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0">
                            <a:extLst>
                              <a:ext uri="{28A0092B-C50C-407E-A947-70E740481C1C}">
                                <a14:useLocalDpi xmlns:a14="http://schemas.microsoft.com/office/drawing/2010/main" val="0"/>
                              </a:ext>
                            </a:extLst>
                          </a:blip>
                          <a:srcRect l="20850" t="26457" r="20580" b="10550"/>
                          <a:stretch/>
                        </pic:blipFill>
                        <pic:spPr bwMode="auto">
                          <a:xfrm>
                            <a:off x="0" y="0"/>
                            <a:ext cx="1034401" cy="1491630"/>
                          </a:xfrm>
                          <a:prstGeom prst="rect">
                            <a:avLst/>
                          </a:prstGeom>
                          <a:noFill/>
                          <a:ln>
                            <a:noFill/>
                          </a:ln>
                          <a:extLst>
                            <a:ext uri="{53640926-AAD7-44D8-BBD7-CCE9431645EC}">
                              <a14:shadowObscured xmlns:a14="http://schemas.microsoft.com/office/drawing/2010/main"/>
                            </a:ext>
                          </a:extLst>
                        </pic:spPr>
                      </pic:pic>
                    </a:graphicData>
                  </a:graphic>
                </wp:inline>
              </w:drawing>
            </w:r>
          </w:p>
          <w:p w14:paraId="5D43754A" w14:textId="77777777" w:rsidR="00DC6662" w:rsidRPr="00C655C9" w:rsidRDefault="00DC6662" w:rsidP="00DC6662">
            <w:pPr>
              <w:pStyle w:val="Caption"/>
              <w:rPr>
                <w:noProof/>
                <w:color w:val="FF0000"/>
              </w:rPr>
            </w:pPr>
            <w:r>
              <w:t xml:space="preserve">Fig </w:t>
            </w:r>
            <w:r w:rsidR="006149C9">
              <w:fldChar w:fldCharType="begin"/>
            </w:r>
            <w:r w:rsidR="006149C9">
              <w:instrText xml:space="preserve"> SEQ Fig \* ARABIC </w:instrText>
            </w:r>
            <w:r w:rsidR="006149C9">
              <w:fldChar w:fldCharType="separate"/>
            </w:r>
            <w:r w:rsidR="0039722E">
              <w:rPr>
                <w:noProof/>
              </w:rPr>
              <w:t>64</w:t>
            </w:r>
            <w:r w:rsidR="006149C9">
              <w:rPr>
                <w:noProof/>
              </w:rPr>
              <w:fldChar w:fldCharType="end"/>
            </w:r>
            <w:r>
              <w:t>: Hanging Weight</w:t>
            </w:r>
          </w:p>
        </w:tc>
      </w:tr>
      <w:tr w:rsidR="00DC6662" w:rsidRPr="00835A75" w14:paraId="3D7864CB" w14:textId="77777777" w:rsidTr="00DC6662">
        <w:tc>
          <w:tcPr>
            <w:tcW w:w="2171" w:type="pct"/>
            <w:vAlign w:val="center"/>
          </w:tcPr>
          <w:p w14:paraId="5564DA43" w14:textId="77777777" w:rsidR="00DC6662" w:rsidRDefault="00DC6662" w:rsidP="00DC6662">
            <w:pPr>
              <w:pStyle w:val="Heading3"/>
            </w:pPr>
            <w:r>
              <w:t>Measure the length of the wire between the inboard sides of the Lower Blade Wire Clamp and the Intermediate Wire Clamp.  The desired length is 167.02 mm.</w:t>
            </w:r>
          </w:p>
          <w:p w14:paraId="1916252B" w14:textId="77777777" w:rsidR="00DC6662" w:rsidRDefault="00DC6662" w:rsidP="00DC6662">
            <w:pPr>
              <w:pStyle w:val="Heading3"/>
            </w:pPr>
            <w:r w:rsidRPr="006349DD">
              <w:t xml:space="preserve">Tighten </w:t>
            </w:r>
            <w:r>
              <w:t>the SHCS in the c</w:t>
            </w:r>
            <w:r w:rsidRPr="006349DD">
              <w:t>lamps in the order shown</w:t>
            </w:r>
            <w:r>
              <w:t xml:space="preserve">.  The SHCS in clamp 2 (Lower Blade Wire Clamp) should be torqued to </w:t>
            </w:r>
            <w:r w:rsidRPr="00F25146">
              <w:rPr>
                <w:color w:val="00B050"/>
              </w:rPr>
              <w:t>4 in-lb</w:t>
            </w:r>
            <w:r w:rsidRPr="006349DD">
              <w:t xml:space="preserve">, </w:t>
            </w:r>
            <w:r>
              <w:t xml:space="preserve">while the SHCS in clamp 3 should be torqued to </w:t>
            </w:r>
            <w:r w:rsidRPr="00F25146">
              <w:rPr>
                <w:color w:val="00B050"/>
              </w:rPr>
              <w:t>6 in-lb</w:t>
            </w:r>
            <w:r>
              <w:t>.</w:t>
            </w:r>
            <w:r>
              <w:rPr>
                <w:noProof/>
              </w:rPr>
              <w:t xml:space="preserve">  </w:t>
            </w:r>
            <w:r>
              <w:t>When tightening the SHCS, ensure that the inboard surfaces of the two halves of each clamp are completely parallel.</w:t>
            </w:r>
          </w:p>
          <w:p w14:paraId="019C9A86" w14:textId="77777777" w:rsidR="00DC6662" w:rsidRPr="00835A75" w:rsidRDefault="00DC6662" w:rsidP="00DC6662">
            <w:pPr>
              <w:pStyle w:val="Heading3"/>
            </w:pPr>
            <w:r>
              <w:t>R</w:t>
            </w:r>
            <w:r w:rsidRPr="006349DD">
              <w:t xml:space="preserve">emove the </w:t>
            </w:r>
            <w:r>
              <w:t>hanging w</w:t>
            </w:r>
            <w:r w:rsidRPr="006349DD">
              <w:t>eight</w:t>
            </w:r>
            <w:r>
              <w:t xml:space="preserve"> from the wire</w:t>
            </w:r>
            <w:r w:rsidRPr="006349DD">
              <w:t>.</w:t>
            </w:r>
          </w:p>
          <w:p w14:paraId="6FE0A71F" w14:textId="77777777" w:rsidR="00DC6662" w:rsidRDefault="00DC6662" w:rsidP="00DC6662">
            <w:pPr>
              <w:pStyle w:val="Heading3"/>
            </w:pPr>
            <w:r>
              <w:t>Using clean wire cutters, c</w:t>
            </w:r>
            <w:r w:rsidRPr="00835A75">
              <w:t xml:space="preserve">ut the </w:t>
            </w:r>
            <w:r>
              <w:t xml:space="preserve">Steel Music </w:t>
            </w:r>
            <w:r w:rsidRPr="00835A75">
              <w:t>Wire</w:t>
            </w:r>
            <w:r>
              <w:t xml:space="preserve"> in two locations as shown, as close to the outboard sides of the clamps as possible.</w:t>
            </w:r>
          </w:p>
          <w:p w14:paraId="1878430E" w14:textId="77777777" w:rsidR="00DC6662" w:rsidRPr="00835A75" w:rsidRDefault="00DC6662" w:rsidP="00DC6662">
            <w:pPr>
              <w:pStyle w:val="Heading3"/>
              <w:ind w:left="360"/>
            </w:pPr>
          </w:p>
        </w:tc>
        <w:tc>
          <w:tcPr>
            <w:tcW w:w="2829" w:type="pct"/>
            <w:gridSpan w:val="5"/>
            <w:vAlign w:val="center"/>
          </w:tcPr>
          <w:p w14:paraId="58B13997" w14:textId="77777777" w:rsidR="00DC6662" w:rsidRDefault="00DC6662" w:rsidP="00DC6662">
            <w:pPr>
              <w:pStyle w:val="Caption"/>
              <w:keepNext/>
            </w:pPr>
            <w:r>
              <w:rPr>
                <w:noProof/>
              </w:rPr>
              <mc:AlternateContent>
                <mc:Choice Requires="wps">
                  <w:drawing>
                    <wp:anchor distT="0" distB="0" distL="114300" distR="114300" simplePos="0" relativeHeight="255346176" behindDoc="0" locked="0" layoutInCell="1" allowOverlap="1" wp14:anchorId="6F4AFA82" wp14:editId="2A793FA5">
                      <wp:simplePos x="0" y="0"/>
                      <wp:positionH relativeFrom="column">
                        <wp:posOffset>167640</wp:posOffset>
                      </wp:positionH>
                      <wp:positionV relativeFrom="paragraph">
                        <wp:posOffset>28575</wp:posOffset>
                      </wp:positionV>
                      <wp:extent cx="559435" cy="157480"/>
                      <wp:effectExtent l="0" t="0" r="558165" b="401320"/>
                      <wp:wrapNone/>
                      <wp:docPr id="50" name="Line Callout 2 (No Border) 50"/>
                      <wp:cNvGraphicFramePr/>
                      <a:graphic xmlns:a="http://schemas.openxmlformats.org/drawingml/2006/main">
                        <a:graphicData uri="http://schemas.microsoft.com/office/word/2010/wordprocessingShape">
                          <wps:wsp>
                            <wps:cNvSpPr/>
                            <wps:spPr>
                              <a:xfrm flipH="1">
                                <a:off x="3724910" y="3429635"/>
                                <a:ext cx="559435" cy="157480"/>
                              </a:xfrm>
                              <a:prstGeom prst="callout2">
                                <a:avLst>
                                  <a:gd name="adj1" fmla="val 49519"/>
                                  <a:gd name="adj2" fmla="val -1622"/>
                                  <a:gd name="adj3" fmla="val 52891"/>
                                  <a:gd name="adj4" fmla="val -76708"/>
                                  <a:gd name="adj5" fmla="val 263625"/>
                                  <a:gd name="adj6" fmla="val -74770"/>
                                </a:avLst>
                              </a:prstGeom>
                              <a:noFill/>
                              <a:ln w="12700">
                                <a:solidFill>
                                  <a:srgbClr val="FF0000"/>
                                </a:solidFill>
                                <a:prstDash val="sysDot"/>
                                <a:tailEnd type="ova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D67BEA9" w14:textId="77777777" w:rsidR="0039722E" w:rsidRPr="00A53E4A" w:rsidRDefault="0039722E" w:rsidP="00DC6662">
                                  <w:pPr>
                                    <w:jc w:val="right"/>
                                    <w:rPr>
                                      <w:color w:val="000000" w:themeColor="text1"/>
                                    </w:rPr>
                                  </w:pPr>
                                  <w:r>
                                    <w:rPr>
                                      <w:color w:val="000000" w:themeColor="text1"/>
                                    </w:rPr>
                                    <w:t>Cut Wire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50" o:spid="_x0000_s1203" type="#_x0000_t42" style="position:absolute;left:0;text-align:left;margin-left:13.2pt;margin-top:2.25pt;width:44.05pt;height:12.4pt;flip:x;z-index:2553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" adj="-16150,56943,-16569,11424,-350,10696" filled="f" strokecolor="red" strokeweight="1pt">
                      <v:stroke dashstyle="1 1" startarrow="oval"/>
                      <v:shadow on="t" color="black" opacity="22937f" origin=",.5" offset="0,.63889mm"/>
                      <v:textbox inset="0,0,0,0">
                        <w:txbxContent>
                          <w:p w14:paraId="4D67BEA9" w14:textId="77777777" w:rsidR="0039722E" w:rsidRPr="00A53E4A" w:rsidRDefault="0039722E" w:rsidP="00DC6662">
                            <w:pPr>
                              <w:jc w:val="right"/>
                              <w:rPr>
                                <w:color w:val="000000" w:themeColor="text1"/>
                              </w:rPr>
                            </w:pPr>
                            <w:r>
                              <w:rPr>
                                <w:color w:val="000000" w:themeColor="text1"/>
                              </w:rPr>
                              <w:t>Cut Wire</w:t>
                            </w:r>
                          </w:p>
                        </w:txbxContent>
                      </v:textbox>
                      <o:callout v:ext="edit" minusy="t"/>
                    </v:shape>
                  </w:pict>
                </mc:Fallback>
              </mc:AlternateContent>
            </w:r>
            <w:r>
              <w:rPr>
                <w:noProof/>
              </w:rPr>
              <mc:AlternateContent>
                <mc:Choice Requires="wps">
                  <w:drawing>
                    <wp:anchor distT="0" distB="0" distL="114300" distR="114300" simplePos="0" relativeHeight="255368704" behindDoc="0" locked="0" layoutInCell="1" allowOverlap="1" wp14:anchorId="088B5E82" wp14:editId="65B5523A">
                      <wp:simplePos x="0" y="0"/>
                      <wp:positionH relativeFrom="column">
                        <wp:posOffset>1127125</wp:posOffset>
                      </wp:positionH>
                      <wp:positionV relativeFrom="paragraph">
                        <wp:posOffset>698500</wp:posOffset>
                      </wp:positionV>
                      <wp:extent cx="228600" cy="228600"/>
                      <wp:effectExtent l="0" t="0" r="25400" b="25400"/>
                      <wp:wrapNone/>
                      <wp:docPr id="725" name="Connector 7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00A3974" w14:textId="77777777" w:rsidR="0039722E" w:rsidRPr="00244594" w:rsidRDefault="0039722E" w:rsidP="00DC6662">
                                  <w:pPr>
                                    <w:spacing w:after="0"/>
                                    <w:jc w:val="center"/>
                                    <w:rPr>
                                      <w:b/>
                                      <w:color w:val="FF0000"/>
                                    </w:rPr>
                                  </w:pPr>
                                  <w:r>
                                    <w:rPr>
                                      <w:b/>
                                      <w:color w:val="FF000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5" o:spid="_x0000_s1204" type="#_x0000_t120" style="position:absolute;left:0;text-align:left;margin-left:88.75pt;margin-top:55pt;width:18pt;height:18pt;z-index:2553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" fillcolor="yellow" strokecolor="#00e800" strokeweight="1pt">
                      <v:textbox inset="0,0,0,0">
                        <w:txbxContent>
                          <w:p w14:paraId="200A3974" w14:textId="77777777" w:rsidR="0039722E" w:rsidRPr="00244594" w:rsidRDefault="0039722E" w:rsidP="00DC6662">
                            <w:pPr>
                              <w:spacing w:after="0"/>
                              <w:jc w:val="center"/>
                              <w:rPr>
                                <w:b/>
                                <w:color w:val="FF0000"/>
                              </w:rPr>
                            </w:pPr>
                            <w:r>
                              <w:rPr>
                                <w:b/>
                                <w:color w:val="FF0000"/>
                              </w:rPr>
                              <w:t>2</w:t>
                            </w:r>
                          </w:p>
                        </w:txbxContent>
                      </v:textbox>
                    </v:shape>
                  </w:pict>
                </mc:Fallback>
              </mc:AlternateContent>
            </w:r>
            <w:r>
              <w:rPr>
                <w:noProof/>
              </w:rPr>
              <mc:AlternateContent>
                <mc:Choice Requires="wps">
                  <w:drawing>
                    <wp:anchor distT="0" distB="0" distL="114300" distR="114300" simplePos="0" relativeHeight="255369728" behindDoc="0" locked="0" layoutInCell="1" allowOverlap="1" wp14:anchorId="78207354" wp14:editId="0FF54BD0">
                      <wp:simplePos x="0" y="0"/>
                      <wp:positionH relativeFrom="column">
                        <wp:posOffset>1781810</wp:posOffset>
                      </wp:positionH>
                      <wp:positionV relativeFrom="paragraph">
                        <wp:posOffset>1063625</wp:posOffset>
                      </wp:positionV>
                      <wp:extent cx="228600" cy="228600"/>
                      <wp:effectExtent l="0" t="0" r="25400" b="25400"/>
                      <wp:wrapNone/>
                      <wp:docPr id="726" name="Connector 7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34AEBBC" w14:textId="77777777" w:rsidR="0039722E" w:rsidRPr="00244594" w:rsidRDefault="0039722E" w:rsidP="00DC6662">
                                  <w:pPr>
                                    <w:spacing w:after="0"/>
                                    <w:jc w:val="center"/>
                                    <w:rPr>
                                      <w:b/>
                                      <w:color w:val="FF0000"/>
                                    </w:rPr>
                                  </w:pPr>
                                  <w:r>
                                    <w:rPr>
                                      <w:b/>
                                      <w:color w:val="FF000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6" o:spid="_x0000_s1205" type="#_x0000_t120" style="position:absolute;left:0;text-align:left;margin-left:140.3pt;margin-top:83.75pt;width:18pt;height:18pt;z-index:25536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" fillcolor="yellow" strokecolor="#00e800" strokeweight="1pt">
                      <v:textbox inset="0,0,0,0">
                        <w:txbxContent>
                          <w:p w14:paraId="434AEBBC" w14:textId="77777777" w:rsidR="0039722E" w:rsidRPr="00244594" w:rsidRDefault="0039722E" w:rsidP="00DC6662">
                            <w:pPr>
                              <w:spacing w:after="0"/>
                              <w:jc w:val="center"/>
                              <w:rPr>
                                <w:b/>
                                <w:color w:val="FF0000"/>
                              </w:rPr>
                            </w:pPr>
                            <w:r>
                              <w:rPr>
                                <w:b/>
                                <w:color w:val="FF0000"/>
                              </w:rPr>
                              <w:t>3</w:t>
                            </w:r>
                          </w:p>
                        </w:txbxContent>
                      </v:textbox>
                    </v:shape>
                  </w:pict>
                </mc:Fallback>
              </mc:AlternateContent>
            </w:r>
            <w:r>
              <w:rPr>
                <w:noProof/>
              </w:rPr>
              <mc:AlternateContent>
                <mc:Choice Requires="wps">
                  <w:drawing>
                    <wp:anchor distT="0" distB="0" distL="114300" distR="114300" simplePos="0" relativeHeight="255347200" behindDoc="0" locked="0" layoutInCell="1" allowOverlap="1" wp14:anchorId="506A2C6C" wp14:editId="14371E7A">
                      <wp:simplePos x="0" y="0"/>
                      <wp:positionH relativeFrom="column">
                        <wp:posOffset>2528570</wp:posOffset>
                      </wp:positionH>
                      <wp:positionV relativeFrom="paragraph">
                        <wp:posOffset>748030</wp:posOffset>
                      </wp:positionV>
                      <wp:extent cx="582930" cy="172085"/>
                      <wp:effectExtent l="457200" t="0" r="0" b="386715"/>
                      <wp:wrapNone/>
                      <wp:docPr id="51" name="Line Callout 2 (No Border) 51"/>
                      <wp:cNvGraphicFramePr/>
                      <a:graphic xmlns:a="http://schemas.openxmlformats.org/drawingml/2006/main">
                        <a:graphicData uri="http://schemas.microsoft.com/office/word/2010/wordprocessingShape">
                          <wps:wsp>
                            <wps:cNvSpPr/>
                            <wps:spPr>
                              <a:xfrm>
                                <a:off x="6133465" y="4148455"/>
                                <a:ext cx="582930" cy="172085"/>
                              </a:xfrm>
                              <a:prstGeom prst="callout2">
                                <a:avLst>
                                  <a:gd name="adj1" fmla="val 49519"/>
                                  <a:gd name="adj2" fmla="val -1622"/>
                                  <a:gd name="adj3" fmla="val 51222"/>
                                  <a:gd name="adj4" fmla="val -64402"/>
                                  <a:gd name="adj5" fmla="val 229354"/>
                                  <a:gd name="adj6" fmla="val -64422"/>
                                </a:avLst>
                              </a:prstGeom>
                              <a:noFill/>
                              <a:ln w="12700">
                                <a:solidFill>
                                  <a:srgbClr val="FF0000"/>
                                </a:solidFill>
                                <a:prstDash val="sysDot"/>
                                <a:tailEnd type="ova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C4267E9" w14:textId="77777777" w:rsidR="0039722E" w:rsidRPr="00A53E4A" w:rsidRDefault="0039722E" w:rsidP="00DC6662">
                                  <w:pPr>
                                    <w:rPr>
                                      <w:color w:val="000000" w:themeColor="text1"/>
                                    </w:rPr>
                                  </w:pPr>
                                  <w:r>
                                    <w:rPr>
                                      <w:color w:val="000000" w:themeColor="text1"/>
                                    </w:rPr>
                                    <w:t>Cut Wire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51" o:spid="_x0000_s1206" type="#_x0000_t42" style="position:absolute;left:0;text-align:left;margin-left:199.1pt;margin-top:58.9pt;width:45.9pt;height:13.55pt;z-index:2553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" adj="-13915,49540,-13911,11064,-350,10696" filled="f" strokecolor="red" strokeweight="1pt">
                      <v:stroke dashstyle="1 1" startarrow="oval"/>
                      <v:shadow on="t" color="black" opacity="22937f" origin=",.5" offset="0,.63889mm"/>
                      <v:textbox inset="0,0,0,0">
                        <w:txbxContent>
                          <w:p w14:paraId="2C4267E9" w14:textId="77777777" w:rsidR="0039722E" w:rsidRPr="00A53E4A" w:rsidRDefault="0039722E" w:rsidP="00DC6662">
                            <w:pPr>
                              <w:rPr>
                                <w:color w:val="000000" w:themeColor="text1"/>
                              </w:rPr>
                            </w:pPr>
                            <w:r>
                              <w:rPr>
                                <w:color w:val="000000" w:themeColor="text1"/>
                              </w:rPr>
                              <w:t>Cut Wire</w:t>
                            </w:r>
                          </w:p>
                        </w:txbxContent>
                      </v:textbox>
                      <o:callout v:ext="edit" minusy="t"/>
                    </v:shape>
                  </w:pict>
                </mc:Fallback>
              </mc:AlternateContent>
            </w:r>
            <w:r w:rsidRPr="00835A75">
              <w:rPr>
                <w:noProof/>
              </w:rPr>
              <mc:AlternateContent>
                <mc:Choice Requires="wps">
                  <w:drawing>
                    <wp:anchor distT="0" distB="0" distL="114300" distR="114300" simplePos="0" relativeHeight="255345152" behindDoc="0" locked="0" layoutInCell="1" allowOverlap="1" wp14:anchorId="2198EFBC" wp14:editId="0331C8BB">
                      <wp:simplePos x="0" y="0"/>
                      <wp:positionH relativeFrom="column">
                        <wp:posOffset>762635</wp:posOffset>
                      </wp:positionH>
                      <wp:positionV relativeFrom="paragraph">
                        <wp:posOffset>188595</wp:posOffset>
                      </wp:positionV>
                      <wp:extent cx="2115185" cy="1444625"/>
                      <wp:effectExtent l="50800" t="25400" r="69215" b="104775"/>
                      <wp:wrapNone/>
                      <wp:docPr id="430" name="Straight Connector 430"/>
                      <wp:cNvGraphicFramePr/>
                      <a:graphic xmlns:a="http://schemas.openxmlformats.org/drawingml/2006/main">
                        <a:graphicData uri="http://schemas.microsoft.com/office/word/2010/wordprocessingShape">
                          <wps:wsp>
                            <wps:cNvCnPr/>
                            <wps:spPr>
                              <a:xfrm>
                                <a:off x="0" y="0"/>
                                <a:ext cx="2115185" cy="1444625"/>
                              </a:xfrm>
                              <a:prstGeom prst="line">
                                <a:avLst/>
                              </a:prstGeom>
                              <a:ln w="635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30" o:spid="_x0000_s1026" style="position:absolute;z-index:25534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05pt,14.85pt" to="226.6pt,1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" strokecolor="red" strokeweight=".5pt">
                      <v:shadow on="t" color="black" opacity="24903f" origin=",.5" offset="0,.55556mm"/>
                    </v:line>
                  </w:pict>
                </mc:Fallback>
              </mc:AlternateContent>
            </w:r>
            <w:r>
              <w:rPr>
                <w:noProof/>
              </w:rPr>
              <mc:AlternateContent>
                <mc:Choice Requires="wps">
                  <w:drawing>
                    <wp:anchor distT="0" distB="0" distL="114300" distR="114300" simplePos="0" relativeHeight="255367680" behindDoc="0" locked="0" layoutInCell="1" allowOverlap="1" wp14:anchorId="27EE61B6" wp14:editId="7F274A4C">
                      <wp:simplePos x="0" y="0"/>
                      <wp:positionH relativeFrom="column">
                        <wp:posOffset>1937385</wp:posOffset>
                      </wp:positionH>
                      <wp:positionV relativeFrom="paragraph">
                        <wp:posOffset>1299210</wp:posOffset>
                      </wp:positionV>
                      <wp:extent cx="228600" cy="228600"/>
                      <wp:effectExtent l="0" t="0" r="25400" b="25400"/>
                      <wp:wrapNone/>
                      <wp:docPr id="724" name="Connector 7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A991C9B" w14:textId="77777777" w:rsidR="0039722E" w:rsidRPr="00244594" w:rsidRDefault="0039722E" w:rsidP="00DC6662">
                                  <w:pPr>
                                    <w:spacing w:after="0"/>
                                    <w:jc w:val="center"/>
                                    <w:rPr>
                                      <w:b/>
                                      <w:color w:val="FF0000"/>
                                    </w:rPr>
                                  </w:pPr>
                                  <w:r>
                                    <w:rPr>
                                      <w:b/>
                                      <w:color w:val="FF000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4" o:spid="_x0000_s1207" type="#_x0000_t120" style="position:absolute;left:0;text-align:left;margin-left:152.55pt;margin-top:102.3pt;width:18pt;height:18pt;z-index:25536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" fillcolor="yellow" strokecolor="#00e800" strokeweight="1pt">
                      <v:textbox inset="0,0,0,0">
                        <w:txbxContent>
                          <w:p w14:paraId="0A991C9B" w14:textId="77777777" w:rsidR="0039722E" w:rsidRPr="00244594" w:rsidRDefault="0039722E" w:rsidP="00DC6662">
                            <w:pPr>
                              <w:spacing w:after="0"/>
                              <w:jc w:val="center"/>
                              <w:rPr>
                                <w:b/>
                                <w:color w:val="FF0000"/>
                              </w:rPr>
                            </w:pPr>
                            <w:r>
                              <w:rPr>
                                <w:b/>
                                <w:color w:val="FF0000"/>
                              </w:rPr>
                              <w:t>1</w:t>
                            </w:r>
                          </w:p>
                        </w:txbxContent>
                      </v:textbox>
                    </v:shape>
                  </w:pict>
                </mc:Fallback>
              </mc:AlternateContent>
            </w:r>
            <w:r w:rsidRPr="00835A75">
              <w:rPr>
                <w:noProof/>
              </w:rPr>
              <w:drawing>
                <wp:inline distT="0" distB="0" distL="0" distR="0" wp14:anchorId="215A4BE2" wp14:editId="201DE3C3">
                  <wp:extent cx="2987040" cy="1940560"/>
                  <wp:effectExtent l="0" t="0" r="10160" b="0"/>
                  <wp:docPr id="42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4">
                            <a:extLst>
                              <a:ext uri="{BEBA8EAE-BF5A-486C-A8C5-ECC9F3942E4B}">
                                <a14:imgProps xmlns:a14="http://schemas.microsoft.com/office/drawing/2010/main">
                                  <a14:imgLayer r:embed="rId459">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87040" cy="1940560"/>
                          </a:xfrm>
                          <a:prstGeom prst="rect">
                            <a:avLst/>
                          </a:prstGeom>
                          <a:noFill/>
                          <a:ln>
                            <a:noFill/>
                          </a:ln>
                        </pic:spPr>
                      </pic:pic>
                    </a:graphicData>
                  </a:graphic>
                </wp:inline>
              </w:drawing>
            </w:r>
          </w:p>
          <w:p w14:paraId="21FB36F7" w14:textId="77777777" w:rsidR="00DC6662" w:rsidRPr="00E94AB4"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65</w:t>
            </w:r>
            <w:r w:rsidR="006149C9">
              <w:rPr>
                <w:noProof/>
              </w:rPr>
              <w:fldChar w:fldCharType="end"/>
            </w:r>
            <w:r>
              <w:t>: Clamping and Cutting the Wire (backwards)</w:t>
            </w:r>
          </w:p>
        </w:tc>
      </w:tr>
      <w:tr w:rsidR="00DC6662" w:rsidRPr="009C559B" w14:paraId="73366A6B" w14:textId="77777777" w:rsidTr="00DC6662">
        <w:tc>
          <w:tcPr>
            <w:tcW w:w="2876" w:type="pct"/>
            <w:gridSpan w:val="4"/>
            <w:tcBorders>
              <w:top w:val="nil"/>
              <w:left w:val="nil"/>
              <w:bottom w:val="nil"/>
              <w:right w:val="nil"/>
            </w:tcBorders>
            <w:vAlign w:val="center"/>
          </w:tcPr>
          <w:p w14:paraId="4EBF8907" w14:textId="77777777" w:rsidR="00DC6662" w:rsidRDefault="00DC6662" w:rsidP="00DC6662">
            <w:pPr>
              <w:pStyle w:val="Heading3"/>
              <w:keepNext/>
            </w:pPr>
            <w:r>
              <w:t>Before removing the Wire Assembly from the Wire Jig, record part serial numbers, the measured wire length and the mass of the hanging weight to be included in the ICS assembly load.</w:t>
            </w:r>
          </w:p>
          <w:p w14:paraId="24F89DBF" w14:textId="77777777" w:rsidR="00DC6662" w:rsidRDefault="00DC6662" w:rsidP="00DC6662">
            <w:pPr>
              <w:pStyle w:val="Heading3"/>
              <w:keepNext/>
            </w:pPr>
            <w:r>
              <w:t>Loosen the #2-56 X 0.375 and #4-40 X 0.375 SHCS holding the clamps to the Wire Jig (NOT the ones holding the clamps together</w:t>
            </w:r>
            <w:proofErr w:type="gramStart"/>
            <w:r>
              <w:t>)  Loosen</w:t>
            </w:r>
            <w:proofErr w:type="gramEnd"/>
            <w:r>
              <w:t xml:space="preserve"> the SHCS in the Wire Start Posts and discard the leftover Steel Music Wire.  The completed Intermediate Wire Assembly is shown in Figure 18.</w:t>
            </w:r>
          </w:p>
          <w:p w14:paraId="70C877CF" w14:textId="77777777" w:rsidR="00DC6662" w:rsidRPr="009C559B" w:rsidRDefault="00DC6662" w:rsidP="00DC6662">
            <w:pPr>
              <w:pStyle w:val="Heading3"/>
              <w:keepNext/>
            </w:pPr>
            <w:r>
              <w:t xml:space="preserve">Create an assembly load in ICS for the Intermediate Wire Assembly.  Use the serial number of </w:t>
            </w:r>
            <w:hyperlink r:id="rId461" w:history="1">
              <w:r w:rsidRPr="00980A1A">
                <w:rPr>
                  <w:rStyle w:val="Hyperlink"/>
                </w:rPr>
                <w:t>D0901904</w:t>
              </w:r>
            </w:hyperlink>
            <w:r>
              <w:t xml:space="preserve"> as the serial number of the assembly (</w:t>
            </w:r>
            <w:hyperlink r:id="rId462" w:history="1">
              <w:r w:rsidRPr="0029758A">
                <w:rPr>
                  <w:rStyle w:val="Hyperlink"/>
                </w:rPr>
                <w:t>D0901905</w:t>
              </w:r>
            </w:hyperlink>
            <w:r>
              <w:t>).</w:t>
            </w:r>
          </w:p>
        </w:tc>
        <w:tc>
          <w:tcPr>
            <w:tcW w:w="2124" w:type="pct"/>
            <w:gridSpan w:val="2"/>
            <w:tcBorders>
              <w:top w:val="nil"/>
              <w:left w:val="nil"/>
              <w:bottom w:val="nil"/>
              <w:right w:val="nil"/>
            </w:tcBorders>
            <w:vAlign w:val="center"/>
          </w:tcPr>
          <w:p w14:paraId="55A92EB8" w14:textId="77777777" w:rsidR="00DC6662" w:rsidRDefault="00DC6662" w:rsidP="00DC6662">
            <w:pPr>
              <w:pStyle w:val="Caption"/>
              <w:keepNext/>
            </w:pPr>
            <w:r>
              <w:rPr>
                <w:noProof/>
              </w:rPr>
              <w:drawing>
                <wp:inline distT="0" distB="0" distL="0" distR="0" wp14:anchorId="35B76E55" wp14:editId="59107916">
                  <wp:extent cx="676688" cy="2405396"/>
                  <wp:effectExtent l="0" t="0" r="9525" b="7620"/>
                  <wp:docPr id="44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3">
                            <a:extLst>
                              <a:ext uri="{BEBA8EAE-BF5A-486C-A8C5-ECC9F3942E4B}">
                                <a14:imgProps xmlns:a14="http://schemas.microsoft.com/office/drawing/2010/main">
                                  <a14:imgLayer r:embed="rId464">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76688" cy="2405396"/>
                          </a:xfrm>
                          <a:prstGeom prst="rect">
                            <a:avLst/>
                          </a:prstGeom>
                          <a:noFill/>
                          <a:ln>
                            <a:noFill/>
                          </a:ln>
                        </pic:spPr>
                      </pic:pic>
                    </a:graphicData>
                  </a:graphic>
                </wp:inline>
              </w:drawing>
            </w:r>
          </w:p>
          <w:p w14:paraId="56721FAF" w14:textId="77777777" w:rsidR="00DC6662" w:rsidRPr="009C559B"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66</w:t>
            </w:r>
            <w:r w:rsidR="006149C9">
              <w:rPr>
                <w:noProof/>
              </w:rPr>
              <w:fldChar w:fldCharType="end"/>
            </w:r>
            <w:r>
              <w:t>: Intermediate Wire Assembly</w:t>
            </w:r>
          </w:p>
        </w:tc>
      </w:tr>
      <w:tr w:rsidR="00DC6662" w:rsidRPr="009C559B" w14:paraId="2BB841AE" w14:textId="77777777" w:rsidTr="00DC6662">
        <w:tc>
          <w:tcPr>
            <w:tcW w:w="2876" w:type="pct"/>
            <w:gridSpan w:val="4"/>
            <w:tcBorders>
              <w:top w:val="nil"/>
              <w:left w:val="nil"/>
              <w:bottom w:val="nil"/>
              <w:right w:val="nil"/>
            </w:tcBorders>
            <w:vAlign w:val="center"/>
          </w:tcPr>
          <w:p w14:paraId="099D6FA7" w14:textId="77777777" w:rsidR="00DC6662" w:rsidRDefault="00DC6662" w:rsidP="00DC6662">
            <w:pPr>
              <w:pStyle w:val="Heading3"/>
              <w:keepNext/>
            </w:pPr>
          </w:p>
        </w:tc>
        <w:tc>
          <w:tcPr>
            <w:tcW w:w="2124" w:type="pct"/>
            <w:gridSpan w:val="2"/>
            <w:tcBorders>
              <w:top w:val="nil"/>
              <w:left w:val="nil"/>
              <w:bottom w:val="nil"/>
              <w:right w:val="nil"/>
            </w:tcBorders>
            <w:vAlign w:val="center"/>
          </w:tcPr>
          <w:p w14:paraId="77D118FB" w14:textId="77777777" w:rsidR="00DC6662" w:rsidRDefault="00DC6662" w:rsidP="00DC6662">
            <w:pPr>
              <w:pStyle w:val="Caption"/>
              <w:keepNext/>
              <w:rPr>
                <w:noProof/>
              </w:rPr>
            </w:pPr>
          </w:p>
        </w:tc>
      </w:tr>
    </w:tbl>
    <w:p w14:paraId="56BC8AA6" w14:textId="77777777" w:rsidR="00DC6662" w:rsidRDefault="00DC6662" w:rsidP="00DC6662">
      <w:pPr>
        <w:rPr>
          <w:rFonts w:eastAsia="MS Mincho"/>
        </w:rPr>
      </w:pPr>
      <w:r>
        <w:lastRenderedPageBreak/>
        <w:t xml:space="preserve">NOTE: If a wire breaks, the Intermediate Wire Assembly can be disassembled and certain parts can be reused.  Parts that can be reused include </w:t>
      </w:r>
      <w:hyperlink r:id="rId465" w:history="1">
        <w:r w:rsidRPr="0029758A">
          <w:rPr>
            <w:rStyle w:val="Hyperlink"/>
          </w:rPr>
          <w:t>D020132</w:t>
        </w:r>
      </w:hyperlink>
      <w:r>
        <w:t xml:space="preserve">, </w:t>
      </w:r>
      <w:hyperlink r:id="rId466" w:history="1">
        <w:r w:rsidRPr="00980A1A">
          <w:rPr>
            <w:rStyle w:val="Hyperlink"/>
          </w:rPr>
          <w:t>D0901904</w:t>
        </w:r>
      </w:hyperlink>
      <w:r>
        <w:t xml:space="preserve"> and h</w:t>
      </w:r>
      <w:r>
        <w:rPr>
          <w:rFonts w:eastAsia="MS Mincho"/>
        </w:rPr>
        <w:t>ardware.  These parts can only be used if there is no damage caused to the part (grooves, nicks, etc.) caused by wire clamping.</w:t>
      </w:r>
    </w:p>
    <w:p w14:paraId="1A1FE55D" w14:textId="77777777" w:rsidR="00DC6662" w:rsidRPr="00366A42" w:rsidRDefault="00DC6662" w:rsidP="00DC6662">
      <w:pPr>
        <w:rPr>
          <w:rFonts w:eastAsia="MS Mincho"/>
        </w:rPr>
      </w:pPr>
      <w:r>
        <w:rPr>
          <w:rFonts w:eastAsia="MS Mincho"/>
        </w:rPr>
        <w:t xml:space="preserve">Parts that CANNOT be reused include </w:t>
      </w:r>
      <w:hyperlink r:id="rId467" w:history="1">
        <w:r w:rsidRPr="0029758A">
          <w:rPr>
            <w:rStyle w:val="Hyperlink"/>
          </w:rPr>
          <w:t>D030044</w:t>
        </w:r>
      </w:hyperlink>
      <w:r>
        <w:rPr>
          <w:rFonts w:eastAsia="MS Mincho"/>
        </w:rPr>
        <w:t xml:space="preserve"> and </w:t>
      </w:r>
      <w:hyperlink r:id="rId468" w:history="1">
        <w:r w:rsidRPr="00980A1A">
          <w:rPr>
            <w:rStyle w:val="Hyperlink"/>
          </w:rPr>
          <w:t>D0901903</w:t>
        </w:r>
      </w:hyperlink>
      <w:r>
        <w:rPr>
          <w:rFonts w:eastAsia="MS Mincho"/>
        </w:rPr>
        <w:t>.  These parts must be marked as defective in ICS and quarantined from usable production parts.</w:t>
      </w:r>
    </w:p>
    <w:p w14:paraId="27C87ABA" w14:textId="2DF17333" w:rsidR="00683309" w:rsidRDefault="00DC6662" w:rsidP="00D16481">
      <w:pPr>
        <w:pStyle w:val="Heading1"/>
      </w:pPr>
      <w:r>
        <w:br w:type="page"/>
      </w:r>
      <w:bookmarkStart w:id="46" w:name="_Toc347136321"/>
      <w:r w:rsidR="00E40427">
        <w:lastRenderedPageBreak/>
        <w:t>Assembling the</w:t>
      </w:r>
      <w:r w:rsidR="00117A5D">
        <w:t xml:space="preserve"> </w:t>
      </w:r>
      <w:r w:rsidR="006A6945">
        <w:t xml:space="preserve">Upper </w:t>
      </w:r>
      <w:r w:rsidR="003209FF">
        <w:t>Wire</w:t>
      </w:r>
      <w:bookmarkEnd w:id="17"/>
      <w:bookmarkEnd w:id="18"/>
      <w:bookmarkEnd w:id="19"/>
      <w:r w:rsidR="00B838B5">
        <w:t>s</w:t>
      </w:r>
      <w:bookmarkEnd w:id="46"/>
    </w:p>
    <w:p w14:paraId="5118F53B" w14:textId="4CD856D1" w:rsidR="00683309" w:rsidRDefault="00EC7F73" w:rsidP="008602BE">
      <w:pPr>
        <w:pStyle w:val="Heading2"/>
      </w:pPr>
      <w:r>
        <w:t xml:space="preserve">Related </w:t>
      </w:r>
      <w:r w:rsidR="00683309">
        <w:t>Documents</w:t>
      </w:r>
    </w:p>
    <w:p w14:paraId="7AF6D88B" w14:textId="447BBEB1" w:rsidR="00364FEE" w:rsidRPr="00364FEE" w:rsidRDefault="006149C9" w:rsidP="007D47AB">
      <w:pPr>
        <w:pStyle w:val="DocumentsList"/>
      </w:pPr>
      <w:hyperlink r:id="rId469" w:history="1">
        <w:r w:rsidR="00364FEE" w:rsidRPr="00320822">
          <w:rPr>
            <w:rStyle w:val="Hyperlink"/>
          </w:rPr>
          <w:t>E0900332</w:t>
        </w:r>
      </w:hyperlink>
      <w:r w:rsidR="00364FEE" w:rsidRPr="00364FEE">
        <w:tab/>
        <w:t>HSTS Assembly and Installation Hazard Analysis</w:t>
      </w:r>
    </w:p>
    <w:p w14:paraId="1612CA5F" w14:textId="3B62693D" w:rsidR="00241B1C" w:rsidRDefault="006149C9" w:rsidP="00241B1C">
      <w:pPr>
        <w:pStyle w:val="DocumentsList"/>
      </w:pPr>
      <w:hyperlink r:id="rId470" w:history="1">
        <w:r w:rsidR="00241B1C" w:rsidRPr="000B3E67">
          <w:rPr>
            <w:rStyle w:val="Hyperlink"/>
          </w:rPr>
          <w:t>D0901854</w:t>
        </w:r>
      </w:hyperlink>
      <w:r w:rsidR="002F7674">
        <w:tab/>
      </w:r>
      <w:r w:rsidR="00241B1C">
        <w:t>Upper Wire Assembly</w:t>
      </w:r>
      <w:r w:rsidR="002F7674">
        <w:t>, HSTS</w:t>
      </w:r>
    </w:p>
    <w:p w14:paraId="486B0718" w14:textId="5822B34C" w:rsidR="00A104E6" w:rsidRDefault="006149C9" w:rsidP="00A104E6">
      <w:pPr>
        <w:pStyle w:val="DocumentsList"/>
      </w:pPr>
      <w:hyperlink r:id="rId471" w:history="1">
        <w:r w:rsidR="00A104E6" w:rsidRPr="005E71E5">
          <w:rPr>
            <w:rStyle w:val="Hyperlink"/>
          </w:rPr>
          <w:t>E960022</w:t>
        </w:r>
      </w:hyperlink>
      <w:r w:rsidR="00A104E6">
        <w:tab/>
        <w:t>Vacuum Compatibility, Cleaning Methods and Qualification Procedures</w:t>
      </w:r>
    </w:p>
    <w:p w14:paraId="6529FCAB" w14:textId="77777777" w:rsidR="00683309" w:rsidRDefault="00683309" w:rsidP="008602BE">
      <w:pPr>
        <w:pStyle w:val="Heading2"/>
      </w:pPr>
      <w:r>
        <w:t>Materials</w:t>
      </w:r>
    </w:p>
    <w:tbl>
      <w:tblPr>
        <w:tblW w:w="9576" w:type="dxa"/>
        <w:tblLayout w:type="fixed"/>
        <w:tblLook w:val="04A0" w:firstRow="1" w:lastRow="0" w:firstColumn="1" w:lastColumn="0" w:noHBand="0" w:noVBand="1"/>
      </w:tblPr>
      <w:tblGrid>
        <w:gridCol w:w="648"/>
        <w:gridCol w:w="865"/>
        <w:gridCol w:w="1874"/>
        <w:gridCol w:w="6189"/>
      </w:tblGrid>
      <w:tr w:rsidR="00F64163" w:rsidRPr="00590666" w14:paraId="16C5295C" w14:textId="77777777" w:rsidTr="00884597">
        <w:tc>
          <w:tcPr>
            <w:tcW w:w="648" w:type="dxa"/>
            <w:shd w:val="clear" w:color="auto" w:fill="auto"/>
          </w:tcPr>
          <w:p w14:paraId="16CF2582" w14:textId="77777777" w:rsidR="00F64163" w:rsidRPr="00590666" w:rsidRDefault="00F64163" w:rsidP="00BE782D">
            <w:pPr>
              <w:spacing w:after="0"/>
              <w:rPr>
                <w:rFonts w:eastAsia="MS Mincho"/>
                <w:b/>
              </w:rPr>
            </w:pPr>
            <w:proofErr w:type="spellStart"/>
            <w:r w:rsidRPr="00590666">
              <w:rPr>
                <w:rFonts w:eastAsia="MS Mincho"/>
                <w:b/>
              </w:rPr>
              <w:t>Qty</w:t>
            </w:r>
            <w:proofErr w:type="spellEnd"/>
          </w:p>
        </w:tc>
        <w:tc>
          <w:tcPr>
            <w:tcW w:w="864" w:type="dxa"/>
            <w:shd w:val="clear" w:color="auto" w:fill="auto"/>
          </w:tcPr>
          <w:p w14:paraId="23DEA998" w14:textId="0405C568" w:rsidR="00F64163" w:rsidRPr="00590666" w:rsidRDefault="00F64163" w:rsidP="00BE782D">
            <w:pPr>
              <w:spacing w:after="0"/>
              <w:rPr>
                <w:rFonts w:eastAsia="MS Mincho"/>
                <w:b/>
              </w:rPr>
            </w:pPr>
            <w:r w:rsidRPr="00590666">
              <w:rPr>
                <w:rFonts w:eastAsia="MS Mincho"/>
                <w:b/>
              </w:rPr>
              <w:t>U</w:t>
            </w:r>
            <w:r w:rsidR="00630C13">
              <w:rPr>
                <w:rFonts w:eastAsia="MS Mincho"/>
                <w:b/>
              </w:rPr>
              <w:t>nit</w:t>
            </w:r>
          </w:p>
        </w:tc>
        <w:tc>
          <w:tcPr>
            <w:tcW w:w="1872" w:type="dxa"/>
            <w:shd w:val="clear" w:color="auto" w:fill="auto"/>
          </w:tcPr>
          <w:p w14:paraId="301CFCFE" w14:textId="77E7C910" w:rsidR="00F64163" w:rsidRPr="00590666" w:rsidRDefault="00884597" w:rsidP="00BE782D">
            <w:pPr>
              <w:spacing w:after="0"/>
              <w:rPr>
                <w:rFonts w:eastAsia="MS Mincho"/>
                <w:b/>
              </w:rPr>
            </w:pPr>
            <w:r>
              <w:rPr>
                <w:rFonts w:eastAsia="MS Mincho"/>
                <w:b/>
              </w:rPr>
              <w:t>Part Number</w:t>
            </w:r>
          </w:p>
        </w:tc>
        <w:tc>
          <w:tcPr>
            <w:tcW w:w="6183" w:type="dxa"/>
            <w:shd w:val="clear" w:color="auto" w:fill="auto"/>
          </w:tcPr>
          <w:p w14:paraId="3B0054E2" w14:textId="6CAD824E" w:rsidR="00F64163" w:rsidRPr="00590666" w:rsidRDefault="00F64163" w:rsidP="00BE782D">
            <w:pPr>
              <w:spacing w:after="0"/>
              <w:rPr>
                <w:rFonts w:eastAsia="MS Mincho"/>
                <w:b/>
              </w:rPr>
            </w:pPr>
            <w:r w:rsidRPr="00590666">
              <w:rPr>
                <w:rFonts w:eastAsia="MS Mincho"/>
                <w:b/>
              </w:rPr>
              <w:t>Desc</w:t>
            </w:r>
            <w:r>
              <w:rPr>
                <w:rFonts w:eastAsia="MS Mincho"/>
                <w:b/>
              </w:rPr>
              <w:t>ription</w:t>
            </w:r>
          </w:p>
        </w:tc>
      </w:tr>
      <w:tr w:rsidR="00DC5586" w:rsidRPr="00DE0B5C" w14:paraId="23F145D3" w14:textId="77777777" w:rsidTr="00884597">
        <w:tc>
          <w:tcPr>
            <w:tcW w:w="648" w:type="dxa"/>
            <w:shd w:val="clear" w:color="auto" w:fill="auto"/>
          </w:tcPr>
          <w:p w14:paraId="33A7919D" w14:textId="77777777" w:rsidR="00DC5586" w:rsidRPr="005E5E0C" w:rsidRDefault="00DC5586" w:rsidP="00630C13">
            <w:pPr>
              <w:spacing w:after="0"/>
              <w:rPr>
                <w:rFonts w:eastAsia="MS Mincho"/>
              </w:rPr>
            </w:pPr>
            <w:r>
              <w:rPr>
                <w:rFonts w:eastAsia="MS Mincho"/>
              </w:rPr>
              <w:t>1</w:t>
            </w:r>
          </w:p>
        </w:tc>
        <w:tc>
          <w:tcPr>
            <w:tcW w:w="864" w:type="dxa"/>
            <w:shd w:val="clear" w:color="auto" w:fill="auto"/>
          </w:tcPr>
          <w:p w14:paraId="3E8A09C1" w14:textId="625406EC" w:rsidR="00DC5586" w:rsidRPr="005E5E0C" w:rsidRDefault="00DC5586" w:rsidP="00DC5586">
            <w:pPr>
              <w:spacing w:after="0"/>
              <w:rPr>
                <w:rFonts w:eastAsia="MS Mincho"/>
              </w:rPr>
            </w:pPr>
            <w:r>
              <w:rPr>
                <w:rFonts w:eastAsia="MS Mincho"/>
              </w:rPr>
              <w:t>Ea</w:t>
            </w:r>
            <w:r w:rsidR="00884597">
              <w:rPr>
                <w:rFonts w:eastAsia="MS Mincho"/>
              </w:rPr>
              <w:t>ch</w:t>
            </w:r>
          </w:p>
        </w:tc>
        <w:tc>
          <w:tcPr>
            <w:tcW w:w="1872" w:type="dxa"/>
            <w:shd w:val="clear" w:color="auto" w:fill="auto"/>
          </w:tcPr>
          <w:p w14:paraId="50A50329" w14:textId="07E48FDA" w:rsidR="00DC5586" w:rsidRPr="005E5E0C" w:rsidRDefault="006149C9" w:rsidP="00DC5586">
            <w:pPr>
              <w:spacing w:after="0"/>
              <w:rPr>
                <w:rFonts w:eastAsia="MS Mincho"/>
              </w:rPr>
            </w:pPr>
            <w:hyperlink r:id="rId472" w:history="1">
              <w:r w:rsidR="00DC5586" w:rsidRPr="000332B1">
                <w:rPr>
                  <w:rStyle w:val="Hyperlink"/>
                </w:rPr>
                <w:t>D0902108</w:t>
              </w:r>
            </w:hyperlink>
          </w:p>
        </w:tc>
        <w:tc>
          <w:tcPr>
            <w:tcW w:w="6183" w:type="dxa"/>
            <w:shd w:val="clear" w:color="auto" w:fill="auto"/>
          </w:tcPr>
          <w:p w14:paraId="657711C3" w14:textId="2A37EABC" w:rsidR="00DC5586" w:rsidRPr="005E5E0C" w:rsidRDefault="00DC5586" w:rsidP="003B7BEF">
            <w:pPr>
              <w:spacing w:after="0"/>
              <w:rPr>
                <w:rFonts w:eastAsia="MS Mincho"/>
              </w:rPr>
            </w:pPr>
            <w:r>
              <w:rPr>
                <w:rFonts w:eastAsia="MS Mincho"/>
              </w:rPr>
              <w:t>Upper Wire</w:t>
            </w:r>
            <w:r w:rsidR="00241B1C">
              <w:rPr>
                <w:rFonts w:eastAsia="MS Mincho"/>
              </w:rPr>
              <w:t xml:space="preserve"> Jig</w:t>
            </w:r>
            <w:r w:rsidR="003B7BEF">
              <w:rPr>
                <w:rFonts w:eastAsia="MS Mincho"/>
              </w:rPr>
              <w:t xml:space="preserve"> Assembly, HSTS</w:t>
            </w:r>
          </w:p>
        </w:tc>
      </w:tr>
      <w:tr w:rsidR="00F64163" w:rsidRPr="00DE0B5C" w14:paraId="19E48C7A" w14:textId="77777777" w:rsidTr="00884597">
        <w:tc>
          <w:tcPr>
            <w:tcW w:w="648" w:type="dxa"/>
            <w:shd w:val="clear" w:color="auto" w:fill="auto"/>
          </w:tcPr>
          <w:p w14:paraId="24D07E4C" w14:textId="10BA52DD" w:rsidR="00F64163" w:rsidRPr="005E5E0C" w:rsidRDefault="002A50CF" w:rsidP="00630C13">
            <w:pPr>
              <w:spacing w:after="0"/>
              <w:rPr>
                <w:rFonts w:eastAsia="MS Mincho"/>
              </w:rPr>
            </w:pPr>
            <w:r>
              <w:rPr>
                <w:rFonts w:eastAsia="MS Mincho"/>
              </w:rPr>
              <w:t>4</w:t>
            </w:r>
          </w:p>
        </w:tc>
        <w:tc>
          <w:tcPr>
            <w:tcW w:w="864" w:type="dxa"/>
            <w:shd w:val="clear" w:color="auto" w:fill="auto"/>
          </w:tcPr>
          <w:p w14:paraId="6D89F536" w14:textId="4C9A753C" w:rsidR="00F64163" w:rsidRPr="005E5E0C" w:rsidRDefault="00F64163" w:rsidP="00905E80">
            <w:pPr>
              <w:spacing w:after="0"/>
              <w:rPr>
                <w:rFonts w:eastAsia="MS Mincho"/>
              </w:rPr>
            </w:pPr>
            <w:r w:rsidRPr="005E5E0C">
              <w:rPr>
                <w:rFonts w:eastAsia="MS Mincho"/>
              </w:rPr>
              <w:t>E</w:t>
            </w:r>
            <w:r w:rsidR="002A50CF">
              <w:rPr>
                <w:rFonts w:eastAsia="MS Mincho"/>
              </w:rPr>
              <w:t>a</w:t>
            </w:r>
            <w:r w:rsidR="00884597">
              <w:rPr>
                <w:rFonts w:eastAsia="MS Mincho"/>
              </w:rPr>
              <w:t>ch</w:t>
            </w:r>
          </w:p>
        </w:tc>
        <w:tc>
          <w:tcPr>
            <w:tcW w:w="1872" w:type="dxa"/>
            <w:shd w:val="clear" w:color="auto" w:fill="auto"/>
          </w:tcPr>
          <w:p w14:paraId="6090FD05" w14:textId="1DEFDD01" w:rsidR="00F64163" w:rsidRPr="005E5E0C" w:rsidRDefault="006149C9" w:rsidP="00905E80">
            <w:pPr>
              <w:spacing w:after="0"/>
              <w:rPr>
                <w:rFonts w:eastAsia="MS Mincho"/>
              </w:rPr>
            </w:pPr>
            <w:hyperlink r:id="rId473" w:history="1">
              <w:r w:rsidR="00F64163" w:rsidRPr="005E5E0C">
                <w:rPr>
                  <w:rStyle w:val="Hyperlink"/>
                  <w:rFonts w:eastAsia="MS Mincho"/>
                </w:rPr>
                <w:t>D980184</w:t>
              </w:r>
            </w:hyperlink>
          </w:p>
        </w:tc>
        <w:tc>
          <w:tcPr>
            <w:tcW w:w="6183" w:type="dxa"/>
            <w:shd w:val="clear" w:color="auto" w:fill="auto"/>
          </w:tcPr>
          <w:p w14:paraId="15B69E53" w14:textId="402BC7BD" w:rsidR="00F64163" w:rsidRPr="005E5E0C" w:rsidRDefault="007B4DF0" w:rsidP="007B4DF0">
            <w:pPr>
              <w:keepLines/>
              <w:spacing w:after="0"/>
              <w:rPr>
                <w:rFonts w:eastAsia="MS Mincho"/>
              </w:rPr>
            </w:pPr>
            <w:r>
              <w:rPr>
                <w:rFonts w:eastAsia="MS Mincho"/>
              </w:rPr>
              <w:t xml:space="preserve">LOS </w:t>
            </w:r>
            <w:r w:rsidR="002A50CF">
              <w:rPr>
                <w:rFonts w:eastAsia="MS Mincho"/>
              </w:rPr>
              <w:t>Clamp,</w:t>
            </w:r>
            <w:r w:rsidR="00F64163" w:rsidRPr="005E5E0C">
              <w:rPr>
                <w:rFonts w:eastAsia="MS Mincho"/>
              </w:rPr>
              <w:t xml:space="preserve"> Long</w:t>
            </w:r>
          </w:p>
        </w:tc>
      </w:tr>
      <w:tr w:rsidR="00F72C12" w:rsidRPr="00DE0B5C" w14:paraId="49F41236" w14:textId="77777777" w:rsidTr="00884597">
        <w:tc>
          <w:tcPr>
            <w:tcW w:w="648" w:type="dxa"/>
            <w:shd w:val="clear" w:color="auto" w:fill="auto"/>
          </w:tcPr>
          <w:p w14:paraId="50A96712" w14:textId="7F4519B0" w:rsidR="00F72C12" w:rsidRPr="005E5E0C" w:rsidRDefault="0049693B" w:rsidP="00630C13">
            <w:pPr>
              <w:spacing w:after="0"/>
              <w:rPr>
                <w:rFonts w:eastAsia="MS Mincho"/>
              </w:rPr>
            </w:pPr>
            <w:r>
              <w:rPr>
                <w:rFonts w:eastAsia="MS Mincho"/>
              </w:rPr>
              <w:t>1</w:t>
            </w:r>
          </w:p>
        </w:tc>
        <w:tc>
          <w:tcPr>
            <w:tcW w:w="864" w:type="dxa"/>
            <w:shd w:val="clear" w:color="auto" w:fill="auto"/>
          </w:tcPr>
          <w:p w14:paraId="0DE406BE" w14:textId="5C904F0B" w:rsidR="00F72C12" w:rsidRPr="005E5E0C" w:rsidRDefault="0049693B" w:rsidP="00905E80">
            <w:pPr>
              <w:spacing w:after="0"/>
              <w:rPr>
                <w:rFonts w:eastAsia="MS Mincho"/>
              </w:rPr>
            </w:pPr>
            <w:r>
              <w:rPr>
                <w:rFonts w:eastAsia="MS Mincho"/>
              </w:rPr>
              <w:t>Ea</w:t>
            </w:r>
            <w:r w:rsidR="00884597">
              <w:rPr>
                <w:rFonts w:eastAsia="MS Mincho"/>
              </w:rPr>
              <w:t>ch</w:t>
            </w:r>
          </w:p>
        </w:tc>
        <w:tc>
          <w:tcPr>
            <w:tcW w:w="1872" w:type="dxa"/>
            <w:shd w:val="clear" w:color="auto" w:fill="auto"/>
          </w:tcPr>
          <w:p w14:paraId="7FE35B65" w14:textId="2CEC1DB1" w:rsidR="00F72C12" w:rsidRPr="005E5E0C" w:rsidRDefault="006149C9" w:rsidP="00905E80">
            <w:pPr>
              <w:spacing w:after="0"/>
              <w:rPr>
                <w:rFonts w:eastAsia="MS Mincho"/>
              </w:rPr>
            </w:pPr>
            <w:hyperlink r:id="rId474" w:history="1">
              <w:r w:rsidR="0049693B" w:rsidRPr="009E3529">
                <w:rPr>
                  <w:rStyle w:val="Hyperlink"/>
                  <w:rFonts w:eastAsia="MS Mincho"/>
                </w:rPr>
                <w:t>D020481</w:t>
              </w:r>
            </w:hyperlink>
          </w:p>
        </w:tc>
        <w:tc>
          <w:tcPr>
            <w:tcW w:w="6183" w:type="dxa"/>
            <w:shd w:val="clear" w:color="auto" w:fill="auto"/>
          </w:tcPr>
          <w:p w14:paraId="5036309F" w14:textId="048F71D0" w:rsidR="00F72C12" w:rsidRPr="005E5E0C" w:rsidRDefault="0049693B" w:rsidP="00905E80">
            <w:pPr>
              <w:keepLines/>
              <w:spacing w:after="0"/>
              <w:rPr>
                <w:rFonts w:eastAsia="MS Mincho"/>
              </w:rPr>
            </w:pPr>
            <w:r>
              <w:rPr>
                <w:rFonts w:eastAsia="MS Mincho"/>
              </w:rPr>
              <w:t>Upper Mass C-Clamp</w:t>
            </w:r>
            <w:r w:rsidR="00DC5B37">
              <w:rPr>
                <w:rFonts w:eastAsia="MS Mincho"/>
              </w:rPr>
              <w:t>, HSTS</w:t>
            </w:r>
          </w:p>
        </w:tc>
      </w:tr>
      <w:tr w:rsidR="00F72C12" w:rsidRPr="00DE0B5C" w14:paraId="6C2A044E" w14:textId="77777777" w:rsidTr="00884597">
        <w:tc>
          <w:tcPr>
            <w:tcW w:w="648" w:type="dxa"/>
            <w:shd w:val="clear" w:color="auto" w:fill="auto"/>
          </w:tcPr>
          <w:p w14:paraId="7AC54867" w14:textId="7A05D880" w:rsidR="00F72C12" w:rsidRPr="005E5E0C" w:rsidRDefault="0049693B" w:rsidP="00630C13">
            <w:pPr>
              <w:spacing w:after="0"/>
              <w:rPr>
                <w:rFonts w:eastAsia="MS Mincho"/>
              </w:rPr>
            </w:pPr>
            <w:r>
              <w:rPr>
                <w:rFonts w:eastAsia="MS Mincho"/>
              </w:rPr>
              <w:t>1</w:t>
            </w:r>
          </w:p>
        </w:tc>
        <w:tc>
          <w:tcPr>
            <w:tcW w:w="864" w:type="dxa"/>
            <w:shd w:val="clear" w:color="auto" w:fill="auto"/>
          </w:tcPr>
          <w:p w14:paraId="7D77943F" w14:textId="27354771" w:rsidR="00F72C12" w:rsidRPr="005E5E0C" w:rsidRDefault="0049693B" w:rsidP="00905E80">
            <w:pPr>
              <w:spacing w:after="0"/>
              <w:rPr>
                <w:rFonts w:eastAsia="MS Mincho"/>
              </w:rPr>
            </w:pPr>
            <w:r>
              <w:rPr>
                <w:rFonts w:eastAsia="MS Mincho"/>
              </w:rPr>
              <w:t>Ea</w:t>
            </w:r>
            <w:r w:rsidR="00884597">
              <w:rPr>
                <w:rFonts w:eastAsia="MS Mincho"/>
              </w:rPr>
              <w:t>ch</w:t>
            </w:r>
          </w:p>
        </w:tc>
        <w:tc>
          <w:tcPr>
            <w:tcW w:w="1872" w:type="dxa"/>
            <w:shd w:val="clear" w:color="auto" w:fill="auto"/>
          </w:tcPr>
          <w:p w14:paraId="6F7F2667" w14:textId="6B7BF548" w:rsidR="00F72C12" w:rsidRPr="005E5E0C" w:rsidRDefault="006149C9" w:rsidP="00905E80">
            <w:pPr>
              <w:spacing w:after="0"/>
              <w:rPr>
                <w:rFonts w:eastAsia="MS Mincho"/>
              </w:rPr>
            </w:pPr>
            <w:hyperlink r:id="rId475" w:history="1">
              <w:r w:rsidR="0049693B" w:rsidRPr="009E3529">
                <w:rPr>
                  <w:rStyle w:val="Hyperlink"/>
                  <w:rFonts w:eastAsia="MS Mincho"/>
                </w:rPr>
                <w:t>D0901999</w:t>
              </w:r>
            </w:hyperlink>
          </w:p>
        </w:tc>
        <w:tc>
          <w:tcPr>
            <w:tcW w:w="6183" w:type="dxa"/>
            <w:shd w:val="clear" w:color="auto" w:fill="auto"/>
          </w:tcPr>
          <w:p w14:paraId="7BF11E72" w14:textId="4FAE73C7" w:rsidR="00F72C12" w:rsidRPr="005E5E0C" w:rsidRDefault="0049693B" w:rsidP="00905E80">
            <w:pPr>
              <w:keepLines/>
              <w:spacing w:after="0"/>
              <w:rPr>
                <w:rFonts w:eastAsia="MS Mincho"/>
              </w:rPr>
            </w:pPr>
            <w:r>
              <w:rPr>
                <w:rFonts w:eastAsia="MS Mincho"/>
              </w:rPr>
              <w:t xml:space="preserve">Upper Mass </w:t>
            </w:r>
            <w:r w:rsidR="009F7CD7">
              <w:rPr>
                <w:rFonts w:eastAsia="MS Mincho"/>
              </w:rPr>
              <w:t xml:space="preserve">Wire </w:t>
            </w:r>
            <w:r>
              <w:rPr>
                <w:rFonts w:eastAsia="MS Mincho"/>
              </w:rPr>
              <w:t>Clamp, Inside</w:t>
            </w:r>
            <w:r w:rsidR="009F7CD7">
              <w:rPr>
                <w:rFonts w:eastAsia="MS Mincho"/>
              </w:rPr>
              <w:t>, Angled, HSTS</w:t>
            </w:r>
          </w:p>
        </w:tc>
      </w:tr>
      <w:tr w:rsidR="00F72C12" w:rsidRPr="00DE0B5C" w14:paraId="7BC97874" w14:textId="77777777" w:rsidTr="00884597">
        <w:tc>
          <w:tcPr>
            <w:tcW w:w="648" w:type="dxa"/>
            <w:shd w:val="clear" w:color="auto" w:fill="auto"/>
          </w:tcPr>
          <w:p w14:paraId="502F4504" w14:textId="70CFB411" w:rsidR="00F72C12" w:rsidRPr="005E5E0C" w:rsidRDefault="0049693B" w:rsidP="00630C13">
            <w:pPr>
              <w:spacing w:after="0"/>
              <w:rPr>
                <w:rFonts w:eastAsia="MS Mincho"/>
              </w:rPr>
            </w:pPr>
            <w:r>
              <w:rPr>
                <w:rFonts w:eastAsia="MS Mincho"/>
              </w:rPr>
              <w:t>1</w:t>
            </w:r>
          </w:p>
        </w:tc>
        <w:tc>
          <w:tcPr>
            <w:tcW w:w="864" w:type="dxa"/>
            <w:shd w:val="clear" w:color="auto" w:fill="auto"/>
          </w:tcPr>
          <w:p w14:paraId="40778411" w14:textId="420289DA" w:rsidR="00F72C12" w:rsidRPr="005E5E0C" w:rsidRDefault="0049693B" w:rsidP="00905E80">
            <w:pPr>
              <w:spacing w:after="0"/>
              <w:rPr>
                <w:rFonts w:eastAsia="MS Mincho"/>
              </w:rPr>
            </w:pPr>
            <w:r>
              <w:rPr>
                <w:rFonts w:eastAsia="MS Mincho"/>
              </w:rPr>
              <w:t>Ea</w:t>
            </w:r>
            <w:r w:rsidR="00884597">
              <w:rPr>
                <w:rFonts w:eastAsia="MS Mincho"/>
              </w:rPr>
              <w:t>ch</w:t>
            </w:r>
          </w:p>
        </w:tc>
        <w:tc>
          <w:tcPr>
            <w:tcW w:w="1872" w:type="dxa"/>
            <w:shd w:val="clear" w:color="auto" w:fill="auto"/>
          </w:tcPr>
          <w:p w14:paraId="4412634E" w14:textId="54A746BA" w:rsidR="00F72C12" w:rsidRPr="005E5E0C" w:rsidRDefault="006149C9" w:rsidP="00905E80">
            <w:pPr>
              <w:spacing w:after="0"/>
              <w:rPr>
                <w:rFonts w:eastAsia="MS Mincho"/>
              </w:rPr>
            </w:pPr>
            <w:hyperlink r:id="rId476" w:history="1">
              <w:r w:rsidR="0049693B" w:rsidRPr="009E3529">
                <w:rPr>
                  <w:rStyle w:val="Hyperlink"/>
                  <w:rFonts w:eastAsia="MS Mincho"/>
                </w:rPr>
                <w:t>D0901998</w:t>
              </w:r>
            </w:hyperlink>
          </w:p>
        </w:tc>
        <w:tc>
          <w:tcPr>
            <w:tcW w:w="6183" w:type="dxa"/>
            <w:shd w:val="clear" w:color="auto" w:fill="auto"/>
          </w:tcPr>
          <w:p w14:paraId="10788D17" w14:textId="3D5BED1B" w:rsidR="00F72C12" w:rsidRPr="005E5E0C" w:rsidRDefault="009F7CD7" w:rsidP="00905E80">
            <w:pPr>
              <w:keepLines/>
              <w:spacing w:after="0"/>
              <w:rPr>
                <w:rFonts w:eastAsia="MS Mincho"/>
              </w:rPr>
            </w:pPr>
            <w:r w:rsidRPr="009F7CD7">
              <w:rPr>
                <w:rFonts w:eastAsia="MS Mincho"/>
              </w:rPr>
              <w:t>Upper Mass Wire Clamp, Outside, Angled, HSTS</w:t>
            </w:r>
          </w:p>
        </w:tc>
      </w:tr>
      <w:tr w:rsidR="0049693B" w:rsidRPr="00DE0B5C" w14:paraId="4521BA14" w14:textId="77777777" w:rsidTr="00884597">
        <w:tc>
          <w:tcPr>
            <w:tcW w:w="648" w:type="dxa"/>
            <w:shd w:val="clear" w:color="auto" w:fill="auto"/>
          </w:tcPr>
          <w:p w14:paraId="19BB3AAC" w14:textId="33824914" w:rsidR="0049693B" w:rsidRPr="005E5E0C" w:rsidRDefault="0049693B" w:rsidP="00630C13">
            <w:pPr>
              <w:spacing w:after="0"/>
              <w:rPr>
                <w:rFonts w:eastAsia="MS Mincho"/>
              </w:rPr>
            </w:pPr>
            <w:r>
              <w:rPr>
                <w:rFonts w:eastAsia="MS Mincho"/>
              </w:rPr>
              <w:t>1</w:t>
            </w:r>
          </w:p>
        </w:tc>
        <w:tc>
          <w:tcPr>
            <w:tcW w:w="864" w:type="dxa"/>
            <w:shd w:val="clear" w:color="auto" w:fill="auto"/>
          </w:tcPr>
          <w:p w14:paraId="3EC698C6" w14:textId="766F34D4" w:rsidR="0049693B" w:rsidRPr="005E5E0C" w:rsidRDefault="0049693B" w:rsidP="00905E80">
            <w:pPr>
              <w:spacing w:after="0"/>
              <w:rPr>
                <w:rFonts w:eastAsia="MS Mincho"/>
              </w:rPr>
            </w:pPr>
            <w:r>
              <w:rPr>
                <w:rFonts w:eastAsia="MS Mincho"/>
              </w:rPr>
              <w:t>Ea</w:t>
            </w:r>
            <w:r w:rsidR="00884597">
              <w:rPr>
                <w:rFonts w:eastAsia="MS Mincho"/>
              </w:rPr>
              <w:t>ch</w:t>
            </w:r>
          </w:p>
        </w:tc>
        <w:tc>
          <w:tcPr>
            <w:tcW w:w="1872" w:type="dxa"/>
            <w:shd w:val="clear" w:color="auto" w:fill="auto"/>
          </w:tcPr>
          <w:p w14:paraId="63DFB7EC" w14:textId="4934DB34" w:rsidR="0049693B" w:rsidRPr="005E5E0C" w:rsidRDefault="006149C9" w:rsidP="00905E80">
            <w:pPr>
              <w:spacing w:after="0"/>
              <w:rPr>
                <w:rFonts w:eastAsia="MS Mincho"/>
              </w:rPr>
            </w:pPr>
            <w:hyperlink r:id="rId477" w:history="1">
              <w:r w:rsidR="0049693B" w:rsidRPr="00910FBF">
                <w:rPr>
                  <w:rStyle w:val="Hyperlink"/>
                  <w:rFonts w:eastAsia="MS Mincho"/>
                </w:rPr>
                <w:t>D020198</w:t>
              </w:r>
            </w:hyperlink>
          </w:p>
        </w:tc>
        <w:tc>
          <w:tcPr>
            <w:tcW w:w="6183" w:type="dxa"/>
            <w:shd w:val="clear" w:color="auto" w:fill="auto"/>
          </w:tcPr>
          <w:p w14:paraId="189FCA54" w14:textId="34697993" w:rsidR="0049693B" w:rsidRPr="005E5E0C" w:rsidRDefault="0049693B" w:rsidP="00905E80">
            <w:pPr>
              <w:keepLines/>
              <w:spacing w:after="0"/>
              <w:rPr>
                <w:rFonts w:eastAsia="MS Mincho"/>
              </w:rPr>
            </w:pPr>
            <w:r>
              <w:rPr>
                <w:rFonts w:eastAsia="MS Mincho"/>
              </w:rPr>
              <w:t>Upper Blade Wire Clamp</w:t>
            </w:r>
            <w:r w:rsidR="009F7CD7">
              <w:rPr>
                <w:rFonts w:eastAsia="MS Mincho"/>
              </w:rPr>
              <w:t>, HSTS</w:t>
            </w:r>
          </w:p>
        </w:tc>
      </w:tr>
      <w:tr w:rsidR="0049693B" w:rsidRPr="00DE0B5C" w14:paraId="2BB15BAE" w14:textId="77777777" w:rsidTr="00884597">
        <w:tc>
          <w:tcPr>
            <w:tcW w:w="648" w:type="dxa"/>
            <w:shd w:val="clear" w:color="auto" w:fill="auto"/>
          </w:tcPr>
          <w:p w14:paraId="2D78A1F6" w14:textId="291D506F" w:rsidR="0049693B" w:rsidRPr="005E5E0C" w:rsidRDefault="0049693B" w:rsidP="00630C13">
            <w:pPr>
              <w:spacing w:after="0"/>
              <w:rPr>
                <w:rFonts w:eastAsia="MS Mincho"/>
              </w:rPr>
            </w:pPr>
            <w:r>
              <w:rPr>
                <w:rFonts w:eastAsia="MS Mincho"/>
              </w:rPr>
              <w:t>1</w:t>
            </w:r>
          </w:p>
        </w:tc>
        <w:tc>
          <w:tcPr>
            <w:tcW w:w="864" w:type="dxa"/>
            <w:shd w:val="clear" w:color="auto" w:fill="auto"/>
          </w:tcPr>
          <w:p w14:paraId="07EA3555" w14:textId="234A918B" w:rsidR="0049693B" w:rsidRPr="005E5E0C" w:rsidRDefault="0049693B" w:rsidP="00905E80">
            <w:pPr>
              <w:spacing w:after="0"/>
              <w:rPr>
                <w:rFonts w:eastAsia="MS Mincho"/>
              </w:rPr>
            </w:pPr>
            <w:r>
              <w:rPr>
                <w:rFonts w:eastAsia="MS Mincho"/>
              </w:rPr>
              <w:t>Ea</w:t>
            </w:r>
            <w:r w:rsidR="00884597">
              <w:rPr>
                <w:rFonts w:eastAsia="MS Mincho"/>
              </w:rPr>
              <w:t>ch</w:t>
            </w:r>
          </w:p>
        </w:tc>
        <w:tc>
          <w:tcPr>
            <w:tcW w:w="1872" w:type="dxa"/>
            <w:shd w:val="clear" w:color="auto" w:fill="auto"/>
          </w:tcPr>
          <w:p w14:paraId="3F0CC4FC" w14:textId="1E290091" w:rsidR="0049693B" w:rsidRPr="005E5E0C" w:rsidRDefault="006149C9" w:rsidP="00905E80">
            <w:pPr>
              <w:spacing w:after="0"/>
              <w:rPr>
                <w:rFonts w:eastAsia="MS Mincho"/>
              </w:rPr>
            </w:pPr>
            <w:hyperlink r:id="rId478" w:history="1">
              <w:r w:rsidR="0049693B" w:rsidRPr="00910FBF">
                <w:rPr>
                  <w:rStyle w:val="Hyperlink"/>
                  <w:rFonts w:eastAsia="MS Mincho"/>
                </w:rPr>
                <w:t>D0901994</w:t>
              </w:r>
            </w:hyperlink>
          </w:p>
        </w:tc>
        <w:tc>
          <w:tcPr>
            <w:tcW w:w="6183" w:type="dxa"/>
            <w:shd w:val="clear" w:color="auto" w:fill="auto"/>
          </w:tcPr>
          <w:p w14:paraId="67EDDFD8" w14:textId="010177B8" w:rsidR="0049693B" w:rsidRPr="005E5E0C" w:rsidRDefault="0049693B" w:rsidP="00905E80">
            <w:pPr>
              <w:keepLines/>
              <w:spacing w:after="0"/>
              <w:rPr>
                <w:rFonts w:eastAsia="MS Mincho"/>
              </w:rPr>
            </w:pPr>
            <w:r>
              <w:rPr>
                <w:rFonts w:eastAsia="MS Mincho"/>
              </w:rPr>
              <w:t>Upper Blade Wire Clamp, Outside</w:t>
            </w:r>
            <w:r w:rsidR="009F7CD7">
              <w:rPr>
                <w:rFonts w:eastAsia="MS Mincho"/>
              </w:rPr>
              <w:t>, Angled, HSTS</w:t>
            </w:r>
          </w:p>
        </w:tc>
      </w:tr>
      <w:tr w:rsidR="0049693B" w:rsidRPr="00DE0B5C" w14:paraId="001D216D" w14:textId="77777777" w:rsidTr="00884597">
        <w:tc>
          <w:tcPr>
            <w:tcW w:w="648" w:type="dxa"/>
            <w:shd w:val="clear" w:color="auto" w:fill="auto"/>
          </w:tcPr>
          <w:p w14:paraId="7A8B53BA" w14:textId="359803C4" w:rsidR="0049693B" w:rsidRPr="005E5E0C" w:rsidRDefault="003B7BEF" w:rsidP="00630C13">
            <w:pPr>
              <w:spacing w:after="0"/>
              <w:rPr>
                <w:rFonts w:eastAsia="MS Mincho"/>
              </w:rPr>
            </w:pPr>
            <w:r>
              <w:rPr>
                <w:rFonts w:eastAsia="MS Mincho"/>
              </w:rPr>
              <w:t>2</w:t>
            </w:r>
          </w:p>
        </w:tc>
        <w:tc>
          <w:tcPr>
            <w:tcW w:w="864" w:type="dxa"/>
            <w:shd w:val="clear" w:color="auto" w:fill="auto"/>
          </w:tcPr>
          <w:p w14:paraId="4E17F2D7" w14:textId="7EBE43F4" w:rsidR="0049693B" w:rsidRPr="005E5E0C" w:rsidRDefault="0049693B" w:rsidP="00905E80">
            <w:pPr>
              <w:spacing w:after="0"/>
              <w:rPr>
                <w:rFonts w:eastAsia="MS Mincho"/>
              </w:rPr>
            </w:pPr>
            <w:r>
              <w:rPr>
                <w:rFonts w:eastAsia="MS Mincho"/>
              </w:rPr>
              <w:t>Ea</w:t>
            </w:r>
            <w:r w:rsidR="00884597">
              <w:rPr>
                <w:rFonts w:eastAsia="MS Mincho"/>
              </w:rPr>
              <w:t>ch</w:t>
            </w:r>
          </w:p>
        </w:tc>
        <w:tc>
          <w:tcPr>
            <w:tcW w:w="1872" w:type="dxa"/>
            <w:shd w:val="clear" w:color="auto" w:fill="auto"/>
          </w:tcPr>
          <w:p w14:paraId="07CC0E15" w14:textId="48819CF3" w:rsidR="0049693B" w:rsidRPr="005E5E0C" w:rsidRDefault="00910FBF" w:rsidP="00905E80">
            <w:pPr>
              <w:spacing w:after="0"/>
              <w:rPr>
                <w:rFonts w:eastAsia="MS Mincho"/>
              </w:rPr>
            </w:pPr>
            <w:r>
              <w:rPr>
                <w:rFonts w:eastAsia="MS Mincho"/>
              </w:rPr>
              <w:t>N</w:t>
            </w:r>
            <w:r w:rsidR="00B94FBE">
              <w:rPr>
                <w:rFonts w:eastAsia="MS Mincho"/>
              </w:rPr>
              <w:t>/</w:t>
            </w:r>
            <w:r>
              <w:rPr>
                <w:rFonts w:eastAsia="MS Mincho"/>
              </w:rPr>
              <w:t>A</w:t>
            </w:r>
          </w:p>
        </w:tc>
        <w:tc>
          <w:tcPr>
            <w:tcW w:w="6183" w:type="dxa"/>
            <w:shd w:val="clear" w:color="auto" w:fill="auto"/>
          </w:tcPr>
          <w:p w14:paraId="3A44E54A" w14:textId="315C9681" w:rsidR="003B7BEF" w:rsidRPr="005E5E0C" w:rsidRDefault="006F1BCE" w:rsidP="00C42938">
            <w:pPr>
              <w:keepLines/>
              <w:spacing w:after="0"/>
              <w:rPr>
                <w:rFonts w:eastAsia="MS Mincho"/>
              </w:rPr>
            </w:pPr>
            <w:r>
              <w:rPr>
                <w:rFonts w:eastAsia="MS Mincho"/>
              </w:rPr>
              <w:t>SHCS</w:t>
            </w:r>
            <w:r w:rsidR="003B7BEF">
              <w:rPr>
                <w:rFonts w:eastAsia="MS Mincho"/>
              </w:rPr>
              <w:t>,</w:t>
            </w:r>
            <w:r w:rsidR="0049693B">
              <w:rPr>
                <w:rFonts w:eastAsia="MS Mincho"/>
              </w:rPr>
              <w:t xml:space="preserve"> </w:t>
            </w:r>
            <w:r w:rsidR="003B7BEF">
              <w:rPr>
                <w:rFonts w:eastAsia="MS Mincho"/>
              </w:rPr>
              <w:t>#4-40 X</w:t>
            </w:r>
            <w:r w:rsidR="0049693B">
              <w:rPr>
                <w:rFonts w:eastAsia="MS Mincho"/>
              </w:rPr>
              <w:t xml:space="preserve"> </w:t>
            </w:r>
            <w:r w:rsidR="003B7BEF">
              <w:rPr>
                <w:rFonts w:eastAsia="MS Mincho"/>
              </w:rPr>
              <w:t>0</w:t>
            </w:r>
            <w:r w:rsidR="0049693B">
              <w:rPr>
                <w:rFonts w:eastAsia="MS Mincho"/>
              </w:rPr>
              <w:t>.375”</w:t>
            </w:r>
            <w:r w:rsidR="003B7BEF">
              <w:rPr>
                <w:rFonts w:eastAsia="MS Mincho"/>
              </w:rPr>
              <w:t>,</w:t>
            </w:r>
            <w:r w:rsidR="0049693B">
              <w:rPr>
                <w:rFonts w:eastAsia="MS Mincho"/>
              </w:rPr>
              <w:t xml:space="preserve"> </w:t>
            </w:r>
            <w:r w:rsidR="0049693B" w:rsidRPr="003B7BEF">
              <w:rPr>
                <w:rFonts w:eastAsia="MS Mincho"/>
                <w:color w:val="00B050"/>
              </w:rPr>
              <w:t>Ag</w:t>
            </w:r>
            <w:r w:rsidR="003B7BEF" w:rsidRPr="003B7BEF">
              <w:rPr>
                <w:rFonts w:eastAsia="MS Mincho"/>
                <w:color w:val="00B050"/>
              </w:rPr>
              <w:t>-</w:t>
            </w:r>
            <w:r w:rsidR="0049693B" w:rsidRPr="003B7BEF">
              <w:rPr>
                <w:rFonts w:eastAsia="MS Mincho"/>
                <w:color w:val="00B050"/>
              </w:rPr>
              <w:t xml:space="preserve">Plated </w:t>
            </w:r>
            <w:r w:rsidR="0049693B">
              <w:rPr>
                <w:rFonts w:eastAsia="MS Mincho"/>
              </w:rPr>
              <w:t>SS</w:t>
            </w:r>
            <w:r w:rsidR="003B7BEF">
              <w:rPr>
                <w:rFonts w:eastAsia="MS Mincho"/>
              </w:rPr>
              <w:t>T</w:t>
            </w:r>
            <w:r w:rsidR="0049693B">
              <w:rPr>
                <w:rFonts w:eastAsia="MS Mincho"/>
              </w:rPr>
              <w:t>L</w:t>
            </w:r>
          </w:p>
        </w:tc>
      </w:tr>
      <w:tr w:rsidR="0049693B" w:rsidRPr="00DE0B5C" w14:paraId="677F2897" w14:textId="77777777" w:rsidTr="00884597">
        <w:tc>
          <w:tcPr>
            <w:tcW w:w="648" w:type="dxa"/>
            <w:shd w:val="clear" w:color="auto" w:fill="auto"/>
          </w:tcPr>
          <w:p w14:paraId="72258659" w14:textId="7EAD4443" w:rsidR="0049693B" w:rsidRPr="005E5E0C" w:rsidRDefault="00B72F13" w:rsidP="00630C13">
            <w:pPr>
              <w:spacing w:after="0"/>
              <w:rPr>
                <w:rFonts w:eastAsia="MS Mincho"/>
              </w:rPr>
            </w:pPr>
            <w:r>
              <w:rPr>
                <w:rFonts w:eastAsia="MS Mincho"/>
              </w:rPr>
              <w:t>4</w:t>
            </w:r>
          </w:p>
        </w:tc>
        <w:tc>
          <w:tcPr>
            <w:tcW w:w="864" w:type="dxa"/>
            <w:shd w:val="clear" w:color="auto" w:fill="auto"/>
          </w:tcPr>
          <w:p w14:paraId="249FFA59" w14:textId="6441EC43" w:rsidR="0049693B" w:rsidRPr="005E5E0C" w:rsidRDefault="0049693B" w:rsidP="00905E80">
            <w:pPr>
              <w:spacing w:after="0"/>
              <w:rPr>
                <w:rFonts w:eastAsia="MS Mincho"/>
              </w:rPr>
            </w:pPr>
            <w:r>
              <w:rPr>
                <w:rFonts w:eastAsia="MS Mincho"/>
              </w:rPr>
              <w:t>Ea</w:t>
            </w:r>
            <w:r w:rsidR="00884597">
              <w:rPr>
                <w:rFonts w:eastAsia="MS Mincho"/>
              </w:rPr>
              <w:t>ch</w:t>
            </w:r>
          </w:p>
        </w:tc>
        <w:tc>
          <w:tcPr>
            <w:tcW w:w="1872" w:type="dxa"/>
            <w:shd w:val="clear" w:color="auto" w:fill="auto"/>
          </w:tcPr>
          <w:p w14:paraId="2853DF1B" w14:textId="2F6F00E7" w:rsidR="0049693B" w:rsidRPr="005E5E0C" w:rsidRDefault="00910FBF" w:rsidP="00905E80">
            <w:pPr>
              <w:spacing w:after="0"/>
              <w:rPr>
                <w:rFonts w:eastAsia="MS Mincho"/>
              </w:rPr>
            </w:pPr>
            <w:r>
              <w:rPr>
                <w:rFonts w:eastAsia="MS Mincho"/>
              </w:rPr>
              <w:t>N</w:t>
            </w:r>
            <w:r w:rsidR="00B94FBE">
              <w:rPr>
                <w:rFonts w:eastAsia="MS Mincho"/>
              </w:rPr>
              <w:t>/</w:t>
            </w:r>
            <w:r>
              <w:rPr>
                <w:rFonts w:eastAsia="MS Mincho"/>
              </w:rPr>
              <w:t>A</w:t>
            </w:r>
          </w:p>
        </w:tc>
        <w:tc>
          <w:tcPr>
            <w:tcW w:w="6183" w:type="dxa"/>
            <w:shd w:val="clear" w:color="auto" w:fill="auto"/>
          </w:tcPr>
          <w:p w14:paraId="34A2E02F" w14:textId="2ED5FF43" w:rsidR="0049693B" w:rsidRPr="005E5E0C" w:rsidRDefault="006F1BCE" w:rsidP="006F1BCE">
            <w:pPr>
              <w:keepLines/>
              <w:spacing w:after="0"/>
              <w:rPr>
                <w:rFonts w:eastAsia="MS Mincho"/>
              </w:rPr>
            </w:pPr>
            <w:r>
              <w:rPr>
                <w:rFonts w:eastAsia="MS Mincho"/>
              </w:rPr>
              <w:t xml:space="preserve">#4 Flat </w:t>
            </w:r>
            <w:r w:rsidR="0049693B">
              <w:rPr>
                <w:rFonts w:eastAsia="MS Mincho"/>
              </w:rPr>
              <w:t>Washer</w:t>
            </w:r>
          </w:p>
        </w:tc>
      </w:tr>
      <w:tr w:rsidR="00813B8B" w:rsidRPr="00DE0B5C" w14:paraId="5BCD401C" w14:textId="77777777" w:rsidTr="00884597">
        <w:tc>
          <w:tcPr>
            <w:tcW w:w="648" w:type="dxa"/>
            <w:shd w:val="clear" w:color="auto" w:fill="auto"/>
          </w:tcPr>
          <w:p w14:paraId="28DDE7F7" w14:textId="6C215500" w:rsidR="00813B8B" w:rsidRPr="005E5E0C" w:rsidRDefault="00813B8B" w:rsidP="00630C13">
            <w:pPr>
              <w:spacing w:after="0"/>
              <w:rPr>
                <w:rFonts w:eastAsia="MS Mincho"/>
              </w:rPr>
            </w:pPr>
            <w:r>
              <w:rPr>
                <w:rFonts w:eastAsia="MS Mincho"/>
              </w:rPr>
              <w:t>2</w:t>
            </w:r>
          </w:p>
        </w:tc>
        <w:tc>
          <w:tcPr>
            <w:tcW w:w="864" w:type="dxa"/>
            <w:shd w:val="clear" w:color="auto" w:fill="auto"/>
          </w:tcPr>
          <w:p w14:paraId="6418B47D" w14:textId="5011B382" w:rsidR="00813B8B" w:rsidRPr="005E5E0C" w:rsidRDefault="00813B8B" w:rsidP="00905E80">
            <w:pPr>
              <w:spacing w:after="0"/>
              <w:rPr>
                <w:rFonts w:eastAsia="MS Mincho"/>
              </w:rPr>
            </w:pPr>
            <w:r>
              <w:rPr>
                <w:rFonts w:eastAsia="MS Mincho"/>
              </w:rPr>
              <w:t>Ea</w:t>
            </w:r>
            <w:r w:rsidR="00884597">
              <w:rPr>
                <w:rFonts w:eastAsia="MS Mincho"/>
              </w:rPr>
              <w:t>ch</w:t>
            </w:r>
          </w:p>
        </w:tc>
        <w:tc>
          <w:tcPr>
            <w:tcW w:w="1872" w:type="dxa"/>
            <w:shd w:val="clear" w:color="auto" w:fill="auto"/>
          </w:tcPr>
          <w:p w14:paraId="22D0FD5F" w14:textId="5082639A" w:rsidR="00813B8B" w:rsidRPr="005E5E0C" w:rsidRDefault="00813B8B" w:rsidP="00905E80">
            <w:pPr>
              <w:spacing w:after="0"/>
              <w:rPr>
                <w:rFonts w:eastAsia="MS Mincho"/>
              </w:rPr>
            </w:pPr>
            <w:r>
              <w:rPr>
                <w:rFonts w:eastAsia="MS Mincho"/>
              </w:rPr>
              <w:t>N</w:t>
            </w:r>
            <w:r w:rsidR="00B94FBE">
              <w:rPr>
                <w:rFonts w:eastAsia="MS Mincho"/>
              </w:rPr>
              <w:t>/</w:t>
            </w:r>
            <w:r>
              <w:rPr>
                <w:rFonts w:eastAsia="MS Mincho"/>
              </w:rPr>
              <w:t>A</w:t>
            </w:r>
          </w:p>
        </w:tc>
        <w:tc>
          <w:tcPr>
            <w:tcW w:w="6183" w:type="dxa"/>
            <w:shd w:val="clear" w:color="auto" w:fill="auto"/>
          </w:tcPr>
          <w:p w14:paraId="4694F6CF" w14:textId="0E0515DC" w:rsidR="00813B8B" w:rsidRPr="005E5E0C" w:rsidRDefault="00813B8B" w:rsidP="006F1BCE">
            <w:pPr>
              <w:keepLines/>
              <w:spacing w:after="0"/>
              <w:rPr>
                <w:rFonts w:eastAsia="MS Mincho"/>
              </w:rPr>
            </w:pPr>
            <w:r>
              <w:rPr>
                <w:rFonts w:eastAsia="MS Mincho"/>
              </w:rPr>
              <w:t>SHCS</w:t>
            </w:r>
            <w:r w:rsidR="003B7BEF">
              <w:rPr>
                <w:rFonts w:eastAsia="MS Mincho"/>
              </w:rPr>
              <w:t>,</w:t>
            </w:r>
            <w:r>
              <w:rPr>
                <w:rFonts w:eastAsia="MS Mincho"/>
              </w:rPr>
              <w:t xml:space="preserve"> </w:t>
            </w:r>
            <w:r w:rsidR="003B7BEF">
              <w:rPr>
                <w:rFonts w:eastAsia="MS Mincho"/>
              </w:rPr>
              <w:t xml:space="preserve">#4-40 X 0.625”, </w:t>
            </w:r>
            <w:r w:rsidR="003B7BEF" w:rsidRPr="003B7BEF">
              <w:rPr>
                <w:rFonts w:eastAsia="MS Mincho"/>
                <w:color w:val="00B050"/>
              </w:rPr>
              <w:t>Ag-Plated</w:t>
            </w:r>
            <w:r w:rsidR="003B7BEF">
              <w:rPr>
                <w:rFonts w:eastAsia="MS Mincho"/>
              </w:rPr>
              <w:t xml:space="preserve"> SSTL</w:t>
            </w:r>
          </w:p>
        </w:tc>
      </w:tr>
      <w:tr w:rsidR="00F64163" w:rsidRPr="00DE0B5C" w14:paraId="77FD1F0A" w14:textId="77777777" w:rsidTr="00884597">
        <w:tc>
          <w:tcPr>
            <w:tcW w:w="648" w:type="dxa"/>
            <w:shd w:val="clear" w:color="auto" w:fill="auto"/>
          </w:tcPr>
          <w:p w14:paraId="6FEDF23E" w14:textId="3BC5EB3D" w:rsidR="00F64163" w:rsidRPr="005E5E0C" w:rsidRDefault="00F64163" w:rsidP="00630C13">
            <w:pPr>
              <w:spacing w:after="0"/>
              <w:rPr>
                <w:rFonts w:eastAsia="MS Mincho"/>
              </w:rPr>
            </w:pPr>
            <w:r w:rsidRPr="005E5E0C">
              <w:rPr>
                <w:rFonts w:eastAsia="MS Mincho"/>
              </w:rPr>
              <w:t>1</w:t>
            </w:r>
          </w:p>
        </w:tc>
        <w:tc>
          <w:tcPr>
            <w:tcW w:w="864" w:type="dxa"/>
            <w:shd w:val="clear" w:color="auto" w:fill="auto"/>
          </w:tcPr>
          <w:p w14:paraId="16733122" w14:textId="6C72E904" w:rsidR="00F64163" w:rsidRPr="005E5E0C" w:rsidRDefault="00DD3A79" w:rsidP="00905E80">
            <w:pPr>
              <w:spacing w:after="0"/>
              <w:rPr>
                <w:rFonts w:eastAsia="MS Mincho"/>
              </w:rPr>
            </w:pPr>
            <w:r>
              <w:rPr>
                <w:rFonts w:eastAsia="MS Mincho"/>
              </w:rPr>
              <w:t>Sp</w:t>
            </w:r>
            <w:r w:rsidR="00630C13">
              <w:rPr>
                <w:rFonts w:eastAsia="MS Mincho"/>
              </w:rPr>
              <w:t>oo</w:t>
            </w:r>
            <w:r>
              <w:rPr>
                <w:rFonts w:eastAsia="MS Mincho"/>
              </w:rPr>
              <w:t>l</w:t>
            </w:r>
          </w:p>
        </w:tc>
        <w:tc>
          <w:tcPr>
            <w:tcW w:w="1872" w:type="dxa"/>
            <w:shd w:val="clear" w:color="auto" w:fill="auto"/>
          </w:tcPr>
          <w:p w14:paraId="5C309B86" w14:textId="3533E1F0" w:rsidR="00F64163" w:rsidRPr="00603408" w:rsidRDefault="004F1F3E" w:rsidP="00905E80">
            <w:pPr>
              <w:spacing w:after="0"/>
              <w:rPr>
                <w:rFonts w:eastAsia="MS Mincho"/>
                <w:highlight w:val="yellow"/>
              </w:rPr>
            </w:pPr>
            <w:r w:rsidRPr="004F1F3E">
              <w:rPr>
                <w:rFonts w:eastAsia="MS Mincho"/>
              </w:rPr>
              <w:t>N</w:t>
            </w:r>
            <w:r w:rsidR="00B94FBE">
              <w:rPr>
                <w:rFonts w:eastAsia="MS Mincho"/>
              </w:rPr>
              <w:t>/</w:t>
            </w:r>
            <w:r w:rsidRPr="004F1F3E">
              <w:rPr>
                <w:rFonts w:eastAsia="MS Mincho"/>
              </w:rPr>
              <w:t>A</w:t>
            </w:r>
          </w:p>
        </w:tc>
        <w:tc>
          <w:tcPr>
            <w:tcW w:w="6183" w:type="dxa"/>
            <w:shd w:val="clear" w:color="auto" w:fill="auto"/>
          </w:tcPr>
          <w:p w14:paraId="44E3F364" w14:textId="3A2BAD67" w:rsidR="005B2C8D" w:rsidRPr="005E5E0C" w:rsidRDefault="003B7BEF" w:rsidP="003B7BEF">
            <w:pPr>
              <w:keepLines/>
              <w:spacing w:after="0"/>
              <w:rPr>
                <w:rFonts w:eastAsia="MS Mincho"/>
              </w:rPr>
            </w:pPr>
            <w:r>
              <w:rPr>
                <w:rFonts w:eastAsia="MS Mincho"/>
              </w:rPr>
              <w:t xml:space="preserve">Steel </w:t>
            </w:r>
            <w:r w:rsidR="00F64163" w:rsidRPr="005E5E0C">
              <w:rPr>
                <w:rFonts w:eastAsia="MS Mincho"/>
              </w:rPr>
              <w:t xml:space="preserve">Music Wire, </w:t>
            </w:r>
            <w:r w:rsidR="001C728A">
              <w:rPr>
                <w:rFonts w:eastAsia="MS Mincho"/>
              </w:rPr>
              <w:t>0.014</w:t>
            </w:r>
            <w:r w:rsidR="00C57611">
              <w:rPr>
                <w:rFonts w:eastAsia="MS Mincho"/>
              </w:rPr>
              <w:t>” D</w:t>
            </w:r>
            <w:r>
              <w:rPr>
                <w:rFonts w:eastAsia="MS Mincho"/>
              </w:rPr>
              <w:t>iameter</w:t>
            </w:r>
          </w:p>
        </w:tc>
      </w:tr>
      <w:tr w:rsidR="00F64163" w:rsidRPr="00DE0B5C" w14:paraId="023C6CAE" w14:textId="77777777" w:rsidTr="00884597">
        <w:tc>
          <w:tcPr>
            <w:tcW w:w="648" w:type="dxa"/>
            <w:shd w:val="clear" w:color="auto" w:fill="auto"/>
          </w:tcPr>
          <w:p w14:paraId="449CA90F" w14:textId="51EB8F54" w:rsidR="00F64163" w:rsidRPr="005E5E0C" w:rsidRDefault="000F051E" w:rsidP="00630C13">
            <w:pPr>
              <w:keepLines/>
              <w:spacing w:after="0"/>
              <w:rPr>
                <w:rFonts w:eastAsia="MS Mincho"/>
              </w:rPr>
            </w:pPr>
            <w:r>
              <w:rPr>
                <w:rFonts w:eastAsia="MS Mincho"/>
              </w:rPr>
              <w:t>1</w:t>
            </w:r>
          </w:p>
        </w:tc>
        <w:tc>
          <w:tcPr>
            <w:tcW w:w="864" w:type="dxa"/>
            <w:shd w:val="clear" w:color="auto" w:fill="auto"/>
          </w:tcPr>
          <w:p w14:paraId="490E89FA" w14:textId="52207504" w:rsidR="00F64163" w:rsidRPr="005E5E0C" w:rsidRDefault="00F64163" w:rsidP="00905E80">
            <w:pPr>
              <w:spacing w:after="0"/>
              <w:rPr>
                <w:rFonts w:eastAsia="MS Mincho"/>
              </w:rPr>
            </w:pPr>
            <w:r w:rsidRPr="005E5E0C">
              <w:rPr>
                <w:rFonts w:eastAsia="MS Mincho"/>
              </w:rPr>
              <w:t>Ea</w:t>
            </w:r>
            <w:r w:rsidR="00884597">
              <w:rPr>
                <w:rFonts w:eastAsia="MS Mincho"/>
              </w:rPr>
              <w:t>ch</w:t>
            </w:r>
          </w:p>
        </w:tc>
        <w:tc>
          <w:tcPr>
            <w:tcW w:w="1872" w:type="dxa"/>
            <w:shd w:val="clear" w:color="auto" w:fill="auto"/>
          </w:tcPr>
          <w:p w14:paraId="4DD01A61" w14:textId="6ED95FCF" w:rsidR="00F64163" w:rsidRPr="005E5E0C" w:rsidRDefault="00884597" w:rsidP="00905E80">
            <w:pPr>
              <w:spacing w:after="0"/>
              <w:rPr>
                <w:rFonts w:eastAsia="MS Mincho"/>
              </w:rPr>
            </w:pPr>
            <w:r>
              <w:t>N/A</w:t>
            </w:r>
          </w:p>
        </w:tc>
        <w:tc>
          <w:tcPr>
            <w:tcW w:w="6183" w:type="dxa"/>
            <w:shd w:val="clear" w:color="auto" w:fill="auto"/>
          </w:tcPr>
          <w:p w14:paraId="279E62AE" w14:textId="38F1454A" w:rsidR="000B296E" w:rsidRPr="005E5E0C" w:rsidRDefault="000B296E" w:rsidP="00567E04">
            <w:pPr>
              <w:keepLines/>
              <w:spacing w:after="0"/>
              <w:rPr>
                <w:rFonts w:eastAsia="MS Mincho"/>
              </w:rPr>
            </w:pPr>
            <w:r>
              <w:rPr>
                <w:rFonts w:eastAsia="MS Mincho"/>
              </w:rPr>
              <w:t>Weight Hanger</w:t>
            </w:r>
          </w:p>
        </w:tc>
      </w:tr>
      <w:tr w:rsidR="000B296E" w:rsidRPr="00DE0B5C" w14:paraId="6CDAC3C0" w14:textId="77777777" w:rsidTr="00884597">
        <w:tc>
          <w:tcPr>
            <w:tcW w:w="648" w:type="dxa"/>
            <w:shd w:val="clear" w:color="auto" w:fill="auto"/>
          </w:tcPr>
          <w:p w14:paraId="4B2BAF56" w14:textId="1F948786" w:rsidR="000B296E" w:rsidRDefault="000B296E" w:rsidP="00630C13">
            <w:pPr>
              <w:keepLines/>
              <w:spacing w:after="0"/>
              <w:rPr>
                <w:rFonts w:eastAsia="MS Mincho"/>
              </w:rPr>
            </w:pPr>
            <w:r>
              <w:rPr>
                <w:rFonts w:eastAsia="MS Mincho"/>
              </w:rPr>
              <w:t>1</w:t>
            </w:r>
          </w:p>
        </w:tc>
        <w:tc>
          <w:tcPr>
            <w:tcW w:w="864" w:type="dxa"/>
            <w:shd w:val="clear" w:color="auto" w:fill="auto"/>
          </w:tcPr>
          <w:p w14:paraId="65F24C8F" w14:textId="201FF360" w:rsidR="000B296E" w:rsidRPr="005E5E0C" w:rsidRDefault="000B296E" w:rsidP="00905E80">
            <w:pPr>
              <w:spacing w:after="0"/>
              <w:rPr>
                <w:rFonts w:eastAsia="MS Mincho"/>
              </w:rPr>
            </w:pPr>
            <w:r>
              <w:rPr>
                <w:rFonts w:eastAsia="MS Mincho"/>
              </w:rPr>
              <w:t>Set</w:t>
            </w:r>
          </w:p>
        </w:tc>
        <w:tc>
          <w:tcPr>
            <w:tcW w:w="1872" w:type="dxa"/>
            <w:shd w:val="clear" w:color="auto" w:fill="auto"/>
          </w:tcPr>
          <w:p w14:paraId="1B6FF8D8" w14:textId="04C87F99" w:rsidR="000B296E" w:rsidRDefault="000B296E" w:rsidP="00905E80">
            <w:pPr>
              <w:spacing w:after="0"/>
            </w:pPr>
            <w:r>
              <w:t>N/A</w:t>
            </w:r>
          </w:p>
        </w:tc>
        <w:tc>
          <w:tcPr>
            <w:tcW w:w="6183" w:type="dxa"/>
            <w:shd w:val="clear" w:color="auto" w:fill="auto"/>
          </w:tcPr>
          <w:p w14:paraId="31AA49B7" w14:textId="1AD3BC45" w:rsidR="000B296E" w:rsidRDefault="000B296E" w:rsidP="00567E04">
            <w:pPr>
              <w:keepLines/>
              <w:spacing w:after="0"/>
              <w:rPr>
                <w:rFonts w:eastAsia="MS Mincho"/>
              </w:rPr>
            </w:pPr>
            <w:r>
              <w:rPr>
                <w:rFonts w:eastAsia="MS Mincho"/>
              </w:rPr>
              <w:t>Interlocking Test Weights (1kg, 2kg)</w:t>
            </w:r>
          </w:p>
        </w:tc>
      </w:tr>
      <w:tr w:rsidR="000B296E" w:rsidRPr="00DE0B5C" w14:paraId="4187E68F" w14:textId="77777777" w:rsidTr="00884597">
        <w:tc>
          <w:tcPr>
            <w:tcW w:w="648" w:type="dxa"/>
            <w:shd w:val="clear" w:color="auto" w:fill="auto"/>
          </w:tcPr>
          <w:p w14:paraId="5F0A4C9F" w14:textId="15A4C95A" w:rsidR="000B296E" w:rsidRDefault="000B296E" w:rsidP="00630C13">
            <w:pPr>
              <w:keepLines/>
              <w:spacing w:after="0"/>
              <w:rPr>
                <w:rFonts w:eastAsia="MS Mincho"/>
              </w:rPr>
            </w:pPr>
            <w:r>
              <w:rPr>
                <w:rFonts w:eastAsia="MS Mincho"/>
              </w:rPr>
              <w:t>1</w:t>
            </w:r>
          </w:p>
        </w:tc>
        <w:tc>
          <w:tcPr>
            <w:tcW w:w="864" w:type="dxa"/>
            <w:shd w:val="clear" w:color="auto" w:fill="auto"/>
          </w:tcPr>
          <w:p w14:paraId="292A4DA6" w14:textId="6DCD4D85" w:rsidR="000B296E" w:rsidRDefault="000B296E" w:rsidP="00905E80">
            <w:pPr>
              <w:spacing w:after="0"/>
              <w:rPr>
                <w:rFonts w:eastAsia="MS Mincho"/>
              </w:rPr>
            </w:pPr>
            <w:r>
              <w:rPr>
                <w:rFonts w:eastAsia="MS Mincho"/>
              </w:rPr>
              <w:t>Set</w:t>
            </w:r>
          </w:p>
        </w:tc>
        <w:tc>
          <w:tcPr>
            <w:tcW w:w="1872" w:type="dxa"/>
            <w:shd w:val="clear" w:color="auto" w:fill="auto"/>
          </w:tcPr>
          <w:p w14:paraId="56F1A3A2" w14:textId="7823E09F" w:rsidR="000B296E" w:rsidRDefault="000B296E" w:rsidP="00905E80">
            <w:pPr>
              <w:spacing w:after="0"/>
            </w:pPr>
            <w:r>
              <w:t>N/A</w:t>
            </w:r>
          </w:p>
        </w:tc>
        <w:tc>
          <w:tcPr>
            <w:tcW w:w="6183" w:type="dxa"/>
            <w:shd w:val="clear" w:color="auto" w:fill="auto"/>
          </w:tcPr>
          <w:p w14:paraId="0F1F5EE3" w14:textId="62B0296D" w:rsidR="000B296E" w:rsidRDefault="000B296E" w:rsidP="00567E04">
            <w:pPr>
              <w:keepLines/>
              <w:spacing w:after="0"/>
              <w:rPr>
                <w:rFonts w:eastAsia="MS Mincho"/>
              </w:rPr>
            </w:pPr>
            <w:r>
              <w:rPr>
                <w:rFonts w:eastAsia="MS Mincho"/>
              </w:rPr>
              <w:t>Test Weights (1g – 500g)</w:t>
            </w:r>
          </w:p>
        </w:tc>
      </w:tr>
      <w:tr w:rsidR="009E3673" w:rsidRPr="00DE0B5C" w14:paraId="5E947A9A" w14:textId="77777777" w:rsidTr="00884597">
        <w:tc>
          <w:tcPr>
            <w:tcW w:w="648" w:type="dxa"/>
            <w:shd w:val="clear" w:color="auto" w:fill="auto"/>
          </w:tcPr>
          <w:p w14:paraId="40357B6D" w14:textId="7D080D40" w:rsidR="009E3673" w:rsidRPr="001E4E76" w:rsidRDefault="00884597" w:rsidP="00630C13">
            <w:pPr>
              <w:spacing w:after="0"/>
              <w:rPr>
                <w:rFonts w:eastAsia="MS Mincho"/>
              </w:rPr>
            </w:pPr>
            <w:r>
              <w:rPr>
                <w:rFonts w:eastAsia="MS Mincho"/>
              </w:rPr>
              <w:t>1</w:t>
            </w:r>
          </w:p>
        </w:tc>
        <w:tc>
          <w:tcPr>
            <w:tcW w:w="864" w:type="dxa"/>
            <w:shd w:val="clear" w:color="auto" w:fill="auto"/>
          </w:tcPr>
          <w:p w14:paraId="5ECCDE23" w14:textId="7F876BC0" w:rsidR="009E3673" w:rsidRPr="001E4E76" w:rsidRDefault="00884597" w:rsidP="00373C71">
            <w:pPr>
              <w:spacing w:after="0"/>
              <w:rPr>
                <w:rFonts w:eastAsia="MS Mincho"/>
              </w:rPr>
            </w:pPr>
            <w:r>
              <w:rPr>
                <w:rFonts w:eastAsia="MS Mincho"/>
              </w:rPr>
              <w:t>Bag</w:t>
            </w:r>
          </w:p>
        </w:tc>
        <w:tc>
          <w:tcPr>
            <w:tcW w:w="1872" w:type="dxa"/>
            <w:shd w:val="clear" w:color="auto" w:fill="auto"/>
          </w:tcPr>
          <w:p w14:paraId="7472C0E0" w14:textId="77777777" w:rsidR="009E3673" w:rsidRPr="001E4E76" w:rsidRDefault="009E3673" w:rsidP="00373C71">
            <w:pPr>
              <w:spacing w:after="0"/>
              <w:rPr>
                <w:rFonts w:eastAsia="MS Mincho"/>
              </w:rPr>
            </w:pPr>
            <w:r>
              <w:rPr>
                <w:rFonts w:eastAsia="MS Mincho"/>
              </w:rPr>
              <w:t>PNHS-99</w:t>
            </w:r>
          </w:p>
        </w:tc>
        <w:tc>
          <w:tcPr>
            <w:tcW w:w="6183" w:type="dxa"/>
            <w:shd w:val="clear" w:color="auto" w:fill="auto"/>
          </w:tcPr>
          <w:p w14:paraId="4713D30D" w14:textId="1235959A" w:rsidR="009E3673" w:rsidRPr="005E5E0C" w:rsidRDefault="009E3673" w:rsidP="00373C71">
            <w:pPr>
              <w:keepLines/>
              <w:spacing w:after="0"/>
              <w:rPr>
                <w:rFonts w:eastAsia="MS Mincho"/>
              </w:rPr>
            </w:pPr>
            <w:proofErr w:type="spellStart"/>
            <w:r>
              <w:rPr>
                <w:rFonts w:eastAsia="MS Mincho"/>
              </w:rPr>
              <w:t>Polynit</w:t>
            </w:r>
            <w:proofErr w:type="spellEnd"/>
            <w:r>
              <w:rPr>
                <w:rFonts w:eastAsia="MS Mincho"/>
              </w:rPr>
              <w:t xml:space="preserve"> </w:t>
            </w:r>
            <w:proofErr w:type="spellStart"/>
            <w:r>
              <w:rPr>
                <w:rFonts w:eastAsia="MS Mincho"/>
              </w:rPr>
              <w:t>Heatseal</w:t>
            </w:r>
            <w:proofErr w:type="spellEnd"/>
            <w:r w:rsidR="00884597">
              <w:rPr>
                <w:rFonts w:eastAsia="MS Mincho"/>
              </w:rPr>
              <w:t xml:space="preserve"> Wipes</w:t>
            </w:r>
          </w:p>
        </w:tc>
      </w:tr>
      <w:tr w:rsidR="00F07146" w:rsidRPr="00DE0B5C" w14:paraId="5D4BC0BB" w14:textId="77777777" w:rsidTr="00884597">
        <w:tc>
          <w:tcPr>
            <w:tcW w:w="648" w:type="dxa"/>
            <w:shd w:val="clear" w:color="auto" w:fill="auto"/>
          </w:tcPr>
          <w:p w14:paraId="298084EB" w14:textId="77777777" w:rsidR="00F07146" w:rsidRDefault="00F07146" w:rsidP="00630C13">
            <w:pPr>
              <w:spacing w:after="0"/>
              <w:rPr>
                <w:rFonts w:eastAsia="MS Mincho"/>
              </w:rPr>
            </w:pPr>
            <w:r>
              <w:rPr>
                <w:rFonts w:eastAsia="MS Mincho"/>
              </w:rPr>
              <w:t>1</w:t>
            </w:r>
          </w:p>
        </w:tc>
        <w:tc>
          <w:tcPr>
            <w:tcW w:w="864" w:type="dxa"/>
            <w:shd w:val="clear" w:color="auto" w:fill="auto"/>
          </w:tcPr>
          <w:p w14:paraId="4277F1A7" w14:textId="3511A6B5" w:rsidR="00F07146" w:rsidRDefault="00F07146" w:rsidP="00EC5B72">
            <w:pPr>
              <w:spacing w:after="0"/>
              <w:rPr>
                <w:rFonts w:eastAsia="MS Mincho"/>
              </w:rPr>
            </w:pPr>
            <w:r>
              <w:rPr>
                <w:rFonts w:eastAsia="MS Mincho"/>
              </w:rPr>
              <w:t>B</w:t>
            </w:r>
            <w:r w:rsidR="00630C13">
              <w:rPr>
                <w:rFonts w:eastAsia="MS Mincho"/>
              </w:rPr>
              <w:t>o</w:t>
            </w:r>
            <w:r>
              <w:rPr>
                <w:rFonts w:eastAsia="MS Mincho"/>
              </w:rPr>
              <w:t>t</w:t>
            </w:r>
            <w:r w:rsidR="00630C13">
              <w:rPr>
                <w:rFonts w:eastAsia="MS Mincho"/>
              </w:rPr>
              <w:t>t</w:t>
            </w:r>
            <w:r>
              <w:rPr>
                <w:rFonts w:eastAsia="MS Mincho"/>
              </w:rPr>
              <w:t>l</w:t>
            </w:r>
            <w:r w:rsidR="00630C13">
              <w:rPr>
                <w:rFonts w:eastAsia="MS Mincho"/>
              </w:rPr>
              <w:t>e</w:t>
            </w:r>
          </w:p>
        </w:tc>
        <w:tc>
          <w:tcPr>
            <w:tcW w:w="1872" w:type="dxa"/>
            <w:shd w:val="clear" w:color="auto" w:fill="auto"/>
          </w:tcPr>
          <w:p w14:paraId="0E7E7C0C" w14:textId="2BFEDBD9" w:rsidR="00F07146" w:rsidRDefault="00F07146" w:rsidP="00EC5B72">
            <w:pPr>
              <w:spacing w:after="0"/>
              <w:rPr>
                <w:rFonts w:eastAsia="MS Mincho"/>
              </w:rPr>
            </w:pPr>
            <w:r>
              <w:rPr>
                <w:rFonts w:eastAsia="MS Mincho"/>
              </w:rPr>
              <w:t>N</w:t>
            </w:r>
            <w:r w:rsidR="00B94FBE">
              <w:rPr>
                <w:rFonts w:eastAsia="MS Mincho"/>
              </w:rPr>
              <w:t>/</w:t>
            </w:r>
            <w:r>
              <w:rPr>
                <w:rFonts w:eastAsia="MS Mincho"/>
              </w:rPr>
              <w:t>A</w:t>
            </w:r>
          </w:p>
        </w:tc>
        <w:tc>
          <w:tcPr>
            <w:tcW w:w="6183" w:type="dxa"/>
            <w:shd w:val="clear" w:color="auto" w:fill="auto"/>
          </w:tcPr>
          <w:p w14:paraId="25698CD0" w14:textId="77777777" w:rsidR="00F07146" w:rsidRDefault="00F07146" w:rsidP="00EC5B72">
            <w:pPr>
              <w:keepLines/>
              <w:spacing w:after="0"/>
              <w:rPr>
                <w:rFonts w:eastAsia="MS Mincho"/>
              </w:rPr>
            </w:pPr>
            <w:r>
              <w:rPr>
                <w:rFonts w:eastAsia="MS Mincho"/>
              </w:rPr>
              <w:t>Methanol</w:t>
            </w:r>
          </w:p>
        </w:tc>
      </w:tr>
      <w:tr w:rsidR="00F07146" w:rsidRPr="00DE0B5C" w14:paraId="02FB523B" w14:textId="77777777" w:rsidTr="00884597">
        <w:tc>
          <w:tcPr>
            <w:tcW w:w="648" w:type="dxa"/>
            <w:shd w:val="clear" w:color="auto" w:fill="auto"/>
          </w:tcPr>
          <w:p w14:paraId="3E2DB67A" w14:textId="77777777" w:rsidR="00F07146" w:rsidRDefault="00F07146" w:rsidP="00630C13">
            <w:pPr>
              <w:spacing w:after="0"/>
              <w:rPr>
                <w:rFonts w:eastAsia="MS Mincho"/>
              </w:rPr>
            </w:pPr>
            <w:r>
              <w:rPr>
                <w:rFonts w:eastAsia="MS Mincho"/>
              </w:rPr>
              <w:t>1</w:t>
            </w:r>
          </w:p>
        </w:tc>
        <w:tc>
          <w:tcPr>
            <w:tcW w:w="864" w:type="dxa"/>
            <w:shd w:val="clear" w:color="auto" w:fill="auto"/>
          </w:tcPr>
          <w:p w14:paraId="7ABE396A" w14:textId="4E42AE7D" w:rsidR="00F07146" w:rsidRDefault="00F07146" w:rsidP="00EC5B72">
            <w:pPr>
              <w:spacing w:after="0"/>
              <w:rPr>
                <w:rFonts w:eastAsia="MS Mincho"/>
              </w:rPr>
            </w:pPr>
            <w:r>
              <w:rPr>
                <w:rFonts w:eastAsia="MS Mincho"/>
              </w:rPr>
              <w:t>B</w:t>
            </w:r>
            <w:r w:rsidR="00630C13">
              <w:rPr>
                <w:rFonts w:eastAsia="MS Mincho"/>
              </w:rPr>
              <w:t>o</w:t>
            </w:r>
            <w:r>
              <w:rPr>
                <w:rFonts w:eastAsia="MS Mincho"/>
              </w:rPr>
              <w:t>t</w:t>
            </w:r>
            <w:r w:rsidR="00630C13">
              <w:rPr>
                <w:rFonts w:eastAsia="MS Mincho"/>
              </w:rPr>
              <w:t>t</w:t>
            </w:r>
            <w:r>
              <w:rPr>
                <w:rFonts w:eastAsia="MS Mincho"/>
              </w:rPr>
              <w:t>l</w:t>
            </w:r>
            <w:r w:rsidR="00630C13">
              <w:rPr>
                <w:rFonts w:eastAsia="MS Mincho"/>
              </w:rPr>
              <w:t>e</w:t>
            </w:r>
          </w:p>
        </w:tc>
        <w:tc>
          <w:tcPr>
            <w:tcW w:w="1872" w:type="dxa"/>
            <w:shd w:val="clear" w:color="auto" w:fill="auto"/>
          </w:tcPr>
          <w:p w14:paraId="6EAD8234" w14:textId="6B44D3D2" w:rsidR="00F07146" w:rsidRDefault="00F07146" w:rsidP="00EC5B72">
            <w:pPr>
              <w:spacing w:after="0"/>
              <w:rPr>
                <w:rFonts w:eastAsia="MS Mincho"/>
              </w:rPr>
            </w:pPr>
            <w:r>
              <w:rPr>
                <w:rFonts w:eastAsia="MS Mincho"/>
              </w:rPr>
              <w:t>N</w:t>
            </w:r>
            <w:r w:rsidR="00B94FBE">
              <w:rPr>
                <w:rFonts w:eastAsia="MS Mincho"/>
              </w:rPr>
              <w:t>/</w:t>
            </w:r>
            <w:r>
              <w:rPr>
                <w:rFonts w:eastAsia="MS Mincho"/>
              </w:rPr>
              <w:t>A</w:t>
            </w:r>
          </w:p>
        </w:tc>
        <w:tc>
          <w:tcPr>
            <w:tcW w:w="6183" w:type="dxa"/>
            <w:shd w:val="clear" w:color="auto" w:fill="auto"/>
          </w:tcPr>
          <w:p w14:paraId="1168F7E9" w14:textId="77777777" w:rsidR="00F07146" w:rsidRDefault="00F07146" w:rsidP="00EC5B72">
            <w:pPr>
              <w:keepLines/>
              <w:spacing w:after="0"/>
              <w:rPr>
                <w:rFonts w:eastAsia="MS Mincho"/>
              </w:rPr>
            </w:pPr>
            <w:r>
              <w:rPr>
                <w:rFonts w:eastAsia="MS Mincho"/>
              </w:rPr>
              <w:t>Acetone</w:t>
            </w:r>
          </w:p>
        </w:tc>
      </w:tr>
      <w:tr w:rsidR="00F07146" w:rsidRPr="00DE0B5C" w14:paraId="61432BE5" w14:textId="77777777" w:rsidTr="00884597">
        <w:tc>
          <w:tcPr>
            <w:tcW w:w="648" w:type="dxa"/>
            <w:shd w:val="clear" w:color="auto" w:fill="auto"/>
          </w:tcPr>
          <w:p w14:paraId="7E8E57D4" w14:textId="77777777" w:rsidR="00F07146" w:rsidRDefault="00F07146" w:rsidP="00630C13">
            <w:pPr>
              <w:spacing w:after="0"/>
              <w:rPr>
                <w:rFonts w:eastAsia="MS Mincho"/>
              </w:rPr>
            </w:pPr>
            <w:r>
              <w:rPr>
                <w:rFonts w:eastAsia="MS Mincho"/>
              </w:rPr>
              <w:t>1</w:t>
            </w:r>
          </w:p>
        </w:tc>
        <w:tc>
          <w:tcPr>
            <w:tcW w:w="864" w:type="dxa"/>
            <w:shd w:val="clear" w:color="auto" w:fill="auto"/>
          </w:tcPr>
          <w:p w14:paraId="35CC5B47" w14:textId="636966C0" w:rsidR="00F07146" w:rsidRDefault="00F07146" w:rsidP="00EC5B72">
            <w:pPr>
              <w:spacing w:after="0"/>
              <w:rPr>
                <w:rFonts w:eastAsia="MS Mincho"/>
              </w:rPr>
            </w:pPr>
            <w:r>
              <w:rPr>
                <w:rFonts w:eastAsia="MS Mincho"/>
              </w:rPr>
              <w:t>B</w:t>
            </w:r>
            <w:r w:rsidR="00630C13">
              <w:rPr>
                <w:rFonts w:eastAsia="MS Mincho"/>
              </w:rPr>
              <w:t>o</w:t>
            </w:r>
            <w:r>
              <w:rPr>
                <w:rFonts w:eastAsia="MS Mincho"/>
              </w:rPr>
              <w:t>t</w:t>
            </w:r>
            <w:r w:rsidR="00630C13">
              <w:rPr>
                <w:rFonts w:eastAsia="MS Mincho"/>
              </w:rPr>
              <w:t>t</w:t>
            </w:r>
            <w:r>
              <w:rPr>
                <w:rFonts w:eastAsia="MS Mincho"/>
              </w:rPr>
              <w:t>l</w:t>
            </w:r>
            <w:r w:rsidR="00630C13">
              <w:rPr>
                <w:rFonts w:eastAsia="MS Mincho"/>
              </w:rPr>
              <w:t>e</w:t>
            </w:r>
          </w:p>
        </w:tc>
        <w:tc>
          <w:tcPr>
            <w:tcW w:w="1872" w:type="dxa"/>
            <w:shd w:val="clear" w:color="auto" w:fill="auto"/>
          </w:tcPr>
          <w:p w14:paraId="7BD6758D" w14:textId="4A7EFDC6" w:rsidR="00F07146" w:rsidRDefault="00F07146" w:rsidP="00EC5B72">
            <w:pPr>
              <w:spacing w:after="0"/>
              <w:rPr>
                <w:rFonts w:eastAsia="MS Mincho"/>
              </w:rPr>
            </w:pPr>
            <w:r>
              <w:rPr>
                <w:rFonts w:eastAsia="MS Mincho"/>
              </w:rPr>
              <w:t>N</w:t>
            </w:r>
            <w:r w:rsidR="00B94FBE">
              <w:rPr>
                <w:rFonts w:eastAsia="MS Mincho"/>
              </w:rPr>
              <w:t>/</w:t>
            </w:r>
            <w:r>
              <w:rPr>
                <w:rFonts w:eastAsia="MS Mincho"/>
              </w:rPr>
              <w:t>A</w:t>
            </w:r>
          </w:p>
        </w:tc>
        <w:tc>
          <w:tcPr>
            <w:tcW w:w="6183" w:type="dxa"/>
            <w:shd w:val="clear" w:color="auto" w:fill="auto"/>
          </w:tcPr>
          <w:p w14:paraId="6D689C5A" w14:textId="77777777" w:rsidR="00F07146" w:rsidRDefault="00F07146" w:rsidP="00EC5B72">
            <w:pPr>
              <w:keepLines/>
              <w:spacing w:after="0"/>
              <w:rPr>
                <w:rFonts w:eastAsia="MS Mincho"/>
              </w:rPr>
            </w:pPr>
            <w:r>
              <w:rPr>
                <w:rFonts w:eastAsia="MS Mincho"/>
              </w:rPr>
              <w:t>Isopropanol</w:t>
            </w:r>
          </w:p>
        </w:tc>
      </w:tr>
    </w:tbl>
    <w:p w14:paraId="6321FCEA" w14:textId="613688D7" w:rsidR="00683309" w:rsidRDefault="00683309" w:rsidP="008602BE">
      <w:pPr>
        <w:pStyle w:val="Heading2"/>
      </w:pPr>
      <w:r>
        <w:t>Procedure</w:t>
      </w:r>
    </w:p>
    <w:tbl>
      <w:tblPr>
        <w:tblW w:w="5000" w:type="pct"/>
        <w:tblLayout w:type="fixed"/>
        <w:tblLook w:val="04A0" w:firstRow="1" w:lastRow="0" w:firstColumn="1" w:lastColumn="0" w:noHBand="0" w:noVBand="1"/>
      </w:tblPr>
      <w:tblGrid>
        <w:gridCol w:w="4158"/>
        <w:gridCol w:w="184"/>
        <w:gridCol w:w="86"/>
        <w:gridCol w:w="1980"/>
        <w:gridCol w:w="1350"/>
        <w:gridCol w:w="1818"/>
      </w:tblGrid>
      <w:tr w:rsidR="008F09A0" w14:paraId="0F68C5D3" w14:textId="77777777" w:rsidTr="001E736F">
        <w:tc>
          <w:tcPr>
            <w:tcW w:w="2267" w:type="pct"/>
            <w:gridSpan w:val="2"/>
            <w:shd w:val="clear" w:color="auto" w:fill="auto"/>
            <w:vAlign w:val="center"/>
          </w:tcPr>
          <w:p w14:paraId="1BD79519" w14:textId="708EF27B" w:rsidR="007E766A" w:rsidRPr="007E766A" w:rsidRDefault="007E766A" w:rsidP="007E766A">
            <w:pPr>
              <w:pStyle w:val="Heading3"/>
              <w:ind w:left="360"/>
            </w:pPr>
            <w:r>
              <w:t xml:space="preserve">2 </w:t>
            </w:r>
            <w:r w:rsidR="00294C57">
              <w:t xml:space="preserve">Upper Wire </w:t>
            </w:r>
            <w:r>
              <w:t>Assemblies are required per HSTS.</w:t>
            </w:r>
            <w:r w:rsidR="005D7839">
              <w:t xml:space="preserve">  Wire Assemblies should only be assembled as needed (NOT assembled ahead of time and stored for later use).</w:t>
            </w:r>
          </w:p>
          <w:p w14:paraId="7D7D43CF" w14:textId="71530183" w:rsidR="00C76387" w:rsidRDefault="00294C57" w:rsidP="0001187C">
            <w:pPr>
              <w:ind w:left="360"/>
            </w:pPr>
            <w:r>
              <w:rPr>
                <w:color w:val="FF0000"/>
              </w:rPr>
              <w:t>Wear</w:t>
            </w:r>
            <w:r w:rsidR="00C76387" w:rsidRPr="00AF5186">
              <w:rPr>
                <w:color w:val="FF0000"/>
              </w:rPr>
              <w:t xml:space="preserve"> safety glasses </w:t>
            </w:r>
            <w:r>
              <w:rPr>
                <w:color w:val="FF0000"/>
              </w:rPr>
              <w:t xml:space="preserve">and glove liners </w:t>
            </w:r>
            <w:r w:rsidR="00C76387" w:rsidRPr="00AF5186">
              <w:rPr>
                <w:color w:val="FF0000"/>
              </w:rPr>
              <w:t xml:space="preserve">per </w:t>
            </w:r>
            <w:hyperlink r:id="rId479" w:history="1">
              <w:r w:rsidR="00C76387" w:rsidRPr="00AF5186">
                <w:rPr>
                  <w:rStyle w:val="Hyperlink"/>
                  <w:color w:val="FF0000"/>
                </w:rPr>
                <w:t>E0900332</w:t>
              </w:r>
            </w:hyperlink>
            <w:r w:rsidR="00C76387" w:rsidRPr="00AF5186">
              <w:rPr>
                <w:color w:val="FF0000"/>
              </w:rPr>
              <w:t>.</w:t>
            </w:r>
            <w:r w:rsidR="005845EC">
              <w:rPr>
                <w:noProof/>
              </w:rPr>
              <w:t xml:space="preserve"> </w:t>
            </w:r>
          </w:p>
          <w:p w14:paraId="4F7BDCC7" w14:textId="2708F8D8" w:rsidR="00F050D3" w:rsidRDefault="00F050D3" w:rsidP="009E2379">
            <w:pPr>
              <w:pStyle w:val="Heading3"/>
              <w:numPr>
                <w:ilvl w:val="0"/>
                <w:numId w:val="22"/>
              </w:numPr>
            </w:pPr>
            <w:r>
              <w:t xml:space="preserve">Ensure </w:t>
            </w:r>
            <w:r w:rsidR="000B296E">
              <w:t>that all p</w:t>
            </w:r>
            <w:r w:rsidR="00E35557">
              <w:t xml:space="preserve">arts of the Upper Wire </w:t>
            </w:r>
            <w:r w:rsidR="000B296E">
              <w:t xml:space="preserve">Jig </w:t>
            </w:r>
            <w:r w:rsidR="00E35557">
              <w:t xml:space="preserve">Assembly </w:t>
            </w:r>
            <w:r w:rsidR="000B296E">
              <w:t>(</w:t>
            </w:r>
            <w:hyperlink r:id="rId480" w:history="1">
              <w:r w:rsidR="007E766A" w:rsidRPr="000332B1">
                <w:rPr>
                  <w:rStyle w:val="Hyperlink"/>
                </w:rPr>
                <w:t>D0902108</w:t>
              </w:r>
            </w:hyperlink>
            <w:r w:rsidR="003645DB">
              <w:t>) h</w:t>
            </w:r>
            <w:r w:rsidR="000B296E">
              <w:t xml:space="preserve">ave been processed to </w:t>
            </w:r>
            <w:r w:rsidR="0001187C">
              <w:t xml:space="preserve">Class B </w:t>
            </w:r>
            <w:r w:rsidR="00A104E6">
              <w:t xml:space="preserve">per </w:t>
            </w:r>
            <w:hyperlink r:id="rId481" w:history="1">
              <w:r w:rsidR="00A104E6" w:rsidRPr="005E71E5">
                <w:rPr>
                  <w:rStyle w:val="Hyperlink"/>
                </w:rPr>
                <w:t>E960022</w:t>
              </w:r>
            </w:hyperlink>
            <w:r w:rsidR="0001187C">
              <w:t>.</w:t>
            </w:r>
          </w:p>
          <w:p w14:paraId="4B4A1715" w14:textId="56D89A81" w:rsidR="00167F80" w:rsidRDefault="00580F3C" w:rsidP="00F050D3">
            <w:pPr>
              <w:pStyle w:val="Heading3"/>
            </w:pPr>
            <w:r>
              <w:t>Confirm</w:t>
            </w:r>
            <w:r w:rsidR="00167F80">
              <w:t xml:space="preserve"> </w:t>
            </w:r>
            <w:r w:rsidR="000E03EB">
              <w:t xml:space="preserve">that the </w:t>
            </w:r>
            <w:r w:rsidR="00FD36B2">
              <w:t xml:space="preserve">Wire </w:t>
            </w:r>
            <w:r w:rsidR="00167F80">
              <w:t>Jig</w:t>
            </w:r>
            <w:r w:rsidR="00476055">
              <w:t xml:space="preserve"> </w:t>
            </w:r>
            <w:r w:rsidR="00167F80">
              <w:t xml:space="preserve">is assembled </w:t>
            </w:r>
            <w:r w:rsidR="000E03EB">
              <w:t xml:space="preserve">completely and correctly </w:t>
            </w:r>
            <w:r w:rsidR="00167F80">
              <w:t>per the drawing.</w:t>
            </w:r>
          </w:p>
          <w:p w14:paraId="0B5E5893" w14:textId="353EF79B" w:rsidR="008F09A0" w:rsidRPr="001E736F" w:rsidRDefault="00F61481" w:rsidP="00580F3C">
            <w:pPr>
              <w:pStyle w:val="Heading3"/>
            </w:pPr>
            <w:r>
              <w:t xml:space="preserve">Attach the </w:t>
            </w:r>
            <w:r w:rsidR="00F72C12">
              <w:t>J</w:t>
            </w:r>
            <w:r w:rsidR="008F09A0">
              <w:t>ig</w:t>
            </w:r>
            <w:r w:rsidR="00F72C12">
              <w:t xml:space="preserve"> to an Optical Table </w:t>
            </w:r>
            <w:r w:rsidR="00580F3C">
              <w:t>using</w:t>
            </w:r>
            <w:r w:rsidR="00F72C12">
              <w:t xml:space="preserve"> </w:t>
            </w:r>
            <w:r w:rsidR="004327C9">
              <w:t>4</w:t>
            </w:r>
            <w:r w:rsidR="00580F3C">
              <w:t>X LOS Long Clamps</w:t>
            </w:r>
            <w:r w:rsidR="007F2067">
              <w:t xml:space="preserve"> </w:t>
            </w:r>
            <w:r w:rsidR="00580F3C">
              <w:t>(</w:t>
            </w:r>
            <w:hyperlink r:id="rId482" w:history="1">
              <w:r w:rsidR="00B408FD" w:rsidRPr="005E5E0C">
                <w:rPr>
                  <w:rStyle w:val="Hyperlink"/>
                  <w:rFonts w:eastAsia="MS Mincho"/>
                </w:rPr>
                <w:t>D980184</w:t>
              </w:r>
            </w:hyperlink>
            <w:r w:rsidR="006B511C">
              <w:t>).</w:t>
            </w:r>
            <w:r w:rsidR="00580F3C">
              <w:t xml:space="preserve">  Position the Jig so that</w:t>
            </w:r>
            <w:r w:rsidR="007F2067">
              <w:t xml:space="preserve"> the </w:t>
            </w:r>
            <w:r w:rsidR="00580F3C">
              <w:t>end with the Wire Jig Pin Support (</w:t>
            </w:r>
            <w:hyperlink r:id="rId483" w:history="1">
              <w:r w:rsidR="00580F3C" w:rsidRPr="00580F3C">
                <w:rPr>
                  <w:rStyle w:val="Hyperlink"/>
                </w:rPr>
                <w:t>D0900563</w:t>
              </w:r>
            </w:hyperlink>
            <w:r w:rsidR="00580F3C">
              <w:t xml:space="preserve">) </w:t>
            </w:r>
            <w:r w:rsidR="007F2067">
              <w:t>extend</w:t>
            </w:r>
            <w:r w:rsidR="00FE5A15">
              <w:t>s</w:t>
            </w:r>
            <w:r w:rsidR="007F2067">
              <w:t xml:space="preserve"> beyond the edge of the </w:t>
            </w:r>
            <w:r w:rsidR="00580F3C">
              <w:t xml:space="preserve">Optical </w:t>
            </w:r>
            <w:r w:rsidR="007F2067">
              <w:t>T</w:t>
            </w:r>
            <w:r w:rsidR="008F09A0">
              <w:t>able</w:t>
            </w:r>
            <w:r w:rsidR="0027090E">
              <w:t xml:space="preserve"> </w:t>
            </w:r>
            <w:r w:rsidR="00580F3C">
              <w:t xml:space="preserve">by approximately 3” </w:t>
            </w:r>
            <w:r w:rsidR="0027090E">
              <w:t>to all</w:t>
            </w:r>
            <w:r w:rsidR="00580F3C">
              <w:t>ow clearance for the Interlocking Test Weights</w:t>
            </w:r>
            <w:r w:rsidR="00CE4189">
              <w:t>.</w:t>
            </w:r>
          </w:p>
        </w:tc>
        <w:tc>
          <w:tcPr>
            <w:tcW w:w="2733" w:type="pct"/>
            <w:gridSpan w:val="4"/>
            <w:shd w:val="clear" w:color="auto" w:fill="auto"/>
            <w:vAlign w:val="center"/>
          </w:tcPr>
          <w:p w14:paraId="1DF54FD3" w14:textId="6595B9A4" w:rsidR="0048384F" w:rsidRDefault="008E76F1" w:rsidP="00C85DC1">
            <w:pPr>
              <w:pStyle w:val="Caption"/>
              <w:keepNext/>
            </w:pPr>
            <w:r>
              <w:rPr>
                <w:noProof/>
              </w:rPr>
              <mc:AlternateContent>
                <mc:Choice Requires="wps">
                  <w:drawing>
                    <wp:anchor distT="0" distB="0" distL="114300" distR="114300" simplePos="0" relativeHeight="253823488" behindDoc="0" locked="0" layoutInCell="1" allowOverlap="1" wp14:anchorId="6EA6ADF8" wp14:editId="6C84A3A7">
                      <wp:simplePos x="0" y="0"/>
                      <wp:positionH relativeFrom="column">
                        <wp:posOffset>5080</wp:posOffset>
                      </wp:positionH>
                      <wp:positionV relativeFrom="paragraph">
                        <wp:posOffset>1299210</wp:posOffset>
                      </wp:positionV>
                      <wp:extent cx="468630" cy="159385"/>
                      <wp:effectExtent l="0" t="0" r="13970" b="18415"/>
                      <wp:wrapNone/>
                      <wp:docPr id="555" name="Text Box 555"/>
                      <wp:cNvGraphicFramePr/>
                      <a:graphic xmlns:a="http://schemas.openxmlformats.org/drawingml/2006/main">
                        <a:graphicData uri="http://schemas.microsoft.com/office/word/2010/wordprocessingShape">
                          <wps:wsp>
                            <wps:cNvSpPr txBox="1"/>
                            <wps:spPr>
                              <a:xfrm>
                                <a:off x="0" y="0"/>
                                <a:ext cx="468630" cy="15938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2DE57DA" w14:textId="5F3DB1E1" w:rsidR="0039722E" w:rsidRPr="00D1574F" w:rsidRDefault="0039722E" w:rsidP="00783054">
                                  <w:pPr>
                                    <w:jc w:val="right"/>
                                  </w:pPr>
                                  <w:r>
                                    <w:t>Class 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5" o:spid="_x0000_s1208" type="#_x0000_t202" style="position:absolute;left:0;text-align:left;margin-left:.4pt;margin-top:102.3pt;width:36.9pt;height:12.55pt;z-index:2538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" filled="f" stroked="f">
                      <v:textbox inset="0,0,0,0">
                        <w:txbxContent>
                          <w:p w14:paraId="62DE57DA" w14:textId="5F3DB1E1" w:rsidR="0039722E" w:rsidRPr="00D1574F" w:rsidRDefault="0039722E" w:rsidP="00783054">
                            <w:pPr>
                              <w:jc w:val="right"/>
                            </w:pPr>
                            <w:r>
                              <w:t>Class B</w:t>
                            </w:r>
                          </w:p>
                        </w:txbxContent>
                      </v:textbox>
                    </v:shape>
                  </w:pict>
                </mc:Fallback>
              </mc:AlternateContent>
            </w:r>
            <w:r>
              <w:rPr>
                <w:b w:val="0"/>
                <w:noProof/>
              </w:rPr>
              <mc:AlternateContent>
                <mc:Choice Requires="wps">
                  <w:drawing>
                    <wp:anchor distT="0" distB="0" distL="114300" distR="114300" simplePos="0" relativeHeight="252620288" behindDoc="0" locked="0" layoutInCell="1" allowOverlap="1" wp14:anchorId="7C3F8764" wp14:editId="378730AF">
                      <wp:simplePos x="0" y="0"/>
                      <wp:positionH relativeFrom="column">
                        <wp:posOffset>982980</wp:posOffset>
                      </wp:positionH>
                      <wp:positionV relativeFrom="paragraph">
                        <wp:posOffset>1932305</wp:posOffset>
                      </wp:positionV>
                      <wp:extent cx="741680" cy="175895"/>
                      <wp:effectExtent l="0" t="0" r="528320" b="1905"/>
                      <wp:wrapNone/>
                      <wp:docPr id="55" name="Line Callout 1 (No Border) 55"/>
                      <wp:cNvGraphicFramePr/>
                      <a:graphic xmlns:a="http://schemas.openxmlformats.org/drawingml/2006/main">
                        <a:graphicData uri="http://schemas.microsoft.com/office/word/2010/wordprocessingShape">
                          <wps:wsp>
                            <wps:cNvSpPr/>
                            <wps:spPr>
                              <a:xfrm flipH="1">
                                <a:off x="4637405" y="7767955"/>
                                <a:ext cx="741680" cy="175895"/>
                              </a:xfrm>
                              <a:prstGeom prst="callout1">
                                <a:avLst>
                                  <a:gd name="adj1" fmla="val 50006"/>
                                  <a:gd name="adj2" fmla="val -1322"/>
                                  <a:gd name="adj3" fmla="val 52176"/>
                                  <a:gd name="adj4" fmla="val -6993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538B73C" w14:textId="44A45B5A" w:rsidR="0039722E" w:rsidRDefault="0039722E" w:rsidP="00120CDB">
                                  <w:pPr>
                                    <w:jc w:val="right"/>
                                    <w:rPr>
                                      <w:color w:val="000000" w:themeColor="text1"/>
                                    </w:rPr>
                                  </w:pPr>
                                  <w:r>
                                    <w:rPr>
                                      <w:color w:val="000000" w:themeColor="text1"/>
                                    </w:rPr>
                                    <w:t>Table Edge</w:t>
                                  </w:r>
                                </w:p>
                                <w:p w14:paraId="1BDA6A2A" w14:textId="77777777" w:rsidR="0039722E" w:rsidRPr="00A53E4A" w:rsidRDefault="0039722E" w:rsidP="00120CDB">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5" o:spid="_x0000_s1209" type="#_x0000_t41" style="position:absolute;left:0;text-align:left;margin-left:77.4pt;margin-top:152.15pt;width:58.4pt;height:13.85pt;flip:x;z-index:25262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" adj="-15106,11270,-286,10801" filled="f" strokecolor="#00e800">
                      <v:textbox inset="0,0,0,0">
                        <w:txbxContent>
                          <w:p w14:paraId="7538B73C" w14:textId="44A45B5A" w:rsidR="0039722E" w:rsidRDefault="0039722E" w:rsidP="00120CDB">
                            <w:pPr>
                              <w:jc w:val="right"/>
                              <w:rPr>
                                <w:color w:val="000000" w:themeColor="text1"/>
                              </w:rPr>
                            </w:pPr>
                            <w:r>
                              <w:rPr>
                                <w:color w:val="000000" w:themeColor="text1"/>
                              </w:rPr>
                              <w:t>Table Edge</w:t>
                            </w:r>
                          </w:p>
                          <w:p w14:paraId="1BDA6A2A" w14:textId="77777777" w:rsidR="0039722E" w:rsidRPr="00A53E4A" w:rsidRDefault="0039722E" w:rsidP="00120CDB">
                            <w:pPr>
                              <w:jc w:val="right"/>
                              <w:rPr>
                                <w:color w:val="000000" w:themeColor="text1"/>
                              </w:rPr>
                            </w:pPr>
                          </w:p>
                        </w:txbxContent>
                      </v:textbox>
                      <o:callout v:ext="edit" minusy="t"/>
                    </v:shape>
                  </w:pict>
                </mc:Fallback>
              </mc:AlternateContent>
            </w:r>
            <w:r w:rsidRPr="00F72C12">
              <w:rPr>
                <w:noProof/>
              </w:rPr>
              <mc:AlternateContent>
                <mc:Choice Requires="wps">
                  <w:drawing>
                    <wp:anchor distT="0" distB="0" distL="114300" distR="114300" simplePos="0" relativeHeight="251815424" behindDoc="0" locked="0" layoutInCell="1" allowOverlap="1" wp14:anchorId="1A848DE1" wp14:editId="58637C85">
                      <wp:simplePos x="0" y="0"/>
                      <wp:positionH relativeFrom="column">
                        <wp:posOffset>2246630</wp:posOffset>
                      </wp:positionH>
                      <wp:positionV relativeFrom="paragraph">
                        <wp:posOffset>1416050</wp:posOffset>
                      </wp:positionV>
                      <wp:extent cx="1057910" cy="603250"/>
                      <wp:effectExtent l="0" t="0" r="34290" b="31750"/>
                      <wp:wrapNone/>
                      <wp:docPr id="36" name="Straight Connector 36"/>
                      <wp:cNvGraphicFramePr/>
                      <a:graphic xmlns:a="http://schemas.openxmlformats.org/drawingml/2006/main">
                        <a:graphicData uri="http://schemas.microsoft.com/office/word/2010/wordprocessingShape">
                          <wps:wsp>
                            <wps:cNvCnPr/>
                            <wps:spPr>
                              <a:xfrm flipH="1">
                                <a:off x="0" y="0"/>
                                <a:ext cx="1057910" cy="603250"/>
                              </a:xfrm>
                              <a:prstGeom prst="line">
                                <a:avLst/>
                              </a:prstGeom>
                              <a:ln w="12700">
                                <a:solidFill>
                                  <a:srgbClr val="FF0000"/>
                                </a:solidFill>
                                <a:prstDash val="dash"/>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6" o:spid="_x0000_s1026" style="position:absolute;flip:x;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9pt,111.5pt" to="260.2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" strokecolor="red" strokeweight="1pt">
                      <v:stroke dashstyle="dash"/>
                    </v:line>
                  </w:pict>
                </mc:Fallback>
              </mc:AlternateContent>
            </w:r>
            <w:r w:rsidRPr="00F72C12">
              <w:rPr>
                <w:noProof/>
              </w:rPr>
              <mc:AlternateContent>
                <mc:Choice Requires="wps">
                  <w:drawing>
                    <wp:anchor distT="0" distB="0" distL="114300" distR="114300" simplePos="0" relativeHeight="251864576" behindDoc="0" locked="0" layoutInCell="1" allowOverlap="1" wp14:anchorId="0974FFEC" wp14:editId="7BACD713">
                      <wp:simplePos x="0" y="0"/>
                      <wp:positionH relativeFrom="column">
                        <wp:posOffset>3076575</wp:posOffset>
                      </wp:positionH>
                      <wp:positionV relativeFrom="paragraph">
                        <wp:posOffset>1667510</wp:posOffset>
                      </wp:positionV>
                      <wp:extent cx="405130" cy="201930"/>
                      <wp:effectExtent l="254000" t="76200" r="0" b="1270"/>
                      <wp:wrapNone/>
                      <wp:docPr id="15" name="Line Callout 2 (No Border) 15"/>
                      <wp:cNvGraphicFramePr/>
                      <a:graphic xmlns:a="http://schemas.openxmlformats.org/drawingml/2006/main">
                        <a:graphicData uri="http://schemas.microsoft.com/office/word/2010/wordprocessingShape">
                          <wps:wsp>
                            <wps:cNvSpPr/>
                            <wps:spPr>
                              <a:xfrm>
                                <a:off x="6522085" y="7778750"/>
                                <a:ext cx="405130" cy="201930"/>
                              </a:xfrm>
                              <a:prstGeom prst="callout2">
                                <a:avLst>
                                  <a:gd name="adj1" fmla="val 50743"/>
                                  <a:gd name="adj2" fmla="val -487"/>
                                  <a:gd name="adj3" fmla="val 49377"/>
                                  <a:gd name="adj4" fmla="val -16499"/>
                                  <a:gd name="adj5" fmla="val -30586"/>
                                  <a:gd name="adj6" fmla="val -62170"/>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D903EDE" w14:textId="5D0DB96C" w:rsidR="0039722E" w:rsidRPr="003F1806" w:rsidRDefault="0039722E" w:rsidP="0032565B">
                                  <w:pPr>
                                    <w:spacing w:after="0"/>
                                    <w:rPr>
                                      <w:color w:val="000000" w:themeColor="text1"/>
                                    </w:rPr>
                                  </w:pPr>
                                  <w:r>
                                    <w:rPr>
                                      <w:color w:val="000000" w:themeColor="text1"/>
                                    </w:rPr>
                                    <w:t>Clevis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15" o:spid="_x0000_s1210" type="#_x0000_t42" style="position:absolute;left:0;text-align:left;margin-left:242.25pt;margin-top:131.3pt;width:31.9pt;height:15.9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" adj="-13429,-6607,-3564,10665,-105,10960" filled="f" strokecolor="#00e800">
                      <v:textbox inset="0,0,0,0">
                        <w:txbxContent>
                          <w:p w14:paraId="5D903EDE" w14:textId="5D0DB96C" w:rsidR="0039722E" w:rsidRPr="003F1806" w:rsidRDefault="0039722E" w:rsidP="0032565B">
                            <w:pPr>
                              <w:spacing w:after="0"/>
                              <w:rPr>
                                <w:color w:val="000000" w:themeColor="text1"/>
                              </w:rPr>
                            </w:pPr>
                            <w:r>
                              <w:rPr>
                                <w:color w:val="000000" w:themeColor="text1"/>
                              </w:rPr>
                              <w:t>Clevis</w:t>
                            </w:r>
                          </w:p>
                        </w:txbxContent>
                      </v:textbox>
                    </v:shape>
                  </w:pict>
                </mc:Fallback>
              </mc:AlternateContent>
            </w:r>
            <w:r>
              <w:rPr>
                <w:noProof/>
              </w:rPr>
              <mc:AlternateContent>
                <mc:Choice Requires="wps">
                  <w:drawing>
                    <wp:anchor distT="0" distB="0" distL="114300" distR="114300" simplePos="0" relativeHeight="253825536" behindDoc="0" locked="0" layoutInCell="1" allowOverlap="1" wp14:anchorId="32A3E511" wp14:editId="30C3EF29">
                      <wp:simplePos x="0" y="0"/>
                      <wp:positionH relativeFrom="column">
                        <wp:posOffset>498475</wp:posOffset>
                      </wp:positionH>
                      <wp:positionV relativeFrom="paragraph">
                        <wp:posOffset>434340</wp:posOffset>
                      </wp:positionV>
                      <wp:extent cx="1710690" cy="1254760"/>
                      <wp:effectExtent l="0" t="0" r="16510" b="15240"/>
                      <wp:wrapNone/>
                      <wp:docPr id="1" name="Freeform 1"/>
                      <wp:cNvGraphicFramePr/>
                      <a:graphic xmlns:a="http://schemas.openxmlformats.org/drawingml/2006/main">
                        <a:graphicData uri="http://schemas.microsoft.com/office/word/2010/wordprocessingShape">
                          <wps:wsp>
                            <wps:cNvSpPr/>
                            <wps:spPr>
                              <a:xfrm flipH="1">
                                <a:off x="0" y="0"/>
                                <a:ext cx="1710690" cy="1254760"/>
                              </a:xfrm>
                              <a:custGeom>
                                <a:avLst/>
                                <a:gdLst>
                                  <a:gd name="connsiteX0" fmla="*/ 0 w 1714500"/>
                                  <a:gd name="connsiteY0" fmla="*/ 0 h 1137920"/>
                                  <a:gd name="connsiteX1" fmla="*/ 1714500 w 1714500"/>
                                  <a:gd name="connsiteY1" fmla="*/ 309880 h 1137920"/>
                                  <a:gd name="connsiteX2" fmla="*/ 152400 w 1714500"/>
                                  <a:gd name="connsiteY2" fmla="*/ 134620 h 1137920"/>
                                  <a:gd name="connsiteX3" fmla="*/ 1709420 w 1714500"/>
                                  <a:gd name="connsiteY3" fmla="*/ 309880 h 1137920"/>
                                  <a:gd name="connsiteX4" fmla="*/ 1328420 w 1714500"/>
                                  <a:gd name="connsiteY4" fmla="*/ 977900 h 1137920"/>
                                  <a:gd name="connsiteX5" fmla="*/ 1706880 w 1714500"/>
                                  <a:gd name="connsiteY5" fmla="*/ 307340 h 1137920"/>
                                  <a:gd name="connsiteX6" fmla="*/ 1567180 w 171450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709420 w 1826260"/>
                                  <a:gd name="connsiteY3" fmla="*/ 30988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630680 w 1826260"/>
                                  <a:gd name="connsiteY3" fmla="*/ 35052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714500 w 1826260"/>
                                  <a:gd name="connsiteY3" fmla="*/ 31242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717040"/>
                                  <a:gd name="connsiteY0" fmla="*/ 0 h 1137920"/>
                                  <a:gd name="connsiteX1" fmla="*/ 1714500 w 1717040"/>
                                  <a:gd name="connsiteY1" fmla="*/ 309880 h 1137920"/>
                                  <a:gd name="connsiteX2" fmla="*/ 152400 w 1717040"/>
                                  <a:gd name="connsiteY2" fmla="*/ 134620 h 1137920"/>
                                  <a:gd name="connsiteX3" fmla="*/ 1714500 w 1717040"/>
                                  <a:gd name="connsiteY3" fmla="*/ 312420 h 1137920"/>
                                  <a:gd name="connsiteX4" fmla="*/ 1328420 w 1717040"/>
                                  <a:gd name="connsiteY4" fmla="*/ 977900 h 1137920"/>
                                  <a:gd name="connsiteX5" fmla="*/ 1717040 w 1717040"/>
                                  <a:gd name="connsiteY5" fmla="*/ 309880 h 1137920"/>
                                  <a:gd name="connsiteX6" fmla="*/ 1567180 w 1717040"/>
                                  <a:gd name="connsiteY6" fmla="*/ 1137920 h 1137920"/>
                                  <a:gd name="connsiteX0" fmla="*/ 0 w 1717040"/>
                                  <a:gd name="connsiteY0" fmla="*/ 0 h 1137920"/>
                                  <a:gd name="connsiteX1" fmla="*/ 1714500 w 1717040"/>
                                  <a:gd name="connsiteY1" fmla="*/ 309880 h 1137920"/>
                                  <a:gd name="connsiteX2" fmla="*/ 182880 w 1717040"/>
                                  <a:gd name="connsiteY2" fmla="*/ 142240 h 1137920"/>
                                  <a:gd name="connsiteX3" fmla="*/ 1714500 w 1717040"/>
                                  <a:gd name="connsiteY3" fmla="*/ 312420 h 1137920"/>
                                  <a:gd name="connsiteX4" fmla="*/ 1328420 w 1717040"/>
                                  <a:gd name="connsiteY4" fmla="*/ 977900 h 1137920"/>
                                  <a:gd name="connsiteX5" fmla="*/ 1717040 w 1717040"/>
                                  <a:gd name="connsiteY5" fmla="*/ 309880 h 1137920"/>
                                  <a:gd name="connsiteX6" fmla="*/ 1567180 w 1717040"/>
                                  <a:gd name="connsiteY6" fmla="*/ 1137920 h 1137920"/>
                                  <a:gd name="connsiteX0" fmla="*/ 0 w 1706880"/>
                                  <a:gd name="connsiteY0" fmla="*/ 0 h 1120140"/>
                                  <a:gd name="connsiteX1" fmla="*/ 1704340 w 1706880"/>
                                  <a:gd name="connsiteY1" fmla="*/ 292100 h 1120140"/>
                                  <a:gd name="connsiteX2" fmla="*/ 172720 w 1706880"/>
                                  <a:gd name="connsiteY2" fmla="*/ 124460 h 1120140"/>
                                  <a:gd name="connsiteX3" fmla="*/ 1704340 w 1706880"/>
                                  <a:gd name="connsiteY3" fmla="*/ 294640 h 1120140"/>
                                  <a:gd name="connsiteX4" fmla="*/ 1318260 w 1706880"/>
                                  <a:gd name="connsiteY4" fmla="*/ 960120 h 1120140"/>
                                  <a:gd name="connsiteX5" fmla="*/ 1706880 w 1706880"/>
                                  <a:gd name="connsiteY5" fmla="*/ 292100 h 1120140"/>
                                  <a:gd name="connsiteX6" fmla="*/ 1557020 w 1706880"/>
                                  <a:gd name="connsiteY6" fmla="*/ 1120140 h 1120140"/>
                                  <a:gd name="connsiteX0" fmla="*/ 0 w 1706880"/>
                                  <a:gd name="connsiteY0" fmla="*/ 0 h 1196340"/>
                                  <a:gd name="connsiteX1" fmla="*/ 1704340 w 1706880"/>
                                  <a:gd name="connsiteY1" fmla="*/ 292100 h 1196340"/>
                                  <a:gd name="connsiteX2" fmla="*/ 172720 w 1706880"/>
                                  <a:gd name="connsiteY2" fmla="*/ 124460 h 1196340"/>
                                  <a:gd name="connsiteX3" fmla="*/ 1704340 w 1706880"/>
                                  <a:gd name="connsiteY3" fmla="*/ 294640 h 1196340"/>
                                  <a:gd name="connsiteX4" fmla="*/ 1318260 w 1706880"/>
                                  <a:gd name="connsiteY4" fmla="*/ 960120 h 1196340"/>
                                  <a:gd name="connsiteX5" fmla="*/ 1706880 w 1706880"/>
                                  <a:gd name="connsiteY5" fmla="*/ 292100 h 1196340"/>
                                  <a:gd name="connsiteX6" fmla="*/ 1559560 w 1706880"/>
                                  <a:gd name="connsiteY6" fmla="*/ 1196340 h 1196340"/>
                                  <a:gd name="connsiteX0" fmla="*/ 0 w 1706880"/>
                                  <a:gd name="connsiteY0" fmla="*/ 0 h 1196340"/>
                                  <a:gd name="connsiteX1" fmla="*/ 1704340 w 1706880"/>
                                  <a:gd name="connsiteY1" fmla="*/ 292100 h 1196340"/>
                                  <a:gd name="connsiteX2" fmla="*/ 172720 w 1706880"/>
                                  <a:gd name="connsiteY2" fmla="*/ 124460 h 1196340"/>
                                  <a:gd name="connsiteX3" fmla="*/ 1704340 w 1706880"/>
                                  <a:gd name="connsiteY3" fmla="*/ 294640 h 1196340"/>
                                  <a:gd name="connsiteX4" fmla="*/ 1366520 w 1706880"/>
                                  <a:gd name="connsiteY4" fmla="*/ 1036320 h 1196340"/>
                                  <a:gd name="connsiteX5" fmla="*/ 1706880 w 1706880"/>
                                  <a:gd name="connsiteY5" fmla="*/ 292100 h 1196340"/>
                                  <a:gd name="connsiteX6" fmla="*/ 1559560 w 1706880"/>
                                  <a:gd name="connsiteY6" fmla="*/ 1196340 h 1196340"/>
                                  <a:gd name="connsiteX0" fmla="*/ 0 w 1706880"/>
                                  <a:gd name="connsiteY0" fmla="*/ 25400 h 1221740"/>
                                  <a:gd name="connsiteX1" fmla="*/ 1704340 w 1706880"/>
                                  <a:gd name="connsiteY1" fmla="*/ 317500 h 1221740"/>
                                  <a:gd name="connsiteX2" fmla="*/ 162560 w 1706880"/>
                                  <a:gd name="connsiteY2" fmla="*/ 0 h 1221740"/>
                                  <a:gd name="connsiteX3" fmla="*/ 1704340 w 1706880"/>
                                  <a:gd name="connsiteY3" fmla="*/ 320040 h 1221740"/>
                                  <a:gd name="connsiteX4" fmla="*/ 1366520 w 1706880"/>
                                  <a:gd name="connsiteY4" fmla="*/ 1061720 h 1221740"/>
                                  <a:gd name="connsiteX5" fmla="*/ 1706880 w 1706880"/>
                                  <a:gd name="connsiteY5" fmla="*/ 317500 h 1221740"/>
                                  <a:gd name="connsiteX6" fmla="*/ 1559560 w 1706880"/>
                                  <a:gd name="connsiteY6" fmla="*/ 1221740 h 1221740"/>
                                  <a:gd name="connsiteX0" fmla="*/ 0 w 1706880"/>
                                  <a:gd name="connsiteY0" fmla="*/ 646724 h 1843064"/>
                                  <a:gd name="connsiteX1" fmla="*/ 1704340 w 1706880"/>
                                  <a:gd name="connsiteY1" fmla="*/ 938824 h 1843064"/>
                                  <a:gd name="connsiteX2" fmla="*/ 920611 w 1706880"/>
                                  <a:gd name="connsiteY2" fmla="*/ 0 h 1843064"/>
                                  <a:gd name="connsiteX3" fmla="*/ 1704340 w 1706880"/>
                                  <a:gd name="connsiteY3" fmla="*/ 941364 h 1843064"/>
                                  <a:gd name="connsiteX4" fmla="*/ 1366520 w 1706880"/>
                                  <a:gd name="connsiteY4" fmla="*/ 1683044 h 1843064"/>
                                  <a:gd name="connsiteX5" fmla="*/ 1706880 w 1706880"/>
                                  <a:gd name="connsiteY5" fmla="*/ 938824 h 1843064"/>
                                  <a:gd name="connsiteX6" fmla="*/ 1559560 w 1706880"/>
                                  <a:gd name="connsiteY6" fmla="*/ 1843064 h 1843064"/>
                                  <a:gd name="connsiteX0" fmla="*/ 0 w 1473633"/>
                                  <a:gd name="connsiteY0" fmla="*/ 412226 h 1843064"/>
                                  <a:gd name="connsiteX1" fmla="*/ 1471093 w 1473633"/>
                                  <a:gd name="connsiteY1" fmla="*/ 938824 h 1843064"/>
                                  <a:gd name="connsiteX2" fmla="*/ 687364 w 1473633"/>
                                  <a:gd name="connsiteY2" fmla="*/ 0 h 1843064"/>
                                  <a:gd name="connsiteX3" fmla="*/ 1471093 w 1473633"/>
                                  <a:gd name="connsiteY3" fmla="*/ 941364 h 1843064"/>
                                  <a:gd name="connsiteX4" fmla="*/ 1133273 w 1473633"/>
                                  <a:gd name="connsiteY4" fmla="*/ 1683044 h 1843064"/>
                                  <a:gd name="connsiteX5" fmla="*/ 1473633 w 1473633"/>
                                  <a:gd name="connsiteY5" fmla="*/ 938824 h 1843064"/>
                                  <a:gd name="connsiteX6" fmla="*/ 1326313 w 1473633"/>
                                  <a:gd name="connsiteY6" fmla="*/ 1843064 h 1843064"/>
                                  <a:gd name="connsiteX0" fmla="*/ 1608278 w 3081911"/>
                                  <a:gd name="connsiteY0" fmla="*/ 412226 h 1843064"/>
                                  <a:gd name="connsiteX1" fmla="*/ 3079371 w 3081911"/>
                                  <a:gd name="connsiteY1" fmla="*/ 938824 h 1843064"/>
                                  <a:gd name="connsiteX2" fmla="*/ 2295642 w 3081911"/>
                                  <a:gd name="connsiteY2" fmla="*/ 0 h 1843064"/>
                                  <a:gd name="connsiteX3" fmla="*/ 3079371 w 3081911"/>
                                  <a:gd name="connsiteY3" fmla="*/ 941364 h 1843064"/>
                                  <a:gd name="connsiteX4" fmla="*/ 0 w 3081911"/>
                                  <a:gd name="connsiteY4" fmla="*/ 909197 h 1843064"/>
                                  <a:gd name="connsiteX5" fmla="*/ 3081911 w 3081911"/>
                                  <a:gd name="connsiteY5" fmla="*/ 938824 h 1843064"/>
                                  <a:gd name="connsiteX6" fmla="*/ 2934591 w 3081911"/>
                                  <a:gd name="connsiteY6" fmla="*/ 1843064 h 1843064"/>
                                  <a:gd name="connsiteX0" fmla="*/ 1608278 w 3081911"/>
                                  <a:gd name="connsiteY0" fmla="*/ 412226 h 1221642"/>
                                  <a:gd name="connsiteX1" fmla="*/ 3079371 w 3081911"/>
                                  <a:gd name="connsiteY1" fmla="*/ 938824 h 1221642"/>
                                  <a:gd name="connsiteX2" fmla="*/ 2295642 w 3081911"/>
                                  <a:gd name="connsiteY2" fmla="*/ 0 h 1221642"/>
                                  <a:gd name="connsiteX3" fmla="*/ 3079371 w 3081911"/>
                                  <a:gd name="connsiteY3" fmla="*/ 941364 h 1221642"/>
                                  <a:gd name="connsiteX4" fmla="*/ 0 w 3081911"/>
                                  <a:gd name="connsiteY4" fmla="*/ 909197 h 1221642"/>
                                  <a:gd name="connsiteX5" fmla="*/ 3081911 w 3081911"/>
                                  <a:gd name="connsiteY5" fmla="*/ 938824 h 1221642"/>
                                  <a:gd name="connsiteX6" fmla="*/ 1090929 w 3081911"/>
                                  <a:gd name="connsiteY6" fmla="*/ 1221642 h 1221642"/>
                                  <a:gd name="connsiteX0" fmla="*/ 1573271 w 3046904"/>
                                  <a:gd name="connsiteY0" fmla="*/ 412226 h 1221642"/>
                                  <a:gd name="connsiteX1" fmla="*/ 3044364 w 3046904"/>
                                  <a:gd name="connsiteY1" fmla="*/ 938824 h 1221642"/>
                                  <a:gd name="connsiteX2" fmla="*/ 2260635 w 3046904"/>
                                  <a:gd name="connsiteY2" fmla="*/ 0 h 1221642"/>
                                  <a:gd name="connsiteX3" fmla="*/ 3044364 w 3046904"/>
                                  <a:gd name="connsiteY3" fmla="*/ 941364 h 1221642"/>
                                  <a:gd name="connsiteX4" fmla="*/ 0 w 3046904"/>
                                  <a:gd name="connsiteY4" fmla="*/ 920926 h 1221642"/>
                                  <a:gd name="connsiteX5" fmla="*/ 3046904 w 3046904"/>
                                  <a:gd name="connsiteY5" fmla="*/ 938824 h 1221642"/>
                                  <a:gd name="connsiteX6" fmla="*/ 1055922 w 3046904"/>
                                  <a:gd name="connsiteY6" fmla="*/ 1221642 h 1221642"/>
                                  <a:gd name="connsiteX0" fmla="*/ 1573271 w 3046904"/>
                                  <a:gd name="connsiteY0" fmla="*/ 412226 h 1221642"/>
                                  <a:gd name="connsiteX1" fmla="*/ 3044364 w 3046904"/>
                                  <a:gd name="connsiteY1" fmla="*/ 938824 h 1221642"/>
                                  <a:gd name="connsiteX2" fmla="*/ 2260635 w 3046904"/>
                                  <a:gd name="connsiteY2" fmla="*/ 0 h 1221642"/>
                                  <a:gd name="connsiteX3" fmla="*/ 3044364 w 3046904"/>
                                  <a:gd name="connsiteY3" fmla="*/ 941364 h 1221642"/>
                                  <a:gd name="connsiteX4" fmla="*/ 0 w 3046904"/>
                                  <a:gd name="connsiteY4" fmla="*/ 944382 h 1221642"/>
                                  <a:gd name="connsiteX5" fmla="*/ 3046904 w 3046904"/>
                                  <a:gd name="connsiteY5" fmla="*/ 938824 h 1221642"/>
                                  <a:gd name="connsiteX6" fmla="*/ 1055922 w 3046904"/>
                                  <a:gd name="connsiteY6" fmla="*/ 1221642 h 1221642"/>
                                  <a:gd name="connsiteX0" fmla="*/ 1573271 w 3046904"/>
                                  <a:gd name="connsiteY0" fmla="*/ 418090 h 1227506"/>
                                  <a:gd name="connsiteX1" fmla="*/ 3044364 w 3046904"/>
                                  <a:gd name="connsiteY1" fmla="*/ 944688 h 1227506"/>
                                  <a:gd name="connsiteX2" fmla="*/ 2167273 w 3046904"/>
                                  <a:gd name="connsiteY2" fmla="*/ 0 h 1227506"/>
                                  <a:gd name="connsiteX3" fmla="*/ 3044364 w 3046904"/>
                                  <a:gd name="connsiteY3" fmla="*/ 947228 h 1227506"/>
                                  <a:gd name="connsiteX4" fmla="*/ 0 w 3046904"/>
                                  <a:gd name="connsiteY4" fmla="*/ 950246 h 1227506"/>
                                  <a:gd name="connsiteX5" fmla="*/ 3046904 w 3046904"/>
                                  <a:gd name="connsiteY5" fmla="*/ 944688 h 1227506"/>
                                  <a:gd name="connsiteX6" fmla="*/ 1055922 w 3046904"/>
                                  <a:gd name="connsiteY6" fmla="*/ 1227506 h 1227506"/>
                                  <a:gd name="connsiteX0" fmla="*/ 1573271 w 3046904"/>
                                  <a:gd name="connsiteY0" fmla="*/ 392676 h 1202092"/>
                                  <a:gd name="connsiteX1" fmla="*/ 3044364 w 3046904"/>
                                  <a:gd name="connsiteY1" fmla="*/ 919274 h 1202092"/>
                                  <a:gd name="connsiteX2" fmla="*/ 2308872 w 3046904"/>
                                  <a:gd name="connsiteY2" fmla="*/ 0 h 1202092"/>
                                  <a:gd name="connsiteX3" fmla="*/ 3044364 w 3046904"/>
                                  <a:gd name="connsiteY3" fmla="*/ 921814 h 1202092"/>
                                  <a:gd name="connsiteX4" fmla="*/ 0 w 3046904"/>
                                  <a:gd name="connsiteY4" fmla="*/ 924832 h 1202092"/>
                                  <a:gd name="connsiteX5" fmla="*/ 3046904 w 3046904"/>
                                  <a:gd name="connsiteY5" fmla="*/ 919274 h 1202092"/>
                                  <a:gd name="connsiteX6" fmla="*/ 1055922 w 3046904"/>
                                  <a:gd name="connsiteY6" fmla="*/ 1202092 h 1202092"/>
                                  <a:gd name="connsiteX0" fmla="*/ 1932325 w 3405958"/>
                                  <a:gd name="connsiteY0" fmla="*/ 392676 h 1202092"/>
                                  <a:gd name="connsiteX1" fmla="*/ 3403418 w 3405958"/>
                                  <a:gd name="connsiteY1" fmla="*/ 919274 h 1202092"/>
                                  <a:gd name="connsiteX2" fmla="*/ 2667926 w 3405958"/>
                                  <a:gd name="connsiteY2" fmla="*/ 0 h 1202092"/>
                                  <a:gd name="connsiteX3" fmla="*/ 3403418 w 3405958"/>
                                  <a:gd name="connsiteY3" fmla="*/ 921814 h 1202092"/>
                                  <a:gd name="connsiteX4" fmla="*/ 0 w 3405958"/>
                                  <a:gd name="connsiteY4" fmla="*/ 866379 h 1202092"/>
                                  <a:gd name="connsiteX5" fmla="*/ 3405958 w 3405958"/>
                                  <a:gd name="connsiteY5" fmla="*/ 919274 h 1202092"/>
                                  <a:gd name="connsiteX6" fmla="*/ 1414976 w 3405958"/>
                                  <a:gd name="connsiteY6" fmla="*/ 1202092 h 1202092"/>
                                  <a:gd name="connsiteX0" fmla="*/ 1932325 w 3405958"/>
                                  <a:gd name="connsiteY0" fmla="*/ 392676 h 1255462"/>
                                  <a:gd name="connsiteX1" fmla="*/ 3403418 w 3405958"/>
                                  <a:gd name="connsiteY1" fmla="*/ 919274 h 1255462"/>
                                  <a:gd name="connsiteX2" fmla="*/ 2667926 w 3405958"/>
                                  <a:gd name="connsiteY2" fmla="*/ 0 h 1255462"/>
                                  <a:gd name="connsiteX3" fmla="*/ 3403418 w 3405958"/>
                                  <a:gd name="connsiteY3" fmla="*/ 921814 h 1255462"/>
                                  <a:gd name="connsiteX4" fmla="*/ 0 w 3405958"/>
                                  <a:gd name="connsiteY4" fmla="*/ 866379 h 1255462"/>
                                  <a:gd name="connsiteX5" fmla="*/ 3405958 w 3405958"/>
                                  <a:gd name="connsiteY5" fmla="*/ 919274 h 1255462"/>
                                  <a:gd name="connsiteX6" fmla="*/ 666524 w 3405958"/>
                                  <a:gd name="connsiteY6" fmla="*/ 1255462 h 12554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405958" h="1255462">
                                    <a:moveTo>
                                      <a:pt x="1932325" y="392676"/>
                                    </a:moveTo>
                                    <a:lnTo>
                                      <a:pt x="3403418" y="919274"/>
                                    </a:lnTo>
                                    <a:lnTo>
                                      <a:pt x="2667926" y="0"/>
                                    </a:lnTo>
                                    <a:lnTo>
                                      <a:pt x="3403418" y="921814"/>
                                    </a:lnTo>
                                    <a:lnTo>
                                      <a:pt x="0" y="866379"/>
                                    </a:lnTo>
                                    <a:lnTo>
                                      <a:pt x="3405958" y="919274"/>
                                    </a:lnTo>
                                    <a:lnTo>
                                      <a:pt x="666524" y="1255462"/>
                                    </a:lnTo>
                                  </a:path>
                                </a:pathLst>
                              </a:custGeom>
                              <a:ln w="12700">
                                <a:solidFill>
                                  <a:srgbClr val="00E800"/>
                                </a:solid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1" o:spid="_x0000_s1026" style="position:absolute;margin-left:39.25pt;margin-top:34.2pt;width:134.7pt;height:98.8pt;flip:x;z-index:2538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5958,1255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" path="m1932325,392676l3403418,919274,2667926,r735492,921814l,866379r3405958,52895l666524,1255462e" filled="f" strokecolor="#00e800" strokeweight="1pt">
                      <v:path arrowok="t" o:connecttype="custom" o:connectlocs="970537,392456;1709414,918760;1340003,0;1709414,921299;0,865895;1710690,918760;334771,1254760" o:connectangles="0,0,0,0,0,0,0"/>
                    </v:shape>
                  </w:pict>
                </mc:Fallback>
              </mc:AlternateContent>
            </w:r>
            <w:r>
              <w:rPr>
                <w:b w:val="0"/>
                <w:noProof/>
              </w:rPr>
              <mc:AlternateContent>
                <mc:Choice Requires="wps">
                  <w:drawing>
                    <wp:anchor distT="0" distB="0" distL="114300" distR="114300" simplePos="0" relativeHeight="252616192" behindDoc="0" locked="0" layoutInCell="1" allowOverlap="1" wp14:anchorId="73B390FE" wp14:editId="67BACA17">
                      <wp:simplePos x="0" y="0"/>
                      <wp:positionH relativeFrom="column">
                        <wp:posOffset>1727835</wp:posOffset>
                      </wp:positionH>
                      <wp:positionV relativeFrom="paragraph">
                        <wp:posOffset>28575</wp:posOffset>
                      </wp:positionV>
                      <wp:extent cx="757555" cy="158115"/>
                      <wp:effectExtent l="228600" t="0" r="0" b="19685"/>
                      <wp:wrapNone/>
                      <wp:docPr id="34" name="Line Callout 1 (No Border) 34"/>
                      <wp:cNvGraphicFramePr/>
                      <a:graphic xmlns:a="http://schemas.openxmlformats.org/drawingml/2006/main">
                        <a:graphicData uri="http://schemas.microsoft.com/office/word/2010/wordprocessingShape">
                          <wps:wsp>
                            <wps:cNvSpPr/>
                            <wps:spPr>
                              <a:xfrm>
                                <a:off x="0" y="0"/>
                                <a:ext cx="757555" cy="158115"/>
                              </a:xfrm>
                              <a:prstGeom prst="callout1">
                                <a:avLst>
                                  <a:gd name="adj1" fmla="val 50006"/>
                                  <a:gd name="adj2" fmla="val -1322"/>
                                  <a:gd name="adj3" fmla="val 50732"/>
                                  <a:gd name="adj4" fmla="val -2853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2173D9B" w14:textId="3A4E5F5C" w:rsidR="0039722E" w:rsidRDefault="0039722E" w:rsidP="00C61F7B">
                                  <w:pPr>
                                    <w:rPr>
                                      <w:color w:val="000000" w:themeColor="text1"/>
                                    </w:rPr>
                                  </w:pPr>
                                  <w:r>
                                    <w:rPr>
                                      <w:color w:val="000000" w:themeColor="text1"/>
                                    </w:rPr>
                                    <w:t>LOS Clamp</w:t>
                                  </w:r>
                                </w:p>
                                <w:p w14:paraId="20A32399" w14:textId="77777777" w:rsidR="0039722E" w:rsidRPr="00A53E4A" w:rsidRDefault="0039722E" w:rsidP="00C61F7B">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4" o:spid="_x0000_s1211" type="#_x0000_t41" style="position:absolute;left:0;text-align:left;margin-left:136.05pt;margin-top:2.25pt;width:59.65pt;height:12.45pt;z-index:25261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" adj="-6163,10958,-286,10801" filled="f" strokecolor="#00e800">
                      <v:textbox inset="0,0,0,0">
                        <w:txbxContent>
                          <w:p w14:paraId="12173D9B" w14:textId="3A4E5F5C" w:rsidR="0039722E" w:rsidRDefault="0039722E" w:rsidP="00C61F7B">
                            <w:pPr>
                              <w:rPr>
                                <w:color w:val="000000" w:themeColor="text1"/>
                              </w:rPr>
                            </w:pPr>
                            <w:r>
                              <w:rPr>
                                <w:color w:val="000000" w:themeColor="text1"/>
                              </w:rPr>
                              <w:t>LOS Clamp</w:t>
                            </w:r>
                          </w:p>
                          <w:p w14:paraId="20A32399" w14:textId="77777777" w:rsidR="0039722E" w:rsidRPr="00A53E4A" w:rsidRDefault="0039722E" w:rsidP="00C61F7B">
                            <w:pPr>
                              <w:jc w:val="right"/>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3820416" behindDoc="0" locked="0" layoutInCell="1" allowOverlap="1" wp14:anchorId="0571AA57" wp14:editId="03E7B82A">
                      <wp:simplePos x="0" y="0"/>
                      <wp:positionH relativeFrom="column">
                        <wp:posOffset>2494280</wp:posOffset>
                      </wp:positionH>
                      <wp:positionV relativeFrom="paragraph">
                        <wp:posOffset>162560</wp:posOffset>
                      </wp:positionV>
                      <wp:extent cx="462915" cy="159385"/>
                      <wp:effectExtent l="0" t="0" r="19685" b="18415"/>
                      <wp:wrapNone/>
                      <wp:docPr id="222" name="Text Box 222"/>
                      <wp:cNvGraphicFramePr/>
                      <a:graphic xmlns:a="http://schemas.openxmlformats.org/drawingml/2006/main">
                        <a:graphicData uri="http://schemas.microsoft.com/office/word/2010/wordprocessingShape">
                          <wps:wsp>
                            <wps:cNvSpPr txBox="1"/>
                            <wps:spPr>
                              <a:xfrm>
                                <a:off x="0" y="0"/>
                                <a:ext cx="462915" cy="15938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C913DBD" w14:textId="713E80DD" w:rsidR="0039722E" w:rsidRPr="00D1574F" w:rsidRDefault="0039722E" w:rsidP="00C85DC1">
                                  <w:r>
                                    <w:t>Class 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2" o:spid="_x0000_s1212" type="#_x0000_t202" style="position:absolute;left:0;text-align:left;margin-left:196.4pt;margin-top:12.8pt;width:36.45pt;height:12.55pt;z-index:2538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" filled="f" stroked="f">
                      <v:textbox inset="0,0,0,0">
                        <w:txbxContent>
                          <w:p w14:paraId="5C913DBD" w14:textId="713E80DD" w:rsidR="0039722E" w:rsidRPr="00D1574F" w:rsidRDefault="0039722E" w:rsidP="00C85DC1">
                            <w:r>
                              <w:t>Class A</w:t>
                            </w:r>
                          </w:p>
                        </w:txbxContent>
                      </v:textbox>
                    </v:shape>
                  </w:pict>
                </mc:Fallback>
              </mc:AlternateContent>
            </w:r>
            <w:r>
              <w:rPr>
                <w:noProof/>
              </w:rPr>
              <mc:AlternateContent>
                <mc:Choice Requires="wps">
                  <w:drawing>
                    <wp:anchor distT="0" distB="0" distL="114300" distR="114300" simplePos="0" relativeHeight="253821440" behindDoc="0" locked="0" layoutInCell="1" allowOverlap="1" wp14:anchorId="56510D3A" wp14:editId="6B90D4A2">
                      <wp:simplePos x="0" y="0"/>
                      <wp:positionH relativeFrom="column">
                        <wp:posOffset>652780</wp:posOffset>
                      </wp:positionH>
                      <wp:positionV relativeFrom="paragraph">
                        <wp:posOffset>288290</wp:posOffset>
                      </wp:positionV>
                      <wp:extent cx="2122805" cy="1254760"/>
                      <wp:effectExtent l="0" t="0" r="36195" b="15240"/>
                      <wp:wrapNone/>
                      <wp:docPr id="2" name="Freeform 2"/>
                      <wp:cNvGraphicFramePr/>
                      <a:graphic xmlns:a="http://schemas.openxmlformats.org/drawingml/2006/main">
                        <a:graphicData uri="http://schemas.microsoft.com/office/word/2010/wordprocessingShape">
                          <wps:wsp>
                            <wps:cNvSpPr/>
                            <wps:spPr>
                              <a:xfrm>
                                <a:off x="0" y="0"/>
                                <a:ext cx="2122805" cy="1254760"/>
                              </a:xfrm>
                              <a:custGeom>
                                <a:avLst/>
                                <a:gdLst>
                                  <a:gd name="connsiteX0" fmla="*/ 0 w 1714500"/>
                                  <a:gd name="connsiteY0" fmla="*/ 0 h 1137920"/>
                                  <a:gd name="connsiteX1" fmla="*/ 1714500 w 1714500"/>
                                  <a:gd name="connsiteY1" fmla="*/ 309880 h 1137920"/>
                                  <a:gd name="connsiteX2" fmla="*/ 152400 w 1714500"/>
                                  <a:gd name="connsiteY2" fmla="*/ 134620 h 1137920"/>
                                  <a:gd name="connsiteX3" fmla="*/ 1709420 w 1714500"/>
                                  <a:gd name="connsiteY3" fmla="*/ 309880 h 1137920"/>
                                  <a:gd name="connsiteX4" fmla="*/ 1328420 w 1714500"/>
                                  <a:gd name="connsiteY4" fmla="*/ 977900 h 1137920"/>
                                  <a:gd name="connsiteX5" fmla="*/ 1706880 w 1714500"/>
                                  <a:gd name="connsiteY5" fmla="*/ 307340 h 1137920"/>
                                  <a:gd name="connsiteX6" fmla="*/ 1567180 w 171450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709420 w 1826260"/>
                                  <a:gd name="connsiteY3" fmla="*/ 30988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630680 w 1826260"/>
                                  <a:gd name="connsiteY3" fmla="*/ 35052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714500 w 1826260"/>
                                  <a:gd name="connsiteY3" fmla="*/ 31242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717040"/>
                                  <a:gd name="connsiteY0" fmla="*/ 0 h 1137920"/>
                                  <a:gd name="connsiteX1" fmla="*/ 1714500 w 1717040"/>
                                  <a:gd name="connsiteY1" fmla="*/ 309880 h 1137920"/>
                                  <a:gd name="connsiteX2" fmla="*/ 152400 w 1717040"/>
                                  <a:gd name="connsiteY2" fmla="*/ 134620 h 1137920"/>
                                  <a:gd name="connsiteX3" fmla="*/ 1714500 w 1717040"/>
                                  <a:gd name="connsiteY3" fmla="*/ 312420 h 1137920"/>
                                  <a:gd name="connsiteX4" fmla="*/ 1328420 w 1717040"/>
                                  <a:gd name="connsiteY4" fmla="*/ 977900 h 1137920"/>
                                  <a:gd name="connsiteX5" fmla="*/ 1717040 w 1717040"/>
                                  <a:gd name="connsiteY5" fmla="*/ 309880 h 1137920"/>
                                  <a:gd name="connsiteX6" fmla="*/ 1567180 w 1717040"/>
                                  <a:gd name="connsiteY6" fmla="*/ 1137920 h 1137920"/>
                                  <a:gd name="connsiteX0" fmla="*/ 0 w 1717040"/>
                                  <a:gd name="connsiteY0" fmla="*/ 0 h 1137920"/>
                                  <a:gd name="connsiteX1" fmla="*/ 1714500 w 1717040"/>
                                  <a:gd name="connsiteY1" fmla="*/ 309880 h 1137920"/>
                                  <a:gd name="connsiteX2" fmla="*/ 182880 w 1717040"/>
                                  <a:gd name="connsiteY2" fmla="*/ 142240 h 1137920"/>
                                  <a:gd name="connsiteX3" fmla="*/ 1714500 w 1717040"/>
                                  <a:gd name="connsiteY3" fmla="*/ 312420 h 1137920"/>
                                  <a:gd name="connsiteX4" fmla="*/ 1328420 w 1717040"/>
                                  <a:gd name="connsiteY4" fmla="*/ 977900 h 1137920"/>
                                  <a:gd name="connsiteX5" fmla="*/ 1717040 w 1717040"/>
                                  <a:gd name="connsiteY5" fmla="*/ 309880 h 1137920"/>
                                  <a:gd name="connsiteX6" fmla="*/ 1567180 w 1717040"/>
                                  <a:gd name="connsiteY6" fmla="*/ 1137920 h 1137920"/>
                                  <a:gd name="connsiteX0" fmla="*/ 0 w 1706880"/>
                                  <a:gd name="connsiteY0" fmla="*/ 0 h 1120140"/>
                                  <a:gd name="connsiteX1" fmla="*/ 1704340 w 1706880"/>
                                  <a:gd name="connsiteY1" fmla="*/ 292100 h 1120140"/>
                                  <a:gd name="connsiteX2" fmla="*/ 172720 w 1706880"/>
                                  <a:gd name="connsiteY2" fmla="*/ 124460 h 1120140"/>
                                  <a:gd name="connsiteX3" fmla="*/ 1704340 w 1706880"/>
                                  <a:gd name="connsiteY3" fmla="*/ 294640 h 1120140"/>
                                  <a:gd name="connsiteX4" fmla="*/ 1318260 w 1706880"/>
                                  <a:gd name="connsiteY4" fmla="*/ 960120 h 1120140"/>
                                  <a:gd name="connsiteX5" fmla="*/ 1706880 w 1706880"/>
                                  <a:gd name="connsiteY5" fmla="*/ 292100 h 1120140"/>
                                  <a:gd name="connsiteX6" fmla="*/ 1557020 w 1706880"/>
                                  <a:gd name="connsiteY6" fmla="*/ 1120140 h 1120140"/>
                                  <a:gd name="connsiteX0" fmla="*/ 0 w 1706880"/>
                                  <a:gd name="connsiteY0" fmla="*/ 0 h 1196340"/>
                                  <a:gd name="connsiteX1" fmla="*/ 1704340 w 1706880"/>
                                  <a:gd name="connsiteY1" fmla="*/ 292100 h 1196340"/>
                                  <a:gd name="connsiteX2" fmla="*/ 172720 w 1706880"/>
                                  <a:gd name="connsiteY2" fmla="*/ 124460 h 1196340"/>
                                  <a:gd name="connsiteX3" fmla="*/ 1704340 w 1706880"/>
                                  <a:gd name="connsiteY3" fmla="*/ 294640 h 1196340"/>
                                  <a:gd name="connsiteX4" fmla="*/ 1318260 w 1706880"/>
                                  <a:gd name="connsiteY4" fmla="*/ 960120 h 1196340"/>
                                  <a:gd name="connsiteX5" fmla="*/ 1706880 w 1706880"/>
                                  <a:gd name="connsiteY5" fmla="*/ 292100 h 1196340"/>
                                  <a:gd name="connsiteX6" fmla="*/ 1559560 w 1706880"/>
                                  <a:gd name="connsiteY6" fmla="*/ 1196340 h 1196340"/>
                                  <a:gd name="connsiteX0" fmla="*/ 0 w 1706880"/>
                                  <a:gd name="connsiteY0" fmla="*/ 0 h 1196340"/>
                                  <a:gd name="connsiteX1" fmla="*/ 1704340 w 1706880"/>
                                  <a:gd name="connsiteY1" fmla="*/ 292100 h 1196340"/>
                                  <a:gd name="connsiteX2" fmla="*/ 172720 w 1706880"/>
                                  <a:gd name="connsiteY2" fmla="*/ 124460 h 1196340"/>
                                  <a:gd name="connsiteX3" fmla="*/ 1704340 w 1706880"/>
                                  <a:gd name="connsiteY3" fmla="*/ 294640 h 1196340"/>
                                  <a:gd name="connsiteX4" fmla="*/ 1366520 w 1706880"/>
                                  <a:gd name="connsiteY4" fmla="*/ 1036320 h 1196340"/>
                                  <a:gd name="connsiteX5" fmla="*/ 1706880 w 1706880"/>
                                  <a:gd name="connsiteY5" fmla="*/ 292100 h 1196340"/>
                                  <a:gd name="connsiteX6" fmla="*/ 1559560 w 1706880"/>
                                  <a:gd name="connsiteY6" fmla="*/ 1196340 h 1196340"/>
                                  <a:gd name="connsiteX0" fmla="*/ 0 w 1706880"/>
                                  <a:gd name="connsiteY0" fmla="*/ 25400 h 1221740"/>
                                  <a:gd name="connsiteX1" fmla="*/ 1704340 w 1706880"/>
                                  <a:gd name="connsiteY1" fmla="*/ 317500 h 1221740"/>
                                  <a:gd name="connsiteX2" fmla="*/ 162560 w 1706880"/>
                                  <a:gd name="connsiteY2" fmla="*/ 0 h 1221740"/>
                                  <a:gd name="connsiteX3" fmla="*/ 1704340 w 1706880"/>
                                  <a:gd name="connsiteY3" fmla="*/ 320040 h 1221740"/>
                                  <a:gd name="connsiteX4" fmla="*/ 1366520 w 1706880"/>
                                  <a:gd name="connsiteY4" fmla="*/ 1061720 h 1221740"/>
                                  <a:gd name="connsiteX5" fmla="*/ 1706880 w 1706880"/>
                                  <a:gd name="connsiteY5" fmla="*/ 317500 h 1221740"/>
                                  <a:gd name="connsiteX6" fmla="*/ 1559560 w 1706880"/>
                                  <a:gd name="connsiteY6" fmla="*/ 1221740 h 1221740"/>
                                  <a:gd name="connsiteX0" fmla="*/ 1541780 w 1544320"/>
                                  <a:gd name="connsiteY0" fmla="*/ 322580 h 1221740"/>
                                  <a:gd name="connsiteX1" fmla="*/ 1541780 w 1544320"/>
                                  <a:gd name="connsiteY1" fmla="*/ 317500 h 1221740"/>
                                  <a:gd name="connsiteX2" fmla="*/ 0 w 1544320"/>
                                  <a:gd name="connsiteY2" fmla="*/ 0 h 1221740"/>
                                  <a:gd name="connsiteX3" fmla="*/ 1541780 w 1544320"/>
                                  <a:gd name="connsiteY3" fmla="*/ 320040 h 1221740"/>
                                  <a:gd name="connsiteX4" fmla="*/ 1203960 w 1544320"/>
                                  <a:gd name="connsiteY4" fmla="*/ 1061720 h 1221740"/>
                                  <a:gd name="connsiteX5" fmla="*/ 1544320 w 1544320"/>
                                  <a:gd name="connsiteY5" fmla="*/ 317500 h 1221740"/>
                                  <a:gd name="connsiteX6" fmla="*/ 1397000 w 1544320"/>
                                  <a:gd name="connsiteY6" fmla="*/ 1221740 h 1221740"/>
                                  <a:gd name="connsiteX0" fmla="*/ 1818640 w 1821180"/>
                                  <a:gd name="connsiteY0" fmla="*/ 236220 h 1135380"/>
                                  <a:gd name="connsiteX1" fmla="*/ 1818640 w 1821180"/>
                                  <a:gd name="connsiteY1" fmla="*/ 231140 h 1135380"/>
                                  <a:gd name="connsiteX2" fmla="*/ 0 w 1821180"/>
                                  <a:gd name="connsiteY2" fmla="*/ 0 h 1135380"/>
                                  <a:gd name="connsiteX3" fmla="*/ 1818640 w 1821180"/>
                                  <a:gd name="connsiteY3" fmla="*/ 233680 h 1135380"/>
                                  <a:gd name="connsiteX4" fmla="*/ 1480820 w 1821180"/>
                                  <a:gd name="connsiteY4" fmla="*/ 975360 h 1135380"/>
                                  <a:gd name="connsiteX5" fmla="*/ 1821180 w 1821180"/>
                                  <a:gd name="connsiteY5" fmla="*/ 231140 h 1135380"/>
                                  <a:gd name="connsiteX6" fmla="*/ 1673860 w 1821180"/>
                                  <a:gd name="connsiteY6" fmla="*/ 1135380 h 1135380"/>
                                  <a:gd name="connsiteX0" fmla="*/ 1818640 w 1828800"/>
                                  <a:gd name="connsiteY0" fmla="*/ 254000 h 1153160"/>
                                  <a:gd name="connsiteX1" fmla="*/ 1818640 w 1828800"/>
                                  <a:gd name="connsiteY1" fmla="*/ 248920 h 1153160"/>
                                  <a:gd name="connsiteX2" fmla="*/ 0 w 1828800"/>
                                  <a:gd name="connsiteY2" fmla="*/ 17780 h 1153160"/>
                                  <a:gd name="connsiteX3" fmla="*/ 1818640 w 1828800"/>
                                  <a:gd name="connsiteY3" fmla="*/ 251460 h 1153160"/>
                                  <a:gd name="connsiteX4" fmla="*/ 1480820 w 1828800"/>
                                  <a:gd name="connsiteY4" fmla="*/ 993140 h 1153160"/>
                                  <a:gd name="connsiteX5" fmla="*/ 1828800 w 1828800"/>
                                  <a:gd name="connsiteY5" fmla="*/ 0 h 1153160"/>
                                  <a:gd name="connsiteX6" fmla="*/ 1673860 w 1828800"/>
                                  <a:gd name="connsiteY6" fmla="*/ 1153160 h 1153160"/>
                                  <a:gd name="connsiteX0" fmla="*/ 1818640 w 1831340"/>
                                  <a:gd name="connsiteY0" fmla="*/ 256540 h 1155700"/>
                                  <a:gd name="connsiteX1" fmla="*/ 1818640 w 1831340"/>
                                  <a:gd name="connsiteY1" fmla="*/ 251460 h 1155700"/>
                                  <a:gd name="connsiteX2" fmla="*/ 0 w 1831340"/>
                                  <a:gd name="connsiteY2" fmla="*/ 20320 h 1155700"/>
                                  <a:gd name="connsiteX3" fmla="*/ 1831340 w 1831340"/>
                                  <a:gd name="connsiteY3" fmla="*/ 0 h 1155700"/>
                                  <a:gd name="connsiteX4" fmla="*/ 1480820 w 1831340"/>
                                  <a:gd name="connsiteY4" fmla="*/ 995680 h 1155700"/>
                                  <a:gd name="connsiteX5" fmla="*/ 1828800 w 1831340"/>
                                  <a:gd name="connsiteY5" fmla="*/ 2540 h 1155700"/>
                                  <a:gd name="connsiteX6" fmla="*/ 1673860 w 1831340"/>
                                  <a:gd name="connsiteY6" fmla="*/ 1155700 h 1155700"/>
                                  <a:gd name="connsiteX0" fmla="*/ 1818640 w 1833902"/>
                                  <a:gd name="connsiteY0" fmla="*/ 257094 h 1156254"/>
                                  <a:gd name="connsiteX1" fmla="*/ 1833902 w 1833902"/>
                                  <a:gd name="connsiteY1" fmla="*/ 0 h 1156254"/>
                                  <a:gd name="connsiteX2" fmla="*/ 0 w 1833902"/>
                                  <a:gd name="connsiteY2" fmla="*/ 20874 h 1156254"/>
                                  <a:gd name="connsiteX3" fmla="*/ 1831340 w 1833902"/>
                                  <a:gd name="connsiteY3" fmla="*/ 554 h 1156254"/>
                                  <a:gd name="connsiteX4" fmla="*/ 1480820 w 1833902"/>
                                  <a:gd name="connsiteY4" fmla="*/ 996234 h 1156254"/>
                                  <a:gd name="connsiteX5" fmla="*/ 1828800 w 1833902"/>
                                  <a:gd name="connsiteY5" fmla="*/ 3094 h 1156254"/>
                                  <a:gd name="connsiteX6" fmla="*/ 1673860 w 1833902"/>
                                  <a:gd name="connsiteY6" fmla="*/ 1156254 h 1156254"/>
                                  <a:gd name="connsiteX0" fmla="*/ 1833880 w 1833902"/>
                                  <a:gd name="connsiteY0" fmla="*/ 2412 h 1156254"/>
                                  <a:gd name="connsiteX1" fmla="*/ 1833902 w 1833902"/>
                                  <a:gd name="connsiteY1" fmla="*/ 0 h 1156254"/>
                                  <a:gd name="connsiteX2" fmla="*/ 0 w 1833902"/>
                                  <a:gd name="connsiteY2" fmla="*/ 20874 h 1156254"/>
                                  <a:gd name="connsiteX3" fmla="*/ 1831340 w 1833902"/>
                                  <a:gd name="connsiteY3" fmla="*/ 554 h 1156254"/>
                                  <a:gd name="connsiteX4" fmla="*/ 1480820 w 1833902"/>
                                  <a:gd name="connsiteY4" fmla="*/ 996234 h 1156254"/>
                                  <a:gd name="connsiteX5" fmla="*/ 1828800 w 1833902"/>
                                  <a:gd name="connsiteY5" fmla="*/ 3094 h 1156254"/>
                                  <a:gd name="connsiteX6" fmla="*/ 1673860 w 1833902"/>
                                  <a:gd name="connsiteY6" fmla="*/ 1156254 h 1156254"/>
                                  <a:gd name="connsiteX0" fmla="*/ 1833880 w 2123445"/>
                                  <a:gd name="connsiteY0" fmla="*/ 2412 h 1258127"/>
                                  <a:gd name="connsiteX1" fmla="*/ 1833902 w 2123445"/>
                                  <a:gd name="connsiteY1" fmla="*/ 0 h 1258127"/>
                                  <a:gd name="connsiteX2" fmla="*/ 0 w 2123445"/>
                                  <a:gd name="connsiteY2" fmla="*/ 20874 h 1258127"/>
                                  <a:gd name="connsiteX3" fmla="*/ 1831340 w 2123445"/>
                                  <a:gd name="connsiteY3" fmla="*/ 554 h 1258127"/>
                                  <a:gd name="connsiteX4" fmla="*/ 1480820 w 2123445"/>
                                  <a:gd name="connsiteY4" fmla="*/ 996234 h 1258127"/>
                                  <a:gd name="connsiteX5" fmla="*/ 1828800 w 2123445"/>
                                  <a:gd name="connsiteY5" fmla="*/ 3094 h 1258127"/>
                                  <a:gd name="connsiteX6" fmla="*/ 2123445 w 2123445"/>
                                  <a:gd name="connsiteY6" fmla="*/ 1258127 h 1258127"/>
                                  <a:gd name="connsiteX0" fmla="*/ 1833880 w 2123445"/>
                                  <a:gd name="connsiteY0" fmla="*/ 2412 h 1258127"/>
                                  <a:gd name="connsiteX1" fmla="*/ 1833902 w 2123445"/>
                                  <a:gd name="connsiteY1" fmla="*/ 0 h 1258127"/>
                                  <a:gd name="connsiteX2" fmla="*/ 0 w 2123445"/>
                                  <a:gd name="connsiteY2" fmla="*/ 20874 h 1258127"/>
                                  <a:gd name="connsiteX3" fmla="*/ 1831340 w 2123445"/>
                                  <a:gd name="connsiteY3" fmla="*/ 554 h 1258127"/>
                                  <a:gd name="connsiteX4" fmla="*/ 1867017 w 2123445"/>
                                  <a:gd name="connsiteY4" fmla="*/ 1113388 h 1258127"/>
                                  <a:gd name="connsiteX5" fmla="*/ 1828800 w 2123445"/>
                                  <a:gd name="connsiteY5" fmla="*/ 3094 h 1258127"/>
                                  <a:gd name="connsiteX6" fmla="*/ 2123445 w 2123445"/>
                                  <a:gd name="connsiteY6" fmla="*/ 1258127 h 1258127"/>
                                  <a:gd name="connsiteX0" fmla="*/ 1833880 w 2123445"/>
                                  <a:gd name="connsiteY0" fmla="*/ 2412 h 1258127"/>
                                  <a:gd name="connsiteX1" fmla="*/ 1833902 w 2123445"/>
                                  <a:gd name="connsiteY1" fmla="*/ 0 h 1258127"/>
                                  <a:gd name="connsiteX2" fmla="*/ 0 w 2123445"/>
                                  <a:gd name="connsiteY2" fmla="*/ 20874 h 1258127"/>
                                  <a:gd name="connsiteX3" fmla="*/ 1831340 w 2123445"/>
                                  <a:gd name="connsiteY3" fmla="*/ 554 h 1258127"/>
                                  <a:gd name="connsiteX4" fmla="*/ 1867017 w 2123445"/>
                                  <a:gd name="connsiteY4" fmla="*/ 1113388 h 1258127"/>
                                  <a:gd name="connsiteX5" fmla="*/ 1770363 w 2123445"/>
                                  <a:gd name="connsiteY5" fmla="*/ 59124 h 1258127"/>
                                  <a:gd name="connsiteX6" fmla="*/ 2123445 w 2123445"/>
                                  <a:gd name="connsiteY6" fmla="*/ 1258127 h 1258127"/>
                                  <a:gd name="connsiteX0" fmla="*/ 1833880 w 2123445"/>
                                  <a:gd name="connsiteY0" fmla="*/ 2412 h 1258127"/>
                                  <a:gd name="connsiteX1" fmla="*/ 1833902 w 2123445"/>
                                  <a:gd name="connsiteY1" fmla="*/ 0 h 1258127"/>
                                  <a:gd name="connsiteX2" fmla="*/ 0 w 2123445"/>
                                  <a:gd name="connsiteY2" fmla="*/ 20874 h 1258127"/>
                                  <a:gd name="connsiteX3" fmla="*/ 1831340 w 2123445"/>
                                  <a:gd name="connsiteY3" fmla="*/ 554 h 1258127"/>
                                  <a:gd name="connsiteX4" fmla="*/ 1867017 w 2123445"/>
                                  <a:gd name="connsiteY4" fmla="*/ 1113388 h 1258127"/>
                                  <a:gd name="connsiteX5" fmla="*/ 1833882 w 2123445"/>
                                  <a:gd name="connsiteY5" fmla="*/ 547 h 1258127"/>
                                  <a:gd name="connsiteX6" fmla="*/ 2123445 w 2123445"/>
                                  <a:gd name="connsiteY6" fmla="*/ 1258127 h 12581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123445" h="1258127">
                                    <a:moveTo>
                                      <a:pt x="1833880" y="2412"/>
                                    </a:moveTo>
                                    <a:cubicBezTo>
                                      <a:pt x="1833887" y="1608"/>
                                      <a:pt x="1833895" y="804"/>
                                      <a:pt x="1833902" y="0"/>
                                    </a:cubicBezTo>
                                    <a:lnTo>
                                      <a:pt x="0" y="20874"/>
                                    </a:lnTo>
                                    <a:lnTo>
                                      <a:pt x="1831340" y="554"/>
                                    </a:lnTo>
                                    <a:lnTo>
                                      <a:pt x="1867017" y="1113388"/>
                                    </a:lnTo>
                                    <a:lnTo>
                                      <a:pt x="1833882" y="547"/>
                                    </a:lnTo>
                                    <a:lnTo>
                                      <a:pt x="2123445" y="1258127"/>
                                    </a:lnTo>
                                  </a:path>
                                </a:pathLst>
                              </a:custGeom>
                              <a:ln w="12700">
                                <a:solidFill>
                                  <a:srgbClr val="00E800"/>
                                </a:solidFill>
                              </a:ln>
                              <a:effectLst/>
                            </wps:spPr>
                            <wps:style>
                              <a:lnRef idx="2">
                                <a:schemeClr val="accent1"/>
                              </a:lnRef>
                              <a:fillRef idx="0">
                                <a:schemeClr val="accent1"/>
                              </a:fillRef>
                              <a:effectRef idx="1">
                                <a:schemeClr val="accent1"/>
                              </a:effectRef>
                              <a:fontRef idx="minor">
                                <a:schemeClr val="tx1"/>
                              </a:fontRef>
                            </wps:style>
                            <wps:txbx>
                              <w:txbxContent>
                                <w:p w14:paraId="50D43A9A" w14:textId="77777777" w:rsidR="0039722E" w:rsidRDefault="0039722E" w:rsidP="008E76F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2" o:spid="_x0000_s1213" style="position:absolute;left:0;text-align:left;margin-left:51.4pt;margin-top:22.7pt;width:167.15pt;height:98.8pt;z-index:2538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23445,12581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" adj="-11796480,,5400" path="m1833880,2412v7,-804,15,-1608,22,-2412l,20874,1831340,554r35677,1112834l1833882,547r289563,1257580e" filled="f" strokecolor="#00e800" strokeweight="1pt">
                      <v:stroke joinstyle="miter"/>
                      <v:formulas/>
                      <v:path arrowok="t" o:connecttype="custom" o:connectlocs="1833327,2406;1833349,0;0,20818;1830788,553;1866454,1110408;1833329,546;2122805,1254760" o:connectangles="0,0,0,0,0,0,0" textboxrect="0,0,2123445,1258127"/>
                      <v:textbox>
                        <w:txbxContent>
                          <w:p w14:paraId="50D43A9A" w14:textId="77777777" w:rsidR="0039722E" w:rsidRDefault="0039722E" w:rsidP="008E76F1">
                            <w:pPr>
                              <w:jc w:val="center"/>
                            </w:pPr>
                          </w:p>
                        </w:txbxContent>
                      </v:textbox>
                    </v:shape>
                  </w:pict>
                </mc:Fallback>
              </mc:AlternateContent>
            </w:r>
            <w:r w:rsidR="005C4A8E">
              <w:rPr>
                <w:noProof/>
              </w:rPr>
              <w:drawing>
                <wp:inline distT="0" distB="0" distL="0" distR="0" wp14:anchorId="1290363E" wp14:editId="2E3A3F97">
                  <wp:extent cx="3176905" cy="1946275"/>
                  <wp:effectExtent l="0" t="0" r="0" b="9525"/>
                  <wp:docPr id="6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4">
                            <a:extLst>
                              <a:ext uri="{BEBA8EAE-BF5A-486C-A8C5-ECC9F3942E4B}">
                                <a14:imgProps xmlns:a14="http://schemas.microsoft.com/office/drawing/2010/main">
                                  <a14:imgLayer r:embed="rId485">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76905" cy="1946275"/>
                          </a:xfrm>
                          <a:prstGeom prst="rect">
                            <a:avLst/>
                          </a:prstGeom>
                          <a:noFill/>
                          <a:ln>
                            <a:noFill/>
                          </a:ln>
                        </pic:spPr>
                      </pic:pic>
                    </a:graphicData>
                  </a:graphic>
                </wp:inline>
              </w:drawing>
            </w:r>
          </w:p>
          <w:p w14:paraId="135F12E1" w14:textId="77777777" w:rsidR="008E76F1" w:rsidRDefault="008E76F1" w:rsidP="0048384F">
            <w:pPr>
              <w:pStyle w:val="Caption"/>
            </w:pPr>
          </w:p>
          <w:p w14:paraId="4F33C065" w14:textId="1B321351" w:rsidR="008F09A0" w:rsidRPr="00324477" w:rsidRDefault="0048384F" w:rsidP="0048384F">
            <w:pPr>
              <w:pStyle w:val="Caption"/>
            </w:pPr>
            <w:r>
              <w:t xml:space="preserve">Fig </w:t>
            </w:r>
            <w:r w:rsidR="006149C9">
              <w:fldChar w:fldCharType="begin"/>
            </w:r>
            <w:r w:rsidR="006149C9">
              <w:instrText xml:space="preserve"> SEQ Fig \* ARABIC </w:instrText>
            </w:r>
            <w:r w:rsidR="006149C9">
              <w:fldChar w:fldCharType="separate"/>
            </w:r>
            <w:r w:rsidR="0039722E">
              <w:rPr>
                <w:noProof/>
              </w:rPr>
              <w:t>67</w:t>
            </w:r>
            <w:r w:rsidR="006149C9">
              <w:rPr>
                <w:noProof/>
              </w:rPr>
              <w:fldChar w:fldCharType="end"/>
            </w:r>
            <w:r>
              <w:t>: Upper Wire Jig</w:t>
            </w:r>
            <w:r w:rsidR="000B296E">
              <w:t xml:space="preserve"> (to be changed)</w:t>
            </w:r>
          </w:p>
        </w:tc>
      </w:tr>
      <w:tr w:rsidR="001B3D16" w14:paraId="49BEC74F" w14:textId="77777777" w:rsidTr="0048384F">
        <w:tc>
          <w:tcPr>
            <w:tcW w:w="3346" w:type="pct"/>
            <w:gridSpan w:val="4"/>
            <w:shd w:val="clear" w:color="auto" w:fill="auto"/>
          </w:tcPr>
          <w:p w14:paraId="2DFE6D60" w14:textId="477FAB52" w:rsidR="00F53823" w:rsidRDefault="004A4E69" w:rsidP="004A4E69">
            <w:pPr>
              <w:pStyle w:val="Heading3"/>
            </w:pPr>
            <w:r w:rsidRPr="004A4E69">
              <w:lastRenderedPageBreak/>
              <w:t>Assemble</w:t>
            </w:r>
            <w:r w:rsidR="00D86D42">
              <w:t xml:space="preserve"> </w:t>
            </w:r>
            <w:r w:rsidR="00DC5B37">
              <w:t xml:space="preserve">the </w:t>
            </w:r>
            <w:r w:rsidR="009F7CD7">
              <w:t xml:space="preserve">two ends </w:t>
            </w:r>
            <w:r w:rsidR="00DC5B37">
              <w:t xml:space="preserve">of the Wire Assembly </w:t>
            </w:r>
            <w:r w:rsidR="009F7CD7">
              <w:t xml:space="preserve">(referred to as the C-Clamp and L-Clamp) </w:t>
            </w:r>
            <w:r w:rsidR="00DC5B37">
              <w:t>before attaching them to the Wire Jig.  D</w:t>
            </w:r>
            <w:r w:rsidR="00D86D42">
              <w:t xml:space="preserve">o </w:t>
            </w:r>
            <w:r w:rsidR="000E368C">
              <w:t>not</w:t>
            </w:r>
            <w:r w:rsidR="00D86D42">
              <w:t xml:space="preserve"> tighten the </w:t>
            </w:r>
            <w:r w:rsidR="00DC5B37">
              <w:t>SHCS</w:t>
            </w:r>
            <w:r w:rsidR="00D86D42">
              <w:t>.</w:t>
            </w:r>
          </w:p>
          <w:p w14:paraId="3A3F310B" w14:textId="1ED7C227" w:rsidR="00F53823" w:rsidRPr="00F01ECE" w:rsidRDefault="00F53823" w:rsidP="00F53823">
            <w:pPr>
              <w:pStyle w:val="Heading3"/>
              <w:spacing w:after="0"/>
              <w:ind w:left="360"/>
            </w:pPr>
            <w:r>
              <w:t xml:space="preserve">Each </w:t>
            </w:r>
            <w:r w:rsidR="00D86D42">
              <w:t>C</w:t>
            </w:r>
            <w:r w:rsidR="005D4B4C">
              <w:t>-</w:t>
            </w:r>
            <w:r>
              <w:t>Clamp includes</w:t>
            </w:r>
            <w:r w:rsidRPr="00F01ECE">
              <w:t>:</w:t>
            </w:r>
          </w:p>
          <w:p w14:paraId="25495395" w14:textId="63B14BBD" w:rsidR="00F53823" w:rsidRDefault="00F53823" w:rsidP="00486B87">
            <w:pPr>
              <w:pStyle w:val="ProcedureBullet"/>
            </w:pPr>
            <w:r>
              <w:t>1</w:t>
            </w:r>
            <w:r w:rsidR="00987EBF">
              <w:t>X</w:t>
            </w:r>
            <w:r>
              <w:t xml:space="preserve"> </w:t>
            </w:r>
            <w:hyperlink r:id="rId486" w:history="1">
              <w:r w:rsidR="00AA5DD5" w:rsidRPr="009E3529">
                <w:rPr>
                  <w:rStyle w:val="Hyperlink"/>
                  <w:rFonts w:eastAsia="MS Mincho"/>
                </w:rPr>
                <w:t>D020481</w:t>
              </w:r>
            </w:hyperlink>
            <w:r>
              <w:t xml:space="preserve"> </w:t>
            </w:r>
            <w:r w:rsidR="00DC5B37">
              <w:t>Upper Mass C-Clamp, HSTS</w:t>
            </w:r>
          </w:p>
          <w:p w14:paraId="091833C7" w14:textId="2071C3E4" w:rsidR="00F53823" w:rsidRDefault="00F53823" w:rsidP="00486B87">
            <w:pPr>
              <w:pStyle w:val="ProcedureBullet"/>
            </w:pPr>
            <w:r>
              <w:t>1</w:t>
            </w:r>
            <w:r w:rsidR="00987EBF">
              <w:t>X</w:t>
            </w:r>
            <w:r>
              <w:t xml:space="preserve"> </w:t>
            </w:r>
            <w:hyperlink r:id="rId487" w:history="1">
              <w:r w:rsidR="00AA5DD5" w:rsidRPr="009E3529">
                <w:rPr>
                  <w:rStyle w:val="Hyperlink"/>
                  <w:rFonts w:eastAsia="MS Mincho"/>
                </w:rPr>
                <w:t>D0901999</w:t>
              </w:r>
            </w:hyperlink>
            <w:r>
              <w:t xml:space="preserve"> </w:t>
            </w:r>
            <w:r w:rsidR="009F7CD7">
              <w:rPr>
                <w:rFonts w:eastAsia="MS Mincho"/>
              </w:rPr>
              <w:t>Upper Mass Wire Clamp, Inside, Angled, HSTS</w:t>
            </w:r>
          </w:p>
          <w:p w14:paraId="00871910" w14:textId="7D664D35" w:rsidR="00F53823" w:rsidRDefault="0063076E" w:rsidP="009F7CD7">
            <w:pPr>
              <w:pStyle w:val="ProcedureBullet"/>
            </w:pPr>
            <w:r>
              <w:t>1</w:t>
            </w:r>
            <w:r w:rsidR="00987EBF">
              <w:t>X</w:t>
            </w:r>
            <w:r w:rsidR="00F53823">
              <w:t xml:space="preserve"> </w:t>
            </w:r>
            <w:hyperlink r:id="rId488" w:history="1">
              <w:r w:rsidR="00AA5DD5" w:rsidRPr="009E3529">
                <w:rPr>
                  <w:rStyle w:val="Hyperlink"/>
                  <w:rFonts w:eastAsia="MS Mincho"/>
                </w:rPr>
                <w:t>D0901998</w:t>
              </w:r>
            </w:hyperlink>
            <w:r>
              <w:t xml:space="preserve"> </w:t>
            </w:r>
            <w:r w:rsidR="009F7CD7" w:rsidRPr="009F7CD7">
              <w:rPr>
                <w:rFonts w:eastAsia="MS Mincho"/>
              </w:rPr>
              <w:t>Upper Mass Wire Clamp, Outside, Angled, HSTS</w:t>
            </w:r>
          </w:p>
          <w:p w14:paraId="32C53370" w14:textId="6FCEA8DF" w:rsidR="0063076E" w:rsidRDefault="008D11A1" w:rsidP="00486B87">
            <w:pPr>
              <w:pStyle w:val="ProcedureBullet"/>
            </w:pPr>
            <w:r>
              <w:t>2</w:t>
            </w:r>
            <w:r w:rsidR="00987EBF">
              <w:t>X</w:t>
            </w:r>
            <w:r>
              <w:t xml:space="preserve"> </w:t>
            </w:r>
            <w:r w:rsidR="00DC5B37">
              <w:rPr>
                <w:rFonts w:eastAsia="MS Mincho"/>
              </w:rPr>
              <w:t xml:space="preserve">SHCS, #4-40 X 0.625”, </w:t>
            </w:r>
            <w:r w:rsidR="00DC5B37" w:rsidRPr="003B7BEF">
              <w:rPr>
                <w:rFonts w:eastAsia="MS Mincho"/>
                <w:color w:val="00B050"/>
              </w:rPr>
              <w:t>Ag-Plated</w:t>
            </w:r>
            <w:r w:rsidR="00DC5B37">
              <w:rPr>
                <w:rFonts w:eastAsia="MS Mincho"/>
              </w:rPr>
              <w:t xml:space="preserve"> SSTL</w:t>
            </w:r>
          </w:p>
          <w:p w14:paraId="59D91E07" w14:textId="53149467" w:rsidR="00F53823" w:rsidRDefault="00AF2384" w:rsidP="00486B87">
            <w:pPr>
              <w:pStyle w:val="ProcedureBullet"/>
            </w:pPr>
            <w:r>
              <w:t>2</w:t>
            </w:r>
            <w:r w:rsidR="00987EBF">
              <w:t>X</w:t>
            </w:r>
            <w:r>
              <w:t xml:space="preserve"> </w:t>
            </w:r>
            <w:r w:rsidR="00987EBF">
              <w:t>#4 Flat Washers</w:t>
            </w:r>
          </w:p>
          <w:p w14:paraId="2C7F0520" w14:textId="5AFCDFD7" w:rsidR="00913106" w:rsidRDefault="00913106" w:rsidP="00F25DA8">
            <w:pPr>
              <w:pStyle w:val="Heading3"/>
              <w:spacing w:after="0"/>
            </w:pPr>
          </w:p>
          <w:p w14:paraId="3A0CD02B" w14:textId="15C03189" w:rsidR="00F53823" w:rsidRDefault="00F53823" w:rsidP="00F53823">
            <w:pPr>
              <w:pStyle w:val="Heading3"/>
              <w:spacing w:after="0"/>
              <w:ind w:left="360"/>
            </w:pPr>
            <w:r>
              <w:t xml:space="preserve">Each </w:t>
            </w:r>
            <w:r w:rsidR="00D86D42">
              <w:t>L-</w:t>
            </w:r>
            <w:r>
              <w:t>Clamp includes:</w:t>
            </w:r>
          </w:p>
          <w:p w14:paraId="189AC356" w14:textId="12B266EF" w:rsidR="00F53823" w:rsidRDefault="00AB309D" w:rsidP="00486B87">
            <w:pPr>
              <w:pStyle w:val="ProcedureBullet"/>
            </w:pPr>
            <w:r>
              <w:t>1</w:t>
            </w:r>
            <w:r w:rsidR="00987EBF">
              <w:t>X</w:t>
            </w:r>
            <w:r>
              <w:t xml:space="preserve"> </w:t>
            </w:r>
            <w:hyperlink r:id="rId489" w:history="1">
              <w:r w:rsidR="00AA5DD5" w:rsidRPr="00910FBF">
                <w:rPr>
                  <w:rStyle w:val="Hyperlink"/>
                  <w:rFonts w:eastAsia="MS Mincho"/>
                </w:rPr>
                <w:t>D020198</w:t>
              </w:r>
            </w:hyperlink>
            <w:r w:rsidR="00F53823">
              <w:t xml:space="preserve"> </w:t>
            </w:r>
            <w:r w:rsidR="00DC5B37">
              <w:rPr>
                <w:rFonts w:eastAsia="MS Mincho"/>
              </w:rPr>
              <w:t>Upper Blade Wire Clamp</w:t>
            </w:r>
            <w:r w:rsidR="009F7CD7">
              <w:rPr>
                <w:rFonts w:eastAsia="MS Mincho"/>
              </w:rPr>
              <w:t>, HSTS</w:t>
            </w:r>
          </w:p>
          <w:p w14:paraId="5B156A6F" w14:textId="1DAC8A3E" w:rsidR="00AB309D" w:rsidRDefault="00AB309D" w:rsidP="00486B87">
            <w:pPr>
              <w:pStyle w:val="ProcedureBullet"/>
            </w:pPr>
            <w:r>
              <w:t>1</w:t>
            </w:r>
            <w:r w:rsidR="00987EBF">
              <w:t>X</w:t>
            </w:r>
            <w:r>
              <w:t xml:space="preserve"> </w:t>
            </w:r>
            <w:hyperlink r:id="rId490" w:history="1">
              <w:r w:rsidR="00AA5DD5" w:rsidRPr="00910FBF">
                <w:rPr>
                  <w:rStyle w:val="Hyperlink"/>
                  <w:rFonts w:eastAsia="MS Mincho"/>
                </w:rPr>
                <w:t>D0901994</w:t>
              </w:r>
            </w:hyperlink>
            <w:r>
              <w:t xml:space="preserve"> </w:t>
            </w:r>
            <w:r w:rsidR="009F7CD7">
              <w:rPr>
                <w:rFonts w:eastAsia="MS Mincho"/>
              </w:rPr>
              <w:t>Upper Blade Wire Clamp, Outside, Angled, HSTS</w:t>
            </w:r>
          </w:p>
          <w:p w14:paraId="51E9C9BA" w14:textId="0A89385B" w:rsidR="00F53823" w:rsidRDefault="00CC1689" w:rsidP="00486B87">
            <w:pPr>
              <w:pStyle w:val="ProcedureBullet"/>
            </w:pPr>
            <w:r>
              <w:t>2</w:t>
            </w:r>
            <w:r w:rsidR="00987EBF">
              <w:t>X</w:t>
            </w:r>
            <w:r>
              <w:t xml:space="preserve"> SH</w:t>
            </w:r>
            <w:r w:rsidR="00CE6D78">
              <w:t>CS</w:t>
            </w:r>
            <w:r w:rsidR="00987EBF">
              <w:t>,</w:t>
            </w:r>
            <w:r w:rsidR="00CE6D78">
              <w:t xml:space="preserve"> </w:t>
            </w:r>
            <w:r w:rsidR="00987EBF">
              <w:t>#4-40 X</w:t>
            </w:r>
            <w:r w:rsidR="002758AC">
              <w:t xml:space="preserve"> </w:t>
            </w:r>
            <w:r w:rsidR="00987EBF">
              <w:t>0</w:t>
            </w:r>
            <w:r w:rsidR="002758AC">
              <w:t>.</w:t>
            </w:r>
            <w:r w:rsidR="00F53823">
              <w:t>375”</w:t>
            </w:r>
            <w:r w:rsidR="00987EBF">
              <w:t>,</w:t>
            </w:r>
            <w:r w:rsidR="002758AC">
              <w:t xml:space="preserve"> </w:t>
            </w:r>
            <w:r w:rsidR="002758AC" w:rsidRPr="00987EBF">
              <w:rPr>
                <w:color w:val="00B050"/>
              </w:rPr>
              <w:t>Ag</w:t>
            </w:r>
            <w:r w:rsidR="00987EBF" w:rsidRPr="00987EBF">
              <w:rPr>
                <w:color w:val="00B050"/>
              </w:rPr>
              <w:t>-</w:t>
            </w:r>
            <w:r w:rsidR="002758AC" w:rsidRPr="00987EBF">
              <w:rPr>
                <w:color w:val="00B050"/>
              </w:rPr>
              <w:t>Plated</w:t>
            </w:r>
            <w:r w:rsidR="002758AC">
              <w:t xml:space="preserve"> SS</w:t>
            </w:r>
            <w:r>
              <w:t>T</w:t>
            </w:r>
            <w:r w:rsidR="002758AC">
              <w:t>L</w:t>
            </w:r>
          </w:p>
          <w:p w14:paraId="7DD44618" w14:textId="5F0FEC2E" w:rsidR="008F09A0" w:rsidRPr="00C63A16" w:rsidRDefault="00F53823" w:rsidP="00987EBF">
            <w:pPr>
              <w:pStyle w:val="ProcedureBullet"/>
            </w:pPr>
            <w:r>
              <w:t>2</w:t>
            </w:r>
            <w:r w:rsidR="00987EBF">
              <w:t>X</w:t>
            </w:r>
            <w:r>
              <w:t xml:space="preserve"> </w:t>
            </w:r>
            <w:r w:rsidR="00987EBF">
              <w:t>#4 Flat Washers</w:t>
            </w:r>
          </w:p>
        </w:tc>
        <w:tc>
          <w:tcPr>
            <w:tcW w:w="1654" w:type="pct"/>
            <w:gridSpan w:val="2"/>
            <w:shd w:val="clear" w:color="auto" w:fill="auto"/>
          </w:tcPr>
          <w:p w14:paraId="66286F72" w14:textId="2E10E7A6" w:rsidR="00302174" w:rsidRDefault="0064336A" w:rsidP="00A012AA">
            <w:pPr>
              <w:keepNext/>
              <w:spacing w:after="0"/>
              <w:jc w:val="right"/>
            </w:pPr>
            <w:r>
              <w:rPr>
                <w:b/>
                <w:noProof/>
              </w:rPr>
              <mc:AlternateContent>
                <mc:Choice Requires="wps">
                  <w:drawing>
                    <wp:anchor distT="0" distB="0" distL="114300" distR="114300" simplePos="0" relativeHeight="252589568" behindDoc="0" locked="0" layoutInCell="1" allowOverlap="1" wp14:anchorId="47A45FD5" wp14:editId="0BA65DB3">
                      <wp:simplePos x="0" y="0"/>
                      <wp:positionH relativeFrom="column">
                        <wp:posOffset>170815</wp:posOffset>
                      </wp:positionH>
                      <wp:positionV relativeFrom="paragraph">
                        <wp:posOffset>345603</wp:posOffset>
                      </wp:positionV>
                      <wp:extent cx="741680" cy="175895"/>
                      <wp:effectExtent l="0" t="0" r="350520" b="1905"/>
                      <wp:wrapNone/>
                      <wp:docPr id="598" name="Line Callout 1 (No Border) 598"/>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46435"/>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C7E92EE" w14:textId="77777777" w:rsidR="0039722E" w:rsidRPr="00A53E4A" w:rsidRDefault="0039722E" w:rsidP="0064336A">
                                  <w:pPr>
                                    <w:jc w:val="right"/>
                                    <w:rPr>
                                      <w:color w:val="000000" w:themeColor="text1"/>
                                    </w:rPr>
                                  </w:pPr>
                                  <w:r>
                                    <w:rPr>
                                      <w:color w:val="000000" w:themeColor="text1"/>
                                    </w:rPr>
                                    <w:t>D020481</w:t>
                                  </w:r>
                                </w:p>
                                <w:p w14:paraId="0687A330" w14:textId="77777777" w:rsidR="0039722E" w:rsidRPr="00A53E4A" w:rsidRDefault="0039722E" w:rsidP="0064336A">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98" o:spid="_x0000_s1214" type="#_x0000_t41" style="position:absolute;left:0;text-align:left;margin-left:13.45pt;margin-top:27.2pt;width:58.4pt;height:13.85pt;flip:x;z-index:25258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" adj="-10030,10548,-286,10801" filled="f" strokecolor="#00e800">
                      <v:textbox inset="0,0,0,0">
                        <w:txbxContent>
                          <w:p w14:paraId="7C7E92EE" w14:textId="77777777" w:rsidR="0039722E" w:rsidRPr="00A53E4A" w:rsidRDefault="0039722E" w:rsidP="0064336A">
                            <w:pPr>
                              <w:jc w:val="right"/>
                              <w:rPr>
                                <w:color w:val="000000" w:themeColor="text1"/>
                              </w:rPr>
                            </w:pPr>
                            <w:r>
                              <w:rPr>
                                <w:color w:val="000000" w:themeColor="text1"/>
                              </w:rPr>
                              <w:t>D020481</w:t>
                            </w:r>
                          </w:p>
                          <w:p w14:paraId="0687A330" w14:textId="77777777" w:rsidR="0039722E" w:rsidRPr="00A53E4A" w:rsidRDefault="0039722E" w:rsidP="0064336A">
                            <w:pPr>
                              <w:jc w:val="right"/>
                              <w:rPr>
                                <w:color w:val="000000" w:themeColor="text1"/>
                              </w:rPr>
                            </w:pPr>
                            <w:r>
                              <w:rPr>
                                <w:color w:val="000000" w:themeColor="text1"/>
                              </w:rPr>
                              <w:t xml:space="preserve"> (2)</w:t>
                            </w:r>
                          </w:p>
                        </w:txbxContent>
                      </v:textbox>
                    </v:shape>
                  </w:pict>
                </mc:Fallback>
              </mc:AlternateContent>
            </w:r>
            <w:r>
              <w:rPr>
                <w:b/>
                <w:noProof/>
              </w:rPr>
              <mc:AlternateContent>
                <mc:Choice Requires="wps">
                  <w:drawing>
                    <wp:anchor distT="0" distB="0" distL="114300" distR="114300" simplePos="0" relativeHeight="252591616" behindDoc="0" locked="0" layoutInCell="1" allowOverlap="1" wp14:anchorId="0845AAF2" wp14:editId="08654757">
                      <wp:simplePos x="0" y="0"/>
                      <wp:positionH relativeFrom="column">
                        <wp:posOffset>170815</wp:posOffset>
                      </wp:positionH>
                      <wp:positionV relativeFrom="paragraph">
                        <wp:posOffset>552450</wp:posOffset>
                      </wp:positionV>
                      <wp:extent cx="741680" cy="175895"/>
                      <wp:effectExtent l="0" t="0" r="553720" b="1905"/>
                      <wp:wrapNone/>
                      <wp:docPr id="599" name="Line Callout 1 (No Border) 599"/>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73711"/>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A6F0C6E" w14:textId="77777777" w:rsidR="0039722E" w:rsidRPr="00A53E4A" w:rsidRDefault="0039722E" w:rsidP="0064336A">
                                  <w:pPr>
                                    <w:jc w:val="right"/>
                                    <w:rPr>
                                      <w:color w:val="000000" w:themeColor="text1"/>
                                    </w:rPr>
                                  </w:pPr>
                                  <w:r>
                                    <w:rPr>
                                      <w:color w:val="000000" w:themeColor="text1"/>
                                    </w:rPr>
                                    <w:t>D0901999</w:t>
                                  </w:r>
                                </w:p>
                                <w:p w14:paraId="17D9783E" w14:textId="77777777" w:rsidR="0039722E" w:rsidRPr="00A53E4A" w:rsidRDefault="0039722E" w:rsidP="0064336A">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99" o:spid="_x0000_s1215" type="#_x0000_t41" style="position:absolute;left:0;text-align:left;margin-left:13.45pt;margin-top:43.5pt;width:58.4pt;height:13.85pt;flip:x;z-index:25259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" adj="-15922,10548,-286,10801" filled="f" strokecolor="#00e800">
                      <v:textbox inset="0,0,0,0">
                        <w:txbxContent>
                          <w:p w14:paraId="6A6F0C6E" w14:textId="77777777" w:rsidR="0039722E" w:rsidRPr="00A53E4A" w:rsidRDefault="0039722E" w:rsidP="0064336A">
                            <w:pPr>
                              <w:jc w:val="right"/>
                              <w:rPr>
                                <w:color w:val="000000" w:themeColor="text1"/>
                              </w:rPr>
                            </w:pPr>
                            <w:r>
                              <w:rPr>
                                <w:color w:val="000000" w:themeColor="text1"/>
                              </w:rPr>
                              <w:t>D0901999</w:t>
                            </w:r>
                          </w:p>
                          <w:p w14:paraId="17D9783E" w14:textId="77777777" w:rsidR="0039722E" w:rsidRPr="00A53E4A" w:rsidRDefault="0039722E" w:rsidP="0064336A">
                            <w:pPr>
                              <w:jc w:val="right"/>
                              <w:rPr>
                                <w:color w:val="000000" w:themeColor="text1"/>
                              </w:rPr>
                            </w:pPr>
                            <w:r>
                              <w:rPr>
                                <w:color w:val="000000" w:themeColor="text1"/>
                              </w:rPr>
                              <w:t xml:space="preserve"> (2)</w:t>
                            </w:r>
                          </w:p>
                        </w:txbxContent>
                      </v:textbox>
                    </v:shape>
                  </w:pict>
                </mc:Fallback>
              </mc:AlternateContent>
            </w:r>
            <w:r>
              <w:rPr>
                <w:b/>
                <w:noProof/>
              </w:rPr>
              <mc:AlternateContent>
                <mc:Choice Requires="wps">
                  <w:drawing>
                    <wp:anchor distT="0" distB="0" distL="114300" distR="114300" simplePos="0" relativeHeight="252593664" behindDoc="0" locked="0" layoutInCell="1" allowOverlap="1" wp14:anchorId="20E23E3B" wp14:editId="306E87A2">
                      <wp:simplePos x="0" y="0"/>
                      <wp:positionH relativeFrom="column">
                        <wp:posOffset>170815</wp:posOffset>
                      </wp:positionH>
                      <wp:positionV relativeFrom="paragraph">
                        <wp:posOffset>763270</wp:posOffset>
                      </wp:positionV>
                      <wp:extent cx="741680" cy="175895"/>
                      <wp:effectExtent l="0" t="0" r="655320" b="1905"/>
                      <wp:wrapNone/>
                      <wp:docPr id="600" name="Line Callout 1 (No Border) 600"/>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8680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447724E" w14:textId="77777777" w:rsidR="0039722E" w:rsidRPr="00A53E4A" w:rsidRDefault="0039722E" w:rsidP="0064336A">
                                  <w:pPr>
                                    <w:jc w:val="right"/>
                                    <w:rPr>
                                      <w:color w:val="000000" w:themeColor="text1"/>
                                    </w:rPr>
                                  </w:pPr>
                                  <w:r>
                                    <w:rPr>
                                      <w:color w:val="000000" w:themeColor="text1"/>
                                    </w:rPr>
                                    <w:t>D0901998</w:t>
                                  </w:r>
                                </w:p>
                                <w:p w14:paraId="100C0FA1" w14:textId="77777777" w:rsidR="0039722E" w:rsidRPr="00A53E4A" w:rsidRDefault="0039722E" w:rsidP="0064336A">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00" o:spid="_x0000_s1216" type="#_x0000_t41" style="position:absolute;left:0;text-align:left;margin-left:13.45pt;margin-top:60.1pt;width:58.4pt;height:13.85pt;flip:x;z-index:25259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" adj="-18750,10548,-286,10801" filled="f" strokecolor="#00e800">
                      <v:textbox inset="0,0,0,0">
                        <w:txbxContent>
                          <w:p w14:paraId="0447724E" w14:textId="77777777" w:rsidR="0039722E" w:rsidRPr="00A53E4A" w:rsidRDefault="0039722E" w:rsidP="0064336A">
                            <w:pPr>
                              <w:jc w:val="right"/>
                              <w:rPr>
                                <w:color w:val="000000" w:themeColor="text1"/>
                              </w:rPr>
                            </w:pPr>
                            <w:r>
                              <w:rPr>
                                <w:color w:val="000000" w:themeColor="text1"/>
                              </w:rPr>
                              <w:t>D0901998</w:t>
                            </w:r>
                          </w:p>
                          <w:p w14:paraId="100C0FA1" w14:textId="77777777" w:rsidR="0039722E" w:rsidRPr="00A53E4A" w:rsidRDefault="0039722E" w:rsidP="0064336A">
                            <w:pPr>
                              <w:jc w:val="right"/>
                              <w:rPr>
                                <w:color w:val="000000" w:themeColor="text1"/>
                              </w:rPr>
                            </w:pPr>
                            <w:r>
                              <w:rPr>
                                <w:color w:val="000000" w:themeColor="text1"/>
                              </w:rPr>
                              <w:t xml:space="preserve"> (2)</w:t>
                            </w:r>
                          </w:p>
                        </w:txbxContent>
                      </v:textbox>
                    </v:shape>
                  </w:pict>
                </mc:Fallback>
              </mc:AlternateContent>
            </w:r>
            <w:r w:rsidR="00302174">
              <w:rPr>
                <w:noProof/>
              </w:rPr>
              <w:drawing>
                <wp:inline distT="0" distB="0" distL="0" distR="0" wp14:anchorId="62944738" wp14:editId="1B562014">
                  <wp:extent cx="673628" cy="1246380"/>
                  <wp:effectExtent l="0" t="0" r="12700" b="0"/>
                  <wp:docPr id="48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1">
                            <a:extLst>
                              <a:ext uri="{BEBA8EAE-BF5A-486C-A8C5-ECC9F3942E4B}">
                                <a14:imgProps xmlns:a14="http://schemas.microsoft.com/office/drawing/2010/main">
                                  <a14:imgLayer r:embed="rId492">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73628" cy="1246380"/>
                          </a:xfrm>
                          <a:prstGeom prst="rect">
                            <a:avLst/>
                          </a:prstGeom>
                          <a:noFill/>
                          <a:ln>
                            <a:noFill/>
                          </a:ln>
                        </pic:spPr>
                      </pic:pic>
                    </a:graphicData>
                  </a:graphic>
                </wp:inline>
              </w:drawing>
            </w:r>
          </w:p>
          <w:p w14:paraId="3A1E8F44" w14:textId="0EAD34BC" w:rsidR="0048384F" w:rsidRDefault="00296D87" w:rsidP="00486B87">
            <w:pPr>
              <w:pStyle w:val="Caption"/>
              <w:keepNext/>
              <w:spacing w:after="0"/>
              <w:jc w:val="right"/>
            </w:pPr>
            <w:r>
              <w:rPr>
                <w:b w:val="0"/>
                <w:noProof/>
              </w:rPr>
              <mc:AlternateContent>
                <mc:Choice Requires="wps">
                  <w:drawing>
                    <wp:anchor distT="0" distB="0" distL="114300" distR="114300" simplePos="0" relativeHeight="252597760" behindDoc="0" locked="0" layoutInCell="1" allowOverlap="1" wp14:anchorId="1312D5F1" wp14:editId="52196B04">
                      <wp:simplePos x="0" y="0"/>
                      <wp:positionH relativeFrom="column">
                        <wp:posOffset>170815</wp:posOffset>
                      </wp:positionH>
                      <wp:positionV relativeFrom="paragraph">
                        <wp:posOffset>189230</wp:posOffset>
                      </wp:positionV>
                      <wp:extent cx="741680" cy="175895"/>
                      <wp:effectExtent l="0" t="0" r="579120" b="1905"/>
                      <wp:wrapNone/>
                      <wp:docPr id="602" name="Line Callout 1 (No Border) 602"/>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7698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CB3C474" w14:textId="77777777" w:rsidR="0039722E" w:rsidRPr="00A53E4A" w:rsidRDefault="0039722E" w:rsidP="00296D87">
                                  <w:pPr>
                                    <w:jc w:val="right"/>
                                    <w:rPr>
                                      <w:color w:val="000000" w:themeColor="text1"/>
                                    </w:rPr>
                                  </w:pPr>
                                  <w:r>
                                    <w:rPr>
                                      <w:color w:val="000000" w:themeColor="text1"/>
                                    </w:rPr>
                                    <w:t>D0901994</w:t>
                                  </w:r>
                                </w:p>
                                <w:p w14:paraId="183F57B4" w14:textId="77777777" w:rsidR="0039722E" w:rsidRPr="00A53E4A" w:rsidRDefault="0039722E" w:rsidP="0064336A">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02" o:spid="_x0000_s1217" type="#_x0000_t41" style="position:absolute;left:0;text-align:left;margin-left:13.45pt;margin-top:14.9pt;width:58.4pt;height:13.85pt;flip:x;z-index:25259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" adj="-16629,10548,-286,10801" filled="f" strokecolor="#00e800">
                      <v:textbox inset="0,0,0,0">
                        <w:txbxContent>
                          <w:p w14:paraId="4CB3C474" w14:textId="77777777" w:rsidR="0039722E" w:rsidRPr="00A53E4A" w:rsidRDefault="0039722E" w:rsidP="00296D87">
                            <w:pPr>
                              <w:jc w:val="right"/>
                              <w:rPr>
                                <w:color w:val="000000" w:themeColor="text1"/>
                              </w:rPr>
                            </w:pPr>
                            <w:r>
                              <w:rPr>
                                <w:color w:val="000000" w:themeColor="text1"/>
                              </w:rPr>
                              <w:t>D0901994</w:t>
                            </w:r>
                          </w:p>
                          <w:p w14:paraId="183F57B4" w14:textId="77777777" w:rsidR="0039722E" w:rsidRPr="00A53E4A" w:rsidRDefault="0039722E" w:rsidP="0064336A">
                            <w:pPr>
                              <w:jc w:val="right"/>
                              <w:rPr>
                                <w:color w:val="000000" w:themeColor="text1"/>
                              </w:rPr>
                            </w:pPr>
                            <w:r>
                              <w:rPr>
                                <w:color w:val="000000" w:themeColor="text1"/>
                              </w:rPr>
                              <w:t xml:space="preserve"> (2)</w:t>
                            </w:r>
                          </w:p>
                        </w:txbxContent>
                      </v:textbox>
                    </v:shape>
                  </w:pict>
                </mc:Fallback>
              </mc:AlternateContent>
            </w:r>
            <w:r>
              <w:rPr>
                <w:b w:val="0"/>
                <w:noProof/>
              </w:rPr>
              <mc:AlternateContent>
                <mc:Choice Requires="wps">
                  <w:drawing>
                    <wp:anchor distT="0" distB="0" distL="114300" distR="114300" simplePos="0" relativeHeight="252595712" behindDoc="0" locked="0" layoutInCell="1" allowOverlap="1" wp14:anchorId="5C064608" wp14:editId="342B6ACB">
                      <wp:simplePos x="0" y="0"/>
                      <wp:positionH relativeFrom="column">
                        <wp:posOffset>170815</wp:posOffset>
                      </wp:positionH>
                      <wp:positionV relativeFrom="paragraph">
                        <wp:posOffset>3175</wp:posOffset>
                      </wp:positionV>
                      <wp:extent cx="741680" cy="175895"/>
                      <wp:effectExtent l="0" t="0" r="426720" b="1905"/>
                      <wp:wrapNone/>
                      <wp:docPr id="601" name="Line Callout 1 (No Border) 601"/>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5516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E6EA1DA" w14:textId="77777777" w:rsidR="0039722E" w:rsidRPr="00A53E4A" w:rsidRDefault="0039722E" w:rsidP="00296D87">
                                  <w:pPr>
                                    <w:jc w:val="right"/>
                                    <w:rPr>
                                      <w:color w:val="000000" w:themeColor="text1"/>
                                    </w:rPr>
                                  </w:pPr>
                                  <w:r>
                                    <w:rPr>
                                      <w:color w:val="000000" w:themeColor="text1"/>
                                    </w:rPr>
                                    <w:t>D020198</w:t>
                                  </w:r>
                                </w:p>
                                <w:p w14:paraId="533FBB9F" w14:textId="77777777" w:rsidR="0039722E" w:rsidRPr="00A53E4A" w:rsidRDefault="0039722E" w:rsidP="0064336A">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01" o:spid="_x0000_s1218" type="#_x0000_t41" style="position:absolute;left:0;text-align:left;margin-left:13.45pt;margin-top:.25pt;width:58.4pt;height:13.85pt;flip:x;z-index:25259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" adj="-11915,10548,-286,10801" filled="f" strokecolor="#00e800">
                      <v:textbox inset="0,0,0,0">
                        <w:txbxContent>
                          <w:p w14:paraId="2E6EA1DA" w14:textId="77777777" w:rsidR="0039722E" w:rsidRPr="00A53E4A" w:rsidRDefault="0039722E" w:rsidP="00296D87">
                            <w:pPr>
                              <w:jc w:val="right"/>
                              <w:rPr>
                                <w:color w:val="000000" w:themeColor="text1"/>
                              </w:rPr>
                            </w:pPr>
                            <w:r>
                              <w:rPr>
                                <w:color w:val="000000" w:themeColor="text1"/>
                              </w:rPr>
                              <w:t>D020198</w:t>
                            </w:r>
                          </w:p>
                          <w:p w14:paraId="533FBB9F" w14:textId="77777777" w:rsidR="0039722E" w:rsidRPr="00A53E4A" w:rsidRDefault="0039722E" w:rsidP="0064336A">
                            <w:pPr>
                              <w:jc w:val="right"/>
                              <w:rPr>
                                <w:color w:val="000000" w:themeColor="text1"/>
                              </w:rPr>
                            </w:pPr>
                            <w:r>
                              <w:rPr>
                                <w:color w:val="000000" w:themeColor="text1"/>
                              </w:rPr>
                              <w:t xml:space="preserve"> (2)</w:t>
                            </w:r>
                          </w:p>
                        </w:txbxContent>
                      </v:textbox>
                    </v:shape>
                  </w:pict>
                </mc:Fallback>
              </mc:AlternateContent>
            </w:r>
            <w:r w:rsidR="00302174">
              <w:rPr>
                <w:noProof/>
              </w:rPr>
              <w:drawing>
                <wp:inline distT="0" distB="0" distL="0" distR="0" wp14:anchorId="3C9D596C" wp14:editId="00ACCEA2">
                  <wp:extent cx="677380" cy="611541"/>
                  <wp:effectExtent l="0" t="0" r="889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93">
                            <a:extLst>
                              <a:ext uri="{BEBA8EAE-BF5A-486C-A8C5-ECC9F3942E4B}">
                                <a14:imgProps xmlns:a14="http://schemas.microsoft.com/office/drawing/2010/main">
                                  <a14:imgLayer r:embed="rId494">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77380" cy="611541"/>
                          </a:xfrm>
                          <a:prstGeom prst="rect">
                            <a:avLst/>
                          </a:prstGeom>
                          <a:noFill/>
                          <a:ln>
                            <a:noFill/>
                          </a:ln>
                        </pic:spPr>
                      </pic:pic>
                    </a:graphicData>
                  </a:graphic>
                </wp:inline>
              </w:drawing>
            </w:r>
          </w:p>
          <w:p w14:paraId="2399437D" w14:textId="0CEC54ED" w:rsidR="008F09A0" w:rsidRPr="008F09A0" w:rsidRDefault="0048384F" w:rsidP="00C26CD7">
            <w:pPr>
              <w:pStyle w:val="Caption"/>
            </w:pPr>
            <w:r>
              <w:t xml:space="preserve">Fig </w:t>
            </w:r>
            <w:r w:rsidR="006149C9">
              <w:fldChar w:fldCharType="begin"/>
            </w:r>
            <w:r w:rsidR="006149C9">
              <w:instrText xml:space="preserve"> SEQ Fig \* ARABIC </w:instrText>
            </w:r>
            <w:r w:rsidR="006149C9">
              <w:fldChar w:fldCharType="separate"/>
            </w:r>
            <w:r w:rsidR="0039722E">
              <w:rPr>
                <w:noProof/>
              </w:rPr>
              <w:t>68</w:t>
            </w:r>
            <w:r w:rsidR="006149C9">
              <w:rPr>
                <w:noProof/>
              </w:rPr>
              <w:fldChar w:fldCharType="end"/>
            </w:r>
            <w:r w:rsidR="00F50877">
              <w:t xml:space="preserve">: </w:t>
            </w:r>
            <w:r>
              <w:t>Clamps</w:t>
            </w:r>
          </w:p>
        </w:tc>
      </w:tr>
      <w:tr w:rsidR="00334E6F" w14:paraId="105C08B9" w14:textId="77777777" w:rsidTr="00C76DC8">
        <w:trPr>
          <w:trHeight w:val="1440"/>
        </w:trPr>
        <w:tc>
          <w:tcPr>
            <w:tcW w:w="3346" w:type="pct"/>
            <w:gridSpan w:val="4"/>
            <w:shd w:val="clear" w:color="auto" w:fill="auto"/>
          </w:tcPr>
          <w:p w14:paraId="187E842C" w14:textId="77777777" w:rsidR="00ED1EFB" w:rsidRDefault="00ED1EFB" w:rsidP="00ED1EFB">
            <w:pPr>
              <w:pStyle w:val="Heading3"/>
            </w:pPr>
          </w:p>
          <w:p w14:paraId="6AF60938" w14:textId="56E68C28" w:rsidR="00527AFD" w:rsidRDefault="00B14E35" w:rsidP="00527AFD">
            <w:pPr>
              <w:pStyle w:val="Heading3"/>
            </w:pPr>
            <w:r>
              <w:t xml:space="preserve">On the </w:t>
            </w:r>
            <w:r w:rsidR="00652B79">
              <w:t xml:space="preserve">Wire </w:t>
            </w:r>
            <w:r>
              <w:t>Jig, a</w:t>
            </w:r>
            <w:r w:rsidR="00652B79">
              <w:t>ttach one</w:t>
            </w:r>
            <w:r w:rsidR="00527AFD">
              <w:t xml:space="preserve"> C-Clamp to the</w:t>
            </w:r>
            <w:r w:rsidR="00A7255A">
              <w:t xml:space="preserve"> outboard side of the</w:t>
            </w:r>
            <w:r w:rsidR="00CF39F4">
              <w:t xml:space="preserve"> </w:t>
            </w:r>
            <w:r w:rsidR="00652B79">
              <w:t>Upper Wire Clamp Mount (</w:t>
            </w:r>
            <w:hyperlink r:id="rId495" w:history="1">
              <w:r w:rsidR="00CF39F4" w:rsidRPr="00CF39F4">
                <w:rPr>
                  <w:rStyle w:val="Hyperlink"/>
                </w:rPr>
                <w:t>D0902110</w:t>
              </w:r>
            </w:hyperlink>
            <w:r w:rsidR="00652B79">
              <w:t>) using</w:t>
            </w:r>
            <w:r w:rsidR="00527AFD">
              <w:t>:</w:t>
            </w:r>
          </w:p>
          <w:p w14:paraId="1C8A8F58" w14:textId="690B6305" w:rsidR="00527AFD" w:rsidRDefault="00527AFD" w:rsidP="009E2379">
            <w:pPr>
              <w:pStyle w:val="Heading3"/>
              <w:numPr>
                <w:ilvl w:val="0"/>
                <w:numId w:val="4"/>
              </w:numPr>
            </w:pPr>
            <w:r>
              <w:t>2</w:t>
            </w:r>
            <w:r w:rsidR="00987EBF">
              <w:t>X</w:t>
            </w:r>
            <w:r>
              <w:t xml:space="preserve"> </w:t>
            </w:r>
            <w:r w:rsidR="0050267F">
              <w:t>SHC</w:t>
            </w:r>
            <w:r>
              <w:t>S</w:t>
            </w:r>
            <w:r w:rsidR="00987EBF">
              <w:t>, #</w:t>
            </w:r>
            <w:r>
              <w:t>8-32</w:t>
            </w:r>
            <w:r w:rsidR="0050267F">
              <w:t xml:space="preserve"> </w:t>
            </w:r>
            <w:r w:rsidR="00987EBF">
              <w:t>X</w:t>
            </w:r>
            <w:r>
              <w:t xml:space="preserve"> </w:t>
            </w:r>
            <w:r w:rsidR="00987EBF">
              <w:t>0</w:t>
            </w:r>
            <w:r>
              <w:t>.5”</w:t>
            </w:r>
            <w:r w:rsidR="00987EBF">
              <w:t>,</w:t>
            </w:r>
            <w:r>
              <w:t xml:space="preserve"> </w:t>
            </w:r>
            <w:r w:rsidRPr="00987EBF">
              <w:rPr>
                <w:color w:val="00B050"/>
              </w:rPr>
              <w:t>Ag</w:t>
            </w:r>
            <w:r w:rsidR="00987EBF" w:rsidRPr="00987EBF">
              <w:rPr>
                <w:color w:val="00B050"/>
              </w:rPr>
              <w:t>-</w:t>
            </w:r>
            <w:r w:rsidRPr="00987EBF">
              <w:rPr>
                <w:color w:val="00B050"/>
              </w:rPr>
              <w:t>Plated</w:t>
            </w:r>
            <w:r>
              <w:t xml:space="preserve"> SS</w:t>
            </w:r>
            <w:r w:rsidR="00CC1689">
              <w:t>T</w:t>
            </w:r>
            <w:r>
              <w:t>L</w:t>
            </w:r>
          </w:p>
          <w:p w14:paraId="17C3ADF3" w14:textId="77777777" w:rsidR="00ED4255" w:rsidRDefault="00ED4255" w:rsidP="00527AFD">
            <w:pPr>
              <w:pStyle w:val="Heading3"/>
            </w:pPr>
          </w:p>
          <w:p w14:paraId="0806865C" w14:textId="3976781A" w:rsidR="00334E6F" w:rsidRDefault="00B14E35" w:rsidP="00C61743">
            <w:pPr>
              <w:pStyle w:val="Heading3"/>
            </w:pPr>
            <w:r>
              <w:t xml:space="preserve">On the </w:t>
            </w:r>
            <w:r w:rsidR="00652B79">
              <w:t xml:space="preserve">Wire </w:t>
            </w:r>
            <w:r>
              <w:t xml:space="preserve">Jig, </w:t>
            </w:r>
            <w:r w:rsidR="00652B79">
              <w:t>attach one</w:t>
            </w:r>
            <w:r w:rsidR="00D1040F">
              <w:t xml:space="preserve"> L-Clamp to the</w:t>
            </w:r>
            <w:r w:rsidR="00A7255A">
              <w:t xml:space="preserve"> outboard side of the</w:t>
            </w:r>
            <w:r w:rsidR="00652B79">
              <w:t xml:space="preserve"> Blade Clamp Mount</w:t>
            </w:r>
            <w:r w:rsidR="00D1040F">
              <w:t xml:space="preserve"> </w:t>
            </w:r>
            <w:r w:rsidR="00652B79">
              <w:t>(</w:t>
            </w:r>
            <w:hyperlink r:id="rId496" w:history="1">
              <w:r w:rsidR="00351785" w:rsidRPr="00351785">
                <w:rPr>
                  <w:rStyle w:val="Hyperlink"/>
                </w:rPr>
                <w:t>D0902111</w:t>
              </w:r>
            </w:hyperlink>
            <w:r w:rsidR="00652B79">
              <w:t>) using</w:t>
            </w:r>
            <w:r w:rsidR="00D1040F">
              <w:t>:</w:t>
            </w:r>
          </w:p>
          <w:p w14:paraId="55674913" w14:textId="6B50162C" w:rsidR="00D1040F" w:rsidRDefault="00D1040F" w:rsidP="009E2379">
            <w:pPr>
              <w:pStyle w:val="Heading3"/>
              <w:numPr>
                <w:ilvl w:val="0"/>
                <w:numId w:val="3"/>
              </w:numPr>
              <w:spacing w:after="0"/>
            </w:pPr>
            <w:r>
              <w:t>2</w:t>
            </w:r>
            <w:r w:rsidR="00E135B3">
              <w:t>X</w:t>
            </w:r>
            <w:r>
              <w:t xml:space="preserve"> </w:t>
            </w:r>
            <w:r w:rsidR="0050267F">
              <w:t>SHC</w:t>
            </w:r>
            <w:r>
              <w:t>S</w:t>
            </w:r>
            <w:r w:rsidR="00E135B3">
              <w:t>,</w:t>
            </w:r>
            <w:r>
              <w:t xml:space="preserve"> </w:t>
            </w:r>
            <w:r w:rsidR="00E135B3">
              <w:t>#</w:t>
            </w:r>
            <w:r>
              <w:t>4-40</w:t>
            </w:r>
            <w:r w:rsidR="0050267F">
              <w:t xml:space="preserve"> </w:t>
            </w:r>
            <w:r w:rsidR="00E135B3">
              <w:t>X</w:t>
            </w:r>
            <w:r>
              <w:t xml:space="preserve"> </w:t>
            </w:r>
            <w:r w:rsidR="00E135B3">
              <w:t>0.5</w:t>
            </w:r>
            <w:r>
              <w:t>”</w:t>
            </w:r>
            <w:r w:rsidR="00E135B3">
              <w:t>,</w:t>
            </w:r>
            <w:r w:rsidR="00ED1EFB">
              <w:t xml:space="preserve"> </w:t>
            </w:r>
            <w:r w:rsidR="00ED1EFB" w:rsidRPr="00E135B3">
              <w:rPr>
                <w:color w:val="00B050"/>
              </w:rPr>
              <w:t>Ag</w:t>
            </w:r>
            <w:r w:rsidR="00E135B3" w:rsidRPr="00E135B3">
              <w:rPr>
                <w:color w:val="00B050"/>
              </w:rPr>
              <w:t>-</w:t>
            </w:r>
            <w:r w:rsidR="00ED1EFB" w:rsidRPr="00E135B3">
              <w:rPr>
                <w:color w:val="00B050"/>
              </w:rPr>
              <w:t>Plated</w:t>
            </w:r>
            <w:r w:rsidR="00ED1EFB">
              <w:t xml:space="preserve"> SS</w:t>
            </w:r>
            <w:r w:rsidR="00CC1689">
              <w:t>T</w:t>
            </w:r>
            <w:r w:rsidR="00ED1EFB">
              <w:t>L</w:t>
            </w:r>
          </w:p>
          <w:p w14:paraId="1EF9C9F7" w14:textId="6E4D04DA" w:rsidR="0050267F" w:rsidRPr="004A4E69" w:rsidRDefault="0050267F" w:rsidP="00E135B3">
            <w:pPr>
              <w:pStyle w:val="Heading3"/>
            </w:pPr>
          </w:p>
        </w:tc>
        <w:tc>
          <w:tcPr>
            <w:tcW w:w="1654" w:type="pct"/>
            <w:gridSpan w:val="2"/>
            <w:shd w:val="clear" w:color="auto" w:fill="auto"/>
          </w:tcPr>
          <w:p w14:paraId="76E4D084" w14:textId="14E1C834" w:rsidR="00527AFD" w:rsidRDefault="00B32A72" w:rsidP="00FE5DAA">
            <w:pPr>
              <w:keepNext/>
              <w:jc w:val="right"/>
              <w:rPr>
                <w:noProof/>
              </w:rPr>
            </w:pPr>
            <w:r>
              <w:rPr>
                <w:b/>
                <w:noProof/>
              </w:rPr>
              <mc:AlternateContent>
                <mc:Choice Requires="wps">
                  <w:drawing>
                    <wp:anchor distT="0" distB="0" distL="114300" distR="114300" simplePos="0" relativeHeight="252583424" behindDoc="0" locked="0" layoutInCell="1" allowOverlap="1" wp14:anchorId="54CC996E" wp14:editId="007FCB03">
                      <wp:simplePos x="0" y="0"/>
                      <wp:positionH relativeFrom="column">
                        <wp:posOffset>261620</wp:posOffset>
                      </wp:positionH>
                      <wp:positionV relativeFrom="paragraph">
                        <wp:posOffset>450850</wp:posOffset>
                      </wp:positionV>
                      <wp:extent cx="741680" cy="175895"/>
                      <wp:effectExtent l="0" t="0" r="299720" b="1905"/>
                      <wp:wrapNone/>
                      <wp:docPr id="594" name="Line Callout 1 (No Border) 594"/>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51183"/>
                                  <a:gd name="adj4" fmla="val -38049"/>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787D53D" w14:textId="77777777" w:rsidR="0039722E" w:rsidRPr="00A53E4A" w:rsidRDefault="0039722E" w:rsidP="00C51B3D">
                                  <w:pPr>
                                    <w:jc w:val="right"/>
                                    <w:rPr>
                                      <w:color w:val="000000" w:themeColor="text1"/>
                                    </w:rPr>
                                  </w:pPr>
                                  <w:r>
                                    <w:rPr>
                                      <w:color w:val="000000" w:themeColor="text1"/>
                                    </w:rPr>
                                    <w:t>D0902110</w:t>
                                  </w:r>
                                </w:p>
                                <w:p w14:paraId="24909AFB" w14:textId="77777777" w:rsidR="0039722E" w:rsidRPr="00A53E4A" w:rsidRDefault="0039722E" w:rsidP="00C51B3D">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94" o:spid="_x0000_s1219" type="#_x0000_t41" style="position:absolute;left:0;text-align:left;margin-left:20.6pt;margin-top:35.5pt;width:58.4pt;height:13.85pt;flip:x;z-index:25258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" adj="-8219,11056,-286,10801" filled="f" strokecolor="#00e800">
                      <v:textbox inset="0,0,0,0">
                        <w:txbxContent>
                          <w:p w14:paraId="1787D53D" w14:textId="77777777" w:rsidR="0039722E" w:rsidRPr="00A53E4A" w:rsidRDefault="0039722E" w:rsidP="00C51B3D">
                            <w:pPr>
                              <w:jc w:val="right"/>
                              <w:rPr>
                                <w:color w:val="000000" w:themeColor="text1"/>
                              </w:rPr>
                            </w:pPr>
                            <w:r>
                              <w:rPr>
                                <w:color w:val="000000" w:themeColor="text1"/>
                              </w:rPr>
                              <w:t>D0902110</w:t>
                            </w:r>
                          </w:p>
                          <w:p w14:paraId="24909AFB" w14:textId="77777777" w:rsidR="0039722E" w:rsidRPr="00A53E4A" w:rsidRDefault="0039722E" w:rsidP="00C51B3D">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2581376" behindDoc="0" locked="0" layoutInCell="1" allowOverlap="1" wp14:anchorId="5D6DABA8" wp14:editId="419BE15F">
                      <wp:simplePos x="0" y="0"/>
                      <wp:positionH relativeFrom="column">
                        <wp:posOffset>261620</wp:posOffset>
                      </wp:positionH>
                      <wp:positionV relativeFrom="paragraph">
                        <wp:posOffset>232410</wp:posOffset>
                      </wp:positionV>
                      <wp:extent cx="741680" cy="175895"/>
                      <wp:effectExtent l="0" t="0" r="502920" b="1905"/>
                      <wp:wrapNone/>
                      <wp:docPr id="593" name="Line Callout 1 (No Border) 593"/>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6607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43807C9" w14:textId="184139F1" w:rsidR="0039722E" w:rsidRDefault="0039722E" w:rsidP="00C51B3D">
                                  <w:pPr>
                                    <w:jc w:val="right"/>
                                    <w:rPr>
                                      <w:color w:val="000000" w:themeColor="text1"/>
                                    </w:rPr>
                                  </w:pPr>
                                  <w:r>
                                    <w:rPr>
                                      <w:color w:val="000000" w:themeColor="text1"/>
                                    </w:rPr>
                                    <w:t>Screws (2)</w:t>
                                  </w:r>
                                </w:p>
                                <w:p w14:paraId="348F85E2" w14:textId="60EDA78A" w:rsidR="0039722E" w:rsidRPr="00A53E4A" w:rsidRDefault="0039722E" w:rsidP="00C51B3D">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93" o:spid="_x0000_s1220" type="#_x0000_t41" style="position:absolute;left:0;text-align:left;margin-left:20.6pt;margin-top:18.3pt;width:58.4pt;height:13.85pt;flip:x;z-index:25258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" adj="-14272,10548,-286,10801" filled="f" strokecolor="#00e800">
                      <v:textbox inset="0,0,0,0">
                        <w:txbxContent>
                          <w:p w14:paraId="443807C9" w14:textId="184139F1" w:rsidR="0039722E" w:rsidRDefault="0039722E" w:rsidP="00C51B3D">
                            <w:pPr>
                              <w:jc w:val="right"/>
                              <w:rPr>
                                <w:color w:val="000000" w:themeColor="text1"/>
                              </w:rPr>
                            </w:pPr>
                            <w:r>
                              <w:rPr>
                                <w:color w:val="000000" w:themeColor="text1"/>
                              </w:rPr>
                              <w:t>Screws (2)</w:t>
                            </w:r>
                          </w:p>
                          <w:p w14:paraId="348F85E2" w14:textId="60EDA78A" w:rsidR="0039722E" w:rsidRPr="00A53E4A" w:rsidRDefault="0039722E" w:rsidP="00C51B3D">
                            <w:pPr>
                              <w:jc w:val="right"/>
                              <w:rPr>
                                <w:color w:val="000000" w:themeColor="text1"/>
                              </w:rPr>
                            </w:pPr>
                            <w:r>
                              <w:rPr>
                                <w:color w:val="000000" w:themeColor="text1"/>
                              </w:rPr>
                              <w:t xml:space="preserve"> (2)</w:t>
                            </w:r>
                          </w:p>
                        </w:txbxContent>
                      </v:textbox>
                    </v:shape>
                  </w:pict>
                </mc:Fallback>
              </mc:AlternateContent>
            </w:r>
            <w:r w:rsidR="00C51B3D">
              <w:rPr>
                <w:noProof/>
              </w:rPr>
              <w:drawing>
                <wp:inline distT="0" distB="0" distL="0" distR="0" wp14:anchorId="6492D500" wp14:editId="1421D018">
                  <wp:extent cx="742351" cy="1068148"/>
                  <wp:effectExtent l="0" t="0" r="0" b="0"/>
                  <wp:docPr id="59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7">
                            <a:extLst>
                              <a:ext uri="{BEBA8EAE-BF5A-486C-A8C5-ECC9F3942E4B}">
                                <a14:imgProps xmlns:a14="http://schemas.microsoft.com/office/drawing/2010/main">
                                  <a14:imgLayer r:embed="rId498">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42351" cy="1068148"/>
                          </a:xfrm>
                          <a:prstGeom prst="rect">
                            <a:avLst/>
                          </a:prstGeom>
                          <a:noFill/>
                          <a:ln>
                            <a:noFill/>
                          </a:ln>
                        </pic:spPr>
                      </pic:pic>
                    </a:graphicData>
                  </a:graphic>
                </wp:inline>
              </w:drawing>
            </w:r>
          </w:p>
          <w:p w14:paraId="44815ABE" w14:textId="7FA1CA41" w:rsidR="0048384F" w:rsidRDefault="00B32A72" w:rsidP="00FC6573">
            <w:pPr>
              <w:pStyle w:val="Caption"/>
              <w:keepNext/>
              <w:jc w:val="left"/>
            </w:pPr>
            <w:r>
              <w:rPr>
                <w:b w:val="0"/>
                <w:noProof/>
              </w:rPr>
              <mc:AlternateContent>
                <mc:Choice Requires="wps">
                  <w:drawing>
                    <wp:anchor distT="0" distB="0" distL="114300" distR="114300" simplePos="0" relativeHeight="252587520" behindDoc="0" locked="0" layoutInCell="1" allowOverlap="1" wp14:anchorId="67494A81" wp14:editId="7038D406">
                      <wp:simplePos x="0" y="0"/>
                      <wp:positionH relativeFrom="column">
                        <wp:posOffset>1010465</wp:posOffset>
                      </wp:positionH>
                      <wp:positionV relativeFrom="paragraph">
                        <wp:posOffset>345440</wp:posOffset>
                      </wp:positionV>
                      <wp:extent cx="794385" cy="166370"/>
                      <wp:effectExtent l="508000" t="0" r="0" b="62230"/>
                      <wp:wrapNone/>
                      <wp:docPr id="597" name="Line Callout 1 (No Border) 597"/>
                      <wp:cNvGraphicFramePr/>
                      <a:graphic xmlns:a="http://schemas.openxmlformats.org/drawingml/2006/main">
                        <a:graphicData uri="http://schemas.microsoft.com/office/word/2010/wordprocessingShape">
                          <wps:wsp>
                            <wps:cNvSpPr/>
                            <wps:spPr>
                              <a:xfrm>
                                <a:off x="0" y="0"/>
                                <a:ext cx="794385" cy="166370"/>
                              </a:xfrm>
                              <a:prstGeom prst="callout1">
                                <a:avLst>
                                  <a:gd name="adj1" fmla="val 50006"/>
                                  <a:gd name="adj2" fmla="val -1322"/>
                                  <a:gd name="adj3" fmla="val 48832"/>
                                  <a:gd name="adj4" fmla="val -5894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BF94FAD" w14:textId="77777777" w:rsidR="0039722E" w:rsidRPr="00A53E4A" w:rsidRDefault="0039722E" w:rsidP="00FC6573">
                                  <w:pPr>
                                    <w:rPr>
                                      <w:color w:val="000000" w:themeColor="text1"/>
                                    </w:rPr>
                                  </w:pPr>
                                  <w:r>
                                    <w:rPr>
                                      <w:color w:val="000000" w:themeColor="text1"/>
                                    </w:rPr>
                                    <w:t>D0902111</w:t>
                                  </w:r>
                                </w:p>
                                <w:p w14:paraId="27D68708" w14:textId="77777777" w:rsidR="0039722E" w:rsidRPr="00A53E4A" w:rsidRDefault="0039722E" w:rsidP="00FC6573">
                                  <w:pPr>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97" o:spid="_x0000_s1221" type="#_x0000_t41" style="position:absolute;margin-left:79.55pt;margin-top:27.2pt;width:62.55pt;height:13.1pt;z-index:25258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" adj="-12732,10548,-286,10801" filled="f" strokecolor="#00e800">
                      <v:shadow on="t" color="black" opacity="22937f" origin=",.5" offset="0,.63889mm"/>
                      <v:textbox inset="0,0,0,0">
                        <w:txbxContent>
                          <w:p w14:paraId="4BF94FAD" w14:textId="77777777" w:rsidR="0039722E" w:rsidRPr="00A53E4A" w:rsidRDefault="0039722E" w:rsidP="00FC6573">
                            <w:pPr>
                              <w:rPr>
                                <w:color w:val="000000" w:themeColor="text1"/>
                              </w:rPr>
                            </w:pPr>
                            <w:r>
                              <w:rPr>
                                <w:color w:val="000000" w:themeColor="text1"/>
                              </w:rPr>
                              <w:t>D0902111</w:t>
                            </w:r>
                          </w:p>
                          <w:p w14:paraId="27D68708" w14:textId="77777777" w:rsidR="0039722E" w:rsidRPr="00A53E4A" w:rsidRDefault="0039722E" w:rsidP="00FC6573">
                            <w:pPr>
                              <w:rPr>
                                <w:color w:val="000000" w:themeColor="text1"/>
                              </w:rPr>
                            </w:pPr>
                            <w:r>
                              <w:rPr>
                                <w:color w:val="000000" w:themeColor="text1"/>
                              </w:rPr>
                              <w:t xml:space="preserve"> (2)</w:t>
                            </w:r>
                          </w:p>
                        </w:txbxContent>
                      </v:textbox>
                    </v:shape>
                  </w:pict>
                </mc:Fallback>
              </mc:AlternateContent>
            </w:r>
            <w:r w:rsidR="0064336A">
              <w:rPr>
                <w:b w:val="0"/>
                <w:noProof/>
              </w:rPr>
              <mc:AlternateContent>
                <mc:Choice Requires="wps">
                  <w:drawing>
                    <wp:anchor distT="0" distB="0" distL="114300" distR="114300" simplePos="0" relativeHeight="252585472" behindDoc="0" locked="0" layoutInCell="1" allowOverlap="1" wp14:anchorId="22A2DA38" wp14:editId="4F2AE9EF">
                      <wp:simplePos x="0" y="0"/>
                      <wp:positionH relativeFrom="column">
                        <wp:posOffset>1002698</wp:posOffset>
                      </wp:positionH>
                      <wp:positionV relativeFrom="paragraph">
                        <wp:posOffset>111450</wp:posOffset>
                      </wp:positionV>
                      <wp:extent cx="794385" cy="166370"/>
                      <wp:effectExtent l="482600" t="0" r="0" b="62230"/>
                      <wp:wrapNone/>
                      <wp:docPr id="596" name="Line Callout 1 (No Border) 596"/>
                      <wp:cNvGraphicFramePr/>
                      <a:graphic xmlns:a="http://schemas.openxmlformats.org/drawingml/2006/main">
                        <a:graphicData uri="http://schemas.microsoft.com/office/word/2010/wordprocessingShape">
                          <wps:wsp>
                            <wps:cNvSpPr/>
                            <wps:spPr>
                              <a:xfrm>
                                <a:off x="0" y="0"/>
                                <a:ext cx="794385" cy="166370"/>
                              </a:xfrm>
                              <a:prstGeom prst="callout1">
                                <a:avLst>
                                  <a:gd name="adj1" fmla="val 50006"/>
                                  <a:gd name="adj2" fmla="val -1322"/>
                                  <a:gd name="adj3" fmla="val 53696"/>
                                  <a:gd name="adj4" fmla="val -5588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0D1559C" w14:textId="77777777" w:rsidR="0039722E" w:rsidRDefault="0039722E" w:rsidP="00FC6573">
                                  <w:pPr>
                                    <w:rPr>
                                      <w:color w:val="000000" w:themeColor="text1"/>
                                    </w:rPr>
                                  </w:pPr>
                                  <w:r>
                                    <w:rPr>
                                      <w:color w:val="000000" w:themeColor="text1"/>
                                    </w:rPr>
                                    <w:t>Screws (2)</w:t>
                                  </w:r>
                                </w:p>
                                <w:p w14:paraId="69CE2207" w14:textId="77777777" w:rsidR="0039722E" w:rsidRPr="00A53E4A" w:rsidRDefault="0039722E" w:rsidP="00C51B3D">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96" o:spid="_x0000_s1222" type="#_x0000_t41" style="position:absolute;margin-left:78.95pt;margin-top:8.8pt;width:62.55pt;height:13.1pt;z-index:25258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" adj="-12072,11598,-286,10801" filled="f" strokecolor="#00e800">
                      <v:shadow on="t" color="black" opacity="22937f" origin=",.5" offset="0,.63889mm"/>
                      <v:textbox inset="0,0,0,0">
                        <w:txbxContent>
                          <w:p w14:paraId="30D1559C" w14:textId="77777777" w:rsidR="0039722E" w:rsidRDefault="0039722E" w:rsidP="00FC6573">
                            <w:pPr>
                              <w:rPr>
                                <w:color w:val="000000" w:themeColor="text1"/>
                              </w:rPr>
                            </w:pPr>
                            <w:r>
                              <w:rPr>
                                <w:color w:val="000000" w:themeColor="text1"/>
                              </w:rPr>
                              <w:t>Screws (2)</w:t>
                            </w:r>
                          </w:p>
                          <w:p w14:paraId="69CE2207" w14:textId="77777777" w:rsidR="0039722E" w:rsidRPr="00A53E4A" w:rsidRDefault="0039722E" w:rsidP="00C51B3D">
                            <w:pPr>
                              <w:jc w:val="right"/>
                              <w:rPr>
                                <w:color w:val="000000" w:themeColor="text1"/>
                              </w:rPr>
                            </w:pPr>
                            <w:r>
                              <w:rPr>
                                <w:color w:val="000000" w:themeColor="text1"/>
                              </w:rPr>
                              <w:t xml:space="preserve"> (2)</w:t>
                            </w:r>
                          </w:p>
                        </w:txbxContent>
                      </v:textbox>
                      <o:callout v:ext="edit" minusy="t"/>
                    </v:shape>
                  </w:pict>
                </mc:Fallback>
              </mc:AlternateContent>
            </w:r>
            <w:r w:rsidR="00C51B3D">
              <w:t xml:space="preserve"> </w:t>
            </w:r>
            <w:r w:rsidR="00C51B3D">
              <w:rPr>
                <w:noProof/>
              </w:rPr>
              <w:drawing>
                <wp:inline distT="0" distB="0" distL="0" distR="0" wp14:anchorId="74C0C12F" wp14:editId="609DC43B">
                  <wp:extent cx="725383" cy="987228"/>
                  <wp:effectExtent l="0" t="0" r="0" b="3810"/>
                  <wp:docPr id="59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9">
                            <a:extLst>
                              <a:ext uri="{BEBA8EAE-BF5A-486C-A8C5-ECC9F3942E4B}">
                                <a14:imgProps xmlns:a14="http://schemas.microsoft.com/office/drawing/2010/main">
                                  <a14:imgLayer r:embed="rId500">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25383" cy="987228"/>
                          </a:xfrm>
                          <a:prstGeom prst="rect">
                            <a:avLst/>
                          </a:prstGeom>
                          <a:noFill/>
                          <a:ln>
                            <a:noFill/>
                          </a:ln>
                        </pic:spPr>
                      </pic:pic>
                    </a:graphicData>
                  </a:graphic>
                </wp:inline>
              </w:drawing>
            </w:r>
          </w:p>
          <w:p w14:paraId="6FC5BFCD" w14:textId="2A26F224" w:rsidR="00334E6F" w:rsidRDefault="0048384F" w:rsidP="00C26CD7">
            <w:pPr>
              <w:pStyle w:val="Caption"/>
              <w:spacing w:before="120"/>
            </w:pPr>
            <w:r>
              <w:t xml:space="preserve">Fig </w:t>
            </w:r>
            <w:r w:rsidR="006149C9">
              <w:fldChar w:fldCharType="begin"/>
            </w:r>
            <w:r w:rsidR="006149C9">
              <w:instrText xml:space="preserve"> SEQ Fig \* ARABIC </w:instrText>
            </w:r>
            <w:r w:rsidR="006149C9">
              <w:fldChar w:fldCharType="separate"/>
            </w:r>
            <w:r w:rsidR="0039722E">
              <w:rPr>
                <w:noProof/>
              </w:rPr>
              <w:t>69</w:t>
            </w:r>
            <w:r w:rsidR="006149C9">
              <w:rPr>
                <w:noProof/>
              </w:rPr>
              <w:fldChar w:fldCharType="end"/>
            </w:r>
            <w:r w:rsidR="00F50877">
              <w:t>: Clamp Mounts</w:t>
            </w:r>
          </w:p>
        </w:tc>
      </w:tr>
      <w:tr w:rsidR="002143A9" w14:paraId="4738947D" w14:textId="77777777" w:rsidTr="002143A9">
        <w:tc>
          <w:tcPr>
            <w:tcW w:w="2312" w:type="pct"/>
            <w:gridSpan w:val="3"/>
            <w:shd w:val="clear" w:color="auto" w:fill="auto"/>
            <w:vAlign w:val="center"/>
          </w:tcPr>
          <w:p w14:paraId="15C5C2A7" w14:textId="72CBABD9" w:rsidR="00C5478F" w:rsidRDefault="00F60E71" w:rsidP="00B51CE3">
            <w:pPr>
              <w:pStyle w:val="Heading3"/>
            </w:pPr>
            <w:r>
              <w:t xml:space="preserve">Unspool approximately </w:t>
            </w:r>
            <w:r w:rsidR="00C5478F">
              <w:t xml:space="preserve">36” of </w:t>
            </w:r>
            <w:r>
              <w:t xml:space="preserve">0.014” diameter Steel Music </w:t>
            </w:r>
            <w:r w:rsidR="00C5478F">
              <w:t>Wire</w:t>
            </w:r>
            <w:r w:rsidR="00AA0EAE">
              <w:t>.</w:t>
            </w:r>
            <w:r>
              <w:t xml:space="preserve">  </w:t>
            </w:r>
            <w:r w:rsidR="004C0475">
              <w:t xml:space="preserve">Clean the </w:t>
            </w:r>
            <w:r>
              <w:t xml:space="preserve">Steel Music </w:t>
            </w:r>
            <w:r w:rsidR="004C0475">
              <w:t xml:space="preserve">Wire </w:t>
            </w:r>
            <w:r>
              <w:t>as described in</w:t>
            </w:r>
            <w:r w:rsidR="004C0475">
              <w:t xml:space="preserve"> </w:t>
            </w:r>
            <w:r w:rsidR="004C0475" w:rsidRPr="00F60E71">
              <w:rPr>
                <w:color w:val="FFC000"/>
              </w:rPr>
              <w:t>Section 12.4</w:t>
            </w:r>
            <w:r>
              <w:rPr>
                <w:color w:val="FFC000"/>
              </w:rPr>
              <w:t>.</w:t>
            </w:r>
            <w:r w:rsidRPr="00F60E71">
              <w:t xml:space="preserve">  </w:t>
            </w:r>
            <w:r>
              <w:t>Cut the Steel Music Wire from the spool using dirty wire cutters.</w:t>
            </w:r>
          </w:p>
          <w:p w14:paraId="18DF64FB" w14:textId="4560E053" w:rsidR="00C5478F" w:rsidRDefault="00B51CE3" w:rsidP="00C5478F">
            <w:pPr>
              <w:pStyle w:val="Heading3"/>
            </w:pPr>
            <w:r>
              <w:t>F</w:t>
            </w:r>
            <w:r w:rsidR="00C5478F">
              <w:t xml:space="preserve">eed the </w:t>
            </w:r>
            <w:r w:rsidR="00AB592A">
              <w:t xml:space="preserve">Steel Music </w:t>
            </w:r>
            <w:r w:rsidR="00C5478F">
              <w:t xml:space="preserve">Wire through the </w:t>
            </w:r>
            <w:r w:rsidR="00AB592A">
              <w:t>Wire Jig</w:t>
            </w:r>
            <w:r>
              <w:t xml:space="preserve"> and </w:t>
            </w:r>
            <w:r w:rsidR="00C5478F">
              <w:t>Clamps</w:t>
            </w:r>
            <w:r w:rsidR="00AB592A">
              <w:t xml:space="preserve"> in the order</w:t>
            </w:r>
            <w:r>
              <w:t xml:space="preserve"> shown</w:t>
            </w:r>
            <w:r w:rsidR="00C5478F">
              <w:t>:</w:t>
            </w:r>
          </w:p>
          <w:p w14:paraId="4D31A0B0" w14:textId="23867F1B" w:rsidR="00C5478F" w:rsidRDefault="0086372B" w:rsidP="00AB592A">
            <w:pPr>
              <w:pStyle w:val="Heading3"/>
              <w:spacing w:after="0"/>
              <w:ind w:left="648" w:hanging="288"/>
            </w:pPr>
            <w:r>
              <w:t xml:space="preserve">1) </w:t>
            </w:r>
            <w:r w:rsidR="00C5478F">
              <w:t xml:space="preserve">Over </w:t>
            </w:r>
            <w:r w:rsidR="00AB592A">
              <w:t xml:space="preserve">the </w:t>
            </w:r>
            <w:r w:rsidR="00C5478F">
              <w:t>Clevis Pin</w:t>
            </w:r>
          </w:p>
          <w:p w14:paraId="03EE6B6D" w14:textId="4DB7764A" w:rsidR="00C5478F" w:rsidRDefault="0086372B" w:rsidP="00AB592A">
            <w:pPr>
              <w:pStyle w:val="Heading3"/>
              <w:spacing w:after="0"/>
              <w:ind w:left="648" w:hanging="288"/>
            </w:pPr>
            <w:r>
              <w:t xml:space="preserve">2) </w:t>
            </w:r>
            <w:r w:rsidR="00AB592A">
              <w:t xml:space="preserve">Through the first Wire </w:t>
            </w:r>
            <w:r w:rsidR="00C5478F">
              <w:t xml:space="preserve">Start </w:t>
            </w:r>
            <w:r w:rsidR="00373C71">
              <w:t>Post</w:t>
            </w:r>
            <w:r w:rsidR="00AB592A">
              <w:t xml:space="preserve"> (</w:t>
            </w:r>
            <w:hyperlink r:id="rId501" w:history="1">
              <w:r w:rsidR="00AB592A" w:rsidRPr="00AB592A">
                <w:rPr>
                  <w:rStyle w:val="Hyperlink"/>
                </w:rPr>
                <w:t>D1100580</w:t>
              </w:r>
            </w:hyperlink>
            <w:r w:rsidR="00AB592A">
              <w:t xml:space="preserve"> and </w:t>
            </w:r>
            <w:hyperlink r:id="rId502" w:history="1">
              <w:r w:rsidR="00E63AAD">
                <w:rPr>
                  <w:rStyle w:val="Hyperlink"/>
                </w:rPr>
                <w:t>D10</w:t>
              </w:r>
              <w:r w:rsidR="00AB592A" w:rsidRPr="00AB592A">
                <w:rPr>
                  <w:rStyle w:val="Hyperlink"/>
                </w:rPr>
                <w:t>00583</w:t>
              </w:r>
            </w:hyperlink>
            <w:r w:rsidR="00AB592A">
              <w:t>)</w:t>
            </w:r>
          </w:p>
          <w:p w14:paraId="6C9BEA8B" w14:textId="1BBC64CD" w:rsidR="00C5478F" w:rsidRDefault="0086372B" w:rsidP="00AB592A">
            <w:pPr>
              <w:pStyle w:val="Heading3"/>
              <w:spacing w:after="0"/>
              <w:ind w:left="648" w:hanging="288"/>
            </w:pPr>
            <w:r>
              <w:t xml:space="preserve">3) </w:t>
            </w:r>
            <w:r w:rsidR="00AB592A">
              <w:t xml:space="preserve">Through the </w:t>
            </w:r>
            <w:r w:rsidR="00373C71">
              <w:t>L-</w:t>
            </w:r>
            <w:r w:rsidR="00AB592A">
              <w:t>Clamp</w:t>
            </w:r>
          </w:p>
          <w:p w14:paraId="3481CE4F" w14:textId="65BFB1A0" w:rsidR="00C5478F" w:rsidRDefault="0086372B" w:rsidP="00AB592A">
            <w:pPr>
              <w:pStyle w:val="Heading3"/>
              <w:spacing w:after="0"/>
              <w:ind w:left="648" w:hanging="288"/>
            </w:pPr>
            <w:r>
              <w:t xml:space="preserve">4) </w:t>
            </w:r>
            <w:r w:rsidR="00AB592A">
              <w:t xml:space="preserve">Through the </w:t>
            </w:r>
            <w:r w:rsidR="00CF0CCF">
              <w:t>C-</w:t>
            </w:r>
            <w:r w:rsidR="00AB592A">
              <w:t>Clamp</w:t>
            </w:r>
          </w:p>
          <w:p w14:paraId="577707FB" w14:textId="643A2947" w:rsidR="00941B98" w:rsidRDefault="0086372B" w:rsidP="00AB592A">
            <w:pPr>
              <w:pStyle w:val="Heading3"/>
              <w:ind w:left="648" w:hanging="288"/>
            </w:pPr>
            <w:r>
              <w:t xml:space="preserve">5) </w:t>
            </w:r>
            <w:proofErr w:type="gramStart"/>
            <w:r w:rsidR="00AB592A">
              <w:t>Through</w:t>
            </w:r>
            <w:proofErr w:type="gramEnd"/>
            <w:r w:rsidR="00AB592A">
              <w:t xml:space="preserve"> the second Wire</w:t>
            </w:r>
            <w:r w:rsidR="00C76DC8">
              <w:t xml:space="preserve"> Start Post</w:t>
            </w:r>
          </w:p>
          <w:p w14:paraId="4E20AEB9" w14:textId="15A11F0E" w:rsidR="00F779FA" w:rsidRDefault="00941B98" w:rsidP="00C76DC8">
            <w:pPr>
              <w:pStyle w:val="Heading3"/>
            </w:pPr>
            <w:r>
              <w:t>T</w:t>
            </w:r>
            <w:r w:rsidR="00A33F64">
              <w:t>ighten the</w:t>
            </w:r>
            <w:r w:rsidR="00C40343">
              <w:t xml:space="preserve"> </w:t>
            </w:r>
            <w:r w:rsidR="00C76DC8">
              <w:t xml:space="preserve">SHCS in the second Wire </w:t>
            </w:r>
            <w:r w:rsidR="00C40343">
              <w:t>Start Post</w:t>
            </w:r>
            <w:r w:rsidR="00C76DC8">
              <w:t xml:space="preserve"> </w:t>
            </w:r>
            <w:r w:rsidR="00A33F64">
              <w:t xml:space="preserve">after feeding </w:t>
            </w:r>
            <w:r w:rsidR="00C76DC8">
              <w:t>approximately</w:t>
            </w:r>
            <w:r w:rsidR="007549B4">
              <w:t xml:space="preserve"> 0.5</w:t>
            </w:r>
            <w:r w:rsidR="00A33F64">
              <w:t xml:space="preserve">” of </w:t>
            </w:r>
            <w:r w:rsidR="00C76DC8">
              <w:t>Steel Music W</w:t>
            </w:r>
            <w:r w:rsidR="00A33F64">
              <w:t>ire</w:t>
            </w:r>
            <w:r w:rsidR="00C76DC8">
              <w:t xml:space="preserve"> through the clamp</w:t>
            </w:r>
            <w:r w:rsidR="00A33F64">
              <w:t>.</w:t>
            </w:r>
          </w:p>
        </w:tc>
        <w:tc>
          <w:tcPr>
            <w:tcW w:w="2688" w:type="pct"/>
            <w:gridSpan w:val="3"/>
            <w:shd w:val="clear" w:color="auto" w:fill="auto"/>
            <w:vAlign w:val="center"/>
          </w:tcPr>
          <w:p w14:paraId="162A97C4" w14:textId="6283FD11" w:rsidR="0048384F" w:rsidRDefault="003216CE" w:rsidP="00486B87">
            <w:pPr>
              <w:pStyle w:val="Caption"/>
              <w:keepNext/>
              <w:spacing w:after="0"/>
            </w:pPr>
            <w:r>
              <w:rPr>
                <w:noProof/>
              </w:rPr>
              <mc:AlternateContent>
                <mc:Choice Requires="wps">
                  <w:drawing>
                    <wp:anchor distT="0" distB="0" distL="114300" distR="114300" simplePos="0" relativeHeight="251828736" behindDoc="0" locked="0" layoutInCell="1" allowOverlap="1" wp14:anchorId="15017E28" wp14:editId="610B5258">
                      <wp:simplePos x="0" y="0"/>
                      <wp:positionH relativeFrom="column">
                        <wp:posOffset>728980</wp:posOffset>
                      </wp:positionH>
                      <wp:positionV relativeFrom="paragraph">
                        <wp:posOffset>207645</wp:posOffset>
                      </wp:positionV>
                      <wp:extent cx="2242185" cy="1715135"/>
                      <wp:effectExtent l="50800" t="25400" r="69215" b="88265"/>
                      <wp:wrapNone/>
                      <wp:docPr id="363" name="Straight Connector 363"/>
                      <wp:cNvGraphicFramePr/>
                      <a:graphic xmlns:a="http://schemas.openxmlformats.org/drawingml/2006/main">
                        <a:graphicData uri="http://schemas.microsoft.com/office/word/2010/wordprocessingShape">
                          <wps:wsp>
                            <wps:cNvCnPr/>
                            <wps:spPr>
                              <a:xfrm>
                                <a:off x="0" y="0"/>
                                <a:ext cx="2242185" cy="1715135"/>
                              </a:xfrm>
                              <a:prstGeom prst="line">
                                <a:avLst/>
                              </a:prstGeom>
                              <a:ln w="635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63" o:spid="_x0000_s1026" style="position:absolute;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4pt,16.35pt" to="233.95pt,15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" strokecolor="red" strokeweight=".5pt">
                      <v:shadow on="t" color="black" opacity="24903f" origin=",.5" offset="0,.55556mm"/>
                    </v:line>
                  </w:pict>
                </mc:Fallback>
              </mc:AlternateContent>
            </w:r>
            <w:r>
              <w:rPr>
                <w:noProof/>
              </w:rPr>
              <mc:AlternateContent>
                <mc:Choice Requires="wps">
                  <w:drawing>
                    <wp:anchor distT="0" distB="0" distL="114300" distR="114300" simplePos="0" relativeHeight="253298176" behindDoc="0" locked="0" layoutInCell="1" allowOverlap="1" wp14:anchorId="22F5C3C7" wp14:editId="0A62E831">
                      <wp:simplePos x="0" y="0"/>
                      <wp:positionH relativeFrom="column">
                        <wp:posOffset>870585</wp:posOffset>
                      </wp:positionH>
                      <wp:positionV relativeFrom="paragraph">
                        <wp:posOffset>40005</wp:posOffset>
                      </wp:positionV>
                      <wp:extent cx="228600" cy="228600"/>
                      <wp:effectExtent l="0" t="0" r="25400" b="25400"/>
                      <wp:wrapNone/>
                      <wp:docPr id="507" name="Connector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50D7671" w14:textId="269B8B80" w:rsidR="0039722E" w:rsidRPr="00244594" w:rsidRDefault="0039722E" w:rsidP="00244594">
                                  <w:pPr>
                                    <w:spacing w:after="0"/>
                                    <w:jc w:val="center"/>
                                    <w:rPr>
                                      <w:b/>
                                      <w:color w:val="FF0000"/>
                                    </w:rPr>
                                  </w:pPr>
                                  <w:r>
                                    <w:rPr>
                                      <w:b/>
                                      <w:color w:val="FF000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07" o:spid="_x0000_s1223" type="#_x0000_t120" style="position:absolute;left:0;text-align:left;margin-left:68.55pt;margin-top:3.15pt;width:18pt;height:18pt;z-index:2532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" fillcolor="yellow" strokecolor="#00e800" strokeweight="1pt">
                      <v:textbox inset="0,0,0,0">
                        <w:txbxContent>
                          <w:p w14:paraId="550D7671" w14:textId="269B8B80" w:rsidR="0039722E" w:rsidRPr="00244594" w:rsidRDefault="0039722E" w:rsidP="00244594">
                            <w:pPr>
                              <w:spacing w:after="0"/>
                              <w:jc w:val="center"/>
                              <w:rPr>
                                <w:b/>
                                <w:color w:val="FF0000"/>
                              </w:rPr>
                            </w:pPr>
                            <w:r>
                              <w:rPr>
                                <w:b/>
                                <w:color w:val="FF0000"/>
                              </w:rPr>
                              <w:t>5</w:t>
                            </w:r>
                          </w:p>
                        </w:txbxContent>
                      </v:textbox>
                    </v:shape>
                  </w:pict>
                </mc:Fallback>
              </mc:AlternateContent>
            </w:r>
            <w:r>
              <w:rPr>
                <w:noProof/>
              </w:rPr>
              <mc:AlternateContent>
                <mc:Choice Requires="wps">
                  <w:drawing>
                    <wp:anchor distT="0" distB="0" distL="114300" distR="114300" simplePos="0" relativeHeight="253296128" behindDoc="0" locked="0" layoutInCell="1" allowOverlap="1" wp14:anchorId="6178B095" wp14:editId="0F725AB3">
                      <wp:simplePos x="0" y="0"/>
                      <wp:positionH relativeFrom="column">
                        <wp:posOffset>1100455</wp:posOffset>
                      </wp:positionH>
                      <wp:positionV relativeFrom="paragraph">
                        <wp:posOffset>257175</wp:posOffset>
                      </wp:positionV>
                      <wp:extent cx="228600" cy="228600"/>
                      <wp:effectExtent l="0" t="0" r="25400" b="25400"/>
                      <wp:wrapNone/>
                      <wp:docPr id="498" name="Connector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C195927" w14:textId="75945287" w:rsidR="0039722E" w:rsidRPr="00244594" w:rsidRDefault="0039722E" w:rsidP="00244594">
                                  <w:pPr>
                                    <w:spacing w:after="0"/>
                                    <w:jc w:val="center"/>
                                    <w:rPr>
                                      <w:b/>
                                      <w:color w:val="FF0000"/>
                                    </w:rPr>
                                  </w:pPr>
                                  <w:r>
                                    <w:rPr>
                                      <w:b/>
                                      <w:color w:val="FF000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98" o:spid="_x0000_s1224" type="#_x0000_t120" style="position:absolute;left:0;text-align:left;margin-left:86.65pt;margin-top:20.25pt;width:18pt;height:18pt;z-index:2532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" fillcolor="yellow" strokecolor="#00e800" strokeweight="1pt">
                      <v:textbox inset="0,0,0,0">
                        <w:txbxContent>
                          <w:p w14:paraId="1C195927" w14:textId="75945287" w:rsidR="0039722E" w:rsidRPr="00244594" w:rsidRDefault="0039722E" w:rsidP="00244594">
                            <w:pPr>
                              <w:spacing w:after="0"/>
                              <w:jc w:val="center"/>
                              <w:rPr>
                                <w:b/>
                                <w:color w:val="FF0000"/>
                              </w:rPr>
                            </w:pPr>
                            <w:r>
                              <w:rPr>
                                <w:b/>
                                <w:color w:val="FF0000"/>
                              </w:rPr>
                              <w:t>4</w:t>
                            </w:r>
                          </w:p>
                        </w:txbxContent>
                      </v:textbox>
                    </v:shape>
                  </w:pict>
                </mc:Fallback>
              </mc:AlternateContent>
            </w:r>
            <w:r>
              <w:rPr>
                <w:noProof/>
              </w:rPr>
              <mc:AlternateContent>
                <mc:Choice Requires="wps">
                  <w:drawing>
                    <wp:anchor distT="0" distB="0" distL="114300" distR="114300" simplePos="0" relativeHeight="253292032" behindDoc="0" locked="0" layoutInCell="1" allowOverlap="1" wp14:anchorId="11D77E07" wp14:editId="310E2FAA">
                      <wp:simplePos x="0" y="0"/>
                      <wp:positionH relativeFrom="column">
                        <wp:posOffset>2475230</wp:posOffset>
                      </wp:positionH>
                      <wp:positionV relativeFrom="paragraph">
                        <wp:posOffset>1273175</wp:posOffset>
                      </wp:positionV>
                      <wp:extent cx="228600" cy="228600"/>
                      <wp:effectExtent l="0" t="0" r="25400" b="25400"/>
                      <wp:wrapNone/>
                      <wp:docPr id="247" name="Connector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7AAA15C" w14:textId="4D2FCDEB" w:rsidR="0039722E" w:rsidRPr="00244594" w:rsidRDefault="0039722E" w:rsidP="00244594">
                                  <w:pPr>
                                    <w:spacing w:after="0"/>
                                    <w:jc w:val="center"/>
                                    <w:rPr>
                                      <w:b/>
                                      <w:color w:val="FF0000"/>
                                    </w:rPr>
                                  </w:pPr>
                                  <w:r>
                                    <w:rPr>
                                      <w:b/>
                                      <w:color w:val="FF000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7" o:spid="_x0000_s1225" type="#_x0000_t120" style="position:absolute;left:0;text-align:left;margin-left:194.9pt;margin-top:100.25pt;width:18pt;height:18pt;z-index:2532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" fillcolor="yellow" strokecolor="#00e800" strokeweight="1pt">
                      <v:textbox inset="0,0,0,0">
                        <w:txbxContent>
                          <w:p w14:paraId="17AAA15C" w14:textId="4D2FCDEB" w:rsidR="0039722E" w:rsidRPr="00244594" w:rsidRDefault="0039722E" w:rsidP="00244594">
                            <w:pPr>
                              <w:spacing w:after="0"/>
                              <w:jc w:val="center"/>
                              <w:rPr>
                                <w:b/>
                                <w:color w:val="FF0000"/>
                              </w:rPr>
                            </w:pPr>
                            <w:r>
                              <w:rPr>
                                <w:b/>
                                <w:color w:val="FF0000"/>
                              </w:rPr>
                              <w:t>2</w:t>
                            </w:r>
                          </w:p>
                        </w:txbxContent>
                      </v:textbox>
                    </v:shape>
                  </w:pict>
                </mc:Fallback>
              </mc:AlternateContent>
            </w:r>
            <w:r>
              <w:rPr>
                <w:noProof/>
              </w:rPr>
              <mc:AlternateContent>
                <mc:Choice Requires="wps">
                  <w:drawing>
                    <wp:anchor distT="0" distB="0" distL="114300" distR="114300" simplePos="0" relativeHeight="253289984" behindDoc="0" locked="0" layoutInCell="1" allowOverlap="1" wp14:anchorId="4E1F2DAC" wp14:editId="08474DCD">
                      <wp:simplePos x="0" y="0"/>
                      <wp:positionH relativeFrom="column">
                        <wp:posOffset>2717800</wp:posOffset>
                      </wp:positionH>
                      <wp:positionV relativeFrom="paragraph">
                        <wp:posOffset>1449070</wp:posOffset>
                      </wp:positionV>
                      <wp:extent cx="228600" cy="228600"/>
                      <wp:effectExtent l="0" t="0" r="25400" b="25400"/>
                      <wp:wrapNone/>
                      <wp:docPr id="246" name="Connector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4F8C1B2" w14:textId="7D4E5D79" w:rsidR="0039722E" w:rsidRPr="00244594" w:rsidRDefault="0039722E" w:rsidP="00244594">
                                  <w:pPr>
                                    <w:spacing w:after="0"/>
                                    <w:jc w:val="center"/>
                                    <w:rPr>
                                      <w:b/>
                                      <w:color w:val="FF0000"/>
                                    </w:rPr>
                                  </w:pPr>
                                  <w:r>
                                    <w:rPr>
                                      <w:b/>
                                      <w:color w:val="FF000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6" o:spid="_x0000_s1226" type="#_x0000_t120" style="position:absolute;left:0;text-align:left;margin-left:214pt;margin-top:114.1pt;width:18pt;height:18pt;z-index:2532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" fillcolor="yellow" strokecolor="#00e800" strokeweight="1pt">
                      <v:textbox inset="0,0,0,0">
                        <w:txbxContent>
                          <w:p w14:paraId="54F8C1B2" w14:textId="7D4E5D79" w:rsidR="0039722E" w:rsidRPr="00244594" w:rsidRDefault="0039722E" w:rsidP="00244594">
                            <w:pPr>
                              <w:spacing w:after="0"/>
                              <w:jc w:val="center"/>
                              <w:rPr>
                                <w:b/>
                                <w:color w:val="FF0000"/>
                              </w:rPr>
                            </w:pPr>
                            <w:r>
                              <w:rPr>
                                <w:b/>
                                <w:color w:val="FF0000"/>
                              </w:rPr>
                              <w:t>1</w:t>
                            </w:r>
                          </w:p>
                        </w:txbxContent>
                      </v:textbox>
                    </v:shape>
                  </w:pict>
                </mc:Fallback>
              </mc:AlternateContent>
            </w:r>
            <w:r>
              <w:rPr>
                <w:noProof/>
              </w:rPr>
              <mc:AlternateContent>
                <mc:Choice Requires="wps">
                  <w:drawing>
                    <wp:anchor distT="0" distB="0" distL="114300" distR="114300" simplePos="0" relativeHeight="253294080" behindDoc="0" locked="0" layoutInCell="1" allowOverlap="1" wp14:anchorId="3B4942E6" wp14:editId="32805810">
                      <wp:simplePos x="0" y="0"/>
                      <wp:positionH relativeFrom="column">
                        <wp:posOffset>2242185</wp:posOffset>
                      </wp:positionH>
                      <wp:positionV relativeFrom="paragraph">
                        <wp:posOffset>1102995</wp:posOffset>
                      </wp:positionV>
                      <wp:extent cx="228600" cy="228600"/>
                      <wp:effectExtent l="0" t="0" r="25400" b="25400"/>
                      <wp:wrapNone/>
                      <wp:docPr id="493" name="Connector 4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1C67CDA" w14:textId="75F20B49" w:rsidR="0039722E" w:rsidRPr="00244594" w:rsidRDefault="0039722E" w:rsidP="00244594">
                                  <w:pPr>
                                    <w:spacing w:after="0"/>
                                    <w:jc w:val="center"/>
                                    <w:rPr>
                                      <w:b/>
                                      <w:color w:val="FF0000"/>
                                    </w:rPr>
                                  </w:pPr>
                                  <w:r>
                                    <w:rPr>
                                      <w:b/>
                                      <w:color w:val="FF000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93" o:spid="_x0000_s1227" type="#_x0000_t120" style="position:absolute;left:0;text-align:left;margin-left:176.55pt;margin-top:86.85pt;width:18pt;height:18pt;z-index:2532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" fillcolor="yellow" strokecolor="#00e800" strokeweight="1pt">
                      <v:textbox inset="0,0,0,0">
                        <w:txbxContent>
                          <w:p w14:paraId="11C67CDA" w14:textId="75F20B49" w:rsidR="0039722E" w:rsidRPr="00244594" w:rsidRDefault="0039722E" w:rsidP="00244594">
                            <w:pPr>
                              <w:spacing w:after="0"/>
                              <w:jc w:val="center"/>
                              <w:rPr>
                                <w:b/>
                                <w:color w:val="FF0000"/>
                              </w:rPr>
                            </w:pPr>
                            <w:r>
                              <w:rPr>
                                <w:b/>
                                <w:color w:val="FF0000"/>
                              </w:rPr>
                              <w:t>3</w:t>
                            </w:r>
                          </w:p>
                        </w:txbxContent>
                      </v:textbox>
                    </v:shape>
                  </w:pict>
                </mc:Fallback>
              </mc:AlternateContent>
            </w:r>
            <w:r w:rsidR="000E5F19">
              <w:rPr>
                <w:noProof/>
              </w:rPr>
              <w:drawing>
                <wp:inline distT="0" distB="0" distL="0" distR="0" wp14:anchorId="61BFF8D3" wp14:editId="00BF2633">
                  <wp:extent cx="3185418" cy="2002735"/>
                  <wp:effectExtent l="0" t="0" r="0" b="4445"/>
                  <wp:docPr id="48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503">
                            <a:extLst>
                              <a:ext uri="{BEBA8EAE-BF5A-486C-A8C5-ECC9F3942E4B}">
                                <a14:imgProps xmlns:a14="http://schemas.microsoft.com/office/drawing/2010/main">
                                  <a14:imgLayer r:embed="rId504">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t="8309" b="9419"/>
                          <a:stretch/>
                        </pic:blipFill>
                        <pic:spPr bwMode="auto">
                          <a:xfrm>
                            <a:off x="0" y="0"/>
                            <a:ext cx="3185795" cy="2002972"/>
                          </a:xfrm>
                          <a:prstGeom prst="rect">
                            <a:avLst/>
                          </a:prstGeom>
                          <a:noFill/>
                          <a:ln>
                            <a:noFill/>
                          </a:ln>
                          <a:extLst>
                            <a:ext uri="{53640926-AAD7-44D8-BBD7-CCE9431645EC}">
                              <a14:shadowObscured xmlns:a14="http://schemas.microsoft.com/office/drawing/2010/main"/>
                            </a:ext>
                          </a:extLst>
                        </pic:spPr>
                      </pic:pic>
                    </a:graphicData>
                  </a:graphic>
                </wp:inline>
              </w:drawing>
            </w:r>
          </w:p>
          <w:p w14:paraId="56DBBEEE" w14:textId="0474425B" w:rsidR="00F779FA" w:rsidRDefault="0048384F" w:rsidP="00C26CD7">
            <w:pPr>
              <w:pStyle w:val="Caption"/>
            </w:pPr>
            <w:r>
              <w:t xml:space="preserve">Fig </w:t>
            </w:r>
            <w:r w:rsidR="006149C9">
              <w:fldChar w:fldCharType="begin"/>
            </w:r>
            <w:r w:rsidR="006149C9">
              <w:instrText xml:space="preserve"> SEQ Fig \* ARABIC </w:instrText>
            </w:r>
            <w:r w:rsidR="006149C9">
              <w:fldChar w:fldCharType="separate"/>
            </w:r>
            <w:r w:rsidR="0039722E">
              <w:rPr>
                <w:noProof/>
              </w:rPr>
              <w:t>70</w:t>
            </w:r>
            <w:r w:rsidR="006149C9">
              <w:rPr>
                <w:noProof/>
              </w:rPr>
              <w:fldChar w:fldCharType="end"/>
            </w:r>
            <w:r>
              <w:t>: Wire Path</w:t>
            </w:r>
          </w:p>
        </w:tc>
      </w:tr>
      <w:tr w:rsidR="001E736F" w14:paraId="6449B931" w14:textId="77777777" w:rsidTr="001E736F">
        <w:tc>
          <w:tcPr>
            <w:tcW w:w="4051" w:type="pct"/>
            <w:gridSpan w:val="5"/>
            <w:shd w:val="clear" w:color="auto" w:fill="auto"/>
            <w:vAlign w:val="center"/>
          </w:tcPr>
          <w:p w14:paraId="542DB6FB" w14:textId="04A1A737" w:rsidR="00B53870" w:rsidRDefault="00B53870" w:rsidP="00833B39">
            <w:pPr>
              <w:pStyle w:val="Heading3"/>
            </w:pPr>
            <w:r>
              <w:lastRenderedPageBreak/>
              <w:t xml:space="preserve">Using a Weight Hanger, Interlocking Test Weights and a set of small Test Weights, make up a hanging weight with a mass of </w:t>
            </w:r>
            <w:r w:rsidR="00FC1E2E">
              <w:t>4.483 kg.</w:t>
            </w:r>
            <w:r>
              <w:t xml:space="preserve">  Note that the Weight Hanger and Test Weights are not clean.</w:t>
            </w:r>
          </w:p>
          <w:p w14:paraId="4CFB8B84" w14:textId="595D7CCB" w:rsidR="00181FB8" w:rsidRPr="00FD5035" w:rsidRDefault="00181FB8" w:rsidP="00833B39">
            <w:pPr>
              <w:pStyle w:val="Heading3"/>
            </w:pPr>
            <w:r>
              <w:t xml:space="preserve">Tie </w:t>
            </w:r>
            <w:r w:rsidR="00B53870">
              <w:t>the end of the Steel Music Wire hanging over the Clevis Pin around the hook on the Weight Hanger.</w:t>
            </w:r>
            <w:r w:rsidR="00E135B3">
              <w:t xml:space="preserve">  The </w:t>
            </w:r>
            <w:r w:rsidR="00B53870">
              <w:t xml:space="preserve">Steel Music </w:t>
            </w:r>
            <w:r w:rsidR="00E135B3">
              <w:t>Wire should now be tau</w:t>
            </w:r>
            <w:r>
              <w:t xml:space="preserve">t, due to </w:t>
            </w:r>
            <w:r w:rsidRPr="00FD5035">
              <w:t>the hanging weight.</w:t>
            </w:r>
          </w:p>
          <w:p w14:paraId="3484446D" w14:textId="26739B8B" w:rsidR="00181FB8" w:rsidRDefault="00181FB8" w:rsidP="009C78BE">
            <w:pPr>
              <w:pStyle w:val="Heading3"/>
            </w:pPr>
            <w:r w:rsidRPr="00FD5035">
              <w:rPr>
                <w:noProof/>
              </w:rPr>
              <w:t xml:space="preserve">Allow the </w:t>
            </w:r>
            <w:r w:rsidR="00B53870">
              <w:rPr>
                <w:noProof/>
              </w:rPr>
              <w:t xml:space="preserve">hanging weight to hang </w:t>
            </w:r>
            <w:r w:rsidR="009C78BE">
              <w:rPr>
                <w:noProof/>
              </w:rPr>
              <w:t>from</w:t>
            </w:r>
            <w:r w:rsidR="00B53870">
              <w:rPr>
                <w:noProof/>
              </w:rPr>
              <w:t xml:space="preserve"> the Steel Music Wire</w:t>
            </w:r>
            <w:r w:rsidRPr="00FD5035">
              <w:rPr>
                <w:noProof/>
              </w:rPr>
              <w:t xml:space="preserve"> for</w:t>
            </w:r>
            <w:r>
              <w:rPr>
                <w:noProof/>
              </w:rPr>
              <w:t xml:space="preserve"> at least</w:t>
            </w:r>
            <w:r w:rsidRPr="00FD5035">
              <w:rPr>
                <w:noProof/>
              </w:rPr>
              <w:t xml:space="preserve"> </w:t>
            </w:r>
            <w:r>
              <w:rPr>
                <w:noProof/>
              </w:rPr>
              <w:t>5</w:t>
            </w:r>
            <w:r w:rsidRPr="00FD5035">
              <w:rPr>
                <w:noProof/>
              </w:rPr>
              <w:t xml:space="preserve"> minutes.</w:t>
            </w:r>
            <w:r w:rsidR="001053CB">
              <w:rPr>
                <w:noProof/>
              </w:rPr>
              <w:t xml:space="preserve">  </w:t>
            </w:r>
            <w:r w:rsidR="001053CB" w:rsidRPr="001053CB">
              <w:rPr>
                <w:noProof/>
                <w:color w:val="FF0000"/>
              </w:rPr>
              <w:t>Be careful of hands and feet underneath the hanging weight.</w:t>
            </w:r>
          </w:p>
        </w:tc>
        <w:tc>
          <w:tcPr>
            <w:tcW w:w="949" w:type="pct"/>
            <w:shd w:val="clear" w:color="auto" w:fill="auto"/>
            <w:vAlign w:val="center"/>
          </w:tcPr>
          <w:p w14:paraId="71C8B8C7" w14:textId="710B16C8" w:rsidR="00386969" w:rsidRDefault="00181FB8" w:rsidP="00386969">
            <w:pPr>
              <w:pStyle w:val="Caption"/>
              <w:keepNext/>
            </w:pPr>
            <w:r>
              <w:rPr>
                <w:noProof/>
              </w:rPr>
              <w:drawing>
                <wp:inline distT="0" distB="0" distL="0" distR="0" wp14:anchorId="58C15531" wp14:editId="40291179">
                  <wp:extent cx="1033062" cy="1489699"/>
                  <wp:effectExtent l="0" t="0" r="8890" b="9525"/>
                  <wp:docPr id="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0">
                            <a:extLst>
                              <a:ext uri="{28A0092B-C50C-407E-A947-70E740481C1C}">
                                <a14:useLocalDpi xmlns:a14="http://schemas.microsoft.com/office/drawing/2010/main" val="0"/>
                              </a:ext>
                            </a:extLst>
                          </a:blip>
                          <a:srcRect l="20850" t="26457" r="20580" b="10550"/>
                          <a:stretch/>
                        </pic:blipFill>
                        <pic:spPr bwMode="auto">
                          <a:xfrm>
                            <a:off x="0" y="0"/>
                            <a:ext cx="1034401" cy="1491630"/>
                          </a:xfrm>
                          <a:prstGeom prst="rect">
                            <a:avLst/>
                          </a:prstGeom>
                          <a:noFill/>
                          <a:ln>
                            <a:noFill/>
                          </a:ln>
                          <a:extLst>
                            <a:ext uri="{53640926-AAD7-44D8-BBD7-CCE9431645EC}">
                              <a14:shadowObscured xmlns:a14="http://schemas.microsoft.com/office/drawing/2010/main"/>
                            </a:ext>
                          </a:extLst>
                        </pic:spPr>
                      </pic:pic>
                    </a:graphicData>
                  </a:graphic>
                </wp:inline>
              </w:drawing>
            </w:r>
          </w:p>
          <w:p w14:paraId="5141CC5C" w14:textId="7C1C0AB4" w:rsidR="00181FB8" w:rsidRDefault="00386969" w:rsidP="00C26CD7">
            <w:pPr>
              <w:pStyle w:val="Caption"/>
            </w:pPr>
            <w:r>
              <w:t xml:space="preserve">Fig </w:t>
            </w:r>
            <w:r w:rsidR="006149C9">
              <w:fldChar w:fldCharType="begin"/>
            </w:r>
            <w:r w:rsidR="006149C9">
              <w:instrText xml:space="preserve"> SEQ Fig \* ARABIC </w:instrText>
            </w:r>
            <w:r w:rsidR="006149C9">
              <w:fldChar w:fldCharType="separate"/>
            </w:r>
            <w:r w:rsidR="0039722E">
              <w:rPr>
                <w:noProof/>
              </w:rPr>
              <w:t>71</w:t>
            </w:r>
            <w:r w:rsidR="006149C9">
              <w:rPr>
                <w:noProof/>
              </w:rPr>
              <w:fldChar w:fldCharType="end"/>
            </w:r>
            <w:r w:rsidR="009C78BE">
              <w:t>: Hanging Weight</w:t>
            </w:r>
          </w:p>
        </w:tc>
      </w:tr>
      <w:tr w:rsidR="00181FB8" w14:paraId="08D94241" w14:textId="77777777" w:rsidTr="002143A9">
        <w:tc>
          <w:tcPr>
            <w:tcW w:w="2312" w:type="pct"/>
            <w:gridSpan w:val="3"/>
            <w:shd w:val="clear" w:color="auto" w:fill="auto"/>
            <w:vAlign w:val="center"/>
          </w:tcPr>
          <w:p w14:paraId="0900DBF7" w14:textId="0230318A" w:rsidR="00E83F22" w:rsidRDefault="00E83F22" w:rsidP="00833B39">
            <w:pPr>
              <w:pStyle w:val="Heading3"/>
            </w:pPr>
            <w:r w:rsidRPr="006349DD">
              <w:t xml:space="preserve">Measure the length </w:t>
            </w:r>
            <w:r w:rsidR="009C78BE">
              <w:t xml:space="preserve">of the wire </w:t>
            </w:r>
            <w:r w:rsidRPr="006349DD">
              <w:t xml:space="preserve">between </w:t>
            </w:r>
            <w:r>
              <w:t xml:space="preserve">inboard sides of the C-Clamp and L-Clamp.  The desired length is </w:t>
            </w:r>
            <w:r w:rsidR="007549B4" w:rsidRPr="007549B4">
              <w:t>294.13</w:t>
            </w:r>
            <w:r w:rsidR="00FC1E2E">
              <w:t xml:space="preserve"> </w:t>
            </w:r>
            <w:r>
              <w:t>mm.</w:t>
            </w:r>
          </w:p>
          <w:p w14:paraId="13FE714E" w14:textId="067CD9AA" w:rsidR="00321FFE" w:rsidRPr="00321FFE" w:rsidRDefault="00FC73F3" w:rsidP="00833B39">
            <w:pPr>
              <w:pStyle w:val="Heading3"/>
            </w:pPr>
            <w:r w:rsidRPr="006349DD">
              <w:t xml:space="preserve">Tighten </w:t>
            </w:r>
            <w:r w:rsidR="00E83F22">
              <w:t xml:space="preserve">the </w:t>
            </w:r>
            <w:r w:rsidR="00F25146">
              <w:t xml:space="preserve">SHCS in the </w:t>
            </w:r>
            <w:r w:rsidR="00E83F22">
              <w:t>c</w:t>
            </w:r>
            <w:r w:rsidR="00F25146">
              <w:t xml:space="preserve">lamps in the order shown.  The SHCS in </w:t>
            </w:r>
            <w:r w:rsidR="00321FFE">
              <w:t>clamps 2</w:t>
            </w:r>
            <w:r w:rsidR="00E83F22">
              <w:t xml:space="preserve"> (C-Clamp)</w:t>
            </w:r>
            <w:r w:rsidR="00321FFE">
              <w:t xml:space="preserve"> and 3</w:t>
            </w:r>
            <w:r w:rsidR="00E83F22">
              <w:t xml:space="preserve"> (L-Clamp)</w:t>
            </w:r>
            <w:r w:rsidR="00321FFE">
              <w:t xml:space="preserve"> </w:t>
            </w:r>
            <w:r w:rsidR="00F25146">
              <w:t xml:space="preserve">should be torqued </w:t>
            </w:r>
            <w:r w:rsidR="003C053B">
              <w:t xml:space="preserve">to </w:t>
            </w:r>
            <w:r w:rsidR="0017262E" w:rsidRPr="0027160F">
              <w:rPr>
                <w:color w:val="00B050"/>
              </w:rPr>
              <w:t>6 in-lb</w:t>
            </w:r>
            <w:r w:rsidR="00541385">
              <w:t>.</w:t>
            </w:r>
            <w:r w:rsidR="00E83F22">
              <w:t xml:space="preserve">  When tightening the </w:t>
            </w:r>
            <w:r w:rsidR="00F25146">
              <w:t xml:space="preserve">SHCS in the </w:t>
            </w:r>
            <w:r w:rsidR="00E83F22">
              <w:t>C-Clamp and L-Clamp, ensure that the inboard surfaces of the two halves of each clamp are completely parallel.</w:t>
            </w:r>
          </w:p>
          <w:p w14:paraId="544426D8" w14:textId="5D0F2E25" w:rsidR="00181FB8" w:rsidRPr="006349DD" w:rsidRDefault="00321FFE" w:rsidP="00833B39">
            <w:pPr>
              <w:pStyle w:val="Heading3"/>
            </w:pPr>
            <w:r>
              <w:t>R</w:t>
            </w:r>
            <w:r w:rsidR="00FC73F3" w:rsidRPr="006349DD">
              <w:t xml:space="preserve">emove the </w:t>
            </w:r>
            <w:r w:rsidR="00E83F22">
              <w:t>hanging weight</w:t>
            </w:r>
            <w:r w:rsidR="00AB0DBC">
              <w:t xml:space="preserve"> from the wire</w:t>
            </w:r>
            <w:r w:rsidR="00FC73F3" w:rsidRPr="006349DD">
              <w:t>.</w:t>
            </w:r>
          </w:p>
          <w:p w14:paraId="4AFC219B" w14:textId="5914FAAA" w:rsidR="00FC73F3" w:rsidRDefault="00F25146" w:rsidP="004D2171">
            <w:pPr>
              <w:pStyle w:val="Heading3"/>
            </w:pPr>
            <w:r>
              <w:t>Using clean wire cutters, cu</w:t>
            </w:r>
            <w:r w:rsidR="00FC73F3" w:rsidRPr="006349DD">
              <w:t xml:space="preserve">t the </w:t>
            </w:r>
            <w:r w:rsidR="004D2171">
              <w:t xml:space="preserve">Steel Music </w:t>
            </w:r>
            <w:r w:rsidR="00FC73F3" w:rsidRPr="006349DD">
              <w:t>Wire</w:t>
            </w:r>
            <w:r w:rsidR="00AF71BE">
              <w:t xml:space="preserve"> </w:t>
            </w:r>
            <w:r w:rsidR="004D2171">
              <w:t>in two</w:t>
            </w:r>
            <w:r w:rsidR="00723742">
              <w:t xml:space="preserve"> locations</w:t>
            </w:r>
            <w:r w:rsidR="004D2171">
              <w:t xml:space="preserve"> as shown</w:t>
            </w:r>
            <w:r w:rsidR="00723742">
              <w:t xml:space="preserve">, as close to the </w:t>
            </w:r>
            <w:r w:rsidR="004D2171">
              <w:t>outboard sides of the C-Clamp and L-Clamp</w:t>
            </w:r>
            <w:r w:rsidR="00723742">
              <w:t xml:space="preserve"> as possible.</w:t>
            </w:r>
          </w:p>
          <w:p w14:paraId="45A22441" w14:textId="0DAEA311" w:rsidR="004D2171" w:rsidRPr="006349DD" w:rsidRDefault="004D2171" w:rsidP="004D2171">
            <w:pPr>
              <w:pStyle w:val="Heading3"/>
            </w:pPr>
            <w:r>
              <w:t>Before removing the Wire Assembly from the Wire Jig, record</w:t>
            </w:r>
            <w:r w:rsidR="00856A70">
              <w:t xml:space="preserve"> part</w:t>
            </w:r>
            <w:r>
              <w:t xml:space="preserve"> serial numbers, the </w:t>
            </w:r>
            <w:r w:rsidR="00F25146">
              <w:t xml:space="preserve">measured </w:t>
            </w:r>
            <w:r>
              <w:t>wire length and the mass of the hanging weight to be included in t</w:t>
            </w:r>
            <w:r w:rsidR="00B2317E">
              <w:t>he ICS assembly l</w:t>
            </w:r>
            <w:r>
              <w:t>oad.</w:t>
            </w:r>
          </w:p>
          <w:p w14:paraId="403B49F6" w14:textId="0FDA7661" w:rsidR="004D2171" w:rsidRPr="006349DD" w:rsidRDefault="004D2171" w:rsidP="004D2171">
            <w:pPr>
              <w:pStyle w:val="Heading3"/>
            </w:pPr>
          </w:p>
        </w:tc>
        <w:tc>
          <w:tcPr>
            <w:tcW w:w="2688" w:type="pct"/>
            <w:gridSpan w:val="3"/>
            <w:shd w:val="clear" w:color="auto" w:fill="auto"/>
            <w:vAlign w:val="center"/>
          </w:tcPr>
          <w:p w14:paraId="3550C044" w14:textId="04095BFD" w:rsidR="00386969" w:rsidRDefault="00521E0E" w:rsidP="00386969">
            <w:pPr>
              <w:pStyle w:val="Caption"/>
              <w:keepNext/>
            </w:pPr>
            <w:r>
              <w:rPr>
                <w:noProof/>
              </w:rPr>
              <w:drawing>
                <wp:inline distT="0" distB="0" distL="0" distR="0" wp14:anchorId="761AB6CC" wp14:editId="0290297A">
                  <wp:extent cx="3185795" cy="2196547"/>
                  <wp:effectExtent l="0" t="0" r="0" b="0"/>
                  <wp:docPr id="48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505">
                            <a:extLst>
                              <a:ext uri="{BEBA8EAE-BF5A-486C-A8C5-ECC9F3942E4B}">
                                <a14:imgProps xmlns:a14="http://schemas.microsoft.com/office/drawing/2010/main">
                                  <a14:imgLayer r:embed="rId504">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b="9778"/>
                          <a:stretch/>
                        </pic:blipFill>
                        <pic:spPr bwMode="auto">
                          <a:xfrm>
                            <a:off x="0" y="0"/>
                            <a:ext cx="3185795" cy="2196547"/>
                          </a:xfrm>
                          <a:prstGeom prst="rect">
                            <a:avLst/>
                          </a:prstGeom>
                          <a:noFill/>
                          <a:ln>
                            <a:noFill/>
                          </a:ln>
                          <a:extLst>
                            <a:ext uri="{53640926-AAD7-44D8-BBD7-CCE9431645EC}">
                              <a14:shadowObscured xmlns:a14="http://schemas.microsoft.com/office/drawing/2010/main"/>
                            </a:ext>
                          </a:extLst>
                        </pic:spPr>
                      </pic:pic>
                    </a:graphicData>
                  </a:graphic>
                </wp:inline>
              </w:drawing>
            </w:r>
            <w:r w:rsidR="00610B5F">
              <w:rPr>
                <w:noProof/>
              </w:rPr>
              <mc:AlternateContent>
                <mc:Choice Requires="wps">
                  <w:drawing>
                    <wp:anchor distT="0" distB="0" distL="114300" distR="114300" simplePos="0" relativeHeight="251834880" behindDoc="0" locked="0" layoutInCell="1" allowOverlap="1" wp14:anchorId="2716E898" wp14:editId="6F93D614">
                      <wp:simplePos x="0" y="0"/>
                      <wp:positionH relativeFrom="column">
                        <wp:posOffset>765810</wp:posOffset>
                      </wp:positionH>
                      <wp:positionV relativeFrom="paragraph">
                        <wp:posOffset>425450</wp:posOffset>
                      </wp:positionV>
                      <wp:extent cx="2176145" cy="1682750"/>
                      <wp:effectExtent l="50800" t="25400" r="84455" b="95250"/>
                      <wp:wrapNone/>
                      <wp:docPr id="399" name="Straight Connector 399"/>
                      <wp:cNvGraphicFramePr/>
                      <a:graphic xmlns:a="http://schemas.openxmlformats.org/drawingml/2006/main">
                        <a:graphicData uri="http://schemas.microsoft.com/office/word/2010/wordprocessingShape">
                          <wps:wsp>
                            <wps:cNvCnPr/>
                            <wps:spPr>
                              <a:xfrm>
                                <a:off x="0" y="0"/>
                                <a:ext cx="2176145" cy="1682750"/>
                              </a:xfrm>
                              <a:prstGeom prst="line">
                                <a:avLst/>
                              </a:prstGeom>
                              <a:ln w="635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99" o:spid="_x0000_s1026" style="position:absolute;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3pt,33.5pt" to="231.6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" strokecolor="red" strokeweight=".5pt">
                      <v:shadow on="t" color="black" opacity="24903f" origin=",.5" offset="0,.55556mm"/>
                    </v:line>
                  </w:pict>
                </mc:Fallback>
              </mc:AlternateContent>
            </w:r>
            <w:r w:rsidR="00610B5F">
              <w:rPr>
                <w:noProof/>
              </w:rPr>
              <mc:AlternateContent>
                <mc:Choice Requires="wps">
                  <w:drawing>
                    <wp:anchor distT="0" distB="0" distL="114300" distR="114300" simplePos="0" relativeHeight="253304320" behindDoc="0" locked="0" layoutInCell="1" allowOverlap="1" wp14:anchorId="77AFEF8E" wp14:editId="1588B648">
                      <wp:simplePos x="0" y="0"/>
                      <wp:positionH relativeFrom="column">
                        <wp:posOffset>1831340</wp:posOffset>
                      </wp:positionH>
                      <wp:positionV relativeFrom="paragraph">
                        <wp:posOffset>1587500</wp:posOffset>
                      </wp:positionV>
                      <wp:extent cx="228600" cy="228600"/>
                      <wp:effectExtent l="0" t="0" r="25400" b="25400"/>
                      <wp:wrapNone/>
                      <wp:docPr id="606" name="Connector 6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D50F0B" w14:textId="1FB0F6B1" w:rsidR="0039722E" w:rsidRPr="00244594" w:rsidRDefault="0039722E" w:rsidP="002F04CB">
                                  <w:pPr>
                                    <w:spacing w:after="0"/>
                                    <w:jc w:val="center"/>
                                    <w:rPr>
                                      <w:b/>
                                      <w:color w:val="FF0000"/>
                                    </w:rPr>
                                  </w:pPr>
                                  <w:r>
                                    <w:rPr>
                                      <w:b/>
                                      <w:color w:val="FF000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06" o:spid="_x0000_s1228" type="#_x0000_t120" style="position:absolute;left:0;text-align:left;margin-left:144.2pt;margin-top:125pt;width:18pt;height:18pt;z-index:2533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" fillcolor="yellow" strokecolor="#00e800" strokeweight="1pt">
                      <v:textbox inset="0,0,0,0">
                        <w:txbxContent>
                          <w:p w14:paraId="40D50F0B" w14:textId="1FB0F6B1" w:rsidR="0039722E" w:rsidRPr="00244594" w:rsidRDefault="0039722E" w:rsidP="002F04CB">
                            <w:pPr>
                              <w:spacing w:after="0"/>
                              <w:jc w:val="center"/>
                              <w:rPr>
                                <w:b/>
                                <w:color w:val="FF0000"/>
                              </w:rPr>
                            </w:pPr>
                            <w:r>
                              <w:rPr>
                                <w:b/>
                                <w:color w:val="FF0000"/>
                              </w:rPr>
                              <w:t>3</w:t>
                            </w:r>
                          </w:p>
                        </w:txbxContent>
                      </v:textbox>
                    </v:shape>
                  </w:pict>
                </mc:Fallback>
              </mc:AlternateContent>
            </w:r>
            <w:r w:rsidR="00610B5F">
              <w:rPr>
                <w:noProof/>
              </w:rPr>
              <mc:AlternateContent>
                <mc:Choice Requires="wps">
                  <w:drawing>
                    <wp:anchor distT="0" distB="0" distL="114300" distR="114300" simplePos="0" relativeHeight="253302272" behindDoc="0" locked="0" layoutInCell="1" allowOverlap="1" wp14:anchorId="06E38FD7" wp14:editId="38C599AF">
                      <wp:simplePos x="0" y="0"/>
                      <wp:positionH relativeFrom="column">
                        <wp:posOffset>2072005</wp:posOffset>
                      </wp:positionH>
                      <wp:positionV relativeFrom="paragraph">
                        <wp:posOffset>1788160</wp:posOffset>
                      </wp:positionV>
                      <wp:extent cx="228600" cy="228600"/>
                      <wp:effectExtent l="0" t="0" r="25400" b="25400"/>
                      <wp:wrapNone/>
                      <wp:docPr id="564" name="Connector 5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C0AD27" w14:textId="77777777" w:rsidR="0039722E" w:rsidRPr="00244594" w:rsidRDefault="0039722E" w:rsidP="002F04CB">
                                  <w:pPr>
                                    <w:spacing w:after="0"/>
                                    <w:jc w:val="center"/>
                                    <w:rPr>
                                      <w:b/>
                                      <w:color w:val="FF0000"/>
                                    </w:rPr>
                                  </w:pPr>
                                  <w:r>
                                    <w:rPr>
                                      <w:b/>
                                      <w:color w:val="FF000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64" o:spid="_x0000_s1229" type="#_x0000_t120" style="position:absolute;left:0;text-align:left;margin-left:163.15pt;margin-top:140.8pt;width:18pt;height:18pt;z-index:2533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" fillcolor="yellow" strokecolor="#00e800" strokeweight="1pt">
                      <v:textbox inset="0,0,0,0">
                        <w:txbxContent>
                          <w:p w14:paraId="1AC0AD27" w14:textId="77777777" w:rsidR="0039722E" w:rsidRPr="00244594" w:rsidRDefault="0039722E" w:rsidP="002F04CB">
                            <w:pPr>
                              <w:spacing w:after="0"/>
                              <w:jc w:val="center"/>
                              <w:rPr>
                                <w:b/>
                                <w:color w:val="FF0000"/>
                              </w:rPr>
                            </w:pPr>
                            <w:r>
                              <w:rPr>
                                <w:b/>
                                <w:color w:val="FF0000"/>
                              </w:rPr>
                              <w:t>1</w:t>
                            </w:r>
                          </w:p>
                        </w:txbxContent>
                      </v:textbox>
                    </v:shape>
                  </w:pict>
                </mc:Fallback>
              </mc:AlternateContent>
            </w:r>
            <w:r w:rsidR="00610B5F">
              <w:rPr>
                <w:noProof/>
              </w:rPr>
              <mc:AlternateContent>
                <mc:Choice Requires="wps">
                  <w:drawing>
                    <wp:anchor distT="0" distB="0" distL="114300" distR="114300" simplePos="0" relativeHeight="253306368" behindDoc="0" locked="0" layoutInCell="1" allowOverlap="1" wp14:anchorId="1217E96C" wp14:editId="0FA5AAE4">
                      <wp:simplePos x="0" y="0"/>
                      <wp:positionH relativeFrom="column">
                        <wp:posOffset>668655</wp:posOffset>
                      </wp:positionH>
                      <wp:positionV relativeFrom="paragraph">
                        <wp:posOffset>736600</wp:posOffset>
                      </wp:positionV>
                      <wp:extent cx="228600" cy="228600"/>
                      <wp:effectExtent l="0" t="0" r="25400" b="25400"/>
                      <wp:wrapNone/>
                      <wp:docPr id="681" name="Connector 6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D154C36" w14:textId="77777777" w:rsidR="0039722E" w:rsidRPr="00244594" w:rsidRDefault="0039722E" w:rsidP="002F04CB">
                                  <w:pPr>
                                    <w:spacing w:after="0"/>
                                    <w:jc w:val="center"/>
                                    <w:rPr>
                                      <w:b/>
                                      <w:color w:val="FF0000"/>
                                    </w:rPr>
                                  </w:pPr>
                                  <w:r>
                                    <w:rPr>
                                      <w:b/>
                                      <w:color w:val="FF000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81" o:spid="_x0000_s1230" type="#_x0000_t120" style="position:absolute;left:0;text-align:left;margin-left:52.65pt;margin-top:58pt;width:18pt;height:18pt;z-index:2533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" fillcolor="yellow" strokecolor="#00e800" strokeweight="1pt">
                      <v:textbox inset="0,0,0,0">
                        <w:txbxContent>
                          <w:p w14:paraId="6D154C36" w14:textId="77777777" w:rsidR="0039722E" w:rsidRPr="00244594" w:rsidRDefault="0039722E" w:rsidP="002F04CB">
                            <w:pPr>
                              <w:spacing w:after="0"/>
                              <w:jc w:val="center"/>
                              <w:rPr>
                                <w:b/>
                                <w:color w:val="FF0000"/>
                              </w:rPr>
                            </w:pPr>
                            <w:r>
                              <w:rPr>
                                <w:b/>
                                <w:color w:val="FF0000"/>
                              </w:rPr>
                              <w:t>2</w:t>
                            </w:r>
                          </w:p>
                        </w:txbxContent>
                      </v:textbox>
                    </v:shape>
                  </w:pict>
                </mc:Fallback>
              </mc:AlternateContent>
            </w:r>
            <w:r w:rsidR="00AB0DBC">
              <w:rPr>
                <w:noProof/>
              </w:rPr>
              <mc:AlternateContent>
                <mc:Choice Requires="wps">
                  <w:drawing>
                    <wp:anchor distT="0" distB="0" distL="114300" distR="114300" simplePos="0" relativeHeight="251971072" behindDoc="0" locked="0" layoutInCell="1" allowOverlap="1" wp14:anchorId="400D59AF" wp14:editId="619997E9">
                      <wp:simplePos x="0" y="0"/>
                      <wp:positionH relativeFrom="column">
                        <wp:posOffset>182245</wp:posOffset>
                      </wp:positionH>
                      <wp:positionV relativeFrom="paragraph">
                        <wp:posOffset>151765</wp:posOffset>
                      </wp:positionV>
                      <wp:extent cx="586105" cy="198755"/>
                      <wp:effectExtent l="0" t="0" r="201295" b="334645"/>
                      <wp:wrapNone/>
                      <wp:docPr id="38" name="Line Callout 2 (No Border) 38"/>
                      <wp:cNvGraphicFramePr/>
                      <a:graphic xmlns:a="http://schemas.openxmlformats.org/drawingml/2006/main">
                        <a:graphicData uri="http://schemas.microsoft.com/office/word/2010/wordprocessingShape">
                          <wps:wsp>
                            <wps:cNvSpPr/>
                            <wps:spPr>
                              <a:xfrm flipH="1">
                                <a:off x="3924935" y="6466205"/>
                                <a:ext cx="586105" cy="198755"/>
                              </a:xfrm>
                              <a:prstGeom prst="callout2">
                                <a:avLst>
                                  <a:gd name="adj1" fmla="val 49519"/>
                                  <a:gd name="adj2" fmla="val -1622"/>
                                  <a:gd name="adj3" fmla="val 49519"/>
                                  <a:gd name="adj4" fmla="val -20938"/>
                                  <a:gd name="adj5" fmla="val 180009"/>
                                  <a:gd name="adj6" fmla="val -20850"/>
                                </a:avLst>
                              </a:prstGeom>
                              <a:noFill/>
                              <a:ln w="12700">
                                <a:solidFill>
                                  <a:srgbClr val="FF0000"/>
                                </a:solidFill>
                                <a:prstDash val="sysDot"/>
                                <a:tailEnd type="ova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4C9BB6A" w14:textId="5FB21D34" w:rsidR="0039722E" w:rsidRPr="00A53E4A" w:rsidRDefault="0039722E" w:rsidP="00416C4B">
                                  <w:pPr>
                                    <w:jc w:val="right"/>
                                    <w:rPr>
                                      <w:color w:val="000000" w:themeColor="text1"/>
                                    </w:rPr>
                                  </w:pPr>
                                  <w:r>
                                    <w:rPr>
                                      <w:color w:val="000000" w:themeColor="text1"/>
                                    </w:rPr>
                                    <w:t>Cut Wire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38" o:spid="_x0000_s1231" type="#_x0000_t42" style="position:absolute;left:0;text-align:left;margin-left:14.35pt;margin-top:11.95pt;width:46.15pt;height:15.65pt;flip:x;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" adj="-4504,38882,-4523,10696,-350,10696" filled="f" strokecolor="red" strokeweight="1pt">
                      <v:stroke dashstyle="1 1" startarrow="oval"/>
                      <v:shadow on="t" color="black" opacity="22937f" origin=",.5" offset="0,.63889mm"/>
                      <v:textbox inset="0,0,0,0">
                        <w:txbxContent>
                          <w:p w14:paraId="54C9BB6A" w14:textId="5FB21D34" w:rsidR="0039722E" w:rsidRPr="00A53E4A" w:rsidRDefault="0039722E" w:rsidP="00416C4B">
                            <w:pPr>
                              <w:jc w:val="right"/>
                              <w:rPr>
                                <w:color w:val="000000" w:themeColor="text1"/>
                              </w:rPr>
                            </w:pPr>
                            <w:r>
                              <w:rPr>
                                <w:color w:val="000000" w:themeColor="text1"/>
                              </w:rPr>
                              <w:t>Cut Wire</w:t>
                            </w:r>
                          </w:p>
                        </w:txbxContent>
                      </v:textbox>
                      <o:callout v:ext="edit" minusy="t"/>
                    </v:shape>
                  </w:pict>
                </mc:Fallback>
              </mc:AlternateContent>
            </w:r>
            <w:r w:rsidR="00416C4B">
              <w:rPr>
                <w:noProof/>
              </w:rPr>
              <mc:AlternateContent>
                <mc:Choice Requires="wps">
                  <w:drawing>
                    <wp:anchor distT="0" distB="0" distL="114300" distR="114300" simplePos="0" relativeHeight="251973120" behindDoc="0" locked="0" layoutInCell="1" allowOverlap="1" wp14:anchorId="1FA28696" wp14:editId="5C65B07E">
                      <wp:simplePos x="0" y="0"/>
                      <wp:positionH relativeFrom="column">
                        <wp:posOffset>2437765</wp:posOffset>
                      </wp:positionH>
                      <wp:positionV relativeFrom="paragraph">
                        <wp:posOffset>1134110</wp:posOffset>
                      </wp:positionV>
                      <wp:extent cx="603885" cy="198755"/>
                      <wp:effectExtent l="228600" t="0" r="0" b="436245"/>
                      <wp:wrapNone/>
                      <wp:docPr id="40" name="Line Callout 2 (No Border) 40"/>
                      <wp:cNvGraphicFramePr/>
                      <a:graphic xmlns:a="http://schemas.openxmlformats.org/drawingml/2006/main">
                        <a:graphicData uri="http://schemas.microsoft.com/office/word/2010/wordprocessingShape">
                          <wps:wsp>
                            <wps:cNvSpPr/>
                            <wps:spPr>
                              <a:xfrm>
                                <a:off x="0" y="0"/>
                                <a:ext cx="603885" cy="198755"/>
                              </a:xfrm>
                              <a:prstGeom prst="callout2">
                                <a:avLst>
                                  <a:gd name="adj1" fmla="val 49519"/>
                                  <a:gd name="adj2" fmla="val -1622"/>
                                  <a:gd name="adj3" fmla="val 49519"/>
                                  <a:gd name="adj4" fmla="val -20938"/>
                                  <a:gd name="adj5" fmla="val 235017"/>
                                  <a:gd name="adj6" fmla="val -22065"/>
                                </a:avLst>
                              </a:prstGeom>
                              <a:noFill/>
                              <a:ln w="12700">
                                <a:solidFill>
                                  <a:srgbClr val="FF0000"/>
                                </a:solidFill>
                                <a:prstDash val="sysDot"/>
                                <a:tailEnd type="ova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CA6EF71" w14:textId="77777777" w:rsidR="0039722E" w:rsidRPr="00A53E4A" w:rsidRDefault="0039722E" w:rsidP="00416C4B">
                                  <w:pPr>
                                    <w:rPr>
                                      <w:color w:val="000000" w:themeColor="text1"/>
                                    </w:rPr>
                                  </w:pPr>
                                  <w:r>
                                    <w:rPr>
                                      <w:color w:val="000000" w:themeColor="text1"/>
                                    </w:rPr>
                                    <w:t>Cut Wire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40" o:spid="_x0000_s1232" type="#_x0000_t42" style="position:absolute;left:0;text-align:left;margin-left:191.95pt;margin-top:89.3pt;width:47.55pt;height:15.6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" adj="-4766,50764,-4523,10696,-350,10696" filled="f" strokecolor="red" strokeweight="1pt">
                      <v:stroke dashstyle="1 1" startarrow="oval"/>
                      <v:shadow on="t" color="black" opacity="22937f" origin=",.5" offset="0,.63889mm"/>
                      <v:textbox inset="0,0,0,0">
                        <w:txbxContent>
                          <w:p w14:paraId="4CA6EF71" w14:textId="77777777" w:rsidR="0039722E" w:rsidRPr="00A53E4A" w:rsidRDefault="0039722E" w:rsidP="00416C4B">
                            <w:pPr>
                              <w:rPr>
                                <w:color w:val="000000" w:themeColor="text1"/>
                              </w:rPr>
                            </w:pPr>
                            <w:r>
                              <w:rPr>
                                <w:color w:val="000000" w:themeColor="text1"/>
                              </w:rPr>
                              <w:t>Cut Wire</w:t>
                            </w:r>
                          </w:p>
                        </w:txbxContent>
                      </v:textbox>
                      <o:callout v:ext="edit" minusy="t"/>
                    </v:shape>
                  </w:pict>
                </mc:Fallback>
              </mc:AlternateContent>
            </w:r>
          </w:p>
          <w:p w14:paraId="3D91438D" w14:textId="4A84BDE5" w:rsidR="00181FB8" w:rsidRPr="00C26CD7" w:rsidRDefault="00386969" w:rsidP="00C26CD7">
            <w:pPr>
              <w:pStyle w:val="Caption"/>
            </w:pPr>
            <w:r>
              <w:t xml:space="preserve">Fig </w:t>
            </w:r>
            <w:r w:rsidR="006149C9">
              <w:fldChar w:fldCharType="begin"/>
            </w:r>
            <w:r w:rsidR="006149C9">
              <w:instrText xml:space="preserve"> SEQ Fig \* ARABIC </w:instrText>
            </w:r>
            <w:r w:rsidR="006149C9">
              <w:fldChar w:fldCharType="separate"/>
            </w:r>
            <w:r w:rsidR="0039722E">
              <w:rPr>
                <w:noProof/>
              </w:rPr>
              <w:t>72</w:t>
            </w:r>
            <w:r w:rsidR="006149C9">
              <w:rPr>
                <w:noProof/>
              </w:rPr>
              <w:fldChar w:fldCharType="end"/>
            </w:r>
            <w:r>
              <w:t>: Clamping and Cutting the Wire</w:t>
            </w:r>
            <w:r w:rsidR="009C78BE">
              <w:t xml:space="preserve"> (backwards</w:t>
            </w:r>
            <w:r w:rsidR="00E83F22">
              <w:t>)</w:t>
            </w:r>
          </w:p>
        </w:tc>
      </w:tr>
      <w:tr w:rsidR="00C26CD7" w14:paraId="02AD1739" w14:textId="77777777" w:rsidTr="00C26CD7">
        <w:tc>
          <w:tcPr>
            <w:tcW w:w="2171" w:type="pct"/>
            <w:vAlign w:val="center"/>
          </w:tcPr>
          <w:p w14:paraId="08B45FD5" w14:textId="4C1843CE" w:rsidR="00DD45F3" w:rsidRDefault="000F3537" w:rsidP="0027360A">
            <w:pPr>
              <w:pStyle w:val="Heading3"/>
            </w:pPr>
            <w:r>
              <w:t>Loosen the #8-32 X 0.5</w:t>
            </w:r>
            <w:r w:rsidR="005D4D97">
              <w:t>”</w:t>
            </w:r>
            <w:r>
              <w:t xml:space="preserve"> and #4-40 X 0.5</w:t>
            </w:r>
            <w:r w:rsidR="005D4D97">
              <w:t>”</w:t>
            </w:r>
            <w:r>
              <w:t xml:space="preserve"> SHCS to r</w:t>
            </w:r>
            <w:r w:rsidR="00897F53" w:rsidRPr="0027360A">
              <w:t xml:space="preserve">emove the </w:t>
            </w:r>
            <w:r>
              <w:t>Wire Assembly</w:t>
            </w:r>
            <w:r w:rsidR="00897F53" w:rsidRPr="0027360A">
              <w:t xml:space="preserve"> from the </w:t>
            </w:r>
            <w:r>
              <w:t xml:space="preserve">Wire </w:t>
            </w:r>
            <w:r w:rsidR="00897F53" w:rsidRPr="0027360A">
              <w:t xml:space="preserve">Jig.  </w:t>
            </w:r>
            <w:r>
              <w:t xml:space="preserve">Loosen the </w:t>
            </w:r>
            <w:r w:rsidR="00F25146">
              <w:t xml:space="preserve">SHCS in the </w:t>
            </w:r>
            <w:r>
              <w:t>Wire Start Posts and discard the leftover Steel Music Wire.</w:t>
            </w:r>
            <w:r w:rsidR="00B2317E">
              <w:t xml:space="preserve">  The complete</w:t>
            </w:r>
            <w:r w:rsidR="000A0871">
              <w:t>d Upper Wire Assembly</w:t>
            </w:r>
            <w:r w:rsidR="00B2317E">
              <w:t xml:space="preserve"> is shown in Figure 11.</w:t>
            </w:r>
          </w:p>
          <w:p w14:paraId="17B573AA" w14:textId="5E0007CB" w:rsidR="00B2317E" w:rsidRPr="0027360A" w:rsidRDefault="00B2317E" w:rsidP="000A0871">
            <w:pPr>
              <w:pStyle w:val="Heading3"/>
            </w:pPr>
            <w:r>
              <w:t xml:space="preserve">Create an assembly load in ICS for the Upper Wire Assembly.  Use the serial number of </w:t>
            </w:r>
            <w:hyperlink r:id="rId506" w:history="1">
              <w:r w:rsidRPr="00B2317E">
                <w:rPr>
                  <w:rStyle w:val="Hyperlink"/>
                </w:rPr>
                <w:t>D020481</w:t>
              </w:r>
            </w:hyperlink>
            <w:r>
              <w:t xml:space="preserve"> as the serial number of the assembly</w:t>
            </w:r>
            <w:r w:rsidR="00871F8A">
              <w:t xml:space="preserve"> (</w:t>
            </w:r>
            <w:hyperlink r:id="rId507" w:history="1">
              <w:r w:rsidR="00871F8A" w:rsidRPr="000B3E67">
                <w:rPr>
                  <w:rStyle w:val="Hyperlink"/>
                </w:rPr>
                <w:t>D0901854</w:t>
              </w:r>
            </w:hyperlink>
            <w:r w:rsidR="00871F8A">
              <w:t>)</w:t>
            </w:r>
            <w:r>
              <w:t>.</w:t>
            </w:r>
          </w:p>
        </w:tc>
        <w:tc>
          <w:tcPr>
            <w:tcW w:w="2829" w:type="pct"/>
            <w:gridSpan w:val="5"/>
            <w:vAlign w:val="center"/>
          </w:tcPr>
          <w:p w14:paraId="20440909" w14:textId="25B68047" w:rsidR="00386969" w:rsidRDefault="00D75514" w:rsidP="00386969">
            <w:pPr>
              <w:pStyle w:val="Caption"/>
              <w:keepNext/>
            </w:pPr>
            <w:r>
              <w:rPr>
                <w:noProof/>
              </w:rPr>
              <w:drawing>
                <wp:inline distT="0" distB="0" distL="0" distR="0" wp14:anchorId="74C0DB83" wp14:editId="4430AC5D">
                  <wp:extent cx="3282349" cy="1842414"/>
                  <wp:effectExtent l="0" t="0" r="0" b="12065"/>
                  <wp:docPr id="48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08">
                            <a:extLst>
                              <a:ext uri="{BEBA8EAE-BF5A-486C-A8C5-ECC9F3942E4B}">
                                <a14:imgProps xmlns:a14="http://schemas.microsoft.com/office/drawing/2010/main">
                                  <a14:imgLayer r:embed="rId509">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83425" cy="1843018"/>
                          </a:xfrm>
                          <a:prstGeom prst="rect">
                            <a:avLst/>
                          </a:prstGeom>
                          <a:noFill/>
                          <a:ln>
                            <a:noFill/>
                          </a:ln>
                        </pic:spPr>
                      </pic:pic>
                    </a:graphicData>
                  </a:graphic>
                </wp:inline>
              </w:drawing>
            </w:r>
          </w:p>
          <w:p w14:paraId="2722F210" w14:textId="6EE3F3F1" w:rsidR="00FB3B05" w:rsidRPr="00FB3B05" w:rsidRDefault="00386969" w:rsidP="00FB3B05">
            <w:pPr>
              <w:pStyle w:val="Caption"/>
            </w:pPr>
            <w:r>
              <w:t xml:space="preserve">Fig </w:t>
            </w:r>
            <w:r w:rsidR="006149C9">
              <w:fldChar w:fldCharType="begin"/>
            </w:r>
            <w:r w:rsidR="006149C9">
              <w:instrText xml:space="preserve"> SEQ Fig \* ARABIC </w:instrText>
            </w:r>
            <w:r w:rsidR="006149C9">
              <w:fldChar w:fldCharType="separate"/>
            </w:r>
            <w:r w:rsidR="0039722E">
              <w:rPr>
                <w:noProof/>
              </w:rPr>
              <w:t>73</w:t>
            </w:r>
            <w:r w:rsidR="006149C9">
              <w:rPr>
                <w:noProof/>
              </w:rPr>
              <w:fldChar w:fldCharType="end"/>
            </w:r>
            <w:r>
              <w:t xml:space="preserve">: Upper Wire Assembly </w:t>
            </w:r>
          </w:p>
        </w:tc>
      </w:tr>
    </w:tbl>
    <w:p w14:paraId="3D01E2A6" w14:textId="77777777" w:rsidR="000A0871" w:rsidRDefault="000A0871" w:rsidP="0028474B">
      <w:bookmarkStart w:id="47" w:name="_Toc165531914"/>
      <w:bookmarkStart w:id="48" w:name="_Toc165532934"/>
      <w:bookmarkStart w:id="49" w:name="_Toc165533802"/>
    </w:p>
    <w:p w14:paraId="524E892C" w14:textId="5560541E" w:rsidR="00366A42" w:rsidRDefault="000A0871" w:rsidP="0028474B">
      <w:pPr>
        <w:rPr>
          <w:rFonts w:eastAsia="MS Mincho"/>
        </w:rPr>
      </w:pPr>
      <w:r>
        <w:lastRenderedPageBreak/>
        <w:t>NOTE: If a wire breaks, the Upper Wire Assembly can be disassembled and cer</w:t>
      </w:r>
      <w:r w:rsidR="00366A42">
        <w:t>tain parts can be reused.  Parts that can be reused include</w:t>
      </w:r>
      <w:r>
        <w:t xml:space="preserve"> </w:t>
      </w:r>
      <w:hyperlink r:id="rId510" w:history="1">
        <w:r w:rsidRPr="009E3529">
          <w:rPr>
            <w:rStyle w:val="Hyperlink"/>
            <w:rFonts w:eastAsia="MS Mincho"/>
          </w:rPr>
          <w:t>D020481</w:t>
        </w:r>
      </w:hyperlink>
      <w:r>
        <w:rPr>
          <w:rFonts w:eastAsia="MS Mincho"/>
        </w:rPr>
        <w:t xml:space="preserve">, </w:t>
      </w:r>
      <w:hyperlink r:id="rId511" w:history="1">
        <w:r w:rsidRPr="009E3529">
          <w:rPr>
            <w:rStyle w:val="Hyperlink"/>
            <w:rFonts w:eastAsia="MS Mincho"/>
          </w:rPr>
          <w:t>D0901998</w:t>
        </w:r>
      </w:hyperlink>
      <w:r>
        <w:rPr>
          <w:rFonts w:eastAsia="MS Mincho"/>
        </w:rPr>
        <w:t xml:space="preserve">, </w:t>
      </w:r>
      <w:hyperlink r:id="rId512" w:history="1">
        <w:r w:rsidRPr="00910FBF">
          <w:rPr>
            <w:rStyle w:val="Hyperlink"/>
            <w:rFonts w:eastAsia="MS Mincho"/>
          </w:rPr>
          <w:t>D020198</w:t>
        </w:r>
      </w:hyperlink>
      <w:r w:rsidR="00366A42">
        <w:rPr>
          <w:rStyle w:val="Hyperlink"/>
          <w:rFonts w:eastAsia="MS Mincho"/>
        </w:rPr>
        <w:t xml:space="preserve"> </w:t>
      </w:r>
      <w:r w:rsidR="00366A42">
        <w:rPr>
          <w:rFonts w:eastAsia="MS Mincho"/>
        </w:rPr>
        <w:t>and hardware.  These parts can only be used if there is no damage caused to the part (grooves, nicks, etc.) caused by wire clamping.</w:t>
      </w:r>
    </w:p>
    <w:p w14:paraId="04FCFB67" w14:textId="3019C0C9" w:rsidR="00366A42" w:rsidRPr="00366A42" w:rsidRDefault="00366A42" w:rsidP="0028474B">
      <w:pPr>
        <w:rPr>
          <w:rFonts w:eastAsia="MS Mincho"/>
        </w:rPr>
      </w:pPr>
      <w:r>
        <w:rPr>
          <w:rFonts w:eastAsia="MS Mincho"/>
        </w:rPr>
        <w:t xml:space="preserve">Parts that CANNOT be reused include </w:t>
      </w:r>
      <w:hyperlink r:id="rId513" w:history="1">
        <w:r w:rsidRPr="009E3529">
          <w:rPr>
            <w:rStyle w:val="Hyperlink"/>
            <w:rFonts w:eastAsia="MS Mincho"/>
          </w:rPr>
          <w:t>D0901999</w:t>
        </w:r>
      </w:hyperlink>
      <w:r>
        <w:t xml:space="preserve"> </w:t>
      </w:r>
      <w:r>
        <w:rPr>
          <w:rFonts w:eastAsia="MS Mincho"/>
        </w:rPr>
        <w:t xml:space="preserve">and </w:t>
      </w:r>
      <w:hyperlink r:id="rId514" w:history="1">
        <w:r w:rsidRPr="00910FBF">
          <w:rPr>
            <w:rStyle w:val="Hyperlink"/>
            <w:rFonts w:eastAsia="MS Mincho"/>
          </w:rPr>
          <w:t>D0901994</w:t>
        </w:r>
      </w:hyperlink>
      <w:r>
        <w:rPr>
          <w:rFonts w:eastAsia="MS Mincho"/>
        </w:rPr>
        <w:t xml:space="preserve">.  These parts must be marked as defective in ICS and </w:t>
      </w:r>
      <w:r w:rsidR="00871F8A">
        <w:rPr>
          <w:rFonts w:eastAsia="MS Mincho"/>
        </w:rPr>
        <w:t>quarantined</w:t>
      </w:r>
      <w:r>
        <w:rPr>
          <w:rFonts w:eastAsia="MS Mincho"/>
        </w:rPr>
        <w:t xml:space="preserve"> from usable production parts.</w:t>
      </w:r>
    </w:p>
    <w:p w14:paraId="59234FD1" w14:textId="77777777" w:rsidR="00DC6662" w:rsidRDefault="007D47AB" w:rsidP="00D16481">
      <w:pPr>
        <w:pStyle w:val="Heading1"/>
      </w:pPr>
      <w:r>
        <w:br w:type="page"/>
      </w:r>
      <w:bookmarkStart w:id="50" w:name="_Toc347136322"/>
      <w:bookmarkStart w:id="51" w:name="_Toc165531915"/>
      <w:bookmarkStart w:id="52" w:name="_Toc165532935"/>
      <w:bookmarkStart w:id="53" w:name="_Toc165533803"/>
      <w:bookmarkEnd w:id="47"/>
      <w:bookmarkEnd w:id="48"/>
      <w:bookmarkEnd w:id="49"/>
      <w:r w:rsidR="00DC6662">
        <w:lastRenderedPageBreak/>
        <w:t>Installing the Upper Mass and Coil Holder</w:t>
      </w:r>
      <w:bookmarkEnd w:id="50"/>
    </w:p>
    <w:p w14:paraId="3AB9EA61" w14:textId="77777777" w:rsidR="00DC6662" w:rsidRDefault="00DC6662" w:rsidP="00DC6662">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DC6662" w:rsidRPr="00590666" w14:paraId="3E2C82E7" w14:textId="77777777" w:rsidTr="00DC6662">
        <w:tc>
          <w:tcPr>
            <w:tcW w:w="648" w:type="dxa"/>
            <w:shd w:val="clear" w:color="auto" w:fill="auto"/>
          </w:tcPr>
          <w:p w14:paraId="096162D5" w14:textId="77777777" w:rsidR="00DC6662" w:rsidRPr="00590666" w:rsidRDefault="00DC6662" w:rsidP="00DC6662">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781945D0" w14:textId="77777777" w:rsidR="00DC6662" w:rsidRPr="00590666" w:rsidRDefault="00DC6662" w:rsidP="00DC6662">
            <w:pPr>
              <w:spacing w:after="0"/>
              <w:rPr>
                <w:rFonts w:eastAsia="MS Mincho"/>
                <w:b/>
              </w:rPr>
            </w:pPr>
            <w:r w:rsidRPr="00590666">
              <w:rPr>
                <w:rFonts w:eastAsia="MS Mincho"/>
                <w:b/>
              </w:rPr>
              <w:t>U</w:t>
            </w:r>
          </w:p>
        </w:tc>
        <w:tc>
          <w:tcPr>
            <w:tcW w:w="1350" w:type="dxa"/>
            <w:shd w:val="clear" w:color="auto" w:fill="auto"/>
          </w:tcPr>
          <w:p w14:paraId="7C9844DB" w14:textId="77777777" w:rsidR="00DC6662" w:rsidRPr="00590666" w:rsidRDefault="00DC6662" w:rsidP="00DC6662">
            <w:pPr>
              <w:spacing w:after="0"/>
              <w:rPr>
                <w:rFonts w:eastAsia="MS Mincho"/>
                <w:b/>
              </w:rPr>
            </w:pPr>
            <w:r w:rsidRPr="00590666">
              <w:rPr>
                <w:rFonts w:eastAsia="MS Mincho"/>
                <w:b/>
              </w:rPr>
              <w:t>ID</w:t>
            </w:r>
          </w:p>
        </w:tc>
        <w:tc>
          <w:tcPr>
            <w:tcW w:w="7038" w:type="dxa"/>
            <w:shd w:val="clear" w:color="auto" w:fill="auto"/>
          </w:tcPr>
          <w:p w14:paraId="78966EFB" w14:textId="77777777" w:rsidR="00DC6662" w:rsidRPr="00590666" w:rsidRDefault="00DC6662" w:rsidP="00DC6662">
            <w:pPr>
              <w:spacing w:after="0"/>
              <w:rPr>
                <w:rFonts w:eastAsia="MS Mincho"/>
                <w:b/>
              </w:rPr>
            </w:pPr>
            <w:r w:rsidRPr="00590666">
              <w:rPr>
                <w:rFonts w:eastAsia="MS Mincho"/>
                <w:b/>
              </w:rPr>
              <w:t>Desc</w:t>
            </w:r>
            <w:r>
              <w:rPr>
                <w:rFonts w:eastAsia="MS Mincho"/>
                <w:b/>
              </w:rPr>
              <w:t>ription</w:t>
            </w:r>
          </w:p>
        </w:tc>
      </w:tr>
      <w:tr w:rsidR="00DC6662" w:rsidRPr="00DE0B5C" w14:paraId="47E6739C" w14:textId="77777777" w:rsidTr="00DC6662">
        <w:tc>
          <w:tcPr>
            <w:tcW w:w="648" w:type="dxa"/>
            <w:shd w:val="clear" w:color="auto" w:fill="auto"/>
          </w:tcPr>
          <w:p w14:paraId="4CA6AB2A" w14:textId="77777777" w:rsidR="00DC6662" w:rsidRDefault="00DC6662" w:rsidP="00DC6662">
            <w:pPr>
              <w:spacing w:after="0"/>
              <w:rPr>
                <w:rFonts w:eastAsia="MS Mincho"/>
              </w:rPr>
            </w:pPr>
            <w:r>
              <w:rPr>
                <w:rFonts w:eastAsia="MS Mincho"/>
              </w:rPr>
              <w:t>1</w:t>
            </w:r>
          </w:p>
        </w:tc>
        <w:tc>
          <w:tcPr>
            <w:tcW w:w="540" w:type="dxa"/>
            <w:shd w:val="clear" w:color="auto" w:fill="auto"/>
          </w:tcPr>
          <w:p w14:paraId="31013C88" w14:textId="77777777" w:rsidR="00DC6662" w:rsidRDefault="00DC6662" w:rsidP="00DC6662">
            <w:pPr>
              <w:spacing w:after="0"/>
              <w:rPr>
                <w:rFonts w:eastAsia="MS Mincho"/>
              </w:rPr>
            </w:pPr>
            <w:proofErr w:type="spellStart"/>
            <w:r>
              <w:rPr>
                <w:rFonts w:eastAsia="MS Mincho"/>
              </w:rPr>
              <w:t>Ea</w:t>
            </w:r>
            <w:proofErr w:type="spellEnd"/>
          </w:p>
        </w:tc>
        <w:tc>
          <w:tcPr>
            <w:tcW w:w="1350" w:type="dxa"/>
            <w:shd w:val="clear" w:color="auto" w:fill="auto"/>
          </w:tcPr>
          <w:p w14:paraId="177BF1D2" w14:textId="77777777" w:rsidR="00DC6662" w:rsidRDefault="006149C9" w:rsidP="00DC6662">
            <w:pPr>
              <w:spacing w:after="0"/>
            </w:pPr>
            <w:hyperlink r:id="rId515" w:history="1">
              <w:r w:rsidR="00DC6662" w:rsidRPr="003A636C">
                <w:rPr>
                  <w:rStyle w:val="Hyperlink"/>
                </w:rPr>
                <w:t>D040259</w:t>
              </w:r>
            </w:hyperlink>
          </w:p>
        </w:tc>
        <w:tc>
          <w:tcPr>
            <w:tcW w:w="7038" w:type="dxa"/>
            <w:shd w:val="clear" w:color="auto" w:fill="auto"/>
          </w:tcPr>
          <w:p w14:paraId="08F8B28D" w14:textId="77777777" w:rsidR="00DC6662" w:rsidRPr="00EB0B49" w:rsidRDefault="00DC6662" w:rsidP="00DC6662">
            <w:pPr>
              <w:keepLines/>
              <w:spacing w:after="0"/>
              <w:rPr>
                <w:rFonts w:eastAsia="MS Mincho"/>
                <w:b/>
              </w:rPr>
            </w:pPr>
            <w:r w:rsidRPr="00EB0B49">
              <w:rPr>
                <w:rFonts w:eastAsia="MS Mincho"/>
                <w:b/>
              </w:rPr>
              <w:t>Upper Mass Jig</w:t>
            </w:r>
          </w:p>
        </w:tc>
      </w:tr>
      <w:tr w:rsidR="00DC6662" w:rsidRPr="00DE0B5C" w14:paraId="569C7075" w14:textId="77777777" w:rsidTr="00DC6662">
        <w:tc>
          <w:tcPr>
            <w:tcW w:w="648" w:type="dxa"/>
            <w:shd w:val="clear" w:color="auto" w:fill="auto"/>
          </w:tcPr>
          <w:p w14:paraId="6EEDFDD6" w14:textId="77777777" w:rsidR="00DC6662" w:rsidRDefault="00DC6662" w:rsidP="00DC6662">
            <w:pPr>
              <w:spacing w:after="0"/>
              <w:rPr>
                <w:rFonts w:eastAsia="MS Mincho"/>
              </w:rPr>
            </w:pPr>
            <w:r>
              <w:rPr>
                <w:rFonts w:eastAsia="MS Mincho"/>
              </w:rPr>
              <w:t>1</w:t>
            </w:r>
          </w:p>
        </w:tc>
        <w:tc>
          <w:tcPr>
            <w:tcW w:w="540" w:type="dxa"/>
            <w:shd w:val="clear" w:color="auto" w:fill="auto"/>
          </w:tcPr>
          <w:p w14:paraId="3B2FF699" w14:textId="77777777" w:rsidR="00DC6662" w:rsidRDefault="00DC6662" w:rsidP="00DC6662">
            <w:pPr>
              <w:spacing w:after="0"/>
              <w:rPr>
                <w:rFonts w:eastAsia="MS Mincho"/>
              </w:rPr>
            </w:pPr>
            <w:proofErr w:type="spellStart"/>
            <w:r>
              <w:rPr>
                <w:rFonts w:eastAsia="MS Mincho"/>
              </w:rPr>
              <w:t>Ea</w:t>
            </w:r>
            <w:proofErr w:type="spellEnd"/>
          </w:p>
        </w:tc>
        <w:tc>
          <w:tcPr>
            <w:tcW w:w="1350" w:type="dxa"/>
            <w:shd w:val="clear" w:color="auto" w:fill="auto"/>
          </w:tcPr>
          <w:p w14:paraId="3A142F2A" w14:textId="77777777" w:rsidR="00DC6662" w:rsidRDefault="006149C9" w:rsidP="00DC6662">
            <w:pPr>
              <w:spacing w:after="0"/>
              <w:rPr>
                <w:rFonts w:eastAsia="MS Mincho"/>
              </w:rPr>
            </w:pPr>
            <w:hyperlink r:id="rId516" w:history="1">
              <w:r w:rsidR="00DC6662" w:rsidRPr="002F3E16">
                <w:rPr>
                  <w:rStyle w:val="Hyperlink"/>
                  <w:rFonts w:eastAsia="MS Mincho"/>
                </w:rPr>
                <w:t>D020239</w:t>
              </w:r>
            </w:hyperlink>
          </w:p>
        </w:tc>
        <w:tc>
          <w:tcPr>
            <w:tcW w:w="7038" w:type="dxa"/>
            <w:shd w:val="clear" w:color="auto" w:fill="auto"/>
          </w:tcPr>
          <w:p w14:paraId="33622118" w14:textId="77777777" w:rsidR="00DC6662" w:rsidRPr="00390FC1" w:rsidRDefault="00DC6662" w:rsidP="00DC6662">
            <w:pPr>
              <w:keepLines/>
              <w:spacing w:after="0"/>
              <w:rPr>
                <w:rFonts w:eastAsia="MS Mincho"/>
                <w:b/>
              </w:rPr>
            </w:pPr>
            <w:r w:rsidRPr="00390FC1">
              <w:rPr>
                <w:rFonts w:eastAsia="MS Mincho"/>
                <w:b/>
              </w:rPr>
              <w:t>HSTS Coil Holder</w:t>
            </w:r>
          </w:p>
        </w:tc>
      </w:tr>
      <w:tr w:rsidR="00DC6662" w:rsidRPr="00DE0B5C" w14:paraId="75196344" w14:textId="77777777" w:rsidTr="00DC6662">
        <w:tc>
          <w:tcPr>
            <w:tcW w:w="648" w:type="dxa"/>
            <w:shd w:val="clear" w:color="auto" w:fill="auto"/>
          </w:tcPr>
          <w:p w14:paraId="4A931112" w14:textId="77777777" w:rsidR="00DC6662" w:rsidRDefault="00DC6662" w:rsidP="00DC6662">
            <w:pPr>
              <w:spacing w:after="0"/>
              <w:rPr>
                <w:rFonts w:eastAsia="MS Mincho"/>
              </w:rPr>
            </w:pPr>
            <w:r>
              <w:rPr>
                <w:rFonts w:eastAsia="MS Mincho"/>
              </w:rPr>
              <w:t>4</w:t>
            </w:r>
          </w:p>
        </w:tc>
        <w:tc>
          <w:tcPr>
            <w:tcW w:w="540" w:type="dxa"/>
            <w:shd w:val="clear" w:color="auto" w:fill="auto"/>
          </w:tcPr>
          <w:p w14:paraId="0702ADD8" w14:textId="77777777" w:rsidR="00DC6662" w:rsidRDefault="00DC6662" w:rsidP="00DC6662">
            <w:pPr>
              <w:spacing w:after="0"/>
              <w:rPr>
                <w:rFonts w:eastAsia="MS Mincho"/>
              </w:rPr>
            </w:pPr>
            <w:proofErr w:type="spellStart"/>
            <w:r>
              <w:rPr>
                <w:rFonts w:eastAsia="MS Mincho"/>
              </w:rPr>
              <w:t>Ea</w:t>
            </w:r>
            <w:proofErr w:type="spellEnd"/>
          </w:p>
        </w:tc>
        <w:tc>
          <w:tcPr>
            <w:tcW w:w="1350" w:type="dxa"/>
            <w:shd w:val="clear" w:color="auto" w:fill="auto"/>
          </w:tcPr>
          <w:p w14:paraId="0CD3E3D4" w14:textId="77777777" w:rsidR="00DC6662" w:rsidRPr="001E4E76" w:rsidRDefault="006149C9" w:rsidP="00DC6662">
            <w:pPr>
              <w:spacing w:after="0"/>
              <w:rPr>
                <w:rFonts w:eastAsia="MS Mincho"/>
              </w:rPr>
            </w:pPr>
            <w:hyperlink r:id="rId517" w:history="1">
              <w:r w:rsidR="00DC6662" w:rsidRPr="00F90FC5">
                <w:rPr>
                  <w:rStyle w:val="Hyperlink"/>
                  <w:rFonts w:eastAsia="MS Mincho"/>
                </w:rPr>
                <w:t>D020346</w:t>
              </w:r>
            </w:hyperlink>
          </w:p>
        </w:tc>
        <w:tc>
          <w:tcPr>
            <w:tcW w:w="7038" w:type="dxa"/>
            <w:shd w:val="clear" w:color="auto" w:fill="auto"/>
          </w:tcPr>
          <w:p w14:paraId="37D803DF" w14:textId="77777777" w:rsidR="00DC6662" w:rsidRDefault="00DC6662" w:rsidP="00DC6662">
            <w:pPr>
              <w:keepLines/>
              <w:spacing w:after="0"/>
              <w:ind w:left="162"/>
              <w:rPr>
                <w:rFonts w:eastAsia="MS Mincho"/>
              </w:rPr>
            </w:pPr>
            <w:r>
              <w:rPr>
                <w:rFonts w:eastAsia="MS Mincho"/>
              </w:rPr>
              <w:t>HSTS Coil Holder Bracket</w:t>
            </w:r>
          </w:p>
        </w:tc>
      </w:tr>
      <w:tr w:rsidR="00DC6662" w:rsidRPr="00DE0B5C" w14:paraId="304E45C4" w14:textId="77777777" w:rsidTr="00DC6662">
        <w:tc>
          <w:tcPr>
            <w:tcW w:w="648" w:type="dxa"/>
            <w:shd w:val="clear" w:color="auto" w:fill="auto"/>
          </w:tcPr>
          <w:p w14:paraId="6A021F10" w14:textId="77777777" w:rsidR="00DC6662" w:rsidRDefault="00DC6662" w:rsidP="00DC6662">
            <w:pPr>
              <w:spacing w:after="0"/>
              <w:rPr>
                <w:rFonts w:eastAsia="MS Mincho"/>
              </w:rPr>
            </w:pPr>
            <w:r>
              <w:rPr>
                <w:rFonts w:eastAsia="MS Mincho"/>
              </w:rPr>
              <w:t>16</w:t>
            </w:r>
          </w:p>
        </w:tc>
        <w:tc>
          <w:tcPr>
            <w:tcW w:w="540" w:type="dxa"/>
            <w:shd w:val="clear" w:color="auto" w:fill="auto"/>
          </w:tcPr>
          <w:p w14:paraId="6E6E9049" w14:textId="77777777" w:rsidR="00DC6662" w:rsidRDefault="00DC6662" w:rsidP="00DC6662">
            <w:pPr>
              <w:spacing w:after="0"/>
              <w:rPr>
                <w:rFonts w:eastAsia="MS Mincho"/>
              </w:rPr>
            </w:pPr>
            <w:proofErr w:type="spellStart"/>
            <w:r>
              <w:rPr>
                <w:rFonts w:eastAsia="MS Mincho"/>
              </w:rPr>
              <w:t>Ea</w:t>
            </w:r>
            <w:proofErr w:type="spellEnd"/>
          </w:p>
        </w:tc>
        <w:tc>
          <w:tcPr>
            <w:tcW w:w="1350" w:type="dxa"/>
            <w:shd w:val="clear" w:color="auto" w:fill="auto"/>
          </w:tcPr>
          <w:p w14:paraId="22A23ACE" w14:textId="77777777" w:rsidR="00DC6662" w:rsidRDefault="00DC6662" w:rsidP="00DC6662">
            <w:pPr>
              <w:spacing w:after="0"/>
            </w:pPr>
            <w:r>
              <w:t>NA</w:t>
            </w:r>
          </w:p>
        </w:tc>
        <w:tc>
          <w:tcPr>
            <w:tcW w:w="7038" w:type="dxa"/>
            <w:shd w:val="clear" w:color="auto" w:fill="auto"/>
          </w:tcPr>
          <w:p w14:paraId="44B6B518" w14:textId="77777777" w:rsidR="00DC6662" w:rsidRDefault="00DC6662" w:rsidP="00DC6662">
            <w:pPr>
              <w:keepLines/>
              <w:spacing w:after="0"/>
              <w:ind w:left="342"/>
              <w:rPr>
                <w:rFonts w:eastAsia="MS Mincho"/>
              </w:rPr>
            </w:pPr>
            <w:r>
              <w:rPr>
                <w:rFonts w:eastAsia="MS Mincho"/>
              </w:rPr>
              <w:t xml:space="preserve">Socket Head Cap Screw 8-32 x .375” </w:t>
            </w:r>
            <w:proofErr w:type="spellStart"/>
            <w:r w:rsidRPr="00EB0B49">
              <w:rPr>
                <w:rFonts w:eastAsia="MS Mincho"/>
                <w:color w:val="FF0000"/>
              </w:rPr>
              <w:t>AgPlated</w:t>
            </w:r>
            <w:proofErr w:type="spellEnd"/>
          </w:p>
        </w:tc>
      </w:tr>
      <w:tr w:rsidR="00DC6662" w:rsidRPr="00DE0B5C" w14:paraId="16E51688" w14:textId="77777777" w:rsidTr="00DC6662">
        <w:tc>
          <w:tcPr>
            <w:tcW w:w="648" w:type="dxa"/>
            <w:shd w:val="clear" w:color="auto" w:fill="auto"/>
          </w:tcPr>
          <w:p w14:paraId="45D74732" w14:textId="77777777" w:rsidR="00DC6662" w:rsidRDefault="00DC6662" w:rsidP="00DC6662">
            <w:pPr>
              <w:spacing w:after="0"/>
              <w:rPr>
                <w:rFonts w:eastAsia="MS Mincho"/>
              </w:rPr>
            </w:pPr>
            <w:r>
              <w:rPr>
                <w:rFonts w:eastAsia="MS Mincho"/>
              </w:rPr>
              <w:t>16</w:t>
            </w:r>
          </w:p>
        </w:tc>
        <w:tc>
          <w:tcPr>
            <w:tcW w:w="540" w:type="dxa"/>
            <w:shd w:val="clear" w:color="auto" w:fill="auto"/>
          </w:tcPr>
          <w:p w14:paraId="6ED31E94" w14:textId="77777777" w:rsidR="00DC6662" w:rsidRDefault="00DC6662" w:rsidP="00DC6662">
            <w:pPr>
              <w:spacing w:after="0"/>
              <w:rPr>
                <w:rFonts w:eastAsia="MS Mincho"/>
              </w:rPr>
            </w:pPr>
            <w:proofErr w:type="spellStart"/>
            <w:r>
              <w:rPr>
                <w:rFonts w:eastAsia="MS Mincho"/>
              </w:rPr>
              <w:t>Ea</w:t>
            </w:r>
            <w:proofErr w:type="spellEnd"/>
          </w:p>
        </w:tc>
        <w:tc>
          <w:tcPr>
            <w:tcW w:w="1350" w:type="dxa"/>
            <w:shd w:val="clear" w:color="auto" w:fill="auto"/>
          </w:tcPr>
          <w:p w14:paraId="344916AB" w14:textId="77777777" w:rsidR="00DC6662" w:rsidRDefault="00DC6662" w:rsidP="00DC6662">
            <w:pPr>
              <w:spacing w:after="0"/>
            </w:pPr>
            <w:r>
              <w:t>NA</w:t>
            </w:r>
          </w:p>
        </w:tc>
        <w:tc>
          <w:tcPr>
            <w:tcW w:w="7038" w:type="dxa"/>
            <w:shd w:val="clear" w:color="auto" w:fill="auto"/>
          </w:tcPr>
          <w:p w14:paraId="72F75E2F" w14:textId="77777777" w:rsidR="00DC6662" w:rsidRDefault="00DC6662" w:rsidP="00DC6662">
            <w:pPr>
              <w:keepLines/>
              <w:spacing w:after="0"/>
              <w:ind w:left="342"/>
              <w:rPr>
                <w:rFonts w:eastAsia="MS Mincho"/>
              </w:rPr>
            </w:pPr>
            <w:r>
              <w:rPr>
                <w:rFonts w:eastAsia="MS Mincho"/>
              </w:rPr>
              <w:t>Flat Washer #8 SSTL</w:t>
            </w:r>
          </w:p>
        </w:tc>
      </w:tr>
      <w:tr w:rsidR="00DC6662" w:rsidRPr="00DE0B5C" w14:paraId="6E616A22" w14:textId="77777777" w:rsidTr="00DC6662">
        <w:tc>
          <w:tcPr>
            <w:tcW w:w="648" w:type="dxa"/>
            <w:shd w:val="clear" w:color="auto" w:fill="auto"/>
          </w:tcPr>
          <w:p w14:paraId="6D9E10A2" w14:textId="77777777" w:rsidR="00DC6662" w:rsidRDefault="00DC6662" w:rsidP="00DC6662">
            <w:pPr>
              <w:spacing w:after="0"/>
              <w:rPr>
                <w:rFonts w:eastAsia="MS Mincho"/>
              </w:rPr>
            </w:pPr>
            <w:r>
              <w:rPr>
                <w:rFonts w:eastAsia="MS Mincho"/>
              </w:rPr>
              <w:t>12</w:t>
            </w:r>
          </w:p>
        </w:tc>
        <w:tc>
          <w:tcPr>
            <w:tcW w:w="540" w:type="dxa"/>
            <w:shd w:val="clear" w:color="auto" w:fill="auto"/>
          </w:tcPr>
          <w:p w14:paraId="63F0FDA7" w14:textId="77777777" w:rsidR="00DC6662" w:rsidRDefault="00DC6662" w:rsidP="00DC6662">
            <w:pPr>
              <w:spacing w:after="0"/>
              <w:rPr>
                <w:rFonts w:eastAsia="MS Mincho"/>
              </w:rPr>
            </w:pPr>
            <w:proofErr w:type="spellStart"/>
            <w:r>
              <w:rPr>
                <w:rFonts w:eastAsia="MS Mincho"/>
              </w:rPr>
              <w:t>Ea</w:t>
            </w:r>
            <w:proofErr w:type="spellEnd"/>
          </w:p>
        </w:tc>
        <w:tc>
          <w:tcPr>
            <w:tcW w:w="1350" w:type="dxa"/>
            <w:shd w:val="clear" w:color="auto" w:fill="auto"/>
          </w:tcPr>
          <w:p w14:paraId="2F3FD19A" w14:textId="77777777" w:rsidR="00DC6662" w:rsidRPr="002559E2" w:rsidRDefault="006149C9" w:rsidP="00DC6662">
            <w:pPr>
              <w:spacing w:after="0"/>
            </w:pPr>
            <w:hyperlink r:id="rId518" w:history="1">
              <w:r w:rsidR="00DC6662" w:rsidRPr="002559E2">
                <w:rPr>
                  <w:rStyle w:val="Hyperlink"/>
                </w:rPr>
                <w:t>D030025</w:t>
              </w:r>
            </w:hyperlink>
          </w:p>
        </w:tc>
        <w:tc>
          <w:tcPr>
            <w:tcW w:w="7038" w:type="dxa"/>
            <w:shd w:val="clear" w:color="auto" w:fill="auto"/>
          </w:tcPr>
          <w:p w14:paraId="3E58C3EE" w14:textId="77777777" w:rsidR="00DC6662" w:rsidRDefault="00DC6662" w:rsidP="00DC6662">
            <w:pPr>
              <w:keepLines/>
              <w:spacing w:after="0"/>
              <w:ind w:left="162"/>
              <w:rPr>
                <w:rFonts w:eastAsia="MS Mincho"/>
              </w:rPr>
            </w:pPr>
            <w:r>
              <w:rPr>
                <w:rFonts w:eastAsia="MS Mincho"/>
              </w:rPr>
              <w:t xml:space="preserve">Socket Head Cap Screw, 8-32 x 1.00”, </w:t>
            </w:r>
            <w:r w:rsidRPr="00DD26AB">
              <w:rPr>
                <w:rFonts w:eastAsia="MS Mincho"/>
                <w:color w:val="FF0000"/>
              </w:rPr>
              <w:t>Round Tip</w:t>
            </w:r>
            <w:r>
              <w:rPr>
                <w:rFonts w:eastAsia="MS Mincho"/>
              </w:rPr>
              <w:t xml:space="preserve">, </w:t>
            </w:r>
            <w:proofErr w:type="spellStart"/>
            <w:r w:rsidRPr="00DD26AB">
              <w:rPr>
                <w:rFonts w:eastAsia="MS Mincho"/>
                <w:color w:val="FF0000"/>
              </w:rPr>
              <w:t>AgPlated</w:t>
            </w:r>
            <w:proofErr w:type="spellEnd"/>
          </w:p>
        </w:tc>
      </w:tr>
      <w:tr w:rsidR="00DC6662" w:rsidRPr="00DE0B5C" w14:paraId="26F7C6D8" w14:textId="77777777" w:rsidTr="00DC6662">
        <w:tc>
          <w:tcPr>
            <w:tcW w:w="648" w:type="dxa"/>
            <w:shd w:val="clear" w:color="auto" w:fill="auto"/>
          </w:tcPr>
          <w:p w14:paraId="2A31910A" w14:textId="77777777" w:rsidR="00DC6662" w:rsidRDefault="00DC6662" w:rsidP="00DC6662">
            <w:pPr>
              <w:spacing w:after="0"/>
              <w:rPr>
                <w:rFonts w:eastAsia="MS Mincho"/>
              </w:rPr>
            </w:pPr>
            <w:r>
              <w:rPr>
                <w:rFonts w:eastAsia="MS Mincho"/>
              </w:rPr>
              <w:t>1</w:t>
            </w:r>
          </w:p>
        </w:tc>
        <w:tc>
          <w:tcPr>
            <w:tcW w:w="540" w:type="dxa"/>
            <w:shd w:val="clear" w:color="auto" w:fill="auto"/>
          </w:tcPr>
          <w:p w14:paraId="4A95FBAF" w14:textId="77777777" w:rsidR="00DC6662" w:rsidRDefault="00DC6662" w:rsidP="00DC6662">
            <w:pPr>
              <w:spacing w:after="0"/>
              <w:rPr>
                <w:rFonts w:eastAsia="MS Mincho"/>
              </w:rPr>
            </w:pPr>
            <w:proofErr w:type="spellStart"/>
            <w:r>
              <w:rPr>
                <w:rFonts w:eastAsia="MS Mincho"/>
              </w:rPr>
              <w:t>Ea</w:t>
            </w:r>
            <w:proofErr w:type="spellEnd"/>
          </w:p>
        </w:tc>
        <w:tc>
          <w:tcPr>
            <w:tcW w:w="1350" w:type="dxa"/>
            <w:shd w:val="clear" w:color="auto" w:fill="auto"/>
          </w:tcPr>
          <w:p w14:paraId="76E53440" w14:textId="77777777" w:rsidR="00DC6662" w:rsidRPr="002559E2" w:rsidRDefault="006149C9" w:rsidP="00DC6662">
            <w:pPr>
              <w:spacing w:after="0"/>
            </w:pPr>
            <w:hyperlink r:id="rId519" w:history="1">
              <w:r w:rsidR="00DC6662" w:rsidRPr="002559E2">
                <w:rPr>
                  <w:rStyle w:val="Hyperlink"/>
                </w:rPr>
                <w:t>D020534</w:t>
              </w:r>
            </w:hyperlink>
          </w:p>
        </w:tc>
        <w:tc>
          <w:tcPr>
            <w:tcW w:w="7038" w:type="dxa"/>
            <w:shd w:val="clear" w:color="auto" w:fill="auto"/>
          </w:tcPr>
          <w:p w14:paraId="5212669F" w14:textId="77777777" w:rsidR="00DC6662" w:rsidRPr="00390FC1" w:rsidRDefault="00DC6662" w:rsidP="00DC6662">
            <w:pPr>
              <w:keepLines/>
              <w:spacing w:after="0"/>
              <w:rPr>
                <w:rFonts w:eastAsia="MS Mincho"/>
                <w:b/>
              </w:rPr>
            </w:pPr>
            <w:r w:rsidRPr="00390FC1">
              <w:rPr>
                <w:rFonts w:eastAsia="MS Mincho"/>
                <w:b/>
              </w:rPr>
              <w:t>HSTS Upper Mass Assembly</w:t>
            </w:r>
          </w:p>
        </w:tc>
      </w:tr>
      <w:tr w:rsidR="00DC6662" w:rsidRPr="00DE0B5C" w14:paraId="6710EE8A" w14:textId="77777777" w:rsidTr="00DC6662">
        <w:tc>
          <w:tcPr>
            <w:tcW w:w="648" w:type="dxa"/>
            <w:shd w:val="clear" w:color="auto" w:fill="auto"/>
          </w:tcPr>
          <w:p w14:paraId="0A940139" w14:textId="77777777" w:rsidR="00DC6662" w:rsidRDefault="00DC6662" w:rsidP="00DC6662">
            <w:pPr>
              <w:spacing w:after="0"/>
              <w:rPr>
                <w:rFonts w:eastAsia="MS Mincho"/>
              </w:rPr>
            </w:pPr>
            <w:r>
              <w:rPr>
                <w:rFonts w:eastAsia="MS Mincho"/>
              </w:rPr>
              <w:t>4</w:t>
            </w:r>
          </w:p>
        </w:tc>
        <w:tc>
          <w:tcPr>
            <w:tcW w:w="540" w:type="dxa"/>
            <w:shd w:val="clear" w:color="auto" w:fill="auto"/>
          </w:tcPr>
          <w:p w14:paraId="6AFF9663" w14:textId="77777777" w:rsidR="00DC6662" w:rsidRDefault="00DC6662" w:rsidP="00DC6662">
            <w:pPr>
              <w:spacing w:after="0"/>
              <w:rPr>
                <w:rFonts w:eastAsia="MS Mincho"/>
              </w:rPr>
            </w:pPr>
            <w:proofErr w:type="spellStart"/>
            <w:r>
              <w:rPr>
                <w:rFonts w:eastAsia="MS Mincho"/>
              </w:rPr>
              <w:t>Ea</w:t>
            </w:r>
            <w:proofErr w:type="spellEnd"/>
          </w:p>
        </w:tc>
        <w:tc>
          <w:tcPr>
            <w:tcW w:w="1350" w:type="dxa"/>
            <w:shd w:val="clear" w:color="auto" w:fill="auto"/>
          </w:tcPr>
          <w:p w14:paraId="6A393405" w14:textId="77777777" w:rsidR="00DC6662" w:rsidRPr="00510A94" w:rsidRDefault="006149C9" w:rsidP="00DC6662">
            <w:pPr>
              <w:spacing w:after="0"/>
            </w:pPr>
            <w:hyperlink r:id="rId520" w:history="1">
              <w:r w:rsidR="00DC6662" w:rsidRPr="00510A94">
                <w:rPr>
                  <w:rStyle w:val="Hyperlink"/>
                </w:rPr>
                <w:t>D020482</w:t>
              </w:r>
            </w:hyperlink>
          </w:p>
        </w:tc>
        <w:tc>
          <w:tcPr>
            <w:tcW w:w="7038" w:type="dxa"/>
            <w:shd w:val="clear" w:color="auto" w:fill="auto"/>
          </w:tcPr>
          <w:p w14:paraId="2F8D9EC6" w14:textId="77777777" w:rsidR="00DC6662" w:rsidRDefault="00DC6662" w:rsidP="00DC6662">
            <w:pPr>
              <w:keepLines/>
              <w:spacing w:after="0"/>
              <w:ind w:left="162"/>
              <w:rPr>
                <w:rFonts w:eastAsia="MS Mincho"/>
              </w:rPr>
            </w:pPr>
            <w:r>
              <w:rPr>
                <w:rFonts w:eastAsia="MS Mincho"/>
              </w:rPr>
              <w:t>HSTS Screw Drive System</w:t>
            </w:r>
          </w:p>
        </w:tc>
      </w:tr>
      <w:tr w:rsidR="00DC6662" w:rsidRPr="00DE0B5C" w14:paraId="70DB71CA" w14:textId="77777777" w:rsidTr="00DC6662">
        <w:tc>
          <w:tcPr>
            <w:tcW w:w="648" w:type="dxa"/>
            <w:shd w:val="clear" w:color="auto" w:fill="auto"/>
          </w:tcPr>
          <w:p w14:paraId="0F9C1175" w14:textId="77777777" w:rsidR="00DC6662" w:rsidRDefault="00DC6662" w:rsidP="00DC6662">
            <w:pPr>
              <w:spacing w:after="0"/>
              <w:rPr>
                <w:rFonts w:eastAsia="MS Mincho"/>
              </w:rPr>
            </w:pPr>
            <w:r>
              <w:rPr>
                <w:rFonts w:eastAsia="MS Mincho"/>
              </w:rPr>
              <w:t>9</w:t>
            </w:r>
          </w:p>
        </w:tc>
        <w:tc>
          <w:tcPr>
            <w:tcW w:w="540" w:type="dxa"/>
            <w:shd w:val="clear" w:color="auto" w:fill="auto"/>
          </w:tcPr>
          <w:p w14:paraId="71566980" w14:textId="77777777" w:rsidR="00DC6662" w:rsidRDefault="00DC6662" w:rsidP="00DC6662">
            <w:pPr>
              <w:spacing w:after="0"/>
              <w:rPr>
                <w:rFonts w:eastAsia="MS Mincho"/>
              </w:rPr>
            </w:pPr>
            <w:proofErr w:type="spellStart"/>
            <w:r>
              <w:rPr>
                <w:rFonts w:eastAsia="MS Mincho"/>
              </w:rPr>
              <w:t>Ea</w:t>
            </w:r>
            <w:proofErr w:type="spellEnd"/>
          </w:p>
        </w:tc>
        <w:tc>
          <w:tcPr>
            <w:tcW w:w="1350" w:type="dxa"/>
            <w:shd w:val="clear" w:color="auto" w:fill="auto"/>
          </w:tcPr>
          <w:p w14:paraId="1B1A55F4" w14:textId="77777777" w:rsidR="00DC6662" w:rsidRPr="00510A94" w:rsidRDefault="006149C9" w:rsidP="00DC6662">
            <w:pPr>
              <w:spacing w:after="0"/>
            </w:pPr>
            <w:hyperlink r:id="rId521" w:history="1">
              <w:r w:rsidR="00DC6662" w:rsidRPr="00510A94">
                <w:rPr>
                  <w:rStyle w:val="Hyperlink"/>
                </w:rPr>
                <w:t>D0902418</w:t>
              </w:r>
            </w:hyperlink>
          </w:p>
        </w:tc>
        <w:tc>
          <w:tcPr>
            <w:tcW w:w="7038" w:type="dxa"/>
            <w:shd w:val="clear" w:color="auto" w:fill="auto"/>
          </w:tcPr>
          <w:p w14:paraId="5C602E42" w14:textId="77777777" w:rsidR="00DC6662" w:rsidRDefault="00DC6662" w:rsidP="00DC6662">
            <w:pPr>
              <w:keepLines/>
              <w:spacing w:after="0"/>
              <w:ind w:left="162"/>
              <w:rPr>
                <w:rFonts w:eastAsia="MS Mincho"/>
              </w:rPr>
            </w:pPr>
            <w:r w:rsidRPr="00510A94">
              <w:rPr>
                <w:rFonts w:eastAsia="MS Mincho"/>
              </w:rPr>
              <w:t>Magnet/Flag Assembly Long</w:t>
            </w:r>
          </w:p>
        </w:tc>
      </w:tr>
      <w:tr w:rsidR="00DC6662" w:rsidRPr="00DE0B5C" w14:paraId="2B24EB39" w14:textId="77777777" w:rsidTr="00DC6662">
        <w:tc>
          <w:tcPr>
            <w:tcW w:w="648" w:type="dxa"/>
            <w:shd w:val="clear" w:color="auto" w:fill="auto"/>
          </w:tcPr>
          <w:p w14:paraId="2DA94E17" w14:textId="77777777" w:rsidR="00DC6662" w:rsidRDefault="00DC6662" w:rsidP="00DC6662">
            <w:pPr>
              <w:spacing w:after="0"/>
              <w:rPr>
                <w:rFonts w:eastAsia="MS Mincho"/>
              </w:rPr>
            </w:pPr>
            <w:r>
              <w:rPr>
                <w:rFonts w:eastAsia="MS Mincho"/>
              </w:rPr>
              <w:t>7</w:t>
            </w:r>
          </w:p>
        </w:tc>
        <w:tc>
          <w:tcPr>
            <w:tcW w:w="540" w:type="dxa"/>
            <w:shd w:val="clear" w:color="auto" w:fill="auto"/>
          </w:tcPr>
          <w:p w14:paraId="53259DFF" w14:textId="77777777" w:rsidR="00DC6662" w:rsidRDefault="00DC6662" w:rsidP="00DC6662">
            <w:pPr>
              <w:spacing w:after="0"/>
              <w:rPr>
                <w:rFonts w:eastAsia="MS Mincho"/>
              </w:rPr>
            </w:pPr>
            <w:proofErr w:type="spellStart"/>
            <w:r>
              <w:rPr>
                <w:rFonts w:eastAsia="MS Mincho"/>
              </w:rPr>
              <w:t>Ea</w:t>
            </w:r>
            <w:proofErr w:type="spellEnd"/>
          </w:p>
        </w:tc>
        <w:tc>
          <w:tcPr>
            <w:tcW w:w="1350" w:type="dxa"/>
            <w:shd w:val="clear" w:color="auto" w:fill="auto"/>
          </w:tcPr>
          <w:p w14:paraId="652B3114" w14:textId="77777777" w:rsidR="00DC6662" w:rsidRPr="00510A94" w:rsidRDefault="006149C9" w:rsidP="00DC6662">
            <w:pPr>
              <w:spacing w:after="0"/>
            </w:pPr>
            <w:hyperlink r:id="rId522" w:history="1">
              <w:r w:rsidR="00DC6662" w:rsidRPr="00510A94">
                <w:rPr>
                  <w:rStyle w:val="Hyperlink"/>
                </w:rPr>
                <w:t>D0902493</w:t>
              </w:r>
            </w:hyperlink>
          </w:p>
        </w:tc>
        <w:tc>
          <w:tcPr>
            <w:tcW w:w="7038" w:type="dxa"/>
            <w:shd w:val="clear" w:color="auto" w:fill="auto"/>
          </w:tcPr>
          <w:p w14:paraId="4506A641" w14:textId="77777777" w:rsidR="00DC6662" w:rsidRDefault="00DC6662" w:rsidP="00DC6662">
            <w:pPr>
              <w:keepLines/>
              <w:spacing w:after="0"/>
              <w:ind w:left="162"/>
              <w:rPr>
                <w:rFonts w:eastAsia="MS Mincho"/>
              </w:rPr>
            </w:pPr>
            <w:r w:rsidRPr="00510A94">
              <w:rPr>
                <w:rFonts w:eastAsia="MS Mincho"/>
              </w:rPr>
              <w:t>Magnet/Flag Assembly Base</w:t>
            </w:r>
          </w:p>
        </w:tc>
      </w:tr>
      <w:tr w:rsidR="00DC6662" w:rsidRPr="00DE0B5C" w14:paraId="169FB132" w14:textId="77777777" w:rsidTr="00DC6662">
        <w:tc>
          <w:tcPr>
            <w:tcW w:w="648" w:type="dxa"/>
            <w:shd w:val="clear" w:color="auto" w:fill="auto"/>
          </w:tcPr>
          <w:p w14:paraId="4260BADB" w14:textId="77777777" w:rsidR="00DC6662" w:rsidRDefault="00DC6662" w:rsidP="00DC6662">
            <w:pPr>
              <w:spacing w:after="0"/>
              <w:rPr>
                <w:rFonts w:eastAsia="MS Mincho"/>
              </w:rPr>
            </w:pPr>
            <w:r>
              <w:rPr>
                <w:rFonts w:eastAsia="MS Mincho"/>
              </w:rPr>
              <w:t>2</w:t>
            </w:r>
          </w:p>
        </w:tc>
        <w:tc>
          <w:tcPr>
            <w:tcW w:w="540" w:type="dxa"/>
            <w:shd w:val="clear" w:color="auto" w:fill="auto"/>
          </w:tcPr>
          <w:p w14:paraId="13ED3289" w14:textId="77777777" w:rsidR="00DC6662" w:rsidRDefault="00DC6662" w:rsidP="00DC6662">
            <w:pPr>
              <w:spacing w:after="0"/>
              <w:rPr>
                <w:rFonts w:eastAsia="MS Mincho"/>
              </w:rPr>
            </w:pPr>
            <w:proofErr w:type="spellStart"/>
            <w:r>
              <w:rPr>
                <w:rFonts w:eastAsia="MS Mincho"/>
              </w:rPr>
              <w:t>Ea</w:t>
            </w:r>
            <w:proofErr w:type="spellEnd"/>
          </w:p>
        </w:tc>
        <w:tc>
          <w:tcPr>
            <w:tcW w:w="1350" w:type="dxa"/>
            <w:shd w:val="clear" w:color="auto" w:fill="auto"/>
          </w:tcPr>
          <w:p w14:paraId="0DB8767B" w14:textId="77777777" w:rsidR="00DC6662" w:rsidRPr="00510A94" w:rsidRDefault="006149C9" w:rsidP="00DC6662">
            <w:pPr>
              <w:spacing w:after="0"/>
            </w:pPr>
            <w:hyperlink r:id="rId523" w:history="1">
              <w:r w:rsidR="00DC6662" w:rsidRPr="00510A94">
                <w:rPr>
                  <w:rStyle w:val="Hyperlink"/>
                </w:rPr>
                <w:t>D020199</w:t>
              </w:r>
            </w:hyperlink>
          </w:p>
        </w:tc>
        <w:tc>
          <w:tcPr>
            <w:tcW w:w="7038" w:type="dxa"/>
            <w:shd w:val="clear" w:color="auto" w:fill="auto"/>
          </w:tcPr>
          <w:p w14:paraId="78A615CF" w14:textId="77777777" w:rsidR="00DC6662" w:rsidRDefault="00DC6662" w:rsidP="00DC6662">
            <w:pPr>
              <w:keepLines/>
              <w:spacing w:after="0"/>
              <w:ind w:left="162"/>
              <w:rPr>
                <w:rFonts w:eastAsia="MS Mincho"/>
              </w:rPr>
            </w:pPr>
            <w:r w:rsidRPr="00510A94">
              <w:rPr>
                <w:rFonts w:eastAsia="MS Mincho"/>
              </w:rPr>
              <w:t>Magnet/Flag Assembly Base Short</w:t>
            </w:r>
          </w:p>
        </w:tc>
      </w:tr>
      <w:tr w:rsidR="00DC6662" w:rsidRPr="002F4DD6" w14:paraId="0E852043" w14:textId="77777777" w:rsidTr="00DC6662">
        <w:tc>
          <w:tcPr>
            <w:tcW w:w="648" w:type="dxa"/>
            <w:shd w:val="clear" w:color="auto" w:fill="auto"/>
          </w:tcPr>
          <w:p w14:paraId="075D7C8C" w14:textId="77777777" w:rsidR="00DC6662" w:rsidRPr="00463A3E" w:rsidRDefault="00DC6662" w:rsidP="00DC6662">
            <w:pPr>
              <w:spacing w:after="0"/>
              <w:rPr>
                <w:rFonts w:eastAsia="MS Mincho"/>
              </w:rPr>
            </w:pPr>
            <w:r>
              <w:rPr>
                <w:rFonts w:eastAsia="MS Mincho"/>
              </w:rPr>
              <w:t>4</w:t>
            </w:r>
          </w:p>
        </w:tc>
        <w:tc>
          <w:tcPr>
            <w:tcW w:w="540" w:type="dxa"/>
            <w:shd w:val="clear" w:color="auto" w:fill="auto"/>
          </w:tcPr>
          <w:p w14:paraId="287FAEDF" w14:textId="77777777" w:rsidR="00DC6662" w:rsidRPr="00463A3E" w:rsidRDefault="00DC6662" w:rsidP="00DC6662">
            <w:pPr>
              <w:spacing w:after="0"/>
              <w:rPr>
                <w:rFonts w:eastAsia="MS Mincho"/>
              </w:rPr>
            </w:pPr>
            <w:proofErr w:type="spellStart"/>
            <w:r>
              <w:rPr>
                <w:rFonts w:eastAsia="MS Mincho"/>
              </w:rPr>
              <w:t>Ea</w:t>
            </w:r>
            <w:proofErr w:type="spellEnd"/>
          </w:p>
        </w:tc>
        <w:tc>
          <w:tcPr>
            <w:tcW w:w="1350" w:type="dxa"/>
            <w:shd w:val="clear" w:color="auto" w:fill="auto"/>
          </w:tcPr>
          <w:p w14:paraId="45647AB3" w14:textId="77777777" w:rsidR="00DC6662" w:rsidRPr="00463A3E" w:rsidRDefault="006149C9" w:rsidP="00DC6662">
            <w:pPr>
              <w:spacing w:after="0"/>
            </w:pPr>
            <w:hyperlink r:id="rId524" w:history="1">
              <w:r w:rsidR="00DC6662" w:rsidRPr="00282059">
                <w:rPr>
                  <w:rStyle w:val="Hyperlink"/>
                </w:rPr>
                <w:t>D020211</w:t>
              </w:r>
            </w:hyperlink>
          </w:p>
        </w:tc>
        <w:tc>
          <w:tcPr>
            <w:tcW w:w="7038" w:type="dxa"/>
            <w:shd w:val="clear" w:color="auto" w:fill="auto"/>
          </w:tcPr>
          <w:p w14:paraId="3AC40F20" w14:textId="77777777" w:rsidR="00DC6662" w:rsidRPr="00463A3E" w:rsidRDefault="00DC6662" w:rsidP="00DC6662">
            <w:pPr>
              <w:keepLines/>
              <w:spacing w:after="0"/>
              <w:ind w:left="162"/>
              <w:rPr>
                <w:rFonts w:eastAsia="MS Mincho"/>
              </w:rPr>
            </w:pPr>
            <w:r>
              <w:t>HSTS Magnet Holder Brace</w:t>
            </w:r>
          </w:p>
        </w:tc>
      </w:tr>
      <w:tr w:rsidR="00DC6662" w:rsidRPr="002F4DD6" w14:paraId="4DF82D71" w14:textId="77777777" w:rsidTr="00DC6662">
        <w:tc>
          <w:tcPr>
            <w:tcW w:w="648" w:type="dxa"/>
            <w:shd w:val="clear" w:color="auto" w:fill="auto"/>
          </w:tcPr>
          <w:p w14:paraId="24335174" w14:textId="77777777" w:rsidR="00DC6662" w:rsidRPr="00463A3E" w:rsidRDefault="00DC6662" w:rsidP="00DC6662">
            <w:pPr>
              <w:spacing w:after="0"/>
              <w:rPr>
                <w:rFonts w:eastAsia="MS Mincho"/>
              </w:rPr>
            </w:pPr>
            <w:r w:rsidRPr="00463A3E">
              <w:rPr>
                <w:rFonts w:eastAsia="MS Mincho"/>
              </w:rPr>
              <w:t>8</w:t>
            </w:r>
          </w:p>
        </w:tc>
        <w:tc>
          <w:tcPr>
            <w:tcW w:w="540" w:type="dxa"/>
            <w:shd w:val="clear" w:color="auto" w:fill="auto"/>
          </w:tcPr>
          <w:p w14:paraId="5FC8A1EF" w14:textId="77777777" w:rsidR="00DC6662" w:rsidRPr="00463A3E" w:rsidRDefault="00DC6662" w:rsidP="00DC6662">
            <w:pPr>
              <w:spacing w:after="0"/>
              <w:rPr>
                <w:rFonts w:eastAsia="MS Mincho"/>
              </w:rPr>
            </w:pPr>
            <w:proofErr w:type="spellStart"/>
            <w:r w:rsidRPr="00463A3E">
              <w:rPr>
                <w:rFonts w:eastAsia="MS Mincho"/>
              </w:rPr>
              <w:t>Ea</w:t>
            </w:r>
            <w:proofErr w:type="spellEnd"/>
          </w:p>
        </w:tc>
        <w:tc>
          <w:tcPr>
            <w:tcW w:w="1350" w:type="dxa"/>
            <w:shd w:val="clear" w:color="auto" w:fill="auto"/>
          </w:tcPr>
          <w:p w14:paraId="2EF94303" w14:textId="77777777" w:rsidR="00DC6662" w:rsidRPr="00463A3E" w:rsidRDefault="00DC6662" w:rsidP="00DC6662">
            <w:pPr>
              <w:spacing w:after="0"/>
            </w:pPr>
            <w:r w:rsidRPr="00463A3E">
              <w:t>NA</w:t>
            </w:r>
          </w:p>
        </w:tc>
        <w:tc>
          <w:tcPr>
            <w:tcW w:w="7038" w:type="dxa"/>
            <w:shd w:val="clear" w:color="auto" w:fill="auto"/>
          </w:tcPr>
          <w:p w14:paraId="2B8CA73A" w14:textId="77777777" w:rsidR="00DC6662" w:rsidRPr="00463A3E" w:rsidRDefault="00DC6662" w:rsidP="00DC6662">
            <w:pPr>
              <w:keepLines/>
              <w:spacing w:after="0"/>
              <w:ind w:left="162"/>
              <w:rPr>
                <w:rFonts w:eastAsia="MS Mincho"/>
              </w:rPr>
            </w:pPr>
            <w:r w:rsidRPr="00463A3E">
              <w:rPr>
                <w:rFonts w:eastAsia="MS Mincho"/>
              </w:rPr>
              <w:t xml:space="preserve">Socket Head Cap Screw 4-40 x 1.25” </w:t>
            </w:r>
            <w:proofErr w:type="spellStart"/>
            <w:r w:rsidRPr="00E55DA7">
              <w:rPr>
                <w:rFonts w:eastAsia="MS Mincho"/>
                <w:color w:val="FF0000"/>
              </w:rPr>
              <w:t>AgPlated</w:t>
            </w:r>
            <w:proofErr w:type="spellEnd"/>
          </w:p>
        </w:tc>
      </w:tr>
      <w:tr w:rsidR="00DC6662" w:rsidRPr="00DE0B5C" w14:paraId="2BF77149" w14:textId="77777777" w:rsidTr="00DC6662">
        <w:tc>
          <w:tcPr>
            <w:tcW w:w="648" w:type="dxa"/>
            <w:shd w:val="clear" w:color="auto" w:fill="auto"/>
          </w:tcPr>
          <w:p w14:paraId="44F42BEE" w14:textId="77777777" w:rsidR="00DC6662" w:rsidRPr="00463A3E" w:rsidRDefault="00DC6662" w:rsidP="00DC6662">
            <w:pPr>
              <w:spacing w:after="0"/>
              <w:rPr>
                <w:rFonts w:eastAsia="MS Mincho"/>
              </w:rPr>
            </w:pPr>
            <w:r w:rsidRPr="00463A3E">
              <w:rPr>
                <w:rFonts w:eastAsia="MS Mincho"/>
              </w:rPr>
              <w:t>4</w:t>
            </w:r>
          </w:p>
        </w:tc>
        <w:tc>
          <w:tcPr>
            <w:tcW w:w="540" w:type="dxa"/>
            <w:shd w:val="clear" w:color="auto" w:fill="auto"/>
          </w:tcPr>
          <w:p w14:paraId="6646282B" w14:textId="77777777" w:rsidR="00DC6662" w:rsidRPr="00463A3E" w:rsidRDefault="00DC6662" w:rsidP="00DC6662">
            <w:pPr>
              <w:spacing w:after="0"/>
              <w:rPr>
                <w:rFonts w:eastAsia="MS Mincho"/>
              </w:rPr>
            </w:pPr>
            <w:proofErr w:type="spellStart"/>
            <w:r w:rsidRPr="00463A3E">
              <w:rPr>
                <w:rFonts w:eastAsia="MS Mincho"/>
              </w:rPr>
              <w:t>Ea</w:t>
            </w:r>
            <w:proofErr w:type="spellEnd"/>
          </w:p>
        </w:tc>
        <w:tc>
          <w:tcPr>
            <w:tcW w:w="1350" w:type="dxa"/>
            <w:shd w:val="clear" w:color="auto" w:fill="auto"/>
          </w:tcPr>
          <w:p w14:paraId="2C7FEA3D" w14:textId="77777777" w:rsidR="00DC6662" w:rsidRPr="00463A3E" w:rsidRDefault="00DC6662" w:rsidP="00DC6662">
            <w:pPr>
              <w:spacing w:after="0"/>
            </w:pPr>
            <w:r w:rsidRPr="00463A3E">
              <w:t>NA</w:t>
            </w:r>
          </w:p>
        </w:tc>
        <w:tc>
          <w:tcPr>
            <w:tcW w:w="7038" w:type="dxa"/>
            <w:shd w:val="clear" w:color="auto" w:fill="auto"/>
          </w:tcPr>
          <w:p w14:paraId="424A0039" w14:textId="77777777" w:rsidR="00DC6662" w:rsidRDefault="00DC6662" w:rsidP="00DC6662">
            <w:pPr>
              <w:keepLines/>
              <w:spacing w:after="0"/>
              <w:ind w:left="162"/>
              <w:rPr>
                <w:rFonts w:eastAsia="MS Mincho"/>
              </w:rPr>
            </w:pPr>
            <w:r w:rsidRPr="00463A3E">
              <w:rPr>
                <w:rFonts w:eastAsia="MS Mincho"/>
              </w:rPr>
              <w:t xml:space="preserve">Socket Head Cap Screw 4-40 x .625” </w:t>
            </w:r>
            <w:r w:rsidRPr="00E55DA7">
              <w:rPr>
                <w:rFonts w:eastAsia="MS Mincho"/>
                <w:color w:val="FF0000"/>
              </w:rPr>
              <w:t xml:space="preserve">Vented </w:t>
            </w:r>
            <w:proofErr w:type="spellStart"/>
            <w:r w:rsidRPr="00E55DA7">
              <w:rPr>
                <w:rFonts w:eastAsia="MS Mincho"/>
                <w:color w:val="FF0000"/>
              </w:rPr>
              <w:t>AgPlated</w:t>
            </w:r>
            <w:proofErr w:type="spellEnd"/>
            <w:r w:rsidRPr="00E55DA7">
              <w:rPr>
                <w:rFonts w:eastAsia="MS Mincho"/>
                <w:color w:val="FF0000"/>
              </w:rPr>
              <w:t xml:space="preserve"> </w:t>
            </w:r>
          </w:p>
        </w:tc>
      </w:tr>
      <w:tr w:rsidR="00DC6662" w:rsidRPr="00DE0B5C" w14:paraId="364B48B6" w14:textId="77777777" w:rsidTr="00DC6662">
        <w:tc>
          <w:tcPr>
            <w:tcW w:w="648" w:type="dxa"/>
            <w:shd w:val="clear" w:color="auto" w:fill="auto"/>
          </w:tcPr>
          <w:p w14:paraId="4EC1CA8C" w14:textId="77777777" w:rsidR="00DC6662" w:rsidRPr="00463A3E" w:rsidRDefault="00DC6662" w:rsidP="00DC6662">
            <w:pPr>
              <w:spacing w:after="0"/>
              <w:rPr>
                <w:rFonts w:eastAsia="MS Mincho"/>
              </w:rPr>
            </w:pPr>
            <w:r w:rsidRPr="00463A3E">
              <w:rPr>
                <w:rFonts w:eastAsia="MS Mincho"/>
              </w:rPr>
              <w:t>6</w:t>
            </w:r>
          </w:p>
        </w:tc>
        <w:tc>
          <w:tcPr>
            <w:tcW w:w="540" w:type="dxa"/>
            <w:shd w:val="clear" w:color="auto" w:fill="auto"/>
          </w:tcPr>
          <w:p w14:paraId="7B842C35" w14:textId="77777777" w:rsidR="00DC6662" w:rsidRPr="00463A3E" w:rsidRDefault="00DC6662" w:rsidP="00DC6662">
            <w:pPr>
              <w:spacing w:after="0"/>
              <w:rPr>
                <w:rFonts w:eastAsia="MS Mincho"/>
              </w:rPr>
            </w:pPr>
            <w:proofErr w:type="spellStart"/>
            <w:r w:rsidRPr="00463A3E">
              <w:rPr>
                <w:rFonts w:eastAsia="MS Mincho"/>
              </w:rPr>
              <w:t>Ea</w:t>
            </w:r>
            <w:proofErr w:type="spellEnd"/>
          </w:p>
        </w:tc>
        <w:tc>
          <w:tcPr>
            <w:tcW w:w="1350" w:type="dxa"/>
            <w:shd w:val="clear" w:color="auto" w:fill="auto"/>
          </w:tcPr>
          <w:p w14:paraId="18A0D4CF" w14:textId="77777777" w:rsidR="00DC6662" w:rsidRPr="00463A3E" w:rsidRDefault="00DC6662" w:rsidP="00DC6662">
            <w:pPr>
              <w:spacing w:after="0"/>
            </w:pPr>
            <w:r w:rsidRPr="00463A3E">
              <w:t>NA</w:t>
            </w:r>
          </w:p>
        </w:tc>
        <w:tc>
          <w:tcPr>
            <w:tcW w:w="7038" w:type="dxa"/>
            <w:shd w:val="clear" w:color="auto" w:fill="auto"/>
          </w:tcPr>
          <w:p w14:paraId="6D10BDB9" w14:textId="77777777" w:rsidR="00DC6662" w:rsidRPr="00463A3E" w:rsidRDefault="00DC6662" w:rsidP="00DC6662">
            <w:pPr>
              <w:keepLines/>
              <w:spacing w:after="0"/>
              <w:ind w:left="162"/>
              <w:rPr>
                <w:rFonts w:eastAsia="MS Mincho"/>
              </w:rPr>
            </w:pPr>
            <w:r w:rsidRPr="00463A3E">
              <w:rPr>
                <w:rFonts w:eastAsia="MS Mincho"/>
              </w:rPr>
              <w:t xml:space="preserve">Socket Head Cap Screw 4-40 x .625” </w:t>
            </w:r>
            <w:proofErr w:type="spellStart"/>
            <w:r w:rsidRPr="00E55DA7">
              <w:rPr>
                <w:rFonts w:eastAsia="MS Mincho"/>
                <w:color w:val="FF0000"/>
              </w:rPr>
              <w:t>AgPlated</w:t>
            </w:r>
            <w:proofErr w:type="spellEnd"/>
          </w:p>
        </w:tc>
      </w:tr>
      <w:tr w:rsidR="00DC6662" w:rsidRPr="00DE0B5C" w14:paraId="0A7D5385" w14:textId="77777777" w:rsidTr="00DC6662">
        <w:tc>
          <w:tcPr>
            <w:tcW w:w="648" w:type="dxa"/>
            <w:shd w:val="clear" w:color="auto" w:fill="auto"/>
          </w:tcPr>
          <w:p w14:paraId="0131342E" w14:textId="77777777" w:rsidR="00DC6662" w:rsidRPr="00463A3E" w:rsidRDefault="00DC6662" w:rsidP="00DC6662">
            <w:pPr>
              <w:spacing w:after="0"/>
              <w:rPr>
                <w:rFonts w:eastAsia="MS Mincho"/>
              </w:rPr>
            </w:pPr>
            <w:r w:rsidRPr="00463A3E">
              <w:rPr>
                <w:rFonts w:eastAsia="MS Mincho"/>
              </w:rPr>
              <w:t>18</w:t>
            </w:r>
          </w:p>
        </w:tc>
        <w:tc>
          <w:tcPr>
            <w:tcW w:w="540" w:type="dxa"/>
            <w:shd w:val="clear" w:color="auto" w:fill="auto"/>
          </w:tcPr>
          <w:p w14:paraId="57AB75D1" w14:textId="77777777" w:rsidR="00DC6662" w:rsidRPr="00463A3E" w:rsidRDefault="00DC6662" w:rsidP="00DC6662">
            <w:pPr>
              <w:spacing w:after="0"/>
              <w:rPr>
                <w:rFonts w:eastAsia="MS Mincho"/>
              </w:rPr>
            </w:pPr>
            <w:proofErr w:type="spellStart"/>
            <w:r w:rsidRPr="00463A3E">
              <w:rPr>
                <w:rFonts w:eastAsia="MS Mincho"/>
              </w:rPr>
              <w:t>Ea</w:t>
            </w:r>
            <w:proofErr w:type="spellEnd"/>
          </w:p>
        </w:tc>
        <w:tc>
          <w:tcPr>
            <w:tcW w:w="1350" w:type="dxa"/>
            <w:shd w:val="clear" w:color="auto" w:fill="auto"/>
          </w:tcPr>
          <w:p w14:paraId="67D3BA1A" w14:textId="77777777" w:rsidR="00DC6662" w:rsidRPr="00463A3E" w:rsidRDefault="00DC6662" w:rsidP="00DC6662">
            <w:pPr>
              <w:spacing w:after="0"/>
            </w:pPr>
            <w:r w:rsidRPr="00463A3E">
              <w:t>NA</w:t>
            </w:r>
          </w:p>
        </w:tc>
        <w:tc>
          <w:tcPr>
            <w:tcW w:w="7038" w:type="dxa"/>
            <w:shd w:val="clear" w:color="auto" w:fill="auto"/>
          </w:tcPr>
          <w:p w14:paraId="40976152" w14:textId="77777777" w:rsidR="00DC6662" w:rsidRPr="00463A3E" w:rsidRDefault="00DC6662" w:rsidP="00DC6662">
            <w:pPr>
              <w:keepLines/>
              <w:spacing w:after="0"/>
              <w:ind w:left="162"/>
              <w:rPr>
                <w:rFonts w:eastAsia="MS Mincho"/>
              </w:rPr>
            </w:pPr>
            <w:r w:rsidRPr="00463A3E">
              <w:rPr>
                <w:rFonts w:eastAsia="MS Mincho"/>
              </w:rPr>
              <w:t>Flat Washer #4</w:t>
            </w:r>
          </w:p>
        </w:tc>
      </w:tr>
      <w:tr w:rsidR="00DC6662" w:rsidRPr="00DE0B5C" w14:paraId="36EDC960" w14:textId="77777777" w:rsidTr="00DC6662">
        <w:tc>
          <w:tcPr>
            <w:tcW w:w="648" w:type="dxa"/>
            <w:shd w:val="clear" w:color="auto" w:fill="auto"/>
          </w:tcPr>
          <w:p w14:paraId="04F9C8CC" w14:textId="77777777" w:rsidR="00DC6662" w:rsidRDefault="00DC6662" w:rsidP="00DC6662">
            <w:pPr>
              <w:spacing w:after="0"/>
              <w:rPr>
                <w:rFonts w:eastAsia="MS Mincho"/>
              </w:rPr>
            </w:pPr>
            <w:r>
              <w:rPr>
                <w:rFonts w:eastAsia="MS Mincho"/>
              </w:rPr>
              <w:t>4</w:t>
            </w:r>
          </w:p>
        </w:tc>
        <w:tc>
          <w:tcPr>
            <w:tcW w:w="540" w:type="dxa"/>
            <w:shd w:val="clear" w:color="auto" w:fill="auto"/>
          </w:tcPr>
          <w:p w14:paraId="7D98E56A" w14:textId="77777777" w:rsidR="00DC6662" w:rsidRDefault="00DC6662" w:rsidP="00DC6662">
            <w:pPr>
              <w:spacing w:after="0"/>
              <w:rPr>
                <w:rFonts w:eastAsia="MS Mincho"/>
              </w:rPr>
            </w:pPr>
            <w:proofErr w:type="spellStart"/>
            <w:r>
              <w:rPr>
                <w:rFonts w:eastAsia="MS Mincho"/>
              </w:rPr>
              <w:t>Ea</w:t>
            </w:r>
            <w:proofErr w:type="spellEnd"/>
          </w:p>
        </w:tc>
        <w:tc>
          <w:tcPr>
            <w:tcW w:w="1350" w:type="dxa"/>
            <w:shd w:val="clear" w:color="auto" w:fill="auto"/>
          </w:tcPr>
          <w:p w14:paraId="6DA61342" w14:textId="77777777" w:rsidR="00DC6662" w:rsidRDefault="00DC6662" w:rsidP="00DC6662">
            <w:pPr>
              <w:spacing w:after="0"/>
            </w:pPr>
            <w:r>
              <w:t>NA</w:t>
            </w:r>
          </w:p>
        </w:tc>
        <w:tc>
          <w:tcPr>
            <w:tcW w:w="7038" w:type="dxa"/>
            <w:shd w:val="clear" w:color="auto" w:fill="auto"/>
          </w:tcPr>
          <w:p w14:paraId="173DBFA5" w14:textId="77777777" w:rsidR="00DC6662" w:rsidRDefault="00DC6662" w:rsidP="00DC6662">
            <w:pPr>
              <w:keepLines/>
              <w:spacing w:after="0"/>
              <w:ind w:left="162"/>
              <w:rPr>
                <w:rFonts w:eastAsia="MS Mincho"/>
              </w:rPr>
            </w:pPr>
            <w:r>
              <w:rPr>
                <w:rFonts w:eastAsia="MS Mincho"/>
              </w:rPr>
              <w:t xml:space="preserve">Socket Head Cap Screw 4-40 x 0.375” </w:t>
            </w:r>
            <w:proofErr w:type="spellStart"/>
            <w:r w:rsidRPr="00DD26AB">
              <w:rPr>
                <w:rFonts w:eastAsia="MS Mincho"/>
                <w:color w:val="FF0000"/>
              </w:rPr>
              <w:t>AgPlated</w:t>
            </w:r>
            <w:proofErr w:type="spellEnd"/>
            <w:r>
              <w:rPr>
                <w:rFonts w:eastAsia="MS Mincho"/>
              </w:rPr>
              <w:t xml:space="preserve"> SSTL</w:t>
            </w:r>
          </w:p>
        </w:tc>
      </w:tr>
      <w:tr w:rsidR="00DC6662" w:rsidRPr="00DE0B5C" w14:paraId="1AC1EADC" w14:textId="77777777" w:rsidTr="00DC6662">
        <w:tc>
          <w:tcPr>
            <w:tcW w:w="648" w:type="dxa"/>
            <w:shd w:val="clear" w:color="auto" w:fill="auto"/>
          </w:tcPr>
          <w:p w14:paraId="5B5336B3" w14:textId="77777777" w:rsidR="00DC6662" w:rsidRDefault="00DC6662" w:rsidP="00DC6662">
            <w:pPr>
              <w:spacing w:after="0"/>
              <w:rPr>
                <w:rFonts w:eastAsia="MS Mincho"/>
              </w:rPr>
            </w:pPr>
            <w:r>
              <w:rPr>
                <w:rFonts w:eastAsia="MS Mincho"/>
              </w:rPr>
              <w:t>1</w:t>
            </w:r>
          </w:p>
        </w:tc>
        <w:tc>
          <w:tcPr>
            <w:tcW w:w="540" w:type="dxa"/>
            <w:shd w:val="clear" w:color="auto" w:fill="auto"/>
          </w:tcPr>
          <w:p w14:paraId="22664E2A" w14:textId="77777777" w:rsidR="00DC6662" w:rsidRDefault="00DC6662" w:rsidP="00DC6662">
            <w:pPr>
              <w:spacing w:after="0"/>
              <w:rPr>
                <w:rFonts w:eastAsia="MS Mincho"/>
              </w:rPr>
            </w:pPr>
            <w:proofErr w:type="spellStart"/>
            <w:r>
              <w:rPr>
                <w:rFonts w:eastAsia="MS Mincho"/>
              </w:rPr>
              <w:t>Ea</w:t>
            </w:r>
            <w:proofErr w:type="spellEnd"/>
          </w:p>
        </w:tc>
        <w:tc>
          <w:tcPr>
            <w:tcW w:w="1350" w:type="dxa"/>
            <w:shd w:val="clear" w:color="auto" w:fill="auto"/>
          </w:tcPr>
          <w:p w14:paraId="49D172A1" w14:textId="77777777" w:rsidR="00DC6662" w:rsidRDefault="00DC6662" w:rsidP="00DC6662">
            <w:pPr>
              <w:spacing w:after="0"/>
            </w:pPr>
            <w:r>
              <w:t>NA</w:t>
            </w:r>
          </w:p>
        </w:tc>
        <w:tc>
          <w:tcPr>
            <w:tcW w:w="7038" w:type="dxa"/>
            <w:shd w:val="clear" w:color="auto" w:fill="auto"/>
          </w:tcPr>
          <w:p w14:paraId="03276E5F" w14:textId="77777777" w:rsidR="00DC6662" w:rsidRDefault="00DC6662" w:rsidP="00DC6662">
            <w:pPr>
              <w:keepLines/>
              <w:spacing w:after="0"/>
              <w:rPr>
                <w:rFonts w:eastAsia="MS Mincho"/>
              </w:rPr>
            </w:pPr>
            <w:r>
              <w:rPr>
                <w:rFonts w:eastAsia="MS Mincho"/>
              </w:rPr>
              <w:t>Allen Head Wrench #4 T-Handle</w:t>
            </w:r>
          </w:p>
        </w:tc>
      </w:tr>
    </w:tbl>
    <w:p w14:paraId="56C026C9" w14:textId="77777777" w:rsidR="00EC7F73" w:rsidRDefault="00EC7F73" w:rsidP="00DC6662">
      <w:pPr>
        <w:pStyle w:val="Heading3"/>
        <w:rPr>
          <w:i/>
          <w:color w:val="FF0000"/>
        </w:rPr>
      </w:pPr>
    </w:p>
    <w:p w14:paraId="0781E36B" w14:textId="77777777" w:rsidR="00DC6662" w:rsidRPr="0011739B" w:rsidRDefault="00DC6662" w:rsidP="00DC6662">
      <w:pPr>
        <w:pStyle w:val="Heading3"/>
        <w:rPr>
          <w:i/>
          <w:color w:val="FF0000"/>
        </w:rPr>
      </w:pPr>
      <w:r w:rsidRPr="0011739B">
        <w:rPr>
          <w:i/>
          <w:color w:val="FF0000"/>
        </w:rPr>
        <w:t xml:space="preserve">It is important that the Upper Wires NOT be assembled to the Upper Mass / Coil Holder until it is ready to be installed in the Weldment. </w:t>
      </w:r>
    </w:p>
    <w:p w14:paraId="1CFE3705" w14:textId="77777777" w:rsidR="00DC6662" w:rsidRDefault="00DC6662" w:rsidP="00DC6662">
      <w:pPr>
        <w:pStyle w:val="Heading2"/>
      </w:pPr>
      <w:r>
        <w:br w:type="page"/>
      </w:r>
      <w:r>
        <w:lastRenderedPageBreak/>
        <w:t>Procedure – Assembling Upper Mass &amp; Coil Holder to Weldment</w:t>
      </w:r>
    </w:p>
    <w:tbl>
      <w:tblPr>
        <w:tblW w:w="5000" w:type="pct"/>
        <w:tblLayout w:type="fixed"/>
        <w:tblLook w:val="04A0" w:firstRow="1" w:lastRow="0" w:firstColumn="1" w:lastColumn="0" w:noHBand="0" w:noVBand="1"/>
      </w:tblPr>
      <w:tblGrid>
        <w:gridCol w:w="4788"/>
        <w:gridCol w:w="4788"/>
      </w:tblGrid>
      <w:tr w:rsidR="00DC6662" w:rsidRPr="00591DEC" w14:paraId="23677EBE" w14:textId="77777777" w:rsidTr="00DC6662">
        <w:tc>
          <w:tcPr>
            <w:tcW w:w="2500" w:type="pct"/>
            <w:shd w:val="clear" w:color="auto" w:fill="auto"/>
            <w:vAlign w:val="center"/>
          </w:tcPr>
          <w:p w14:paraId="5F9188AA" w14:textId="77777777" w:rsidR="00DC6662" w:rsidRPr="00182F7B" w:rsidRDefault="00DC6662" w:rsidP="00DC6662">
            <w:pPr>
              <w:ind w:left="360"/>
              <w:rPr>
                <w:color w:val="FF0000"/>
              </w:rPr>
            </w:pPr>
            <w:r>
              <w:rPr>
                <w:color w:val="FF0000"/>
              </w:rPr>
              <w:t>Coil Holder brackets are made to match each Weldment.</w:t>
            </w:r>
          </w:p>
          <w:p w14:paraId="6D34D765" w14:textId="77777777" w:rsidR="00DC6662" w:rsidRPr="00F47010" w:rsidRDefault="00DC6662" w:rsidP="009E2379">
            <w:pPr>
              <w:pStyle w:val="Heading3"/>
              <w:numPr>
                <w:ilvl w:val="0"/>
                <w:numId w:val="28"/>
              </w:numPr>
              <w:rPr>
                <w:bCs/>
              </w:rPr>
            </w:pPr>
            <w:r>
              <w:t xml:space="preserve">Assemble </w:t>
            </w:r>
            <w:r w:rsidRPr="00F47010">
              <w:rPr>
                <w:color w:val="FF0000"/>
              </w:rPr>
              <w:t>loosely</w:t>
            </w:r>
            <w:r>
              <w:t xml:space="preserve"> </w:t>
            </w:r>
            <w:r w:rsidRPr="00813F6F">
              <w:t xml:space="preserve">to </w:t>
            </w:r>
            <w:r>
              <w:t xml:space="preserve">one </w:t>
            </w:r>
            <w:r w:rsidRPr="00F47010">
              <w:rPr>
                <w:color w:val="FF0000"/>
              </w:rPr>
              <w:t>end</w:t>
            </w:r>
            <w:r>
              <w:t xml:space="preserve"> of </w:t>
            </w:r>
            <w:r w:rsidRPr="00813F6F">
              <w:t xml:space="preserve">the </w:t>
            </w:r>
            <w:r>
              <w:t>Weldment (LH end of Weldment shown):</w:t>
            </w:r>
          </w:p>
          <w:p w14:paraId="1F381E47" w14:textId="77777777" w:rsidR="00DC6662" w:rsidRDefault="00DC6662" w:rsidP="00DC6662">
            <w:pPr>
              <w:pStyle w:val="ProcedureBullet"/>
            </w:pPr>
            <w:r>
              <w:t xml:space="preserve">2 </w:t>
            </w:r>
            <w:hyperlink r:id="rId525" w:history="1">
              <w:r w:rsidRPr="00F90FC5">
                <w:rPr>
                  <w:rStyle w:val="Hyperlink"/>
                  <w:rFonts w:eastAsia="MS Mincho"/>
                </w:rPr>
                <w:t>D020346</w:t>
              </w:r>
            </w:hyperlink>
            <w:r>
              <w:rPr>
                <w:rFonts w:eastAsia="MS Mincho"/>
              </w:rPr>
              <w:t xml:space="preserve"> </w:t>
            </w:r>
            <w:r>
              <w:t>Coil Holder B</w:t>
            </w:r>
            <w:r w:rsidRPr="00813F6F">
              <w:t>rackets</w:t>
            </w:r>
          </w:p>
          <w:p w14:paraId="46EE4283" w14:textId="77777777" w:rsidR="00DC6662" w:rsidRPr="007D64D2" w:rsidRDefault="00DC6662" w:rsidP="00DC6662">
            <w:pPr>
              <w:pStyle w:val="ProcedureBullet"/>
            </w:pPr>
            <w:r>
              <w:t>4</w:t>
            </w:r>
            <w:r w:rsidRPr="007D64D2">
              <w:t xml:space="preserve"> Socket Head Cap Screws</w:t>
            </w:r>
          </w:p>
          <w:p w14:paraId="3D7A88B0" w14:textId="77777777" w:rsidR="00DC6662" w:rsidRPr="00C621EF" w:rsidRDefault="00DC6662" w:rsidP="00DC6662">
            <w:pPr>
              <w:pStyle w:val="ProcedureBullet"/>
              <w:numPr>
                <w:ilvl w:val="0"/>
                <w:numId w:val="0"/>
              </w:numPr>
              <w:ind w:left="648"/>
            </w:pPr>
            <w:r>
              <w:t xml:space="preserve">8-32 x </w:t>
            </w:r>
            <w:r w:rsidRPr="00C621EF">
              <w:rPr>
                <w:color w:val="FF0000"/>
              </w:rPr>
              <w:t>.375”</w:t>
            </w:r>
            <w:r>
              <w:t xml:space="preserve"> </w:t>
            </w:r>
            <w:proofErr w:type="spellStart"/>
            <w:r w:rsidRPr="00DD26AB">
              <w:rPr>
                <w:color w:val="FF0000"/>
              </w:rPr>
              <w:t>AgPlated</w:t>
            </w:r>
            <w:proofErr w:type="spellEnd"/>
            <w:r w:rsidRPr="007D64D2">
              <w:t xml:space="preserve"> SSTL</w:t>
            </w:r>
          </w:p>
          <w:p w14:paraId="20DA8D66" w14:textId="77777777" w:rsidR="00DC6662" w:rsidRDefault="00DC6662" w:rsidP="00DC6662">
            <w:pPr>
              <w:pStyle w:val="ProcedureBullet"/>
              <w:spacing w:after="120"/>
            </w:pPr>
            <w:r>
              <w:t>4</w:t>
            </w:r>
            <w:r w:rsidRPr="007D64D2">
              <w:t xml:space="preserve"> Flat Washers #8 SSTL</w:t>
            </w:r>
          </w:p>
          <w:p w14:paraId="7B6F4423" w14:textId="77777777" w:rsidR="00DC6662" w:rsidRPr="00182F7B" w:rsidRDefault="00DC6662" w:rsidP="00DC6662">
            <w:pPr>
              <w:pStyle w:val="Heading3"/>
              <w:spacing w:after="0"/>
              <w:ind w:left="360"/>
            </w:pPr>
            <w:r w:rsidRPr="00182F7B">
              <w:rPr>
                <w:color w:val="FF0000"/>
              </w:rPr>
              <w:t>Attach Bracket to the Weldment through the horizontal Screw Slots.</w:t>
            </w:r>
            <w:r w:rsidRPr="00182F7B">
              <w:rPr>
                <w:b/>
                <w:noProof/>
              </w:rPr>
              <w:t xml:space="preserve"> </w:t>
            </w:r>
          </w:p>
        </w:tc>
        <w:tc>
          <w:tcPr>
            <w:tcW w:w="2500" w:type="pct"/>
            <w:shd w:val="clear" w:color="auto" w:fill="auto"/>
            <w:vAlign w:val="center"/>
          </w:tcPr>
          <w:p w14:paraId="7695FADB" w14:textId="77777777" w:rsidR="00DC6662" w:rsidRDefault="00DC6662" w:rsidP="00DC6662">
            <w:pPr>
              <w:pStyle w:val="Caption"/>
              <w:keepNext/>
            </w:pPr>
            <w:r>
              <w:rPr>
                <w:b w:val="0"/>
                <w:noProof/>
              </w:rPr>
              <mc:AlternateContent>
                <mc:Choice Requires="wps">
                  <w:drawing>
                    <wp:anchor distT="0" distB="0" distL="114300" distR="114300" simplePos="0" relativeHeight="255407616" behindDoc="0" locked="0" layoutInCell="1" allowOverlap="1" wp14:anchorId="00569C7B" wp14:editId="15BDC2EC">
                      <wp:simplePos x="0" y="0"/>
                      <wp:positionH relativeFrom="column">
                        <wp:posOffset>1765300</wp:posOffset>
                      </wp:positionH>
                      <wp:positionV relativeFrom="paragraph">
                        <wp:posOffset>935355</wp:posOffset>
                      </wp:positionV>
                      <wp:extent cx="655320" cy="308610"/>
                      <wp:effectExtent l="279400" t="0" r="30480" b="21590"/>
                      <wp:wrapNone/>
                      <wp:docPr id="616" name="Line Callout 1 (No Border) 616"/>
                      <wp:cNvGraphicFramePr/>
                      <a:graphic xmlns:a="http://schemas.openxmlformats.org/drawingml/2006/main">
                        <a:graphicData uri="http://schemas.microsoft.com/office/word/2010/wordprocessingShape">
                          <wps:wsp>
                            <wps:cNvSpPr/>
                            <wps:spPr>
                              <a:xfrm>
                                <a:off x="0" y="0"/>
                                <a:ext cx="655320" cy="308610"/>
                              </a:xfrm>
                              <a:prstGeom prst="callout1">
                                <a:avLst>
                                  <a:gd name="adj1" fmla="val 50006"/>
                                  <a:gd name="adj2" fmla="val -1322"/>
                                  <a:gd name="adj3" fmla="val 52535"/>
                                  <a:gd name="adj4" fmla="val -41969"/>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62551BE" w14:textId="77777777" w:rsidR="0039722E" w:rsidRDefault="0039722E" w:rsidP="00DC6662">
                                  <w:pPr>
                                    <w:spacing w:after="0"/>
                                    <w:jc w:val="center"/>
                                    <w:rPr>
                                      <w:color w:val="000000" w:themeColor="text1"/>
                                    </w:rPr>
                                  </w:pPr>
                                  <w:r>
                                    <w:rPr>
                                      <w:color w:val="000000" w:themeColor="text1"/>
                                    </w:rPr>
                                    <w:t>Coil Holder Slots</w:t>
                                  </w:r>
                                </w:p>
                                <w:p w14:paraId="20BDC0B0" w14:textId="77777777" w:rsidR="0039722E" w:rsidRPr="00A53E4A" w:rsidRDefault="0039722E" w:rsidP="00DC6662">
                                  <w:pPr>
                                    <w:jc w:val="cente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16" o:spid="_x0000_s1233" type="#_x0000_t41" style="position:absolute;left:0;text-align:left;margin-left:139pt;margin-top:73.65pt;width:51.6pt;height:24.3pt;z-index:25540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" adj="-9065,11348,-286,10801" fillcolor="#00e800" strokecolor="#00e800">
                      <v:textbox inset="0,0,0,0">
                        <w:txbxContent>
                          <w:p w14:paraId="462551BE" w14:textId="77777777" w:rsidR="0039722E" w:rsidRDefault="0039722E" w:rsidP="00DC6662">
                            <w:pPr>
                              <w:spacing w:after="0"/>
                              <w:jc w:val="center"/>
                              <w:rPr>
                                <w:color w:val="000000" w:themeColor="text1"/>
                              </w:rPr>
                            </w:pPr>
                            <w:r>
                              <w:rPr>
                                <w:color w:val="000000" w:themeColor="text1"/>
                              </w:rPr>
                              <w:t>Coil Holder Slots</w:t>
                            </w:r>
                          </w:p>
                          <w:p w14:paraId="20BDC0B0" w14:textId="77777777" w:rsidR="0039722E" w:rsidRPr="00A53E4A" w:rsidRDefault="0039722E" w:rsidP="00DC6662">
                            <w:pPr>
                              <w:jc w:val="center"/>
                              <w:rPr>
                                <w:color w:val="000000" w:themeColor="text1"/>
                              </w:rPr>
                            </w:pPr>
                          </w:p>
                        </w:txbxContent>
                      </v:textbox>
                      <o:callout v:ext="edit" minusy="t"/>
                    </v:shape>
                  </w:pict>
                </mc:Fallback>
              </mc:AlternateContent>
            </w:r>
            <w:r>
              <w:rPr>
                <w:b w:val="0"/>
                <w:noProof/>
              </w:rPr>
              <mc:AlternateContent>
                <mc:Choice Requires="wps">
                  <w:drawing>
                    <wp:anchor distT="0" distB="0" distL="114300" distR="114300" simplePos="0" relativeHeight="255406592" behindDoc="0" locked="0" layoutInCell="1" allowOverlap="1" wp14:anchorId="2BEB9FF8" wp14:editId="0964B2D6">
                      <wp:simplePos x="0" y="0"/>
                      <wp:positionH relativeFrom="column">
                        <wp:posOffset>348615</wp:posOffset>
                      </wp:positionH>
                      <wp:positionV relativeFrom="paragraph">
                        <wp:posOffset>913765</wp:posOffset>
                      </wp:positionV>
                      <wp:extent cx="615315" cy="307975"/>
                      <wp:effectExtent l="0" t="0" r="248285" b="22225"/>
                      <wp:wrapNone/>
                      <wp:docPr id="607" name="Line Callout 1 (No Border) 607"/>
                      <wp:cNvGraphicFramePr/>
                      <a:graphic xmlns:a="http://schemas.openxmlformats.org/drawingml/2006/main">
                        <a:graphicData uri="http://schemas.microsoft.com/office/word/2010/wordprocessingShape">
                          <wps:wsp>
                            <wps:cNvSpPr/>
                            <wps:spPr>
                              <a:xfrm flipH="1">
                                <a:off x="4303395" y="2766060"/>
                                <a:ext cx="615315" cy="307975"/>
                              </a:xfrm>
                              <a:prstGeom prst="callout1">
                                <a:avLst>
                                  <a:gd name="adj1" fmla="val 50006"/>
                                  <a:gd name="adj2" fmla="val -1322"/>
                                  <a:gd name="adj3" fmla="val 49981"/>
                                  <a:gd name="adj4" fmla="val -38897"/>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A95F189" w14:textId="77777777" w:rsidR="0039722E" w:rsidRDefault="0039722E" w:rsidP="00DC6662">
                                  <w:pPr>
                                    <w:spacing w:after="0"/>
                                    <w:jc w:val="center"/>
                                    <w:rPr>
                                      <w:color w:val="000000" w:themeColor="text1"/>
                                    </w:rPr>
                                  </w:pPr>
                                  <w:r>
                                    <w:rPr>
                                      <w:color w:val="000000" w:themeColor="text1"/>
                                    </w:rPr>
                                    <w:t>Weldment Slots</w:t>
                                  </w:r>
                                </w:p>
                                <w:p w14:paraId="555FE731" w14:textId="77777777" w:rsidR="0039722E" w:rsidRPr="00A53E4A" w:rsidRDefault="0039722E" w:rsidP="00DC6662">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07" o:spid="_x0000_s1234" type="#_x0000_t41" style="position:absolute;left:0;text-align:left;margin-left:27.45pt;margin-top:71.95pt;width:48.45pt;height:24.25pt;flip:x;z-index:25540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" adj="-8402,10796,-286,10801" fillcolor="#00e800" strokecolor="#00e800">
                      <v:textbox inset="0,0,0,0">
                        <w:txbxContent>
                          <w:p w14:paraId="2A95F189" w14:textId="77777777" w:rsidR="0039722E" w:rsidRDefault="0039722E" w:rsidP="00DC6662">
                            <w:pPr>
                              <w:spacing w:after="0"/>
                              <w:jc w:val="center"/>
                              <w:rPr>
                                <w:color w:val="000000" w:themeColor="text1"/>
                              </w:rPr>
                            </w:pPr>
                            <w:r>
                              <w:rPr>
                                <w:color w:val="000000" w:themeColor="text1"/>
                              </w:rPr>
                              <w:t>Weldment Slots</w:t>
                            </w:r>
                          </w:p>
                          <w:p w14:paraId="555FE731" w14:textId="77777777" w:rsidR="0039722E" w:rsidRPr="00A53E4A" w:rsidRDefault="0039722E" w:rsidP="00DC6662">
                            <w:pPr>
                              <w:spacing w:after="0"/>
                              <w:rPr>
                                <w:color w:val="000000" w:themeColor="text1"/>
                              </w:rPr>
                            </w:pPr>
                          </w:p>
                        </w:txbxContent>
                      </v:textbox>
                    </v:shape>
                  </w:pict>
                </mc:Fallback>
              </mc:AlternateContent>
            </w:r>
            <w:r>
              <w:rPr>
                <w:noProof/>
              </w:rPr>
              <mc:AlternateContent>
                <mc:Choice Requires="wps">
                  <w:drawing>
                    <wp:anchor distT="0" distB="0" distL="114300" distR="114300" simplePos="0" relativeHeight="255404544" behindDoc="0" locked="0" layoutInCell="1" allowOverlap="1" wp14:anchorId="772D7B34" wp14:editId="26DC7453">
                      <wp:simplePos x="0" y="0"/>
                      <wp:positionH relativeFrom="column">
                        <wp:posOffset>2259275</wp:posOffset>
                      </wp:positionH>
                      <wp:positionV relativeFrom="paragraph">
                        <wp:posOffset>224790</wp:posOffset>
                      </wp:positionV>
                      <wp:extent cx="255905" cy="255905"/>
                      <wp:effectExtent l="0" t="0" r="23495" b="23495"/>
                      <wp:wrapNone/>
                      <wp:docPr id="437" name="Connector 4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2559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B351525"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37" o:spid="_x0000_s1235" type="#_x0000_t120" style="position:absolute;left:0;text-align:left;margin-left:177.9pt;margin-top:17.7pt;width:20.15pt;height:20.15pt;z-index:25540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" filled="f" fillcolor="#9bc1ff" strokecolor="#00e800" strokeweight="1pt">
                      <v:fill color2="#3f80cd" rotate="t" focus="100%" type="gradient">
                        <o:fill v:ext="view" type="gradientUnscaled"/>
                      </v:fill>
                      <v:stroke dashstyle="3 1"/>
                      <v:textbox>
                        <w:txbxContent>
                          <w:p w14:paraId="5B351525"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05568" behindDoc="0" locked="0" layoutInCell="1" allowOverlap="1" wp14:anchorId="72676659" wp14:editId="03CE4824">
                      <wp:simplePos x="0" y="0"/>
                      <wp:positionH relativeFrom="column">
                        <wp:posOffset>2268800</wp:posOffset>
                      </wp:positionH>
                      <wp:positionV relativeFrom="paragraph">
                        <wp:posOffset>527685</wp:posOffset>
                      </wp:positionV>
                      <wp:extent cx="255905" cy="255905"/>
                      <wp:effectExtent l="0" t="0" r="23495" b="23495"/>
                      <wp:wrapNone/>
                      <wp:docPr id="471" name="Connector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2559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E791E2F"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71" o:spid="_x0000_s1236" type="#_x0000_t120" style="position:absolute;left:0;text-align:left;margin-left:178.65pt;margin-top:41.55pt;width:20.15pt;height:20.15pt;z-index:25540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" filled="f" fillcolor="#9bc1ff" strokecolor="#00e800" strokeweight="1pt">
                      <v:fill color2="#3f80cd" rotate="t" focus="100%" type="gradient">
                        <o:fill v:ext="view" type="gradientUnscaled"/>
                      </v:fill>
                      <v:stroke dashstyle="3 1"/>
                      <v:textbox>
                        <w:txbxContent>
                          <w:p w14:paraId="1E791E2F"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03520" behindDoc="0" locked="0" layoutInCell="1" allowOverlap="1" wp14:anchorId="1BB23E75" wp14:editId="2012DCE2">
                      <wp:simplePos x="0" y="0"/>
                      <wp:positionH relativeFrom="column">
                        <wp:posOffset>380779</wp:posOffset>
                      </wp:positionH>
                      <wp:positionV relativeFrom="paragraph">
                        <wp:posOffset>527934</wp:posOffset>
                      </wp:positionV>
                      <wp:extent cx="255905" cy="255905"/>
                      <wp:effectExtent l="0" t="0" r="23495" b="23495"/>
                      <wp:wrapNone/>
                      <wp:docPr id="427" name="Connector 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2559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787C093"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27" o:spid="_x0000_s1237" type="#_x0000_t120" style="position:absolute;left:0;text-align:left;margin-left:30pt;margin-top:41.55pt;width:20.15pt;height:20.15pt;z-index:25540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" filled="f" fillcolor="#9bc1ff" strokecolor="#00e800" strokeweight="1pt">
                      <v:fill color2="#3f80cd" rotate="t" focus="100%" type="gradient">
                        <o:fill v:ext="view" type="gradientUnscaled"/>
                      </v:fill>
                      <v:stroke dashstyle="3 1"/>
                      <v:textbox>
                        <w:txbxContent>
                          <w:p w14:paraId="2787C093"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379968" behindDoc="0" locked="0" layoutInCell="1" allowOverlap="1" wp14:anchorId="0EB07D6E" wp14:editId="23C8A8B3">
                      <wp:simplePos x="0" y="0"/>
                      <wp:positionH relativeFrom="column">
                        <wp:posOffset>370840</wp:posOffset>
                      </wp:positionH>
                      <wp:positionV relativeFrom="paragraph">
                        <wp:posOffset>224790</wp:posOffset>
                      </wp:positionV>
                      <wp:extent cx="255905" cy="255905"/>
                      <wp:effectExtent l="0" t="0" r="23495" b="23495"/>
                      <wp:wrapNone/>
                      <wp:docPr id="932" name="Connector 9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2559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DF39687"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32" o:spid="_x0000_s1238" type="#_x0000_t120" style="position:absolute;left:0;text-align:left;margin-left:29.2pt;margin-top:17.7pt;width:20.15pt;height:20.15pt;z-index:25537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" filled="f" fillcolor="#9bc1ff" strokecolor="#00e800" strokeweight="1pt">
                      <v:fill color2="#3f80cd" rotate="t" focus="100%" type="gradient">
                        <o:fill v:ext="view" type="gradientUnscaled"/>
                      </v:fill>
                      <v:stroke dashstyle="3 1"/>
                      <v:textbox>
                        <w:txbxContent>
                          <w:p w14:paraId="1DF39687" w14:textId="77777777" w:rsidR="0039722E" w:rsidRDefault="0039722E" w:rsidP="00DC6662">
                            <w:pPr>
                              <w:jc w:val="center"/>
                            </w:pPr>
                          </w:p>
                        </w:txbxContent>
                      </v:textbox>
                    </v:shape>
                  </w:pict>
                </mc:Fallback>
              </mc:AlternateContent>
            </w:r>
            <w:r>
              <w:rPr>
                <w:noProof/>
              </w:rPr>
              <w:drawing>
                <wp:anchor distT="0" distB="0" distL="114300" distR="114300" simplePos="0" relativeHeight="255383040" behindDoc="0" locked="0" layoutInCell="1" allowOverlap="1" wp14:anchorId="63FC964B" wp14:editId="6C1EAF15">
                  <wp:simplePos x="0" y="0"/>
                  <wp:positionH relativeFrom="column">
                    <wp:posOffset>1140460</wp:posOffset>
                  </wp:positionH>
                  <wp:positionV relativeFrom="paragraph">
                    <wp:posOffset>924560</wp:posOffset>
                  </wp:positionV>
                  <wp:extent cx="535940" cy="480695"/>
                  <wp:effectExtent l="25400" t="25400" r="22860" b="27305"/>
                  <wp:wrapNone/>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26">
                            <a:extLst>
                              <a:ext uri="{BEBA8EAE-BF5A-486C-A8C5-ECC9F3942E4B}">
                                <a14:imgProps xmlns:a14="http://schemas.microsoft.com/office/drawing/2010/main">
                                  <a14:imgLayer r:embed="rId527">
                                    <a14:imgEffect>
                                      <a14:brightnessContrast bright="40000" contrast="40000"/>
                                    </a14:imgEffect>
                                  </a14:imgLayer>
                                </a14:imgProps>
                              </a:ext>
                              <a:ext uri="{28A0092B-C50C-407E-A947-70E740481C1C}">
                                <a14:useLocalDpi xmlns:a14="http://schemas.microsoft.com/office/drawing/2010/main" val="0"/>
                              </a:ext>
                            </a:extLst>
                          </a:blip>
                          <a:srcRect l="3112" t="5476" r="3110" b="4404"/>
                          <a:stretch/>
                        </pic:blipFill>
                        <pic:spPr bwMode="auto">
                          <a:xfrm>
                            <a:off x="0" y="0"/>
                            <a:ext cx="535940" cy="480695"/>
                          </a:xfrm>
                          <a:prstGeom prst="rect">
                            <a:avLst/>
                          </a:prstGeom>
                          <a:noFill/>
                          <a:ln w="12700" cap="flat" cmpd="sng" algn="ctr">
                            <a:solidFill>
                              <a:srgbClr val="00E800"/>
                            </a:solidFill>
                            <a:prstDash val="sysDash"/>
                            <a:round/>
                            <a:headEnd type="none" w="med" len="med"/>
                            <a:tailEnd type="none" w="med" len="med"/>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02FB1C9" wp14:editId="70C46148">
                  <wp:extent cx="2889790" cy="1470660"/>
                  <wp:effectExtent l="0" t="0" r="6350" b="2540"/>
                  <wp:docPr id="4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28">
                            <a:extLst>
                              <a:ext uri="{BEBA8EAE-BF5A-486C-A8C5-ECC9F3942E4B}">
                                <a14:imgProps xmlns:a14="http://schemas.microsoft.com/office/drawing/2010/main">
                                  <a14:imgLayer r:embed="rId529">
                                    <a14:imgEffect>
                                      <a14:brightnessContrast bright="40000" contrast="40000"/>
                                    </a14:imgEffect>
                                  </a14:imgLayer>
                                </a14:imgProps>
                              </a:ext>
                              <a:ext uri="{28A0092B-C50C-407E-A947-70E740481C1C}">
                                <a14:useLocalDpi xmlns:a14="http://schemas.microsoft.com/office/drawing/2010/main" val="0"/>
                              </a:ext>
                            </a:extLst>
                          </a:blip>
                          <a:srcRect t="-114" b="66"/>
                          <a:stretch/>
                        </pic:blipFill>
                        <pic:spPr bwMode="auto">
                          <a:xfrm>
                            <a:off x="0" y="0"/>
                            <a:ext cx="2891795" cy="1471680"/>
                          </a:xfrm>
                          <a:prstGeom prst="rect">
                            <a:avLst/>
                          </a:prstGeom>
                          <a:noFill/>
                          <a:ln>
                            <a:noFill/>
                          </a:ln>
                          <a:extLst>
                            <a:ext uri="{53640926-AAD7-44D8-BBD7-CCE9431645EC}">
                              <a14:shadowObscured xmlns:a14="http://schemas.microsoft.com/office/drawing/2010/main"/>
                            </a:ext>
                          </a:extLst>
                        </pic:spPr>
                      </pic:pic>
                    </a:graphicData>
                  </a:graphic>
                </wp:inline>
              </w:drawing>
            </w:r>
          </w:p>
          <w:p w14:paraId="72C5A568" w14:textId="77777777" w:rsidR="00DC6662" w:rsidRPr="004E57A5" w:rsidRDefault="00DC6662" w:rsidP="00DC6662">
            <w:pPr>
              <w:spacing w:after="240"/>
              <w:jc w:val="center"/>
              <w:rPr>
                <w:b/>
              </w:rPr>
            </w:pPr>
            <w:r w:rsidRPr="004E57A5">
              <w:rPr>
                <w:b/>
              </w:rPr>
              <w:t xml:space="preserve">Fig </w:t>
            </w:r>
            <w:r w:rsidRPr="004E57A5">
              <w:rPr>
                <w:b/>
              </w:rPr>
              <w:fldChar w:fldCharType="begin"/>
            </w:r>
            <w:r w:rsidRPr="004E57A5">
              <w:rPr>
                <w:b/>
              </w:rPr>
              <w:instrText xml:space="preserve"> SEQ Fig \* ARABIC </w:instrText>
            </w:r>
            <w:r w:rsidRPr="004E57A5">
              <w:rPr>
                <w:b/>
              </w:rPr>
              <w:fldChar w:fldCharType="separate"/>
            </w:r>
            <w:r w:rsidR="0039722E">
              <w:rPr>
                <w:b/>
                <w:noProof/>
              </w:rPr>
              <w:t>74</w:t>
            </w:r>
            <w:r w:rsidRPr="004E57A5">
              <w:rPr>
                <w:b/>
              </w:rPr>
              <w:fldChar w:fldCharType="end"/>
            </w:r>
            <w:r>
              <w:rPr>
                <w:b/>
              </w:rPr>
              <w:t>: 1</w:t>
            </w:r>
            <w:r w:rsidRPr="00CF5A11">
              <w:rPr>
                <w:b/>
                <w:vertAlign w:val="superscript"/>
              </w:rPr>
              <w:t>st</w:t>
            </w:r>
            <w:r>
              <w:rPr>
                <w:b/>
              </w:rPr>
              <w:t xml:space="preserve"> pair of</w:t>
            </w:r>
            <w:r w:rsidRPr="004E57A5">
              <w:rPr>
                <w:b/>
              </w:rPr>
              <w:t xml:space="preserve"> Coil Holder Brackets</w:t>
            </w:r>
          </w:p>
        </w:tc>
      </w:tr>
      <w:tr w:rsidR="00DC6662" w:rsidRPr="00591DEC" w14:paraId="3AF559B3" w14:textId="77777777" w:rsidTr="00DC6662">
        <w:trPr>
          <w:trHeight w:val="8338"/>
        </w:trPr>
        <w:tc>
          <w:tcPr>
            <w:tcW w:w="2500" w:type="pct"/>
            <w:shd w:val="clear" w:color="auto" w:fill="auto"/>
          </w:tcPr>
          <w:p w14:paraId="54761185" w14:textId="77777777" w:rsidR="00DC6662" w:rsidRDefault="00DC6662" w:rsidP="00DC6662">
            <w:pPr>
              <w:pStyle w:val="Heading3"/>
            </w:pPr>
            <w:r>
              <w:t>As</w:t>
            </w:r>
            <w:r w:rsidRPr="002746B9">
              <w:t>semble</w:t>
            </w:r>
            <w:r>
              <w:t xml:space="preserve"> </w:t>
            </w:r>
            <w:r w:rsidRPr="00C03009">
              <w:rPr>
                <w:color w:val="FF0000"/>
              </w:rPr>
              <w:t>loosely</w:t>
            </w:r>
            <w:r>
              <w:t xml:space="preserve"> to the 2 Brackets:</w:t>
            </w:r>
          </w:p>
          <w:p w14:paraId="508AF4A1" w14:textId="77777777" w:rsidR="00DC6662" w:rsidRPr="00C03009" w:rsidRDefault="00DC6662" w:rsidP="00DC6662">
            <w:pPr>
              <w:pStyle w:val="ProcedureBullet"/>
            </w:pPr>
            <w:r>
              <w:t xml:space="preserve">The </w:t>
            </w:r>
            <w:hyperlink r:id="rId530" w:history="1">
              <w:r w:rsidRPr="002F3E16">
                <w:rPr>
                  <w:rStyle w:val="Hyperlink"/>
                  <w:rFonts w:eastAsia="MS Mincho"/>
                </w:rPr>
                <w:t>D020239</w:t>
              </w:r>
            </w:hyperlink>
            <w:r>
              <w:rPr>
                <w:rFonts w:eastAsia="MS Mincho"/>
              </w:rPr>
              <w:t xml:space="preserve"> Coil Holder</w:t>
            </w:r>
          </w:p>
          <w:p w14:paraId="7DD7B21B" w14:textId="77777777" w:rsidR="00DC6662" w:rsidRDefault="00DC6662" w:rsidP="00DC6662">
            <w:pPr>
              <w:pStyle w:val="ProcedureBullet"/>
            </w:pPr>
            <w:r>
              <w:t>4</w:t>
            </w:r>
            <w:r w:rsidRPr="007D64D2">
              <w:t xml:space="preserve"> Socket Head Cap Screws</w:t>
            </w:r>
          </w:p>
          <w:p w14:paraId="56D8AC0B" w14:textId="77777777" w:rsidR="00DC6662" w:rsidRDefault="00DC6662" w:rsidP="00DC6662">
            <w:pPr>
              <w:pStyle w:val="ProcedureBullet"/>
              <w:numPr>
                <w:ilvl w:val="0"/>
                <w:numId w:val="0"/>
              </w:numPr>
              <w:ind w:left="648"/>
              <w:rPr>
                <w:bCs/>
              </w:rPr>
            </w:pPr>
            <w:r>
              <w:rPr>
                <w:bCs/>
              </w:rPr>
              <w:t xml:space="preserve">8-32 x </w:t>
            </w:r>
            <w:r>
              <w:rPr>
                <w:bCs/>
                <w:color w:val="FF0000"/>
              </w:rPr>
              <w:t>.375</w:t>
            </w:r>
            <w:r w:rsidRPr="00C621EF">
              <w:rPr>
                <w:bCs/>
                <w:color w:val="FF0000"/>
              </w:rPr>
              <w:t>”</w:t>
            </w:r>
            <w:r>
              <w:rPr>
                <w:bCs/>
              </w:rPr>
              <w:t xml:space="preserve"> </w:t>
            </w:r>
            <w:proofErr w:type="spellStart"/>
            <w:r w:rsidRPr="00DD26AB">
              <w:rPr>
                <w:bCs/>
                <w:color w:val="FF0000"/>
              </w:rPr>
              <w:t>AgPlated</w:t>
            </w:r>
            <w:proofErr w:type="spellEnd"/>
            <w:r w:rsidRPr="007D64D2">
              <w:rPr>
                <w:bCs/>
              </w:rPr>
              <w:t xml:space="preserve"> SSTL</w:t>
            </w:r>
          </w:p>
          <w:p w14:paraId="514D13F6" w14:textId="77777777" w:rsidR="00DC6662" w:rsidRPr="00C03009" w:rsidRDefault="00DC6662" w:rsidP="00DC6662">
            <w:pPr>
              <w:pStyle w:val="ProcedureBullet"/>
              <w:numPr>
                <w:ilvl w:val="0"/>
                <w:numId w:val="0"/>
              </w:numPr>
              <w:ind w:left="648"/>
            </w:pPr>
            <w:r>
              <w:t>(2 shown)</w:t>
            </w:r>
          </w:p>
          <w:p w14:paraId="1503A8C6" w14:textId="77777777" w:rsidR="00DC6662" w:rsidRDefault="00DC6662" w:rsidP="00DC6662">
            <w:pPr>
              <w:pStyle w:val="ProcedureBullet"/>
              <w:spacing w:after="120"/>
            </w:pPr>
            <w:r>
              <w:t>4</w:t>
            </w:r>
            <w:r w:rsidRPr="007D64D2">
              <w:t xml:space="preserve"> Flat Washers #8 SSTL</w:t>
            </w:r>
          </w:p>
          <w:p w14:paraId="486E76B1" w14:textId="77777777" w:rsidR="00DC6662" w:rsidRDefault="00DC6662" w:rsidP="00DC6662">
            <w:pPr>
              <w:pStyle w:val="Heading3"/>
              <w:spacing w:after="0"/>
              <w:ind w:left="360"/>
            </w:pPr>
            <w:r w:rsidRPr="00182F7B">
              <w:t xml:space="preserve">Although each Coil Holder Bracket has </w:t>
            </w:r>
            <w:r w:rsidRPr="00182F7B">
              <w:rPr>
                <w:color w:val="FF0000"/>
              </w:rPr>
              <w:t>3</w:t>
            </w:r>
            <w:r w:rsidRPr="00182F7B">
              <w:t xml:space="preserve"> Screw slots for the Coil Holder, only </w:t>
            </w:r>
            <w:r w:rsidRPr="00182F7B">
              <w:rPr>
                <w:color w:val="FF0000"/>
              </w:rPr>
              <w:t>2</w:t>
            </w:r>
            <w:r w:rsidRPr="00182F7B">
              <w:t xml:space="preserve"> Screw slots are usable due to clearance issues with the Weldment.</w:t>
            </w:r>
          </w:p>
          <w:p w14:paraId="50CC3812" w14:textId="77777777" w:rsidR="00DC6662" w:rsidRDefault="00DC6662" w:rsidP="00DC6662">
            <w:pPr>
              <w:pStyle w:val="Heading3"/>
              <w:spacing w:after="0"/>
              <w:ind w:left="360"/>
              <w:rPr>
                <w:bCs/>
              </w:rPr>
            </w:pPr>
          </w:p>
          <w:p w14:paraId="458FE73A" w14:textId="77777777" w:rsidR="00DC6662" w:rsidRDefault="00DC6662" w:rsidP="00DC6662">
            <w:pPr>
              <w:pStyle w:val="Heading3"/>
              <w:spacing w:after="0"/>
              <w:ind w:left="648"/>
              <w:rPr>
                <w:bCs/>
              </w:rPr>
            </w:pPr>
          </w:p>
          <w:p w14:paraId="3CA669FF" w14:textId="77777777" w:rsidR="00DC6662" w:rsidRDefault="00DC6662" w:rsidP="00DC6662">
            <w:pPr>
              <w:pStyle w:val="Heading3"/>
              <w:spacing w:after="0"/>
              <w:ind w:left="648"/>
              <w:rPr>
                <w:bCs/>
              </w:rPr>
            </w:pPr>
          </w:p>
          <w:p w14:paraId="573D31E1" w14:textId="77777777" w:rsidR="00DC6662" w:rsidRPr="00C03009" w:rsidRDefault="00DC6662" w:rsidP="00DC6662">
            <w:pPr>
              <w:pStyle w:val="Heading3"/>
              <w:spacing w:after="0"/>
              <w:ind w:left="648"/>
              <w:rPr>
                <w:bCs/>
              </w:rPr>
            </w:pPr>
          </w:p>
          <w:p w14:paraId="61AF6133" w14:textId="77777777" w:rsidR="00DC6662" w:rsidRPr="003126ED" w:rsidRDefault="00DC6662" w:rsidP="00DC6662">
            <w:pPr>
              <w:pStyle w:val="Heading3"/>
            </w:pPr>
            <w:r>
              <w:rPr>
                <w:rFonts w:eastAsia="MS Mincho"/>
              </w:rPr>
              <w:t xml:space="preserve">Assemble </w:t>
            </w:r>
            <w:r w:rsidRPr="003126ED">
              <w:rPr>
                <w:rFonts w:eastAsia="MS Mincho"/>
                <w:color w:val="FF0000"/>
              </w:rPr>
              <w:t>loosely</w:t>
            </w:r>
            <w:r>
              <w:rPr>
                <w:rFonts w:eastAsia="MS Mincho"/>
              </w:rPr>
              <w:t xml:space="preserve"> to the other end of the Weldment:</w:t>
            </w:r>
          </w:p>
          <w:p w14:paraId="2030C0EA" w14:textId="77777777" w:rsidR="00DC6662" w:rsidRDefault="00DC6662" w:rsidP="00DC6662">
            <w:pPr>
              <w:pStyle w:val="ProcedureBullet"/>
            </w:pPr>
            <w:r>
              <w:t xml:space="preserve">2 </w:t>
            </w:r>
            <w:hyperlink r:id="rId531" w:history="1">
              <w:r w:rsidRPr="00F90FC5">
                <w:rPr>
                  <w:rStyle w:val="Hyperlink"/>
                  <w:rFonts w:eastAsia="MS Mincho"/>
                </w:rPr>
                <w:t>D020346</w:t>
              </w:r>
            </w:hyperlink>
            <w:r>
              <w:rPr>
                <w:rFonts w:eastAsia="MS Mincho"/>
              </w:rPr>
              <w:t xml:space="preserve"> </w:t>
            </w:r>
            <w:r>
              <w:t>Coil Holder B</w:t>
            </w:r>
            <w:r w:rsidRPr="00813F6F">
              <w:t>rackets</w:t>
            </w:r>
          </w:p>
          <w:p w14:paraId="09658D41" w14:textId="77777777" w:rsidR="00DC6662" w:rsidRPr="007D64D2" w:rsidRDefault="00DC6662" w:rsidP="00DC6662">
            <w:pPr>
              <w:pStyle w:val="ProcedureBullet"/>
            </w:pPr>
            <w:r>
              <w:t>4</w:t>
            </w:r>
            <w:r w:rsidRPr="007D64D2">
              <w:t xml:space="preserve"> Socket Head Cap Screws</w:t>
            </w:r>
          </w:p>
          <w:p w14:paraId="17E8AB97" w14:textId="77777777" w:rsidR="00DC6662" w:rsidRPr="00C621EF" w:rsidRDefault="00DC6662" w:rsidP="00DC6662">
            <w:pPr>
              <w:pStyle w:val="ProcedureBullet"/>
              <w:numPr>
                <w:ilvl w:val="0"/>
                <w:numId w:val="0"/>
              </w:numPr>
              <w:ind w:left="648"/>
            </w:pPr>
            <w:r>
              <w:t xml:space="preserve">8-32 x </w:t>
            </w:r>
            <w:r w:rsidRPr="00C621EF">
              <w:rPr>
                <w:color w:val="FF0000"/>
              </w:rPr>
              <w:t>.375”</w:t>
            </w:r>
            <w:r>
              <w:t xml:space="preserve"> </w:t>
            </w:r>
            <w:proofErr w:type="spellStart"/>
            <w:r w:rsidRPr="00DD26AB">
              <w:rPr>
                <w:color w:val="FF0000"/>
              </w:rPr>
              <w:t>AgPlated</w:t>
            </w:r>
            <w:proofErr w:type="spellEnd"/>
            <w:r w:rsidRPr="007D64D2">
              <w:t xml:space="preserve"> SSTL</w:t>
            </w:r>
          </w:p>
          <w:p w14:paraId="540B8371" w14:textId="77777777" w:rsidR="00DC6662" w:rsidRDefault="00DC6662" w:rsidP="00DC6662">
            <w:pPr>
              <w:pStyle w:val="ProcedureBullet"/>
              <w:spacing w:after="60"/>
            </w:pPr>
            <w:r>
              <w:t>4</w:t>
            </w:r>
            <w:r w:rsidRPr="007D64D2">
              <w:t xml:space="preserve"> Flat Washers #8 SSTL</w:t>
            </w:r>
          </w:p>
          <w:p w14:paraId="58BE59BF" w14:textId="77777777" w:rsidR="00DC6662" w:rsidRDefault="00DC6662" w:rsidP="00DC6662">
            <w:pPr>
              <w:pStyle w:val="Heading3"/>
            </w:pPr>
            <w:r>
              <w:t>As</w:t>
            </w:r>
            <w:r w:rsidRPr="002746B9">
              <w:t>semble</w:t>
            </w:r>
            <w:r>
              <w:t xml:space="preserve"> </w:t>
            </w:r>
            <w:r w:rsidRPr="00C03009">
              <w:rPr>
                <w:color w:val="FF0000"/>
              </w:rPr>
              <w:t>loosely</w:t>
            </w:r>
            <w:r>
              <w:t xml:space="preserve"> to the 2 Brackets:</w:t>
            </w:r>
          </w:p>
          <w:p w14:paraId="1985CA1B" w14:textId="77777777" w:rsidR="00DC6662" w:rsidRPr="00C03009" w:rsidRDefault="00DC6662" w:rsidP="00DC6662">
            <w:pPr>
              <w:pStyle w:val="ProcedureBullet"/>
            </w:pPr>
            <w:r>
              <w:t xml:space="preserve">The </w:t>
            </w:r>
            <w:hyperlink r:id="rId532" w:history="1">
              <w:r w:rsidRPr="002F3E16">
                <w:rPr>
                  <w:rStyle w:val="Hyperlink"/>
                  <w:rFonts w:eastAsia="MS Mincho"/>
                </w:rPr>
                <w:t>D020239</w:t>
              </w:r>
            </w:hyperlink>
            <w:r>
              <w:rPr>
                <w:rFonts w:eastAsia="MS Mincho"/>
              </w:rPr>
              <w:t xml:space="preserve"> Coil Holder</w:t>
            </w:r>
          </w:p>
          <w:p w14:paraId="3CA73FDB" w14:textId="77777777" w:rsidR="00DC6662" w:rsidRPr="007D64D2" w:rsidRDefault="00DC6662" w:rsidP="00DC6662">
            <w:pPr>
              <w:pStyle w:val="ProcedureBullet"/>
            </w:pPr>
            <w:r>
              <w:t>4</w:t>
            </w:r>
            <w:r w:rsidRPr="007D64D2">
              <w:t xml:space="preserve"> Socket Head Cap Screws</w:t>
            </w:r>
          </w:p>
          <w:p w14:paraId="77498A6C" w14:textId="77777777" w:rsidR="00DC6662" w:rsidRPr="00C03009" w:rsidRDefault="00DC6662" w:rsidP="00DC6662">
            <w:pPr>
              <w:pStyle w:val="ProcedureBullet"/>
              <w:numPr>
                <w:ilvl w:val="0"/>
                <w:numId w:val="0"/>
              </w:numPr>
              <w:ind w:left="648"/>
            </w:pPr>
            <w:r>
              <w:rPr>
                <w:bCs/>
              </w:rPr>
              <w:t xml:space="preserve">8-32 x </w:t>
            </w:r>
            <w:r>
              <w:rPr>
                <w:bCs/>
                <w:color w:val="FF0000"/>
              </w:rPr>
              <w:t>.375</w:t>
            </w:r>
            <w:r w:rsidRPr="00C621EF">
              <w:rPr>
                <w:bCs/>
                <w:color w:val="FF0000"/>
              </w:rPr>
              <w:t>”</w:t>
            </w:r>
            <w:r>
              <w:rPr>
                <w:bCs/>
              </w:rPr>
              <w:t xml:space="preserve"> </w:t>
            </w:r>
            <w:proofErr w:type="spellStart"/>
            <w:r w:rsidRPr="00DD26AB">
              <w:rPr>
                <w:bCs/>
                <w:color w:val="FF0000"/>
              </w:rPr>
              <w:t>AgPlated</w:t>
            </w:r>
            <w:proofErr w:type="spellEnd"/>
            <w:r w:rsidRPr="007D64D2">
              <w:rPr>
                <w:bCs/>
              </w:rPr>
              <w:t xml:space="preserve"> SSTL</w:t>
            </w:r>
          </w:p>
          <w:p w14:paraId="5B505794" w14:textId="77777777" w:rsidR="00DC6662" w:rsidRDefault="00DC6662" w:rsidP="00DC6662">
            <w:pPr>
              <w:pStyle w:val="ProcedureBullet"/>
              <w:spacing w:after="60"/>
            </w:pPr>
            <w:r>
              <w:t>4</w:t>
            </w:r>
            <w:r w:rsidRPr="007D64D2">
              <w:t xml:space="preserve"> Flat Washers #8 SSTL</w:t>
            </w:r>
          </w:p>
          <w:p w14:paraId="343CBCD5" w14:textId="77777777" w:rsidR="00DC6662" w:rsidRDefault="00DC6662" w:rsidP="00DC6662">
            <w:pPr>
              <w:pStyle w:val="Heading3"/>
            </w:pPr>
            <w:r>
              <w:t>Align Coil Holder to Weldment and with the 4 Coil Holder Brackets:</w:t>
            </w:r>
          </w:p>
          <w:p w14:paraId="1924F8B8" w14:textId="77777777" w:rsidR="00DC6662" w:rsidRPr="00BF4ED3" w:rsidRDefault="00DC6662" w:rsidP="00DC6662">
            <w:pPr>
              <w:pStyle w:val="ProcedureBullet"/>
              <w:rPr>
                <w:b/>
              </w:rPr>
            </w:pPr>
            <w:r>
              <w:rPr>
                <w:b/>
              </w:rPr>
              <w:t>Horizontally</w:t>
            </w:r>
            <w:r>
              <w:t>: Visually centered</w:t>
            </w:r>
          </w:p>
          <w:p w14:paraId="3A666D4E" w14:textId="77777777" w:rsidR="00DC6662" w:rsidRDefault="00DC6662" w:rsidP="00DC6662">
            <w:pPr>
              <w:pStyle w:val="ProcedureBullet"/>
              <w:spacing w:after="60"/>
            </w:pPr>
            <w:r>
              <w:rPr>
                <w:b/>
              </w:rPr>
              <w:t>Vertically</w:t>
            </w:r>
            <w:r>
              <w:t xml:space="preserve">: </w:t>
            </w:r>
            <w:r>
              <w:rPr>
                <w:color w:val="FF0000"/>
              </w:rPr>
              <w:t>L</w:t>
            </w:r>
            <w:r w:rsidRPr="004912D8">
              <w:rPr>
                <w:color w:val="FF0000"/>
              </w:rPr>
              <w:t>ow</w:t>
            </w:r>
            <w:r>
              <w:t xml:space="preserve"> in the Bracket Slots</w:t>
            </w:r>
            <w:r w:rsidRPr="00566E89">
              <w:t xml:space="preserve"> </w:t>
            </w:r>
          </w:p>
          <w:p w14:paraId="067C2799" w14:textId="77777777" w:rsidR="00DC6662" w:rsidRPr="00C03009" w:rsidRDefault="00DC6662" w:rsidP="00DC6662">
            <w:pPr>
              <w:pStyle w:val="Heading3"/>
              <w:rPr>
                <w:bCs/>
              </w:rPr>
            </w:pPr>
            <w:r w:rsidRPr="003126ED">
              <w:t xml:space="preserve">Torque all </w:t>
            </w:r>
            <w:r>
              <w:t xml:space="preserve">8 </w:t>
            </w:r>
            <w:r w:rsidRPr="003126ED">
              <w:t>Screws</w:t>
            </w:r>
            <w:r>
              <w:t xml:space="preserve"> that connect the Brackets to the Weldment</w:t>
            </w:r>
            <w:r w:rsidRPr="003126ED">
              <w:t xml:space="preserve"> </w:t>
            </w:r>
            <w:proofErr w:type="gramStart"/>
            <w:r w:rsidRPr="003126ED">
              <w:t xml:space="preserve">to </w:t>
            </w:r>
            <w:r>
              <w:rPr>
                <w:color w:val="FF0000"/>
              </w:rPr>
              <w:t>30</w:t>
            </w:r>
            <w:r w:rsidRPr="003126ED">
              <w:rPr>
                <w:color w:val="FF0000"/>
              </w:rPr>
              <w:t xml:space="preserve"> in-lb</w:t>
            </w:r>
            <w:proofErr w:type="gramEnd"/>
            <w:r>
              <w:rPr>
                <w:color w:val="000000" w:themeColor="text1"/>
              </w:rPr>
              <w:t>.  Leave the 8 Screws that connect the Brackets to the Coil Holder loose.</w:t>
            </w:r>
          </w:p>
        </w:tc>
        <w:tc>
          <w:tcPr>
            <w:tcW w:w="2500" w:type="pct"/>
            <w:shd w:val="clear" w:color="auto" w:fill="auto"/>
          </w:tcPr>
          <w:p w14:paraId="6407DF63" w14:textId="77777777" w:rsidR="00DC6662" w:rsidRDefault="00DC6662" w:rsidP="00DC6662">
            <w:pPr>
              <w:pStyle w:val="Caption"/>
              <w:rPr>
                <w:noProof/>
              </w:rPr>
            </w:pPr>
            <w:r>
              <w:rPr>
                <w:noProof/>
              </w:rPr>
              <mc:AlternateContent>
                <mc:Choice Requires="wps">
                  <w:drawing>
                    <wp:anchor distT="0" distB="0" distL="114300" distR="114300" simplePos="0" relativeHeight="255408640" behindDoc="0" locked="0" layoutInCell="1" allowOverlap="1" wp14:anchorId="38D4EB56" wp14:editId="5B551689">
                      <wp:simplePos x="0" y="0"/>
                      <wp:positionH relativeFrom="column">
                        <wp:posOffset>958215</wp:posOffset>
                      </wp:positionH>
                      <wp:positionV relativeFrom="paragraph">
                        <wp:posOffset>810895</wp:posOffset>
                      </wp:positionV>
                      <wp:extent cx="271145" cy="271145"/>
                      <wp:effectExtent l="0" t="0" r="33655" b="33655"/>
                      <wp:wrapNone/>
                      <wp:docPr id="428" name="Connector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145" cy="27114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4E28BB1"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28" o:spid="_x0000_s1239" type="#_x0000_t120" style="position:absolute;left:0;text-align:left;margin-left:75.45pt;margin-top:63.85pt;width:21.35pt;height:21.35pt;z-index:25540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" filled="f" fillcolor="#9bc1ff" strokecolor="#00e800" strokeweight="1pt">
                      <v:fill color2="#3f80cd" rotate="t" focus="100%" type="gradient">
                        <o:fill v:ext="view" type="gradientUnscaled"/>
                      </v:fill>
                      <v:stroke dashstyle="3 1"/>
                      <v:textbox>
                        <w:txbxContent>
                          <w:p w14:paraId="24E28BB1"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11712" behindDoc="0" locked="0" layoutInCell="1" allowOverlap="1" wp14:anchorId="6A4E6CDE" wp14:editId="5DB37E74">
                      <wp:simplePos x="0" y="0"/>
                      <wp:positionH relativeFrom="column">
                        <wp:posOffset>1007745</wp:posOffset>
                      </wp:positionH>
                      <wp:positionV relativeFrom="paragraph">
                        <wp:posOffset>452865</wp:posOffset>
                      </wp:positionV>
                      <wp:extent cx="271145" cy="271145"/>
                      <wp:effectExtent l="0" t="0" r="33655" b="33655"/>
                      <wp:wrapNone/>
                      <wp:docPr id="387" name="Connector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145" cy="27114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215C631"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87" o:spid="_x0000_s1240" type="#_x0000_t120" style="position:absolute;left:0;text-align:left;margin-left:79.35pt;margin-top:35.65pt;width:21.35pt;height:21.35pt;z-index:25541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" filled="f" fillcolor="#9bc1ff" strokecolor="#00e800" strokeweight="1pt">
                      <v:fill color2="#3f80cd" rotate="t" focus="100%" type="gradient">
                        <o:fill v:ext="view" type="gradientUnscaled"/>
                      </v:fill>
                      <v:stroke dashstyle="3 1"/>
                      <v:textbox>
                        <w:txbxContent>
                          <w:p w14:paraId="2215C631" w14:textId="77777777" w:rsidR="0039722E" w:rsidRDefault="0039722E" w:rsidP="00DC6662">
                            <w:pPr>
                              <w:jc w:val="center"/>
                            </w:pPr>
                          </w:p>
                        </w:txbxContent>
                      </v:textbox>
                    </v:shape>
                  </w:pict>
                </mc:Fallback>
              </mc:AlternateContent>
            </w:r>
            <w:r>
              <w:rPr>
                <w:noProof/>
              </w:rPr>
              <w:drawing>
                <wp:inline distT="0" distB="0" distL="0" distR="0" wp14:anchorId="4A070101" wp14:editId="09BE6D8A">
                  <wp:extent cx="2858770" cy="1489235"/>
                  <wp:effectExtent l="0" t="0" r="11430" b="9525"/>
                  <wp:docPr id="3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33">
                            <a:extLst>
                              <a:ext uri="{BEBA8EAE-BF5A-486C-A8C5-ECC9F3942E4B}">
                                <a14:imgProps xmlns:a14="http://schemas.microsoft.com/office/drawing/2010/main">
                                  <a14:imgLayer r:embed="rId534">
                                    <a14:imgEffect>
                                      <a14:brightnessContrast bright="40000" contrast="40000"/>
                                    </a14:imgEffect>
                                  </a14:imgLayer>
                                </a14:imgProps>
                              </a:ext>
                              <a:ext uri="{28A0092B-C50C-407E-A947-70E740481C1C}">
                                <a14:useLocalDpi xmlns:a14="http://schemas.microsoft.com/office/drawing/2010/main" val="0"/>
                              </a:ext>
                            </a:extLst>
                          </a:blip>
                          <a:srcRect l="1371" t="6944" b="21621"/>
                          <a:stretch/>
                        </pic:blipFill>
                        <pic:spPr bwMode="auto">
                          <a:xfrm>
                            <a:off x="0" y="0"/>
                            <a:ext cx="2862177" cy="1491010"/>
                          </a:xfrm>
                          <a:prstGeom prst="rect">
                            <a:avLst/>
                          </a:prstGeom>
                          <a:noFill/>
                          <a:ln>
                            <a:noFill/>
                          </a:ln>
                          <a:extLst>
                            <a:ext uri="{53640926-AAD7-44D8-BBD7-CCE9431645EC}">
                              <a14:shadowObscured xmlns:a14="http://schemas.microsoft.com/office/drawing/2010/main"/>
                            </a:ext>
                          </a:extLst>
                        </pic:spPr>
                      </pic:pic>
                    </a:graphicData>
                  </a:graphic>
                </wp:inline>
              </w:drawing>
            </w:r>
          </w:p>
          <w:p w14:paraId="1D11CBC2" w14:textId="77777777" w:rsidR="00DC6662" w:rsidRDefault="00DC6662" w:rsidP="00DC6662">
            <w:pPr>
              <w:spacing w:after="240"/>
              <w:jc w:val="center"/>
              <w:rPr>
                <w:b/>
              </w:rPr>
            </w:pPr>
            <w:r w:rsidRPr="004E57A5">
              <w:rPr>
                <w:b/>
              </w:rPr>
              <w:t xml:space="preserve">Fig </w:t>
            </w:r>
            <w:r w:rsidRPr="004E57A5">
              <w:rPr>
                <w:b/>
              </w:rPr>
              <w:fldChar w:fldCharType="begin"/>
            </w:r>
            <w:r w:rsidRPr="004E57A5">
              <w:rPr>
                <w:b/>
              </w:rPr>
              <w:instrText xml:space="preserve"> SEQ Fig \* ARABIC </w:instrText>
            </w:r>
            <w:r w:rsidRPr="004E57A5">
              <w:rPr>
                <w:b/>
              </w:rPr>
              <w:fldChar w:fldCharType="separate"/>
            </w:r>
            <w:r w:rsidR="0039722E">
              <w:rPr>
                <w:b/>
                <w:noProof/>
              </w:rPr>
              <w:t>75</w:t>
            </w:r>
            <w:r w:rsidRPr="004E57A5">
              <w:rPr>
                <w:b/>
                <w:noProof/>
              </w:rPr>
              <w:fldChar w:fldCharType="end"/>
            </w:r>
            <w:r w:rsidRPr="004E57A5">
              <w:rPr>
                <w:b/>
              </w:rPr>
              <w:t xml:space="preserve">: </w:t>
            </w:r>
            <w:r>
              <w:rPr>
                <w:b/>
              </w:rPr>
              <w:t>Assemble Coil Holder to 2 Brackets</w:t>
            </w:r>
          </w:p>
          <w:p w14:paraId="4EC28F71" w14:textId="77777777" w:rsidR="00DC6662" w:rsidRDefault="00DC6662" w:rsidP="00DC6662">
            <w:pPr>
              <w:jc w:val="center"/>
              <w:rPr>
                <w:b/>
              </w:rPr>
            </w:pPr>
            <w:r>
              <w:rPr>
                <w:noProof/>
              </w:rPr>
              <mc:AlternateContent>
                <mc:Choice Requires="wps">
                  <w:drawing>
                    <wp:anchor distT="0" distB="0" distL="114300" distR="114300" simplePos="0" relativeHeight="255410688" behindDoc="0" locked="0" layoutInCell="1" allowOverlap="1" wp14:anchorId="697D095E" wp14:editId="7CDD4ADD">
                      <wp:simplePos x="0" y="0"/>
                      <wp:positionH relativeFrom="column">
                        <wp:posOffset>2570729</wp:posOffset>
                      </wp:positionH>
                      <wp:positionV relativeFrom="paragraph">
                        <wp:posOffset>92710</wp:posOffset>
                      </wp:positionV>
                      <wp:extent cx="128270" cy="208915"/>
                      <wp:effectExtent l="0" t="0" r="24130" b="19685"/>
                      <wp:wrapNone/>
                      <wp:docPr id="956" name="Connector 9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 cy="20891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86104D1"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56" o:spid="_x0000_s1241" type="#_x0000_t120" style="position:absolute;left:0;text-align:left;margin-left:202.4pt;margin-top:7.3pt;width:10.1pt;height:16.45pt;z-index:25541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" filled="f" fillcolor="#9bc1ff" strokecolor="#00e800" strokeweight="1pt">
                      <v:fill color2="#3f80cd" rotate="t" focus="100%" type="gradient">
                        <o:fill v:ext="view" type="gradientUnscaled"/>
                      </v:fill>
                      <v:stroke dashstyle="3 1"/>
                      <v:textbox>
                        <w:txbxContent>
                          <w:p w14:paraId="386104D1"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09664" behindDoc="0" locked="0" layoutInCell="1" allowOverlap="1" wp14:anchorId="508DF9D1" wp14:editId="71B5B897">
                      <wp:simplePos x="0" y="0"/>
                      <wp:positionH relativeFrom="column">
                        <wp:posOffset>210185</wp:posOffset>
                      </wp:positionH>
                      <wp:positionV relativeFrom="paragraph">
                        <wp:posOffset>92710</wp:posOffset>
                      </wp:positionV>
                      <wp:extent cx="128270" cy="208915"/>
                      <wp:effectExtent l="0" t="0" r="24130" b="19685"/>
                      <wp:wrapNone/>
                      <wp:docPr id="929" name="Connector 9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 cy="20891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D02968C"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29" o:spid="_x0000_s1242" type="#_x0000_t120" style="position:absolute;left:0;text-align:left;margin-left:16.55pt;margin-top:7.3pt;width:10.1pt;height:16.45pt;z-index:25540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" filled="f" fillcolor="#9bc1ff" strokecolor="#00e800" strokeweight="1pt">
                      <v:fill color2="#3f80cd" rotate="t" focus="100%" type="gradient">
                        <o:fill v:ext="view" type="gradientUnscaled"/>
                      </v:fill>
                      <v:stroke dashstyle="3 1"/>
                      <v:textbox>
                        <w:txbxContent>
                          <w:p w14:paraId="7D02968C" w14:textId="77777777" w:rsidR="0039722E" w:rsidRDefault="0039722E" w:rsidP="00DC6662">
                            <w:pPr>
                              <w:jc w:val="center"/>
                            </w:pPr>
                          </w:p>
                        </w:txbxContent>
                      </v:textbox>
                    </v:shape>
                  </w:pict>
                </mc:Fallback>
              </mc:AlternateContent>
            </w:r>
            <w:r w:rsidRPr="00083918">
              <w:rPr>
                <w:b/>
                <w:noProof/>
              </w:rPr>
              <w:drawing>
                <wp:inline distT="0" distB="0" distL="0" distR="0" wp14:anchorId="637767BF" wp14:editId="76D403FE">
                  <wp:extent cx="2872870" cy="668879"/>
                  <wp:effectExtent l="0" t="0" r="0" b="0"/>
                  <wp:docPr id="58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35">
                            <a:extLst>
                              <a:ext uri="{BEBA8EAE-BF5A-486C-A8C5-ECC9F3942E4B}">
                                <a14:imgProps xmlns:a14="http://schemas.microsoft.com/office/drawing/2010/main">
                                  <a14:imgLayer r:embed="rId536">
                                    <a14:imgEffect>
                                      <a14:brightnessContrast bright="40000" contrast="40000"/>
                                    </a14:imgEffect>
                                  </a14:imgLayer>
                                </a14:imgProps>
                              </a:ext>
                              <a:ext uri="{28A0092B-C50C-407E-A947-70E740481C1C}">
                                <a14:useLocalDpi xmlns:a14="http://schemas.microsoft.com/office/drawing/2010/main" val="0"/>
                              </a:ext>
                            </a:extLst>
                          </a:blip>
                          <a:srcRect l="368" r="417" b="2032"/>
                          <a:stretch/>
                        </pic:blipFill>
                        <pic:spPr bwMode="auto">
                          <a:xfrm>
                            <a:off x="0" y="0"/>
                            <a:ext cx="2872870" cy="668879"/>
                          </a:xfrm>
                          <a:prstGeom prst="rect">
                            <a:avLst/>
                          </a:prstGeom>
                          <a:noFill/>
                          <a:ln>
                            <a:noFill/>
                          </a:ln>
                          <a:extLst>
                            <a:ext uri="{53640926-AAD7-44D8-BBD7-CCE9431645EC}">
                              <a14:shadowObscured xmlns:a14="http://schemas.microsoft.com/office/drawing/2010/main"/>
                            </a:ext>
                          </a:extLst>
                        </pic:spPr>
                      </pic:pic>
                    </a:graphicData>
                  </a:graphic>
                </wp:inline>
              </w:drawing>
            </w:r>
            <w:r>
              <w:rPr>
                <w:b/>
              </w:rPr>
              <w:t xml:space="preserve">                                  </w:t>
            </w:r>
          </w:p>
          <w:p w14:paraId="1905C436" w14:textId="77777777" w:rsidR="00DC6662" w:rsidRPr="004E57A5" w:rsidRDefault="00DC6662" w:rsidP="00DC6662">
            <w:pPr>
              <w:jc w:val="center"/>
              <w:rPr>
                <w:b/>
              </w:rPr>
            </w:pPr>
            <w:r w:rsidRPr="00BF4ED3">
              <w:rPr>
                <w:b/>
              </w:rPr>
              <w:t xml:space="preserve">Fig </w:t>
            </w:r>
            <w:r w:rsidRPr="00BF4ED3">
              <w:rPr>
                <w:b/>
              </w:rPr>
              <w:fldChar w:fldCharType="begin"/>
            </w:r>
            <w:r w:rsidRPr="00BF4ED3">
              <w:rPr>
                <w:b/>
              </w:rPr>
              <w:instrText xml:space="preserve"> SEQ Fig \* ARABIC </w:instrText>
            </w:r>
            <w:r w:rsidRPr="00BF4ED3">
              <w:rPr>
                <w:b/>
              </w:rPr>
              <w:fldChar w:fldCharType="separate"/>
            </w:r>
            <w:r w:rsidR="0039722E">
              <w:rPr>
                <w:b/>
                <w:noProof/>
              </w:rPr>
              <w:t>76</w:t>
            </w:r>
            <w:r w:rsidRPr="00BF4ED3">
              <w:rPr>
                <w:b/>
                <w:noProof/>
              </w:rPr>
              <w:fldChar w:fldCharType="end"/>
            </w:r>
            <w:r w:rsidRPr="00BF4ED3">
              <w:rPr>
                <w:b/>
              </w:rPr>
              <w:t xml:space="preserve">: Unusable </w:t>
            </w:r>
            <w:r>
              <w:rPr>
                <w:b/>
              </w:rPr>
              <w:t>Screw</w:t>
            </w:r>
            <w:r w:rsidRPr="00BF4ED3">
              <w:rPr>
                <w:b/>
              </w:rPr>
              <w:t xml:space="preserve"> locations</w:t>
            </w:r>
          </w:p>
          <w:p w14:paraId="0D44FD26" w14:textId="77777777" w:rsidR="00DC6662" w:rsidRDefault="00DC6662" w:rsidP="00DC6662">
            <w:pPr>
              <w:pStyle w:val="Caption"/>
              <w:keepNext/>
            </w:pPr>
          </w:p>
          <w:p w14:paraId="2AB050C1" w14:textId="77777777" w:rsidR="00DC6662" w:rsidRDefault="00DC6662" w:rsidP="00DC6662">
            <w:pPr>
              <w:pStyle w:val="Caption"/>
              <w:keepNext/>
            </w:pPr>
            <w:r>
              <w:t xml:space="preserve"> </w:t>
            </w:r>
          </w:p>
          <w:p w14:paraId="4916CD8F" w14:textId="77777777" w:rsidR="00DC6662" w:rsidRDefault="00DC6662" w:rsidP="00DC6662">
            <w:pPr>
              <w:pStyle w:val="Caption"/>
              <w:keepNext/>
            </w:pPr>
            <w:r>
              <w:rPr>
                <w:noProof/>
              </w:rPr>
              <mc:AlternateContent>
                <mc:Choice Requires="wps">
                  <w:drawing>
                    <wp:anchor distT="0" distB="0" distL="114300" distR="114300" simplePos="0" relativeHeight="255413760" behindDoc="0" locked="0" layoutInCell="1" allowOverlap="1" wp14:anchorId="3EAA1FE9" wp14:editId="1F96F20E">
                      <wp:simplePos x="0" y="0"/>
                      <wp:positionH relativeFrom="column">
                        <wp:posOffset>1729105</wp:posOffset>
                      </wp:positionH>
                      <wp:positionV relativeFrom="paragraph">
                        <wp:posOffset>1332865</wp:posOffset>
                      </wp:positionV>
                      <wp:extent cx="440690" cy="440690"/>
                      <wp:effectExtent l="0" t="0" r="16510" b="16510"/>
                      <wp:wrapNone/>
                      <wp:docPr id="252" name="Connector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690" cy="4406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75663C8"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52" o:spid="_x0000_s1243" type="#_x0000_t120" style="position:absolute;left:0;text-align:left;margin-left:136.15pt;margin-top:104.95pt;width:34.7pt;height:34.7pt;z-index:25541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" filled="f" fillcolor="#9bc1ff" strokecolor="#00e800" strokeweight="1pt">
                      <v:fill color2="#3f80cd" rotate="t" focus="100%" type="gradient">
                        <o:fill v:ext="view" type="gradientUnscaled"/>
                      </v:fill>
                      <v:stroke dashstyle="3 1"/>
                      <v:textbox>
                        <w:txbxContent>
                          <w:p w14:paraId="675663C8"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12736" behindDoc="0" locked="0" layoutInCell="1" allowOverlap="1" wp14:anchorId="7CD0D6B4" wp14:editId="72C9AC80">
                      <wp:simplePos x="0" y="0"/>
                      <wp:positionH relativeFrom="column">
                        <wp:posOffset>2370455</wp:posOffset>
                      </wp:positionH>
                      <wp:positionV relativeFrom="paragraph">
                        <wp:posOffset>941070</wp:posOffset>
                      </wp:positionV>
                      <wp:extent cx="440690" cy="440690"/>
                      <wp:effectExtent l="0" t="0" r="16510" b="16510"/>
                      <wp:wrapNone/>
                      <wp:docPr id="82" name="Connector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690" cy="4406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83ED149"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2" o:spid="_x0000_s1244" type="#_x0000_t120" style="position:absolute;left:0;text-align:left;margin-left:186.65pt;margin-top:74.1pt;width:34.7pt;height:34.7pt;z-index:25541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" filled="f" fillcolor="#9bc1ff" strokecolor="#00e800" strokeweight="1pt">
                      <v:fill color2="#3f80cd" rotate="t" focus="100%" type="gradient">
                        <o:fill v:ext="view" type="gradientUnscaled"/>
                      </v:fill>
                      <v:stroke dashstyle="3 1"/>
                      <v:textbox>
                        <w:txbxContent>
                          <w:p w14:paraId="783ED149" w14:textId="77777777" w:rsidR="0039722E" w:rsidRDefault="0039722E" w:rsidP="00DC6662">
                            <w:pPr>
                              <w:jc w:val="center"/>
                            </w:pPr>
                          </w:p>
                        </w:txbxContent>
                      </v:textbox>
                    </v:shape>
                  </w:pict>
                </mc:Fallback>
              </mc:AlternateContent>
            </w:r>
            <w:r>
              <w:rPr>
                <w:noProof/>
              </w:rPr>
              <w:drawing>
                <wp:inline distT="0" distB="0" distL="0" distR="0" wp14:anchorId="3DEBA71B" wp14:editId="14769359">
                  <wp:extent cx="2901950" cy="1754505"/>
                  <wp:effectExtent l="0" t="0" r="0" b="0"/>
                  <wp:docPr id="6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7">
                            <a:extLst>
                              <a:ext uri="{BEBA8EAE-BF5A-486C-A8C5-ECC9F3942E4B}">
                                <a14:imgProps xmlns:a14="http://schemas.microsoft.com/office/drawing/2010/main">
                                  <a14:imgLayer r:embed="rId53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01950" cy="1754505"/>
                          </a:xfrm>
                          <a:prstGeom prst="rect">
                            <a:avLst/>
                          </a:prstGeom>
                          <a:noFill/>
                          <a:ln>
                            <a:noFill/>
                          </a:ln>
                        </pic:spPr>
                      </pic:pic>
                    </a:graphicData>
                  </a:graphic>
                </wp:inline>
              </w:drawing>
            </w:r>
          </w:p>
          <w:p w14:paraId="0AD8D1CD" w14:textId="77777777" w:rsidR="00DC6662" w:rsidRPr="004E57A5" w:rsidRDefault="00DC6662" w:rsidP="00DC6662">
            <w:pPr>
              <w:pStyle w:val="Caption"/>
              <w:rPr>
                <w:b w:val="0"/>
              </w:rPr>
            </w:pPr>
            <w:r>
              <w:t xml:space="preserve">Fig </w:t>
            </w:r>
            <w:r w:rsidR="006149C9">
              <w:fldChar w:fldCharType="begin"/>
            </w:r>
            <w:r w:rsidR="006149C9">
              <w:instrText xml:space="preserve"> SEQ Fig \* ARABIC </w:instrText>
            </w:r>
            <w:r w:rsidR="006149C9">
              <w:fldChar w:fldCharType="separate"/>
            </w:r>
            <w:r w:rsidR="0039722E">
              <w:rPr>
                <w:noProof/>
              </w:rPr>
              <w:t>77</w:t>
            </w:r>
            <w:r w:rsidR="006149C9">
              <w:rPr>
                <w:noProof/>
              </w:rPr>
              <w:fldChar w:fldCharType="end"/>
            </w:r>
            <w:r>
              <w:t>:  2</w:t>
            </w:r>
            <w:r w:rsidRPr="00CF5A11">
              <w:rPr>
                <w:vertAlign w:val="superscript"/>
              </w:rPr>
              <w:t>nd</w:t>
            </w:r>
            <w:r>
              <w:t xml:space="preserve"> pair of Coil Holder Brackets</w:t>
            </w:r>
          </w:p>
        </w:tc>
      </w:tr>
    </w:tbl>
    <w:p w14:paraId="717EF2A7" w14:textId="77777777" w:rsidR="00DC6662" w:rsidRDefault="00DC6662" w:rsidP="00DC6662">
      <w:pPr>
        <w:pStyle w:val="Heading2"/>
      </w:pPr>
      <w:r>
        <w:lastRenderedPageBreak/>
        <w:t>Procedure – Assembling Intermediate Wires to Intermediate Mass</w:t>
      </w:r>
    </w:p>
    <w:tbl>
      <w:tblPr>
        <w:tblW w:w="5000" w:type="pct"/>
        <w:tblLayout w:type="fixed"/>
        <w:tblCellMar>
          <w:left w:w="115" w:type="dxa"/>
          <w:right w:w="115" w:type="dxa"/>
        </w:tblCellMar>
        <w:tblLook w:val="04A0" w:firstRow="1" w:lastRow="0" w:firstColumn="1" w:lastColumn="0" w:noHBand="0" w:noVBand="1"/>
      </w:tblPr>
      <w:tblGrid>
        <w:gridCol w:w="4795"/>
        <w:gridCol w:w="4795"/>
      </w:tblGrid>
      <w:tr w:rsidR="00DC6662" w:rsidRPr="00EA1B41" w14:paraId="7268F9B8" w14:textId="77777777" w:rsidTr="00DC6662">
        <w:tc>
          <w:tcPr>
            <w:tcW w:w="2500" w:type="pct"/>
            <w:shd w:val="clear" w:color="auto" w:fill="auto"/>
            <w:vAlign w:val="center"/>
          </w:tcPr>
          <w:p w14:paraId="2E2FED93" w14:textId="77777777" w:rsidR="00DC6662" w:rsidRDefault="00DC6662" w:rsidP="00DC6662">
            <w:pPr>
              <w:pStyle w:val="Heading3"/>
            </w:pPr>
            <w:r>
              <w:t xml:space="preserve">Extend the Intermediate Mass </w:t>
            </w:r>
            <w:r w:rsidRPr="00F47010">
              <w:rPr>
                <w:color w:val="FF0000"/>
              </w:rPr>
              <w:t>lower Barrel EQ Stop screws</w:t>
            </w:r>
            <w:r>
              <w:t xml:space="preserve"> (4) as far as possible.  These will raise both the Intermediate and Lower Masses.</w:t>
            </w:r>
          </w:p>
          <w:p w14:paraId="7FB9F272" w14:textId="77777777" w:rsidR="00DC6662" w:rsidRDefault="00DC6662" w:rsidP="00DC6662">
            <w:pPr>
              <w:pStyle w:val="Heading3"/>
              <w:ind w:left="360"/>
            </w:pPr>
            <w:r>
              <w:rPr>
                <w:i/>
                <w:color w:val="FF0000"/>
              </w:rPr>
              <w:t>While extending these screws, observe the 8 screws within the 4 upper Barrel EQ Stops, and retract those screws if it appears either Mass will come in contact with any of them.</w:t>
            </w:r>
            <w:r>
              <w:rPr>
                <w:noProof/>
              </w:rPr>
              <w:t xml:space="preserve"> </w:t>
            </w:r>
          </w:p>
        </w:tc>
        <w:tc>
          <w:tcPr>
            <w:tcW w:w="2500" w:type="pct"/>
            <w:shd w:val="clear" w:color="auto" w:fill="auto"/>
            <w:vAlign w:val="center"/>
          </w:tcPr>
          <w:p w14:paraId="1B96FBA6" w14:textId="77777777" w:rsidR="00DC6662" w:rsidRDefault="00DC6662" w:rsidP="00DC6662">
            <w:pPr>
              <w:pStyle w:val="Caption"/>
              <w:keepNext/>
              <w:spacing w:after="0"/>
            </w:pPr>
            <w:r>
              <w:rPr>
                <w:noProof/>
              </w:rPr>
              <mc:AlternateContent>
                <mc:Choice Requires="wps">
                  <w:drawing>
                    <wp:anchor distT="0" distB="0" distL="114300" distR="114300" simplePos="0" relativeHeight="255401472" behindDoc="0" locked="0" layoutInCell="1" allowOverlap="1" wp14:anchorId="23FF7D53" wp14:editId="1B779147">
                      <wp:simplePos x="0" y="0"/>
                      <wp:positionH relativeFrom="column">
                        <wp:posOffset>1905</wp:posOffset>
                      </wp:positionH>
                      <wp:positionV relativeFrom="paragraph">
                        <wp:posOffset>2161292</wp:posOffset>
                      </wp:positionV>
                      <wp:extent cx="779780" cy="338455"/>
                      <wp:effectExtent l="50800" t="25400" r="58420" b="67945"/>
                      <wp:wrapNone/>
                      <wp:docPr id="42" name="Rounded Rectangle 42"/>
                      <wp:cNvGraphicFramePr/>
                      <a:graphic xmlns:a="http://schemas.openxmlformats.org/drawingml/2006/main">
                        <a:graphicData uri="http://schemas.microsoft.com/office/word/2010/wordprocessingShape">
                          <wps:wsp>
                            <wps:cNvSpPr/>
                            <wps:spPr>
                              <a:xfrm>
                                <a:off x="0" y="0"/>
                                <a:ext cx="779780" cy="33845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CEFD15C" w14:textId="77777777" w:rsidR="0039722E" w:rsidRDefault="0039722E" w:rsidP="00DC6662">
                                  <w:pPr>
                                    <w:spacing w:after="0"/>
                                    <w:jc w:val="center"/>
                                    <w:rPr>
                                      <w:color w:val="000000" w:themeColor="text1"/>
                                    </w:rPr>
                                  </w:pPr>
                                  <w:r>
                                    <w:rPr>
                                      <w:color w:val="000000" w:themeColor="text1"/>
                                    </w:rPr>
                                    <w:t>Lower</w:t>
                                  </w:r>
                                </w:p>
                                <w:p w14:paraId="373F8938" w14:textId="77777777" w:rsidR="0039722E" w:rsidRPr="00185D10" w:rsidRDefault="0039722E" w:rsidP="00DC6662">
                                  <w:pPr>
                                    <w:spacing w:after="0"/>
                                    <w:jc w:val="center"/>
                                    <w:rPr>
                                      <w:color w:val="000000" w:themeColor="text1"/>
                                    </w:rPr>
                                  </w:pPr>
                                  <w:r>
                                    <w:rPr>
                                      <w:color w:val="000000" w:themeColor="text1"/>
                                    </w:rPr>
                                    <w:t>Mass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2" o:spid="_x0000_s1245" style="position:absolute;left:0;text-align:left;margin-left:.15pt;margin-top:170.2pt;width:61.4pt;height:26.65pt;z-index:25540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" fillcolor="#00e800" stroked="f">
                      <v:fill color2="#c6ffc5" rotate="t" angle="180" focus="100%" type="gradient">
                        <o:fill v:ext="view" type="gradientUnscaled"/>
                      </v:fill>
                      <v:shadow on="t" color="black" opacity="22937f" origin=",.5" offset="0,.63889mm"/>
                      <v:textbox inset="0,0,0,0">
                        <w:txbxContent>
                          <w:p w14:paraId="1CEFD15C" w14:textId="77777777" w:rsidR="0039722E" w:rsidRDefault="0039722E" w:rsidP="00DC6662">
                            <w:pPr>
                              <w:spacing w:after="0"/>
                              <w:jc w:val="center"/>
                              <w:rPr>
                                <w:color w:val="000000" w:themeColor="text1"/>
                              </w:rPr>
                            </w:pPr>
                            <w:r>
                              <w:rPr>
                                <w:color w:val="000000" w:themeColor="text1"/>
                              </w:rPr>
                              <w:t>Lower</w:t>
                            </w:r>
                          </w:p>
                          <w:p w14:paraId="373F8938" w14:textId="77777777" w:rsidR="0039722E" w:rsidRPr="00185D10" w:rsidRDefault="0039722E" w:rsidP="00DC6662">
                            <w:pPr>
                              <w:spacing w:after="0"/>
                              <w:jc w:val="center"/>
                              <w:rPr>
                                <w:color w:val="000000" w:themeColor="text1"/>
                              </w:rPr>
                            </w:pPr>
                            <w:r>
                              <w:rPr>
                                <w:color w:val="000000" w:themeColor="text1"/>
                              </w:rPr>
                              <w:t>Mass</w:t>
                            </w:r>
                          </w:p>
                        </w:txbxContent>
                      </v:textbox>
                    </v:roundrect>
                  </w:pict>
                </mc:Fallback>
              </mc:AlternateContent>
            </w:r>
            <w:r>
              <w:rPr>
                <w:noProof/>
              </w:rPr>
              <mc:AlternateContent>
                <mc:Choice Requires="wps">
                  <w:drawing>
                    <wp:anchor distT="0" distB="0" distL="114300" distR="114300" simplePos="0" relativeHeight="255400448" behindDoc="0" locked="0" layoutInCell="1" allowOverlap="1" wp14:anchorId="550D0624" wp14:editId="6FB17981">
                      <wp:simplePos x="0" y="0"/>
                      <wp:positionH relativeFrom="column">
                        <wp:posOffset>1905</wp:posOffset>
                      </wp:positionH>
                      <wp:positionV relativeFrom="paragraph">
                        <wp:posOffset>521335</wp:posOffset>
                      </wp:positionV>
                      <wp:extent cx="779780" cy="338455"/>
                      <wp:effectExtent l="50800" t="25400" r="58420" b="67945"/>
                      <wp:wrapNone/>
                      <wp:docPr id="957" name="Rounded Rectangle 957"/>
                      <wp:cNvGraphicFramePr/>
                      <a:graphic xmlns:a="http://schemas.openxmlformats.org/drawingml/2006/main">
                        <a:graphicData uri="http://schemas.microsoft.com/office/word/2010/wordprocessingShape">
                          <wps:wsp>
                            <wps:cNvSpPr/>
                            <wps:spPr>
                              <a:xfrm>
                                <a:off x="0" y="0"/>
                                <a:ext cx="779780" cy="33845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B7FF82C" w14:textId="77777777" w:rsidR="0039722E" w:rsidRPr="00185D10" w:rsidRDefault="0039722E" w:rsidP="00DC6662">
                                  <w:pPr>
                                    <w:spacing w:after="0"/>
                                    <w:jc w:val="center"/>
                                    <w:rPr>
                                      <w:color w:val="000000" w:themeColor="text1"/>
                                    </w:rPr>
                                  </w:pPr>
                                  <w:r>
                                    <w:rPr>
                                      <w:color w:val="000000" w:themeColor="text1"/>
                                    </w:rPr>
                                    <w:t>Intermediate Mass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57" o:spid="_x0000_s1246" style="position:absolute;left:0;text-align:left;margin-left:.15pt;margin-top:41.05pt;width:61.4pt;height:26.65pt;z-index:25540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" fillcolor="#00e800" stroked="f">
                      <v:fill color2="#c6ffc5" rotate="t" angle="180" focus="100%" type="gradient">
                        <o:fill v:ext="view" type="gradientUnscaled"/>
                      </v:fill>
                      <v:shadow on="t" color="black" opacity="22937f" origin=",.5" offset="0,.63889mm"/>
                      <v:textbox inset="0,0,0,0">
                        <w:txbxContent>
                          <w:p w14:paraId="1B7FF82C" w14:textId="77777777" w:rsidR="0039722E" w:rsidRPr="00185D10" w:rsidRDefault="0039722E" w:rsidP="00DC6662">
                            <w:pPr>
                              <w:spacing w:after="0"/>
                              <w:jc w:val="center"/>
                              <w:rPr>
                                <w:color w:val="000000" w:themeColor="text1"/>
                              </w:rPr>
                            </w:pPr>
                            <w:r>
                              <w:rPr>
                                <w:color w:val="000000" w:themeColor="text1"/>
                              </w:rPr>
                              <w:t>Intermediate Mass</w:t>
                            </w:r>
                          </w:p>
                        </w:txbxContent>
                      </v:textbox>
                    </v:roundrect>
                  </w:pict>
                </mc:Fallback>
              </mc:AlternateContent>
            </w:r>
            <w:r>
              <w:rPr>
                <w:noProof/>
              </w:rPr>
              <mc:AlternateContent>
                <mc:Choice Requires="wps">
                  <w:drawing>
                    <wp:anchor distT="0" distB="0" distL="114300" distR="114300" simplePos="0" relativeHeight="255397376" behindDoc="0" locked="0" layoutInCell="1" allowOverlap="1" wp14:anchorId="068F2F52" wp14:editId="3E170E04">
                      <wp:simplePos x="0" y="0"/>
                      <wp:positionH relativeFrom="column">
                        <wp:posOffset>1630211</wp:posOffset>
                      </wp:positionH>
                      <wp:positionV relativeFrom="paragraph">
                        <wp:posOffset>2054860</wp:posOffset>
                      </wp:positionV>
                      <wp:extent cx="1905" cy="580390"/>
                      <wp:effectExtent l="76200" t="50800" r="125095" b="29210"/>
                      <wp:wrapNone/>
                      <wp:docPr id="968" name="Straight Connector 968"/>
                      <wp:cNvGraphicFramePr/>
                      <a:graphic xmlns:a="http://schemas.openxmlformats.org/drawingml/2006/main">
                        <a:graphicData uri="http://schemas.microsoft.com/office/word/2010/wordprocessingShape">
                          <wps:wsp>
                            <wps:cNvCnPr/>
                            <wps:spPr>
                              <a:xfrm>
                                <a:off x="0" y="0"/>
                                <a:ext cx="1905" cy="580390"/>
                              </a:xfrm>
                              <a:prstGeom prst="line">
                                <a:avLst/>
                              </a:prstGeom>
                              <a:ln w="63500">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68" o:spid="_x0000_s1026" style="position:absolute;z-index:25539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8.35pt,161.8pt" to="128.5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" strokecolor="#00e800" strokeweight="5pt">
                      <v:stroke startarrow="classic"/>
                    </v:line>
                  </w:pict>
                </mc:Fallback>
              </mc:AlternateContent>
            </w:r>
            <w:r>
              <w:rPr>
                <w:noProof/>
              </w:rPr>
              <mc:AlternateContent>
                <mc:Choice Requires="wps">
                  <w:drawing>
                    <wp:anchor distT="0" distB="0" distL="114300" distR="114300" simplePos="0" relativeHeight="255392256" behindDoc="0" locked="0" layoutInCell="1" allowOverlap="1" wp14:anchorId="15819642" wp14:editId="276E1D8C">
                      <wp:simplePos x="0" y="0"/>
                      <wp:positionH relativeFrom="column">
                        <wp:posOffset>1237615</wp:posOffset>
                      </wp:positionH>
                      <wp:positionV relativeFrom="paragraph">
                        <wp:posOffset>2054860</wp:posOffset>
                      </wp:positionV>
                      <wp:extent cx="1905" cy="580390"/>
                      <wp:effectExtent l="76200" t="50800" r="125095" b="29210"/>
                      <wp:wrapNone/>
                      <wp:docPr id="962" name="Straight Connector 962"/>
                      <wp:cNvGraphicFramePr/>
                      <a:graphic xmlns:a="http://schemas.openxmlformats.org/drawingml/2006/main">
                        <a:graphicData uri="http://schemas.microsoft.com/office/word/2010/wordprocessingShape">
                          <wps:wsp>
                            <wps:cNvCnPr/>
                            <wps:spPr>
                              <a:xfrm>
                                <a:off x="0" y="0"/>
                                <a:ext cx="1905" cy="580390"/>
                              </a:xfrm>
                              <a:prstGeom prst="line">
                                <a:avLst/>
                              </a:prstGeom>
                              <a:ln w="63500">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62" o:spid="_x0000_s1026" style="position:absolute;z-index:25539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45pt,161.8pt" to="97.6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" strokecolor="#00e800" strokeweight="5pt">
                      <v:stroke startarrow="classic"/>
                    </v:line>
                  </w:pict>
                </mc:Fallback>
              </mc:AlternateContent>
            </w:r>
            <w:r>
              <w:rPr>
                <w:noProof/>
              </w:rPr>
              <mc:AlternateContent>
                <mc:Choice Requires="wps">
                  <w:drawing>
                    <wp:anchor distT="0" distB="0" distL="114300" distR="114300" simplePos="0" relativeHeight="255396352" behindDoc="0" locked="0" layoutInCell="1" allowOverlap="1" wp14:anchorId="467046D8" wp14:editId="5C5AB524">
                      <wp:simplePos x="0" y="0"/>
                      <wp:positionH relativeFrom="column">
                        <wp:posOffset>1832583</wp:posOffset>
                      </wp:positionH>
                      <wp:positionV relativeFrom="paragraph">
                        <wp:posOffset>1905635</wp:posOffset>
                      </wp:positionV>
                      <wp:extent cx="193675" cy="193675"/>
                      <wp:effectExtent l="0" t="0" r="34925" b="34925"/>
                      <wp:wrapNone/>
                      <wp:docPr id="967" name="Connector 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675" cy="1936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76066C2"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67" o:spid="_x0000_s1247" type="#_x0000_t120" style="position:absolute;left:0;text-align:left;margin-left:144.3pt;margin-top:150.05pt;width:15.25pt;height:15.25pt;z-index:25539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" filled="f" fillcolor="#9bc1ff" strokecolor="#00e800" strokeweight="1pt">
                      <v:fill color2="#3f80cd" rotate="t" focus="100%" type="gradient">
                        <o:fill v:ext="view" type="gradientUnscaled"/>
                      </v:fill>
                      <v:stroke dashstyle="3 1"/>
                      <v:textbox>
                        <w:txbxContent>
                          <w:p w14:paraId="176066C2"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395328" behindDoc="0" locked="0" layoutInCell="1" allowOverlap="1" wp14:anchorId="1EE41CC4" wp14:editId="30305A41">
                      <wp:simplePos x="0" y="0"/>
                      <wp:positionH relativeFrom="column">
                        <wp:posOffset>888641</wp:posOffset>
                      </wp:positionH>
                      <wp:positionV relativeFrom="paragraph">
                        <wp:posOffset>1905994</wp:posOffset>
                      </wp:positionV>
                      <wp:extent cx="193675" cy="193675"/>
                      <wp:effectExtent l="0" t="0" r="34925" b="34925"/>
                      <wp:wrapNone/>
                      <wp:docPr id="966" name="Connector 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675" cy="1936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52F1D9"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66" o:spid="_x0000_s1248" type="#_x0000_t120" style="position:absolute;left:0;text-align:left;margin-left:69.95pt;margin-top:150.1pt;width:15.25pt;height:15.25pt;z-index:25539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" filled="f" fillcolor="#9bc1ff" strokecolor="#00e800" strokeweight="1pt">
                      <v:fill color2="#3f80cd" rotate="t" focus="100%" type="gradient">
                        <o:fill v:ext="view" type="gradientUnscaled"/>
                      </v:fill>
                      <v:stroke dashstyle="3 1"/>
                      <v:textbox>
                        <w:txbxContent>
                          <w:p w14:paraId="6852F1D9"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394304" behindDoc="0" locked="0" layoutInCell="1" allowOverlap="1" wp14:anchorId="4A033B4A" wp14:editId="79067140">
                      <wp:simplePos x="0" y="0"/>
                      <wp:positionH relativeFrom="column">
                        <wp:posOffset>1872918</wp:posOffset>
                      </wp:positionH>
                      <wp:positionV relativeFrom="paragraph">
                        <wp:posOffset>350520</wp:posOffset>
                      </wp:positionV>
                      <wp:extent cx="193675" cy="193675"/>
                      <wp:effectExtent l="0" t="0" r="34925" b="34925"/>
                      <wp:wrapNone/>
                      <wp:docPr id="965" name="Connector 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675" cy="1936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114F5B6"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65" o:spid="_x0000_s1249" type="#_x0000_t120" style="position:absolute;left:0;text-align:left;margin-left:147.45pt;margin-top:27.6pt;width:15.25pt;height:15.25pt;z-index:25539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" filled="f" fillcolor="#9bc1ff" strokecolor="#00e800" strokeweight="1pt">
                      <v:fill color2="#3f80cd" rotate="t" focus="100%" type="gradient">
                        <o:fill v:ext="view" type="gradientUnscaled"/>
                      </v:fill>
                      <v:stroke dashstyle="3 1"/>
                      <v:textbox>
                        <w:txbxContent>
                          <w:p w14:paraId="5114F5B6"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393280" behindDoc="0" locked="0" layoutInCell="1" allowOverlap="1" wp14:anchorId="0733AF9F" wp14:editId="64E5148A">
                      <wp:simplePos x="0" y="0"/>
                      <wp:positionH relativeFrom="column">
                        <wp:posOffset>829310</wp:posOffset>
                      </wp:positionH>
                      <wp:positionV relativeFrom="paragraph">
                        <wp:posOffset>350520</wp:posOffset>
                      </wp:positionV>
                      <wp:extent cx="193675" cy="193675"/>
                      <wp:effectExtent l="0" t="0" r="34925" b="34925"/>
                      <wp:wrapNone/>
                      <wp:docPr id="964" name="Connector 9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675" cy="1936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C2325D4"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64" o:spid="_x0000_s1250" type="#_x0000_t120" style="position:absolute;left:0;text-align:left;margin-left:65.3pt;margin-top:27.6pt;width:15.25pt;height:15.25pt;z-index:25539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" filled="f" fillcolor="#9bc1ff" strokecolor="#00e800" strokeweight="1pt">
                      <v:fill color2="#3f80cd" rotate="t" focus="100%" type="gradient">
                        <o:fill v:ext="view" type="gradientUnscaled"/>
                      </v:fill>
                      <v:stroke dashstyle="3 1"/>
                      <v:textbox>
                        <w:txbxContent>
                          <w:p w14:paraId="2C2325D4"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391232" behindDoc="0" locked="0" layoutInCell="1" allowOverlap="1" wp14:anchorId="4351F1A9" wp14:editId="39B0C014">
                      <wp:simplePos x="0" y="0"/>
                      <wp:positionH relativeFrom="column">
                        <wp:posOffset>1789651</wp:posOffset>
                      </wp:positionH>
                      <wp:positionV relativeFrom="paragraph">
                        <wp:posOffset>390525</wp:posOffset>
                      </wp:positionV>
                      <wp:extent cx="1905" cy="580390"/>
                      <wp:effectExtent l="76200" t="50800" r="125095" b="29210"/>
                      <wp:wrapNone/>
                      <wp:docPr id="959" name="Straight Connector 959"/>
                      <wp:cNvGraphicFramePr/>
                      <a:graphic xmlns:a="http://schemas.openxmlformats.org/drawingml/2006/main">
                        <a:graphicData uri="http://schemas.microsoft.com/office/word/2010/wordprocessingShape">
                          <wps:wsp>
                            <wps:cNvCnPr/>
                            <wps:spPr>
                              <a:xfrm>
                                <a:off x="0" y="0"/>
                                <a:ext cx="1905" cy="580390"/>
                              </a:xfrm>
                              <a:prstGeom prst="line">
                                <a:avLst/>
                              </a:prstGeom>
                              <a:ln w="63500">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59" o:spid="_x0000_s1026" style="position:absolute;z-index:25539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9pt,30.75pt" to="141.05pt,7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" strokecolor="#00e800" strokeweight="5pt">
                      <v:stroke startarrow="classic"/>
                    </v:line>
                  </w:pict>
                </mc:Fallback>
              </mc:AlternateContent>
            </w:r>
            <w:r>
              <w:rPr>
                <w:noProof/>
              </w:rPr>
              <mc:AlternateContent>
                <mc:Choice Requires="wps">
                  <w:drawing>
                    <wp:anchor distT="0" distB="0" distL="114300" distR="114300" simplePos="0" relativeHeight="255390208" behindDoc="0" locked="0" layoutInCell="1" allowOverlap="1" wp14:anchorId="4CC59761" wp14:editId="534D5574">
                      <wp:simplePos x="0" y="0"/>
                      <wp:positionH relativeFrom="column">
                        <wp:posOffset>1113790</wp:posOffset>
                      </wp:positionH>
                      <wp:positionV relativeFrom="paragraph">
                        <wp:posOffset>390525</wp:posOffset>
                      </wp:positionV>
                      <wp:extent cx="1905" cy="580390"/>
                      <wp:effectExtent l="76200" t="50800" r="125095" b="29210"/>
                      <wp:wrapNone/>
                      <wp:docPr id="953" name="Straight Connector 953"/>
                      <wp:cNvGraphicFramePr/>
                      <a:graphic xmlns:a="http://schemas.openxmlformats.org/drawingml/2006/main">
                        <a:graphicData uri="http://schemas.microsoft.com/office/word/2010/wordprocessingShape">
                          <wps:wsp>
                            <wps:cNvCnPr/>
                            <wps:spPr>
                              <a:xfrm>
                                <a:off x="0" y="0"/>
                                <a:ext cx="1905" cy="580390"/>
                              </a:xfrm>
                              <a:prstGeom prst="line">
                                <a:avLst/>
                              </a:prstGeom>
                              <a:ln w="63500">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53" o:spid="_x0000_s1026" style="position:absolute;z-index:25539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7pt,30.75pt" to="87.85pt,7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" strokecolor="#00e800" strokeweight="5pt">
                      <v:stroke startarrow="classic"/>
                    </v:line>
                  </w:pict>
                </mc:Fallback>
              </mc:AlternateContent>
            </w:r>
            <w:r>
              <w:rPr>
                <w:noProof/>
              </w:rPr>
              <mc:AlternateContent>
                <mc:Choice Requires="wps">
                  <w:drawing>
                    <wp:anchor distT="0" distB="0" distL="114300" distR="114300" simplePos="0" relativeHeight="255389184" behindDoc="0" locked="0" layoutInCell="1" allowOverlap="1" wp14:anchorId="58D42E96" wp14:editId="5F0C1C76">
                      <wp:simplePos x="0" y="0"/>
                      <wp:positionH relativeFrom="column">
                        <wp:posOffset>1833770</wp:posOffset>
                      </wp:positionH>
                      <wp:positionV relativeFrom="paragraph">
                        <wp:posOffset>896620</wp:posOffset>
                      </wp:positionV>
                      <wp:extent cx="507365" cy="507365"/>
                      <wp:effectExtent l="0" t="0" r="26035" b="26035"/>
                      <wp:wrapNone/>
                      <wp:docPr id="952" name="Connector 9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365" cy="50736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B6F0045"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52" o:spid="_x0000_s1251" type="#_x0000_t120" style="position:absolute;left:0;text-align:left;margin-left:144.4pt;margin-top:70.6pt;width:39.95pt;height:39.95pt;z-index:25538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" filled="f" fillcolor="#9bc1ff" strokecolor="#00e800" strokeweight="1pt">
                      <v:fill color2="#3f80cd" rotate="t" focus="100%" type="gradient">
                        <o:fill v:ext="view" type="gradientUnscaled"/>
                      </v:fill>
                      <v:stroke dashstyle="3 1"/>
                      <v:textbox>
                        <w:txbxContent>
                          <w:p w14:paraId="5B6F0045"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388160" behindDoc="0" locked="0" layoutInCell="1" allowOverlap="1" wp14:anchorId="6EACD140" wp14:editId="76E48426">
                      <wp:simplePos x="0" y="0"/>
                      <wp:positionH relativeFrom="column">
                        <wp:posOffset>571500</wp:posOffset>
                      </wp:positionH>
                      <wp:positionV relativeFrom="paragraph">
                        <wp:posOffset>896620</wp:posOffset>
                      </wp:positionV>
                      <wp:extent cx="507365" cy="507365"/>
                      <wp:effectExtent l="0" t="0" r="26035" b="26035"/>
                      <wp:wrapNone/>
                      <wp:docPr id="951" name="Connector 9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365" cy="50736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C6A3121"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51" o:spid="_x0000_s1252" type="#_x0000_t120" style="position:absolute;left:0;text-align:left;margin-left:45pt;margin-top:70.6pt;width:39.95pt;height:39.95pt;z-index:25538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" filled="f" fillcolor="#9bc1ff" strokecolor="#00e800" strokeweight="1pt">
                      <v:fill color2="#3f80cd" rotate="t" focus="100%" type="gradient">
                        <o:fill v:ext="view" type="gradientUnscaled"/>
                      </v:fill>
                      <v:stroke dashstyle="3 1"/>
                      <v:textbox>
                        <w:txbxContent>
                          <w:p w14:paraId="4C6A3121" w14:textId="77777777" w:rsidR="0039722E" w:rsidRDefault="0039722E" w:rsidP="00DC6662">
                            <w:pPr>
                              <w:jc w:val="center"/>
                            </w:pPr>
                          </w:p>
                        </w:txbxContent>
                      </v:textbox>
                    </v:shape>
                  </w:pict>
                </mc:Fallback>
              </mc:AlternateContent>
            </w:r>
            <w:r>
              <w:rPr>
                <w:noProof/>
              </w:rPr>
              <w:drawing>
                <wp:inline distT="0" distB="0" distL="0" distR="0" wp14:anchorId="37AEA868" wp14:editId="427F6856">
                  <wp:extent cx="2897278" cy="3145735"/>
                  <wp:effectExtent l="0" t="0" r="0" b="4445"/>
                  <wp:docPr id="95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39">
                            <a:extLst>
                              <a:ext uri="{BEBA8EAE-BF5A-486C-A8C5-ECC9F3942E4B}">
                                <a14:imgProps xmlns:a14="http://schemas.microsoft.com/office/drawing/2010/main">
                                  <a14:imgLayer r:embed="rId540">
                                    <a14:imgEffect>
                                      <a14:brightnessContrast bright="40000" contrast="40000"/>
                                    </a14:imgEffect>
                                  </a14:imgLayer>
                                </a14:imgProps>
                              </a:ext>
                              <a:ext uri="{28A0092B-C50C-407E-A947-70E740481C1C}">
                                <a14:useLocalDpi xmlns:a14="http://schemas.microsoft.com/office/drawing/2010/main" val="0"/>
                              </a:ext>
                            </a:extLst>
                          </a:blip>
                          <a:srcRect b="6080"/>
                          <a:stretch/>
                        </pic:blipFill>
                        <pic:spPr bwMode="auto">
                          <a:xfrm>
                            <a:off x="0" y="0"/>
                            <a:ext cx="2897505" cy="3145982"/>
                          </a:xfrm>
                          <a:prstGeom prst="rect">
                            <a:avLst/>
                          </a:prstGeom>
                          <a:noFill/>
                          <a:ln>
                            <a:noFill/>
                          </a:ln>
                          <a:extLst>
                            <a:ext uri="{53640926-AAD7-44D8-BBD7-CCE9431645EC}">
                              <a14:shadowObscured xmlns:a14="http://schemas.microsoft.com/office/drawing/2010/main"/>
                            </a:ext>
                          </a:extLst>
                        </pic:spPr>
                      </pic:pic>
                    </a:graphicData>
                  </a:graphic>
                </wp:inline>
              </w:drawing>
            </w:r>
          </w:p>
          <w:p w14:paraId="0A40C8EE"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78</w:t>
            </w:r>
            <w:r w:rsidR="006149C9">
              <w:rPr>
                <w:noProof/>
              </w:rPr>
              <w:fldChar w:fldCharType="end"/>
            </w:r>
            <w:r>
              <w:t>: Raising the Masses</w:t>
            </w:r>
          </w:p>
        </w:tc>
      </w:tr>
      <w:tr w:rsidR="00DC6662" w:rsidRPr="00EA1B41" w14:paraId="4C426AA5" w14:textId="77777777" w:rsidTr="00DC6662">
        <w:tc>
          <w:tcPr>
            <w:tcW w:w="2500" w:type="pct"/>
            <w:shd w:val="clear" w:color="auto" w:fill="auto"/>
            <w:vAlign w:val="center"/>
          </w:tcPr>
          <w:p w14:paraId="40410EF1" w14:textId="77777777" w:rsidR="00DC6662" w:rsidRDefault="00DC6662" w:rsidP="00DC6662">
            <w:pPr>
              <w:pStyle w:val="Heading3"/>
            </w:pPr>
            <w:r>
              <w:t xml:space="preserve">Ensure the Coil Holder is </w:t>
            </w:r>
            <w:r>
              <w:rPr>
                <w:color w:val="FF0000"/>
              </w:rPr>
              <w:t>f</w:t>
            </w:r>
            <w:r w:rsidRPr="00CD3E78">
              <w:rPr>
                <w:color w:val="FF0000"/>
              </w:rPr>
              <w:t xml:space="preserve">ully </w:t>
            </w:r>
            <w:r>
              <w:rPr>
                <w:color w:val="FF0000"/>
              </w:rPr>
              <w:t>raised</w:t>
            </w:r>
            <w:r>
              <w:t xml:space="preserve"> within the </w:t>
            </w:r>
            <w:r w:rsidRPr="00CD3E78">
              <w:rPr>
                <w:color w:val="FF0000"/>
              </w:rPr>
              <w:t>Coil Holder Brackets</w:t>
            </w:r>
            <w:r>
              <w:t>.  The Screws may be left loose at this point.</w:t>
            </w:r>
          </w:p>
          <w:p w14:paraId="1AE6FA36" w14:textId="77777777" w:rsidR="00DC6662" w:rsidRPr="00A057BB" w:rsidRDefault="00DC6662" w:rsidP="00DC6662">
            <w:pPr>
              <w:pStyle w:val="Heading3"/>
            </w:pPr>
            <w:r>
              <w:t xml:space="preserve">Using the 2 </w:t>
            </w:r>
            <w:proofErr w:type="gramStart"/>
            <w:r>
              <w:t>center</w:t>
            </w:r>
            <w:proofErr w:type="gramEnd"/>
            <w:r>
              <w:t xml:space="preserve"> ¼-20 Screws, </w:t>
            </w:r>
            <w:r w:rsidRPr="00CD3E78">
              <w:rPr>
                <w:color w:val="FF0000"/>
              </w:rPr>
              <w:t>lower the Upper Mass</w:t>
            </w:r>
            <w:r>
              <w:t xml:space="preserve"> </w:t>
            </w:r>
            <w:r>
              <w:rPr>
                <w:color w:val="FF0000"/>
              </w:rPr>
              <w:t>fully</w:t>
            </w:r>
            <w:r>
              <w:t>, within the Coil Holder (shown transparent here).</w:t>
            </w:r>
          </w:p>
        </w:tc>
        <w:tc>
          <w:tcPr>
            <w:tcW w:w="2500" w:type="pct"/>
            <w:shd w:val="clear" w:color="auto" w:fill="auto"/>
            <w:vAlign w:val="center"/>
          </w:tcPr>
          <w:p w14:paraId="2A19A81C" w14:textId="77777777" w:rsidR="00DC6662" w:rsidRDefault="00DC6662" w:rsidP="00DC6662">
            <w:pPr>
              <w:pStyle w:val="Caption"/>
              <w:keepNext/>
              <w:spacing w:after="0"/>
            </w:pPr>
            <w:r>
              <w:rPr>
                <w:noProof/>
              </w:rPr>
              <mc:AlternateContent>
                <mc:Choice Requires="wps">
                  <w:drawing>
                    <wp:anchor distT="0" distB="0" distL="114300" distR="114300" simplePos="0" relativeHeight="255384064" behindDoc="0" locked="0" layoutInCell="1" allowOverlap="1" wp14:anchorId="2CD27AD1" wp14:editId="21BE7A05">
                      <wp:simplePos x="0" y="0"/>
                      <wp:positionH relativeFrom="column">
                        <wp:posOffset>192405</wp:posOffset>
                      </wp:positionH>
                      <wp:positionV relativeFrom="paragraph">
                        <wp:posOffset>132080</wp:posOffset>
                      </wp:positionV>
                      <wp:extent cx="247015" cy="356235"/>
                      <wp:effectExtent l="0" t="0" r="32385" b="24765"/>
                      <wp:wrapNone/>
                      <wp:docPr id="936" name="Connector 9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015" cy="35623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0EBA591"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36" o:spid="_x0000_s1253" type="#_x0000_t120" style="position:absolute;left:0;text-align:left;margin-left:15.15pt;margin-top:10.4pt;width:19.45pt;height:28.05pt;z-index:2553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" filled="f" fillcolor="#9bc1ff" strokecolor="#00e800" strokeweight="1pt">
                      <v:fill color2="#3f80cd" rotate="t" focus="100%" type="gradient">
                        <o:fill v:ext="view" type="gradientUnscaled"/>
                      </v:fill>
                      <v:stroke dashstyle="3 1"/>
                      <v:textbox>
                        <w:txbxContent>
                          <w:p w14:paraId="20EBA591"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02496" behindDoc="0" locked="0" layoutInCell="1" allowOverlap="1" wp14:anchorId="235BE058" wp14:editId="16BA513C">
                      <wp:simplePos x="0" y="0"/>
                      <wp:positionH relativeFrom="column">
                        <wp:posOffset>2473325</wp:posOffset>
                      </wp:positionH>
                      <wp:positionV relativeFrom="paragraph">
                        <wp:posOffset>132080</wp:posOffset>
                      </wp:positionV>
                      <wp:extent cx="247015" cy="356235"/>
                      <wp:effectExtent l="0" t="0" r="32385" b="24765"/>
                      <wp:wrapNone/>
                      <wp:docPr id="981" name="Connector 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015" cy="35623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B3B78B5"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81" o:spid="_x0000_s1254" type="#_x0000_t120" style="position:absolute;left:0;text-align:left;margin-left:194.75pt;margin-top:10.4pt;width:19.45pt;height:28.05pt;z-index:2554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" filled="f" fillcolor="#9bc1ff" strokecolor="#00e800" strokeweight="1pt">
                      <v:fill color2="#3f80cd" rotate="t" focus="100%" type="gradient">
                        <o:fill v:ext="view" type="gradientUnscaled"/>
                      </v:fill>
                      <v:stroke dashstyle="3 1"/>
                      <v:textbox>
                        <w:txbxContent>
                          <w:p w14:paraId="0B3B78B5"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385088" behindDoc="0" locked="0" layoutInCell="1" allowOverlap="1" wp14:anchorId="04CB264B" wp14:editId="0088C745">
                      <wp:simplePos x="0" y="0"/>
                      <wp:positionH relativeFrom="column">
                        <wp:posOffset>1323975</wp:posOffset>
                      </wp:positionH>
                      <wp:positionV relativeFrom="paragraph">
                        <wp:posOffset>9525</wp:posOffset>
                      </wp:positionV>
                      <wp:extent cx="244475" cy="321945"/>
                      <wp:effectExtent l="0" t="0" r="34925" b="33655"/>
                      <wp:wrapNone/>
                      <wp:docPr id="937" name="Connector 9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4475" cy="32194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39260BE"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37" o:spid="_x0000_s1255" type="#_x0000_t120" style="position:absolute;left:0;text-align:left;margin-left:104.25pt;margin-top:.75pt;width:19.25pt;height:25.35pt;z-index:25538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" filled="f" fillcolor="#9bc1ff" strokecolor="#00e800" strokeweight="1pt">
                      <v:fill color2="#3f80cd" rotate="t" focus="100%" type="gradient">
                        <o:fill v:ext="view" type="gradientUnscaled"/>
                      </v:fill>
                      <v:stroke dashstyle="3 1"/>
                      <v:textbox>
                        <w:txbxContent>
                          <w:p w14:paraId="039260BE" w14:textId="77777777" w:rsidR="0039722E" w:rsidRDefault="0039722E" w:rsidP="00DC6662">
                            <w:pPr>
                              <w:jc w:val="center"/>
                            </w:pPr>
                          </w:p>
                        </w:txbxContent>
                      </v:textbox>
                    </v:shape>
                  </w:pict>
                </mc:Fallback>
              </mc:AlternateContent>
            </w:r>
            <w:r>
              <w:rPr>
                <w:noProof/>
              </w:rPr>
              <w:drawing>
                <wp:inline distT="0" distB="0" distL="0" distR="0" wp14:anchorId="1A514223" wp14:editId="3A6308AA">
                  <wp:extent cx="2892425" cy="844550"/>
                  <wp:effectExtent l="0" t="0" r="3175" b="0"/>
                  <wp:docPr id="6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1">
                            <a:extLst>
                              <a:ext uri="{BEBA8EAE-BF5A-486C-A8C5-ECC9F3942E4B}">
                                <a14:imgProps xmlns:a14="http://schemas.microsoft.com/office/drawing/2010/main">
                                  <a14:imgLayer r:embed="rId54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92425" cy="844550"/>
                          </a:xfrm>
                          <a:prstGeom prst="rect">
                            <a:avLst/>
                          </a:prstGeom>
                          <a:noFill/>
                          <a:ln>
                            <a:noFill/>
                          </a:ln>
                        </pic:spPr>
                      </pic:pic>
                    </a:graphicData>
                  </a:graphic>
                </wp:inline>
              </w:drawing>
            </w:r>
          </w:p>
          <w:p w14:paraId="35530061" w14:textId="77777777" w:rsidR="00DC6662" w:rsidRPr="00EA1B41"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79</w:t>
            </w:r>
            <w:r w:rsidR="006149C9">
              <w:rPr>
                <w:noProof/>
              </w:rPr>
              <w:fldChar w:fldCharType="end"/>
            </w:r>
            <w:r>
              <w:t>: Coil Holder lowered</w:t>
            </w:r>
          </w:p>
        </w:tc>
      </w:tr>
      <w:tr w:rsidR="00DC6662" w14:paraId="657115E1" w14:textId="77777777" w:rsidTr="00DC6662">
        <w:tc>
          <w:tcPr>
            <w:tcW w:w="2500" w:type="pct"/>
            <w:shd w:val="clear" w:color="auto" w:fill="auto"/>
            <w:vAlign w:val="center"/>
          </w:tcPr>
          <w:p w14:paraId="2B021AE1" w14:textId="77777777" w:rsidR="00DC6662" w:rsidRDefault="00DC6662" w:rsidP="00DC6662">
            <w:pPr>
              <w:pStyle w:val="Heading3"/>
            </w:pPr>
            <w:r>
              <w:t xml:space="preserve">Assemble the 4 Intermediate Clamps of the </w:t>
            </w:r>
            <w:hyperlink r:id="rId543" w:history="1">
              <w:r w:rsidRPr="0029758A">
                <w:rPr>
                  <w:rStyle w:val="Hyperlink"/>
                </w:rPr>
                <w:t>D0901905</w:t>
              </w:r>
            </w:hyperlink>
            <w:r>
              <w:rPr>
                <w:rStyle w:val="Hyperlink"/>
              </w:rPr>
              <w:t xml:space="preserve"> </w:t>
            </w:r>
            <w:r>
              <w:t>Intermediate Wire Assemblies to the Intermediate Mass with:</w:t>
            </w:r>
          </w:p>
          <w:p w14:paraId="0ACDE28A" w14:textId="77777777" w:rsidR="00DC6662" w:rsidRDefault="00DC6662" w:rsidP="00DC6662">
            <w:pPr>
              <w:pStyle w:val="ProcedureBullet"/>
            </w:pPr>
            <w:r>
              <w:t xml:space="preserve">12 </w:t>
            </w:r>
            <w:r w:rsidRPr="00825936">
              <w:t>Socket</w:t>
            </w:r>
            <w:r>
              <w:t xml:space="preserve"> Head Cap Screws</w:t>
            </w:r>
          </w:p>
          <w:p w14:paraId="17786F79" w14:textId="77777777" w:rsidR="00DC6662" w:rsidRDefault="00DC6662" w:rsidP="00DC6662">
            <w:pPr>
              <w:pStyle w:val="ProcedureBullet"/>
              <w:numPr>
                <w:ilvl w:val="0"/>
                <w:numId w:val="0"/>
              </w:numPr>
              <w:ind w:left="648"/>
            </w:pPr>
            <w:r>
              <w:t>4-40 x 0.375” SSTL</w:t>
            </w:r>
          </w:p>
          <w:p w14:paraId="0259364C" w14:textId="77777777" w:rsidR="00DC6662" w:rsidRDefault="00DC6662" w:rsidP="00DC6662">
            <w:pPr>
              <w:pStyle w:val="ProcedureBullet"/>
            </w:pPr>
            <w:r>
              <w:t>Flat Washer #4 SSTL</w:t>
            </w:r>
          </w:p>
          <w:p w14:paraId="3384C412" w14:textId="77777777" w:rsidR="00DC6662" w:rsidRDefault="00DC6662" w:rsidP="00DC6662">
            <w:pPr>
              <w:pStyle w:val="ProcedureBullet"/>
              <w:numPr>
                <w:ilvl w:val="0"/>
                <w:numId w:val="0"/>
              </w:numPr>
              <w:spacing w:after="60"/>
              <w:ind w:left="648"/>
            </w:pPr>
            <w:r>
              <w:t xml:space="preserve">Torque to </w:t>
            </w:r>
            <w:r>
              <w:rPr>
                <w:color w:val="FF0000"/>
              </w:rPr>
              <w:t>5</w:t>
            </w:r>
            <w:r w:rsidRPr="00CD503E">
              <w:rPr>
                <w:color w:val="FF0000"/>
              </w:rPr>
              <w:t xml:space="preserve"> in-lb</w:t>
            </w:r>
          </w:p>
        </w:tc>
        <w:tc>
          <w:tcPr>
            <w:tcW w:w="2500" w:type="pct"/>
            <w:shd w:val="clear" w:color="auto" w:fill="auto"/>
            <w:vAlign w:val="center"/>
          </w:tcPr>
          <w:p w14:paraId="0762C4CE" w14:textId="77777777" w:rsidR="00DC6662" w:rsidRDefault="00DC6662" w:rsidP="00DC6662">
            <w:pPr>
              <w:pStyle w:val="Caption"/>
              <w:keepNext/>
              <w:spacing w:after="0"/>
            </w:pPr>
            <w:r>
              <w:rPr>
                <w:noProof/>
              </w:rPr>
              <mc:AlternateContent>
                <mc:Choice Requires="wps">
                  <w:drawing>
                    <wp:anchor distT="0" distB="0" distL="114300" distR="114300" simplePos="0" relativeHeight="255387136" behindDoc="0" locked="0" layoutInCell="1" allowOverlap="1" wp14:anchorId="04503FD6" wp14:editId="15AD96FD">
                      <wp:simplePos x="0" y="0"/>
                      <wp:positionH relativeFrom="column">
                        <wp:posOffset>1873250</wp:posOffset>
                      </wp:positionH>
                      <wp:positionV relativeFrom="paragraph">
                        <wp:posOffset>655955</wp:posOffset>
                      </wp:positionV>
                      <wp:extent cx="211455" cy="211455"/>
                      <wp:effectExtent l="0" t="0" r="17145" b="17145"/>
                      <wp:wrapNone/>
                      <wp:docPr id="938" name="Connector 9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 cy="2114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1961A37"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38" o:spid="_x0000_s1256" type="#_x0000_t120" style="position:absolute;left:0;text-align:left;margin-left:147.5pt;margin-top:51.65pt;width:16.65pt;height:16.65pt;z-index:25538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" filled="f" fillcolor="#9bc1ff" strokecolor="#00e800" strokeweight="1pt">
                      <v:fill color2="#3f80cd" rotate="t" focus="100%" type="gradient">
                        <o:fill v:ext="view" type="gradientUnscaled"/>
                      </v:fill>
                      <v:stroke dashstyle="3 1"/>
                      <v:textbox>
                        <w:txbxContent>
                          <w:p w14:paraId="21961A37"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386112" behindDoc="0" locked="0" layoutInCell="1" allowOverlap="1" wp14:anchorId="3F861BC3" wp14:editId="16E3D5FE">
                      <wp:simplePos x="0" y="0"/>
                      <wp:positionH relativeFrom="column">
                        <wp:posOffset>824230</wp:posOffset>
                      </wp:positionH>
                      <wp:positionV relativeFrom="paragraph">
                        <wp:posOffset>655955</wp:posOffset>
                      </wp:positionV>
                      <wp:extent cx="211455" cy="211455"/>
                      <wp:effectExtent l="0" t="0" r="17145" b="17145"/>
                      <wp:wrapNone/>
                      <wp:docPr id="939" name="Connector 9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 cy="2114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6786482"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39" o:spid="_x0000_s1257" type="#_x0000_t120" style="position:absolute;left:0;text-align:left;margin-left:64.9pt;margin-top:51.65pt;width:16.65pt;height:16.65pt;z-index:25538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" filled="f" fillcolor="#9bc1ff" strokecolor="#00e800" strokeweight="1pt">
                      <v:fill color2="#3f80cd" rotate="t" focus="100%" type="gradient">
                        <o:fill v:ext="view" type="gradientUnscaled"/>
                      </v:fill>
                      <v:stroke dashstyle="3 1"/>
                      <v:textbox>
                        <w:txbxContent>
                          <w:p w14:paraId="16786482" w14:textId="77777777" w:rsidR="0039722E" w:rsidRDefault="0039722E" w:rsidP="00DC6662">
                            <w:pPr>
                              <w:jc w:val="center"/>
                            </w:pPr>
                          </w:p>
                        </w:txbxContent>
                      </v:textbox>
                    </v:shape>
                  </w:pict>
                </mc:Fallback>
              </mc:AlternateContent>
            </w:r>
            <w:r>
              <w:rPr>
                <w:noProof/>
              </w:rPr>
              <w:drawing>
                <wp:inline distT="0" distB="0" distL="0" distR="0" wp14:anchorId="3D95360F" wp14:editId="2047AD8D">
                  <wp:extent cx="2897505" cy="1470991"/>
                  <wp:effectExtent l="0" t="0" r="0" b="2540"/>
                  <wp:docPr id="9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44">
                            <a:extLst>
                              <a:ext uri="{BEBA8EAE-BF5A-486C-A8C5-ECC9F3942E4B}">
                                <a14:imgProps xmlns:a14="http://schemas.microsoft.com/office/drawing/2010/main">
                                  <a14:imgLayer r:embed="rId545">
                                    <a14:imgEffect>
                                      <a14:brightnessContrast bright="40000" contrast="40000"/>
                                    </a14:imgEffect>
                                  </a14:imgLayer>
                                </a14:imgProps>
                              </a:ext>
                              <a:ext uri="{28A0092B-C50C-407E-A947-70E740481C1C}">
                                <a14:useLocalDpi xmlns:a14="http://schemas.microsoft.com/office/drawing/2010/main" val="0"/>
                              </a:ext>
                            </a:extLst>
                          </a:blip>
                          <a:srcRect t="6704" b="7020"/>
                          <a:stretch/>
                        </pic:blipFill>
                        <pic:spPr bwMode="auto">
                          <a:xfrm>
                            <a:off x="0" y="0"/>
                            <a:ext cx="2897505" cy="1470991"/>
                          </a:xfrm>
                          <a:prstGeom prst="rect">
                            <a:avLst/>
                          </a:prstGeom>
                          <a:noFill/>
                          <a:ln>
                            <a:noFill/>
                          </a:ln>
                          <a:extLst>
                            <a:ext uri="{53640926-AAD7-44D8-BBD7-CCE9431645EC}">
                              <a14:shadowObscured xmlns:a14="http://schemas.microsoft.com/office/drawing/2010/main"/>
                            </a:ext>
                          </a:extLst>
                        </pic:spPr>
                      </pic:pic>
                    </a:graphicData>
                  </a:graphic>
                </wp:inline>
              </w:drawing>
            </w:r>
          </w:p>
          <w:p w14:paraId="7324CA48"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80</w:t>
            </w:r>
            <w:r w:rsidR="006149C9">
              <w:rPr>
                <w:noProof/>
              </w:rPr>
              <w:fldChar w:fldCharType="end"/>
            </w:r>
            <w:r>
              <w:t>: Intermediate Mass and Face EQ Stops</w:t>
            </w:r>
          </w:p>
        </w:tc>
      </w:tr>
      <w:tr w:rsidR="00DC6662" w14:paraId="6FCC31CC" w14:textId="77777777" w:rsidTr="00DC6662">
        <w:tc>
          <w:tcPr>
            <w:tcW w:w="2500" w:type="pct"/>
            <w:shd w:val="clear" w:color="auto" w:fill="auto"/>
            <w:vAlign w:val="center"/>
          </w:tcPr>
          <w:p w14:paraId="3E613DF8" w14:textId="77777777" w:rsidR="00DC6662" w:rsidRDefault="00DC6662" w:rsidP="00DC6662">
            <w:pPr>
              <w:pStyle w:val="Heading3"/>
            </w:pPr>
            <w:r>
              <w:t xml:space="preserve">Raise the Coil Holder </w:t>
            </w:r>
            <w:r w:rsidRPr="0053394E">
              <w:rPr>
                <w:color w:val="FF0000"/>
              </w:rPr>
              <w:t>fully</w:t>
            </w:r>
            <w:r>
              <w:t xml:space="preserve"> within the Coil Holder Brackets and then tighten the Screws.</w:t>
            </w:r>
          </w:p>
          <w:p w14:paraId="339315C8" w14:textId="77777777" w:rsidR="00DC6662" w:rsidRDefault="00DC6662" w:rsidP="00DC6662">
            <w:pPr>
              <w:pStyle w:val="Heading3"/>
            </w:pPr>
            <w:r>
              <w:t xml:space="preserve">Using the 2 </w:t>
            </w:r>
            <w:proofErr w:type="gramStart"/>
            <w:r>
              <w:t>center</w:t>
            </w:r>
            <w:proofErr w:type="gramEnd"/>
            <w:r>
              <w:t xml:space="preserve"> ¼-20 Screws, </w:t>
            </w:r>
            <w:r>
              <w:rPr>
                <w:color w:val="FF0000"/>
              </w:rPr>
              <w:t>raise</w:t>
            </w:r>
            <w:r w:rsidRPr="00CD3E78">
              <w:rPr>
                <w:color w:val="FF0000"/>
              </w:rPr>
              <w:t xml:space="preserve"> the Upper Mass</w:t>
            </w:r>
            <w:r>
              <w:t xml:space="preserve"> </w:t>
            </w:r>
            <w:r>
              <w:rPr>
                <w:color w:val="FF0000"/>
              </w:rPr>
              <w:t>fully</w:t>
            </w:r>
            <w:r>
              <w:t>, within the Coil Holder (shown transparent here).</w:t>
            </w:r>
          </w:p>
        </w:tc>
        <w:tc>
          <w:tcPr>
            <w:tcW w:w="2500" w:type="pct"/>
            <w:shd w:val="clear" w:color="auto" w:fill="auto"/>
            <w:vAlign w:val="center"/>
          </w:tcPr>
          <w:p w14:paraId="2CB76676" w14:textId="77777777" w:rsidR="00DC6662" w:rsidRDefault="00DC6662" w:rsidP="00DC6662">
            <w:pPr>
              <w:pStyle w:val="Caption"/>
              <w:keepNext/>
              <w:spacing w:after="0"/>
            </w:pPr>
          </w:p>
          <w:p w14:paraId="12E27750" w14:textId="77777777" w:rsidR="00DC6662" w:rsidRDefault="00DC6662" w:rsidP="00DC6662">
            <w:pPr>
              <w:pStyle w:val="Caption"/>
              <w:keepNext/>
              <w:spacing w:after="0"/>
            </w:pPr>
            <w:r w:rsidRPr="00CD3E78">
              <w:rPr>
                <w:noProof/>
              </w:rPr>
              <mc:AlternateContent>
                <mc:Choice Requires="wps">
                  <w:drawing>
                    <wp:anchor distT="0" distB="0" distL="114300" distR="114300" simplePos="0" relativeHeight="255398400" behindDoc="0" locked="0" layoutInCell="1" allowOverlap="1" wp14:anchorId="78D9B45D" wp14:editId="52E95230">
                      <wp:simplePos x="0" y="0"/>
                      <wp:positionH relativeFrom="column">
                        <wp:posOffset>219075</wp:posOffset>
                      </wp:positionH>
                      <wp:positionV relativeFrom="paragraph">
                        <wp:posOffset>175895</wp:posOffset>
                      </wp:positionV>
                      <wp:extent cx="172085" cy="273050"/>
                      <wp:effectExtent l="0" t="0" r="31115" b="31750"/>
                      <wp:wrapNone/>
                      <wp:docPr id="970" name="Connector 9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085" cy="2730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3B48F5E"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70" o:spid="_x0000_s1258" type="#_x0000_t120" style="position:absolute;left:0;text-align:left;margin-left:17.25pt;margin-top:13.85pt;width:13.55pt;height:21.5pt;z-index:25539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" filled="f" fillcolor="#9bc1ff" strokecolor="#00e800" strokeweight="1pt">
                      <v:fill color2="#3f80cd" rotate="t" focus="100%" type="gradient">
                        <o:fill v:ext="view" type="gradientUnscaled"/>
                      </v:fill>
                      <v:stroke dashstyle="3 1"/>
                      <v:textbox>
                        <w:txbxContent>
                          <w:p w14:paraId="23B48F5E" w14:textId="77777777" w:rsidR="0039722E" w:rsidRDefault="0039722E" w:rsidP="00DC6662">
                            <w:pPr>
                              <w:jc w:val="center"/>
                            </w:pPr>
                          </w:p>
                        </w:txbxContent>
                      </v:textbox>
                    </v:shape>
                  </w:pict>
                </mc:Fallback>
              </mc:AlternateContent>
            </w:r>
            <w:r w:rsidRPr="00CD3E78">
              <w:rPr>
                <w:noProof/>
              </w:rPr>
              <mc:AlternateContent>
                <mc:Choice Requires="wps">
                  <w:drawing>
                    <wp:anchor distT="0" distB="0" distL="114300" distR="114300" simplePos="0" relativeHeight="255399424" behindDoc="0" locked="0" layoutInCell="1" allowOverlap="1" wp14:anchorId="5C02E5C2" wp14:editId="76353A03">
                      <wp:simplePos x="0" y="0"/>
                      <wp:positionH relativeFrom="column">
                        <wp:posOffset>2490470</wp:posOffset>
                      </wp:positionH>
                      <wp:positionV relativeFrom="paragraph">
                        <wp:posOffset>126365</wp:posOffset>
                      </wp:positionV>
                      <wp:extent cx="162560" cy="273050"/>
                      <wp:effectExtent l="0" t="0" r="15240" b="31750"/>
                      <wp:wrapNone/>
                      <wp:docPr id="971" name="Connector 9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560" cy="2730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ECCF34"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71" o:spid="_x0000_s1259" type="#_x0000_t120" style="position:absolute;left:0;text-align:left;margin-left:196.1pt;margin-top:9.95pt;width:12.8pt;height:21.5pt;z-index:25539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" filled="f" fillcolor="#9bc1ff" strokecolor="#00e800" strokeweight="1pt">
                      <v:fill color2="#3f80cd" rotate="t" focus="100%" type="gradient">
                        <o:fill v:ext="view" type="gradientUnscaled"/>
                      </v:fill>
                      <v:stroke dashstyle="3 1"/>
                      <v:textbox>
                        <w:txbxContent>
                          <w:p w14:paraId="60ECCF34" w14:textId="77777777" w:rsidR="0039722E" w:rsidRDefault="0039722E" w:rsidP="00DC6662">
                            <w:pPr>
                              <w:jc w:val="center"/>
                            </w:pPr>
                          </w:p>
                        </w:txbxContent>
                      </v:textbox>
                    </v:shape>
                  </w:pict>
                </mc:Fallback>
              </mc:AlternateContent>
            </w:r>
            <w:r>
              <w:rPr>
                <w:noProof/>
              </w:rPr>
              <w:drawing>
                <wp:inline distT="0" distB="0" distL="0" distR="0" wp14:anchorId="72FF6C90" wp14:editId="4BF4CAAC">
                  <wp:extent cx="2887345" cy="899795"/>
                  <wp:effectExtent l="0" t="0" r="8255" b="0"/>
                  <wp:docPr id="98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6">
                            <a:extLst>
                              <a:ext uri="{BEBA8EAE-BF5A-486C-A8C5-ECC9F3942E4B}">
                                <a14:imgProps xmlns:a14="http://schemas.microsoft.com/office/drawing/2010/main">
                                  <a14:imgLayer r:embed="rId54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7345" cy="899795"/>
                          </a:xfrm>
                          <a:prstGeom prst="rect">
                            <a:avLst/>
                          </a:prstGeom>
                          <a:noFill/>
                          <a:ln>
                            <a:noFill/>
                          </a:ln>
                        </pic:spPr>
                      </pic:pic>
                    </a:graphicData>
                  </a:graphic>
                </wp:inline>
              </w:drawing>
            </w:r>
          </w:p>
          <w:p w14:paraId="1508059E" w14:textId="77777777" w:rsidR="00DC6662"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81</w:t>
            </w:r>
            <w:r w:rsidR="006149C9">
              <w:rPr>
                <w:noProof/>
              </w:rPr>
              <w:fldChar w:fldCharType="end"/>
            </w:r>
            <w:r>
              <w:t>: Coil Holder raised</w:t>
            </w:r>
          </w:p>
        </w:tc>
      </w:tr>
    </w:tbl>
    <w:p w14:paraId="079F502E" w14:textId="77777777" w:rsidR="00DC6662" w:rsidRDefault="00DC6662" w:rsidP="00DC6662">
      <w:pPr>
        <w:pStyle w:val="Heading2"/>
      </w:pPr>
      <w:r>
        <w:lastRenderedPageBreak/>
        <w:t>Procedure – Assembling Upper Wires to Upper Mass</w:t>
      </w:r>
    </w:p>
    <w:tbl>
      <w:tblPr>
        <w:tblW w:w="4996" w:type="pct"/>
        <w:tblInd w:w="1" w:type="dxa"/>
        <w:tblLayout w:type="fixed"/>
        <w:tblLook w:val="04A0" w:firstRow="1" w:lastRow="0" w:firstColumn="1" w:lastColumn="0" w:noHBand="0" w:noVBand="1"/>
      </w:tblPr>
      <w:tblGrid>
        <w:gridCol w:w="4246"/>
        <w:gridCol w:w="5322"/>
      </w:tblGrid>
      <w:tr w:rsidR="00DC6662" w:rsidRPr="00591DEC" w14:paraId="566AFAC3" w14:textId="77777777" w:rsidTr="00DC6662">
        <w:tc>
          <w:tcPr>
            <w:tcW w:w="2219" w:type="pct"/>
            <w:shd w:val="clear" w:color="auto" w:fill="auto"/>
            <w:vAlign w:val="center"/>
          </w:tcPr>
          <w:p w14:paraId="05D3ABF0" w14:textId="77777777" w:rsidR="00DC6662" w:rsidRPr="00C814DD" w:rsidRDefault="00DC6662" w:rsidP="00DC6662">
            <w:pPr>
              <w:pStyle w:val="Heading3"/>
              <w:ind w:left="360"/>
              <w:rPr>
                <w:i/>
                <w:color w:val="FF0000"/>
              </w:rPr>
            </w:pPr>
            <w:r>
              <w:rPr>
                <w:i/>
                <w:color w:val="FF0000"/>
              </w:rPr>
              <w:t>To improve clarity, the diagrams for this procedure do not show the Weldment.</w:t>
            </w:r>
          </w:p>
          <w:p w14:paraId="2477C4A5" w14:textId="77777777" w:rsidR="00DC6662" w:rsidRDefault="00DC6662" w:rsidP="00DC6662">
            <w:pPr>
              <w:pStyle w:val="Heading3"/>
            </w:pPr>
            <w:r>
              <w:t xml:space="preserve">Grasp the L-Clamp end of each </w:t>
            </w:r>
            <w:hyperlink r:id="rId548" w:history="1">
              <w:r w:rsidRPr="000B3E67">
                <w:rPr>
                  <w:rStyle w:val="Hyperlink"/>
                </w:rPr>
                <w:t>D0901854</w:t>
              </w:r>
            </w:hyperlink>
            <w:r>
              <w:t xml:space="preserve"> Upper Wire Assembly and feed the Assemblies upwards through the oval openings in the Upper Mass and Coil Holder.</w:t>
            </w:r>
          </w:p>
          <w:p w14:paraId="21BFB919" w14:textId="77777777" w:rsidR="00DC6662" w:rsidRPr="00C814DD" w:rsidRDefault="00DC6662" w:rsidP="00DC6662">
            <w:pPr>
              <w:pStyle w:val="Heading3"/>
              <w:ind w:left="360"/>
              <w:rPr>
                <w:i/>
              </w:rPr>
            </w:pPr>
            <w:r w:rsidRPr="00C814DD">
              <w:rPr>
                <w:i/>
                <w:color w:val="FF0000"/>
              </w:rPr>
              <w:t xml:space="preserve">If any Wire becomes </w:t>
            </w:r>
            <w:r>
              <w:rPr>
                <w:i/>
                <w:color w:val="FF0000"/>
              </w:rPr>
              <w:t>kinked</w:t>
            </w:r>
            <w:r w:rsidRPr="00C814DD">
              <w:rPr>
                <w:i/>
                <w:color w:val="FF0000"/>
              </w:rPr>
              <w:t xml:space="preserve"> during assembly, replace with another Wire Assembly.</w:t>
            </w:r>
          </w:p>
        </w:tc>
        <w:tc>
          <w:tcPr>
            <w:tcW w:w="2781" w:type="pct"/>
            <w:shd w:val="clear" w:color="auto" w:fill="auto"/>
            <w:vAlign w:val="center"/>
          </w:tcPr>
          <w:p w14:paraId="532CAEAD" w14:textId="77777777" w:rsidR="00DC6662" w:rsidRDefault="00DC6662" w:rsidP="00DC6662">
            <w:pPr>
              <w:pStyle w:val="Caption"/>
              <w:keepNext/>
              <w:spacing w:after="0"/>
            </w:pPr>
            <w:r>
              <w:rPr>
                <w:noProof/>
              </w:rPr>
              <w:drawing>
                <wp:inline distT="0" distB="0" distL="0" distR="0" wp14:anchorId="090FF3CA" wp14:editId="440854EA">
                  <wp:extent cx="2228850" cy="2397125"/>
                  <wp:effectExtent l="0" t="0" r="6350" b="0"/>
                  <wp:docPr id="44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9">
                            <a:extLst>
                              <a:ext uri="{BEBA8EAE-BF5A-486C-A8C5-ECC9F3942E4B}">
                                <a14:imgProps xmlns:a14="http://schemas.microsoft.com/office/drawing/2010/main">
                                  <a14:imgLayer r:embed="rId55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28850" cy="2397125"/>
                          </a:xfrm>
                          <a:prstGeom prst="rect">
                            <a:avLst/>
                          </a:prstGeom>
                          <a:noFill/>
                          <a:ln>
                            <a:noFill/>
                          </a:ln>
                        </pic:spPr>
                      </pic:pic>
                    </a:graphicData>
                  </a:graphic>
                </wp:inline>
              </w:drawing>
            </w:r>
          </w:p>
          <w:p w14:paraId="7435FE55" w14:textId="77777777" w:rsidR="00DC6662" w:rsidRPr="0061767D"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82</w:t>
            </w:r>
            <w:r w:rsidR="006149C9">
              <w:rPr>
                <w:noProof/>
              </w:rPr>
              <w:fldChar w:fldCharType="end"/>
            </w:r>
            <w:r>
              <w:t>: Upper Wires fed through Upper Mass</w:t>
            </w:r>
          </w:p>
        </w:tc>
      </w:tr>
      <w:tr w:rsidR="00DC6662" w14:paraId="1EF6C913" w14:textId="77777777" w:rsidTr="00DC6662">
        <w:tc>
          <w:tcPr>
            <w:tcW w:w="2219" w:type="pct"/>
            <w:shd w:val="clear" w:color="auto" w:fill="auto"/>
            <w:vAlign w:val="center"/>
          </w:tcPr>
          <w:p w14:paraId="6122FCA7" w14:textId="77777777" w:rsidR="00DC6662" w:rsidRDefault="00DC6662" w:rsidP="00DC6662">
            <w:pPr>
              <w:pStyle w:val="Heading3"/>
            </w:pPr>
            <w:r>
              <w:br w:type="page"/>
              <w:t>Assemble the C-</w:t>
            </w:r>
            <w:r w:rsidRPr="00346A64">
              <w:t>Clamp</w:t>
            </w:r>
            <w:r>
              <w:t>s of the Upper Wire Assemblies to the Upper Mass, using:</w:t>
            </w:r>
            <w:r>
              <w:rPr>
                <w:noProof/>
              </w:rPr>
              <w:t xml:space="preserve"> </w:t>
            </w:r>
          </w:p>
          <w:p w14:paraId="16438F80" w14:textId="77777777" w:rsidR="00DC6662" w:rsidRDefault="00DC6662" w:rsidP="00DC6662">
            <w:pPr>
              <w:pStyle w:val="ProcedureBullet"/>
            </w:pPr>
            <w:r>
              <w:t xml:space="preserve">4 Socket Head Cap Screws 8-32 x 1.00” </w:t>
            </w:r>
            <w:proofErr w:type="spellStart"/>
            <w:r w:rsidRPr="00DD26AB">
              <w:rPr>
                <w:color w:val="FF0000"/>
              </w:rPr>
              <w:t>AgPlated</w:t>
            </w:r>
            <w:proofErr w:type="spellEnd"/>
            <w:r>
              <w:t xml:space="preserve"> SSTL</w:t>
            </w:r>
          </w:p>
          <w:p w14:paraId="38E4EC81" w14:textId="77777777" w:rsidR="00DC6662" w:rsidRDefault="00DC6662" w:rsidP="00DC6662">
            <w:pPr>
              <w:pStyle w:val="ProcedureBullet"/>
              <w:numPr>
                <w:ilvl w:val="0"/>
                <w:numId w:val="0"/>
              </w:numPr>
              <w:ind w:left="648"/>
            </w:pPr>
            <w:r>
              <w:t xml:space="preserve">Use Screws that have only </w:t>
            </w:r>
            <w:r w:rsidRPr="00F513FB">
              <w:rPr>
                <w:color w:val="FF0000"/>
              </w:rPr>
              <w:t>½” of shaft threaded</w:t>
            </w:r>
            <w:r>
              <w:t>; fully-threaded Screws will not fit in the slots.</w:t>
            </w:r>
          </w:p>
          <w:p w14:paraId="4151E3E2" w14:textId="77777777" w:rsidR="00DC6662" w:rsidRDefault="00DC6662" w:rsidP="00DC6662">
            <w:pPr>
              <w:pStyle w:val="ProcedureBullet"/>
            </w:pPr>
            <w:r>
              <w:t>4 Washers Flat, #8, SSTL</w:t>
            </w:r>
          </w:p>
          <w:p w14:paraId="7DA038D4" w14:textId="77777777" w:rsidR="00DC6662" w:rsidRDefault="00DC6662" w:rsidP="00DC6662">
            <w:pPr>
              <w:pStyle w:val="Heading3"/>
              <w:widowControl/>
              <w:ind w:left="936" w:hanging="288"/>
            </w:pPr>
            <w:r>
              <w:t xml:space="preserve">Torque to </w:t>
            </w:r>
            <w:r>
              <w:rPr>
                <w:color w:val="FF0000"/>
              </w:rPr>
              <w:t>30</w:t>
            </w:r>
            <w:r w:rsidRPr="007515E5">
              <w:rPr>
                <w:color w:val="FF0000"/>
              </w:rPr>
              <w:t xml:space="preserve"> in-lb</w:t>
            </w:r>
          </w:p>
        </w:tc>
        <w:tc>
          <w:tcPr>
            <w:tcW w:w="2781" w:type="pct"/>
            <w:shd w:val="clear" w:color="auto" w:fill="auto"/>
            <w:vAlign w:val="center"/>
          </w:tcPr>
          <w:p w14:paraId="06B11428" w14:textId="77777777" w:rsidR="00DC6662" w:rsidRDefault="00DC6662" w:rsidP="00DC6662">
            <w:pPr>
              <w:pStyle w:val="Caption"/>
              <w:keepNext/>
              <w:spacing w:after="0"/>
            </w:pPr>
            <w:r>
              <w:rPr>
                <w:noProof/>
              </w:rPr>
              <mc:AlternateContent>
                <mc:Choice Requires="wps">
                  <w:drawing>
                    <wp:anchor distT="0" distB="0" distL="114300" distR="114300" simplePos="0" relativeHeight="255415808" behindDoc="0" locked="0" layoutInCell="1" allowOverlap="1" wp14:anchorId="0EAE6842" wp14:editId="53E257E2">
                      <wp:simplePos x="0" y="0"/>
                      <wp:positionH relativeFrom="column">
                        <wp:posOffset>1161415</wp:posOffset>
                      </wp:positionH>
                      <wp:positionV relativeFrom="paragraph">
                        <wp:posOffset>514985</wp:posOffset>
                      </wp:positionV>
                      <wp:extent cx="1012825" cy="173355"/>
                      <wp:effectExtent l="50800" t="25400" r="53975" b="80645"/>
                      <wp:wrapNone/>
                      <wp:docPr id="638" name="Rounded Rectangle 638"/>
                      <wp:cNvGraphicFramePr/>
                      <a:graphic xmlns:a="http://schemas.openxmlformats.org/drawingml/2006/main">
                        <a:graphicData uri="http://schemas.microsoft.com/office/word/2010/wordprocessingShape">
                          <wps:wsp>
                            <wps:cNvSpPr/>
                            <wps:spPr>
                              <a:xfrm>
                                <a:off x="0" y="0"/>
                                <a:ext cx="1012825" cy="173355"/>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7D5F7B9" w14:textId="77777777" w:rsidR="0039722E" w:rsidRPr="00185D10" w:rsidRDefault="0039722E" w:rsidP="00DC6662">
                                  <w:pPr>
                                    <w:jc w:val="center"/>
                                    <w:rPr>
                                      <w:color w:val="000000" w:themeColor="text1"/>
                                    </w:rPr>
                                  </w:pPr>
                                  <w:r>
                                    <w:rPr>
                                      <w:color w:val="000000" w:themeColor="text1"/>
                                    </w:rPr>
                                    <w:t>C-Clamp Screws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38" o:spid="_x0000_s1260" style="position:absolute;left:0;text-align:left;margin-left:91.45pt;margin-top:40.55pt;width:79.75pt;height:13.65pt;z-index:25541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" fillcolor="#00e800" stroked="f">
                      <v:shadow on="t" color="black" opacity="22937f" origin=",.5" offset="0,.63889mm"/>
                      <v:textbox inset="0,0,0,0">
                        <w:txbxContent>
                          <w:p w14:paraId="77D5F7B9" w14:textId="77777777" w:rsidR="0039722E" w:rsidRPr="00185D10" w:rsidRDefault="0039722E" w:rsidP="00DC6662">
                            <w:pPr>
                              <w:jc w:val="center"/>
                              <w:rPr>
                                <w:color w:val="000000" w:themeColor="text1"/>
                              </w:rPr>
                            </w:pPr>
                            <w:r>
                              <w:rPr>
                                <w:color w:val="000000" w:themeColor="text1"/>
                              </w:rPr>
                              <w:t>C-Clamp Screws</w:t>
                            </w:r>
                          </w:p>
                        </w:txbxContent>
                      </v:textbox>
                    </v:roundrect>
                  </w:pict>
                </mc:Fallback>
              </mc:AlternateContent>
            </w:r>
            <w:r>
              <w:rPr>
                <w:noProof/>
              </w:rPr>
              <mc:AlternateContent>
                <mc:Choice Requires="wps">
                  <w:drawing>
                    <wp:anchor distT="0" distB="0" distL="114300" distR="114300" simplePos="0" relativeHeight="255376896" behindDoc="0" locked="0" layoutInCell="1" allowOverlap="1" wp14:anchorId="2D5263E0" wp14:editId="4CCE5BFF">
                      <wp:simplePos x="0" y="0"/>
                      <wp:positionH relativeFrom="column">
                        <wp:posOffset>2089150</wp:posOffset>
                      </wp:positionH>
                      <wp:positionV relativeFrom="paragraph">
                        <wp:posOffset>495300</wp:posOffset>
                      </wp:positionV>
                      <wp:extent cx="450850" cy="223520"/>
                      <wp:effectExtent l="50800" t="25400" r="82550" b="106680"/>
                      <wp:wrapNone/>
                      <wp:docPr id="931" name="Freeform 931"/>
                      <wp:cNvGraphicFramePr/>
                      <a:graphic xmlns:a="http://schemas.openxmlformats.org/drawingml/2006/main">
                        <a:graphicData uri="http://schemas.microsoft.com/office/word/2010/wordprocessingShape">
                          <wps:wsp>
                            <wps:cNvSpPr/>
                            <wps:spPr>
                              <a:xfrm flipH="1">
                                <a:off x="0" y="0"/>
                                <a:ext cx="450850" cy="223520"/>
                              </a:xfrm>
                              <a:custGeom>
                                <a:avLst/>
                                <a:gdLst>
                                  <a:gd name="connsiteX0" fmla="*/ 0 w 791308"/>
                                  <a:gd name="connsiteY0" fmla="*/ 0 h 310661"/>
                                  <a:gd name="connsiteX1" fmla="*/ 791308 w 791308"/>
                                  <a:gd name="connsiteY1" fmla="*/ 158261 h 310661"/>
                                  <a:gd name="connsiteX2" fmla="*/ 5862 w 791308"/>
                                  <a:gd name="connsiteY2" fmla="*/ 310661 h 310661"/>
                                </a:gdLst>
                                <a:ahLst/>
                                <a:cxnLst>
                                  <a:cxn ang="0">
                                    <a:pos x="connsiteX0" y="connsiteY0"/>
                                  </a:cxn>
                                  <a:cxn ang="0">
                                    <a:pos x="connsiteX1" y="connsiteY1"/>
                                  </a:cxn>
                                  <a:cxn ang="0">
                                    <a:pos x="connsiteX2" y="connsiteY2"/>
                                  </a:cxn>
                                </a:cxnLst>
                                <a:rect l="l" t="t" r="r" b="b"/>
                                <a:pathLst>
                                  <a:path w="791308" h="310661">
                                    <a:moveTo>
                                      <a:pt x="0" y="0"/>
                                    </a:moveTo>
                                    <a:lnTo>
                                      <a:pt x="791308" y="158261"/>
                                    </a:lnTo>
                                    <a:lnTo>
                                      <a:pt x="5862" y="310661"/>
                                    </a:lnTo>
                                  </a:path>
                                </a:pathLst>
                              </a:custGeom>
                              <a:ln w="9525">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931" o:spid="_x0000_s1026" style="position:absolute;margin-left:164.5pt;margin-top:39pt;width:35.5pt;height:17.6pt;flip:x;z-index:2553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1308,310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" path="m,l791308,158261,5862,310661e" filled="f" strokecolor="#00e800">
                      <v:shadow on="t" color="black" opacity="24903f" origin=",.5" offset="0,.55556mm"/>
                      <v:path arrowok="t" o:connecttype="custom" o:connectlocs="0,0;450850,113868;3340,223520" o:connectangles="0,0,0"/>
                    </v:shape>
                  </w:pict>
                </mc:Fallback>
              </mc:AlternateContent>
            </w:r>
            <w:r>
              <w:rPr>
                <w:noProof/>
              </w:rPr>
              <mc:AlternateContent>
                <mc:Choice Requires="wps">
                  <w:drawing>
                    <wp:anchor distT="0" distB="0" distL="114300" distR="114300" simplePos="0" relativeHeight="255375872" behindDoc="0" locked="0" layoutInCell="1" allowOverlap="1" wp14:anchorId="23AC1463" wp14:editId="1B96F023">
                      <wp:simplePos x="0" y="0"/>
                      <wp:positionH relativeFrom="column">
                        <wp:posOffset>802005</wp:posOffset>
                      </wp:positionH>
                      <wp:positionV relativeFrom="paragraph">
                        <wp:posOffset>489585</wp:posOffset>
                      </wp:positionV>
                      <wp:extent cx="450850" cy="223520"/>
                      <wp:effectExtent l="50800" t="25400" r="31750" b="106680"/>
                      <wp:wrapNone/>
                      <wp:docPr id="933" name="Freeform 933"/>
                      <wp:cNvGraphicFramePr/>
                      <a:graphic xmlns:a="http://schemas.openxmlformats.org/drawingml/2006/main">
                        <a:graphicData uri="http://schemas.microsoft.com/office/word/2010/wordprocessingShape">
                          <wps:wsp>
                            <wps:cNvSpPr/>
                            <wps:spPr>
                              <a:xfrm>
                                <a:off x="0" y="0"/>
                                <a:ext cx="450850" cy="223520"/>
                              </a:xfrm>
                              <a:custGeom>
                                <a:avLst/>
                                <a:gdLst>
                                  <a:gd name="connsiteX0" fmla="*/ 0 w 791308"/>
                                  <a:gd name="connsiteY0" fmla="*/ 0 h 310661"/>
                                  <a:gd name="connsiteX1" fmla="*/ 791308 w 791308"/>
                                  <a:gd name="connsiteY1" fmla="*/ 158261 h 310661"/>
                                  <a:gd name="connsiteX2" fmla="*/ 5862 w 791308"/>
                                  <a:gd name="connsiteY2" fmla="*/ 310661 h 310661"/>
                                </a:gdLst>
                                <a:ahLst/>
                                <a:cxnLst>
                                  <a:cxn ang="0">
                                    <a:pos x="connsiteX0" y="connsiteY0"/>
                                  </a:cxn>
                                  <a:cxn ang="0">
                                    <a:pos x="connsiteX1" y="connsiteY1"/>
                                  </a:cxn>
                                  <a:cxn ang="0">
                                    <a:pos x="connsiteX2" y="connsiteY2"/>
                                  </a:cxn>
                                </a:cxnLst>
                                <a:rect l="l" t="t" r="r" b="b"/>
                                <a:pathLst>
                                  <a:path w="791308" h="310661">
                                    <a:moveTo>
                                      <a:pt x="0" y="0"/>
                                    </a:moveTo>
                                    <a:lnTo>
                                      <a:pt x="791308" y="158261"/>
                                    </a:lnTo>
                                    <a:lnTo>
                                      <a:pt x="5862" y="310661"/>
                                    </a:lnTo>
                                  </a:path>
                                </a:pathLst>
                              </a:custGeom>
                              <a:ln w="9525">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933" o:spid="_x0000_s1026" style="position:absolute;margin-left:63.15pt;margin-top:38.55pt;width:35.5pt;height:17.6pt;z-index:25537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1308,310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" path="m,l791308,158261,5862,310661e" filled="f" strokecolor="#00e800">
                      <v:shadow on="t" color="black" opacity="24903f" origin=",.5" offset="0,.55556mm"/>
                      <v:path arrowok="t" o:connecttype="custom" o:connectlocs="0,0;450850,113868;3340,223520" o:connectangles="0,0,0"/>
                    </v:shape>
                  </w:pict>
                </mc:Fallback>
              </mc:AlternateContent>
            </w:r>
            <w:r>
              <w:rPr>
                <w:noProof/>
              </w:rPr>
              <w:drawing>
                <wp:inline distT="0" distB="0" distL="0" distR="0" wp14:anchorId="08871DD9" wp14:editId="4290CAF9">
                  <wp:extent cx="3343952" cy="1220158"/>
                  <wp:effectExtent l="0" t="0" r="8890" b="0"/>
                  <wp:docPr id="43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51">
                            <a:extLst>
                              <a:ext uri="{BEBA8EAE-BF5A-486C-A8C5-ECC9F3942E4B}">
                                <a14:imgProps xmlns:a14="http://schemas.microsoft.com/office/drawing/2010/main">
                                  <a14:imgLayer r:embed="rId552">
                                    <a14:imgEffect>
                                      <a14:brightnessContrast bright="40000" contrast="40000"/>
                                    </a14:imgEffect>
                                  </a14:imgLayer>
                                </a14:imgProps>
                              </a:ext>
                              <a:ext uri="{28A0092B-C50C-407E-A947-70E740481C1C}">
                                <a14:useLocalDpi xmlns:a14="http://schemas.microsoft.com/office/drawing/2010/main" val="0"/>
                              </a:ext>
                            </a:extLst>
                          </a:blip>
                          <a:srcRect l="790" t="543"/>
                          <a:stretch/>
                        </pic:blipFill>
                        <pic:spPr bwMode="auto">
                          <a:xfrm>
                            <a:off x="0" y="0"/>
                            <a:ext cx="3343952" cy="1220158"/>
                          </a:xfrm>
                          <a:prstGeom prst="rect">
                            <a:avLst/>
                          </a:prstGeom>
                          <a:noFill/>
                          <a:ln>
                            <a:noFill/>
                          </a:ln>
                          <a:extLst>
                            <a:ext uri="{53640926-AAD7-44D8-BBD7-CCE9431645EC}">
                              <a14:shadowObscured xmlns:a14="http://schemas.microsoft.com/office/drawing/2010/main"/>
                            </a:ext>
                          </a:extLst>
                        </pic:spPr>
                      </pic:pic>
                    </a:graphicData>
                  </a:graphic>
                </wp:inline>
              </w:drawing>
            </w:r>
          </w:p>
          <w:p w14:paraId="525EEEAA"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83</w:t>
            </w:r>
            <w:r w:rsidR="006149C9">
              <w:rPr>
                <w:noProof/>
              </w:rPr>
              <w:fldChar w:fldCharType="end"/>
            </w:r>
            <w:r>
              <w:t>: Attaching Upper Wires to Upper Mass</w:t>
            </w:r>
          </w:p>
        </w:tc>
      </w:tr>
      <w:tr w:rsidR="00DC6662" w14:paraId="5C259006" w14:textId="77777777" w:rsidTr="00DC6662">
        <w:tc>
          <w:tcPr>
            <w:tcW w:w="2219" w:type="pct"/>
            <w:shd w:val="clear" w:color="auto" w:fill="auto"/>
            <w:vAlign w:val="center"/>
          </w:tcPr>
          <w:p w14:paraId="7C8CA528" w14:textId="77777777" w:rsidR="00DC6662" w:rsidRPr="00D04BE0" w:rsidRDefault="00DC6662" w:rsidP="00DC6662">
            <w:pPr>
              <w:pStyle w:val="Heading3"/>
              <w:keepNext/>
              <w:spacing w:before="120" w:after="120"/>
            </w:pPr>
            <w:r w:rsidRPr="0061767D">
              <w:t>Use the 4 Screws from the Screw Drive</w:t>
            </w:r>
            <w:r>
              <w:t xml:space="preserve"> Systems to center the C-Clamps on the oval openings.</w:t>
            </w:r>
          </w:p>
        </w:tc>
        <w:tc>
          <w:tcPr>
            <w:tcW w:w="2781" w:type="pct"/>
            <w:shd w:val="clear" w:color="auto" w:fill="auto"/>
            <w:vAlign w:val="center"/>
          </w:tcPr>
          <w:p w14:paraId="3AA8E5C5" w14:textId="77777777" w:rsidR="00DC6662" w:rsidRDefault="00DC6662" w:rsidP="00DC6662">
            <w:pPr>
              <w:jc w:val="center"/>
              <w:rPr>
                <w:b/>
              </w:rPr>
            </w:pPr>
            <w:r>
              <w:rPr>
                <w:noProof/>
              </w:rPr>
              <mc:AlternateContent>
                <mc:Choice Requires="wps">
                  <w:drawing>
                    <wp:anchor distT="0" distB="0" distL="114300" distR="114300" simplePos="0" relativeHeight="255414784" behindDoc="0" locked="0" layoutInCell="1" allowOverlap="1" wp14:anchorId="47C794B0" wp14:editId="4EA002CC">
                      <wp:simplePos x="0" y="0"/>
                      <wp:positionH relativeFrom="column">
                        <wp:posOffset>994410</wp:posOffset>
                      </wp:positionH>
                      <wp:positionV relativeFrom="paragraph">
                        <wp:posOffset>130810</wp:posOffset>
                      </wp:positionV>
                      <wp:extent cx="1226185" cy="173355"/>
                      <wp:effectExtent l="50800" t="25400" r="43815" b="80645"/>
                      <wp:wrapNone/>
                      <wp:docPr id="637" name="Rounded Rectangle 637"/>
                      <wp:cNvGraphicFramePr/>
                      <a:graphic xmlns:a="http://schemas.openxmlformats.org/drawingml/2006/main">
                        <a:graphicData uri="http://schemas.microsoft.com/office/word/2010/wordprocessingShape">
                          <wps:wsp>
                            <wps:cNvSpPr/>
                            <wps:spPr>
                              <a:xfrm>
                                <a:off x="0" y="0"/>
                                <a:ext cx="1226185" cy="173355"/>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68D5B62" w14:textId="77777777" w:rsidR="0039722E" w:rsidRPr="00185D10" w:rsidRDefault="0039722E" w:rsidP="00DC6662">
                                  <w:pPr>
                                    <w:jc w:val="center"/>
                                    <w:rPr>
                                      <w:color w:val="000000" w:themeColor="text1"/>
                                    </w:rPr>
                                  </w:pPr>
                                  <w:r>
                                    <w:rPr>
                                      <w:color w:val="000000" w:themeColor="text1"/>
                                    </w:rPr>
                                    <w:t>Screw Drive Screws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37" o:spid="_x0000_s1261" style="position:absolute;left:0;text-align:left;margin-left:78.3pt;margin-top:10.3pt;width:96.55pt;height:13.65pt;z-index:25541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" fillcolor="#00e800" stroked="f">
                      <v:shadow on="t" color="black" opacity="22937f" origin=",.5" offset="0,.63889mm"/>
                      <v:textbox inset="0,0,0,0">
                        <w:txbxContent>
                          <w:p w14:paraId="668D5B62" w14:textId="77777777" w:rsidR="0039722E" w:rsidRPr="00185D10" w:rsidRDefault="0039722E" w:rsidP="00DC6662">
                            <w:pPr>
                              <w:jc w:val="center"/>
                              <w:rPr>
                                <w:color w:val="000000" w:themeColor="text1"/>
                              </w:rPr>
                            </w:pPr>
                            <w:r>
                              <w:rPr>
                                <w:color w:val="000000" w:themeColor="text1"/>
                              </w:rPr>
                              <w:t>Screw Drive Screws</w:t>
                            </w:r>
                          </w:p>
                        </w:txbxContent>
                      </v:textbox>
                    </v:roundrect>
                  </w:pict>
                </mc:Fallback>
              </mc:AlternateContent>
            </w:r>
            <w:r>
              <w:rPr>
                <w:noProof/>
              </w:rPr>
              <mc:AlternateContent>
                <mc:Choice Requires="wps">
                  <w:drawing>
                    <wp:anchor distT="0" distB="0" distL="114300" distR="114300" simplePos="0" relativeHeight="255377920" behindDoc="0" locked="0" layoutInCell="1" allowOverlap="1" wp14:anchorId="6B98244C" wp14:editId="46B56FCB">
                      <wp:simplePos x="0" y="0"/>
                      <wp:positionH relativeFrom="column">
                        <wp:posOffset>2186940</wp:posOffset>
                      </wp:positionH>
                      <wp:positionV relativeFrom="paragraph">
                        <wp:posOffset>222885</wp:posOffset>
                      </wp:positionV>
                      <wp:extent cx="243205" cy="111125"/>
                      <wp:effectExtent l="0" t="0" r="36195" b="41275"/>
                      <wp:wrapNone/>
                      <wp:docPr id="643" name="Straight Connector 643"/>
                      <wp:cNvGraphicFramePr/>
                      <a:graphic xmlns:a="http://schemas.openxmlformats.org/drawingml/2006/main">
                        <a:graphicData uri="http://schemas.microsoft.com/office/word/2010/wordprocessingShape">
                          <wps:wsp>
                            <wps:cNvCnPr/>
                            <wps:spPr>
                              <a:xfrm>
                                <a:off x="0" y="0"/>
                                <a:ext cx="243205" cy="111125"/>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43" o:spid="_x0000_s1026" style="position:absolute;z-index:25537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2pt,17.55pt" to="191.35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" strokecolor="#00e800"/>
                  </w:pict>
                </mc:Fallback>
              </mc:AlternateContent>
            </w:r>
            <w:r>
              <w:rPr>
                <w:noProof/>
              </w:rPr>
              <mc:AlternateContent>
                <mc:Choice Requires="wps">
                  <w:drawing>
                    <wp:anchor distT="0" distB="0" distL="114300" distR="114300" simplePos="0" relativeHeight="255378944" behindDoc="0" locked="0" layoutInCell="1" allowOverlap="1" wp14:anchorId="398EA613" wp14:editId="3085ECE3">
                      <wp:simplePos x="0" y="0"/>
                      <wp:positionH relativeFrom="column">
                        <wp:posOffset>781050</wp:posOffset>
                      </wp:positionH>
                      <wp:positionV relativeFrom="paragraph">
                        <wp:posOffset>212725</wp:posOffset>
                      </wp:positionV>
                      <wp:extent cx="248285" cy="127635"/>
                      <wp:effectExtent l="0" t="0" r="31115" b="24765"/>
                      <wp:wrapNone/>
                      <wp:docPr id="735" name="Straight Connector 735"/>
                      <wp:cNvGraphicFramePr/>
                      <a:graphic xmlns:a="http://schemas.openxmlformats.org/drawingml/2006/main">
                        <a:graphicData uri="http://schemas.microsoft.com/office/word/2010/wordprocessingShape">
                          <wps:wsp>
                            <wps:cNvCnPr/>
                            <wps:spPr>
                              <a:xfrm flipH="1">
                                <a:off x="0" y="0"/>
                                <a:ext cx="248285" cy="127635"/>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35" o:spid="_x0000_s1026" style="position:absolute;flip:x;z-index:25537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5pt,16.75pt" to="81.05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" strokecolor="#00e800"/>
                  </w:pict>
                </mc:Fallback>
              </mc:AlternateContent>
            </w:r>
            <w:r>
              <w:rPr>
                <w:noProof/>
              </w:rPr>
              <w:drawing>
                <wp:inline distT="0" distB="0" distL="0" distR="0" wp14:anchorId="1CDD8CF8" wp14:editId="7A75CB06">
                  <wp:extent cx="3190393" cy="804145"/>
                  <wp:effectExtent l="0" t="0" r="10160" b="8890"/>
                  <wp:docPr id="5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53">
                            <a:extLst>
                              <a:ext uri="{BEBA8EAE-BF5A-486C-A8C5-ECC9F3942E4B}">
                                <a14:imgProps xmlns:a14="http://schemas.microsoft.com/office/drawing/2010/main">
                                  <a14:imgLayer r:embed="rId554">
                                    <a14:imgEffect>
                                      <a14:brightnessContrast bright="40000" contrast="40000"/>
                                    </a14:imgEffect>
                                  </a14:imgLayer>
                                </a14:imgProps>
                              </a:ext>
                              <a:ext uri="{28A0092B-C50C-407E-A947-70E740481C1C}">
                                <a14:useLocalDpi xmlns:a14="http://schemas.microsoft.com/office/drawing/2010/main" val="0"/>
                              </a:ext>
                            </a:extLst>
                          </a:blip>
                          <a:srcRect l="691" t="1557"/>
                          <a:stretch/>
                        </pic:blipFill>
                        <pic:spPr bwMode="auto">
                          <a:xfrm>
                            <a:off x="0" y="0"/>
                            <a:ext cx="3190393" cy="804145"/>
                          </a:xfrm>
                          <a:prstGeom prst="rect">
                            <a:avLst/>
                          </a:prstGeom>
                          <a:noFill/>
                          <a:ln>
                            <a:noFill/>
                          </a:ln>
                          <a:extLst>
                            <a:ext uri="{53640926-AAD7-44D8-BBD7-CCE9431645EC}">
                              <a14:shadowObscured xmlns:a14="http://schemas.microsoft.com/office/drawing/2010/main"/>
                            </a:ext>
                          </a:extLst>
                        </pic:spPr>
                      </pic:pic>
                    </a:graphicData>
                  </a:graphic>
                </wp:inline>
              </w:drawing>
            </w:r>
          </w:p>
          <w:p w14:paraId="7C83822A" w14:textId="77777777" w:rsidR="00DC6662" w:rsidRDefault="00DC6662" w:rsidP="00DC6662">
            <w:pPr>
              <w:jc w:val="center"/>
            </w:pPr>
            <w:r w:rsidRPr="009572EB">
              <w:rPr>
                <w:b/>
              </w:rPr>
              <w:t xml:space="preserve">Fig </w:t>
            </w:r>
            <w:r w:rsidRPr="009572EB">
              <w:rPr>
                <w:b/>
              </w:rPr>
              <w:fldChar w:fldCharType="begin"/>
            </w:r>
            <w:r w:rsidRPr="009572EB">
              <w:rPr>
                <w:b/>
              </w:rPr>
              <w:instrText xml:space="preserve"> SEQ Fig \* ARABIC </w:instrText>
            </w:r>
            <w:r w:rsidRPr="009572EB">
              <w:rPr>
                <w:b/>
              </w:rPr>
              <w:fldChar w:fldCharType="separate"/>
            </w:r>
            <w:r w:rsidR="0039722E">
              <w:rPr>
                <w:b/>
                <w:noProof/>
              </w:rPr>
              <w:t>84</w:t>
            </w:r>
            <w:r w:rsidRPr="009572EB">
              <w:rPr>
                <w:b/>
                <w:noProof/>
              </w:rPr>
              <w:fldChar w:fldCharType="end"/>
            </w:r>
            <w:r w:rsidRPr="009572EB">
              <w:rPr>
                <w:b/>
              </w:rPr>
              <w:t xml:space="preserve">: </w:t>
            </w:r>
            <w:r>
              <w:rPr>
                <w:b/>
              </w:rPr>
              <w:t>Centering the</w:t>
            </w:r>
            <w:r w:rsidRPr="009572EB">
              <w:rPr>
                <w:b/>
              </w:rPr>
              <w:t xml:space="preserve"> C-Clamps </w:t>
            </w:r>
            <w:r>
              <w:rPr>
                <w:b/>
              </w:rPr>
              <w:t>with the Screw Drive</w:t>
            </w:r>
            <w:r w:rsidRPr="009572EB">
              <w:rPr>
                <w:b/>
              </w:rPr>
              <w:t>s</w:t>
            </w:r>
          </w:p>
        </w:tc>
      </w:tr>
    </w:tbl>
    <w:p w14:paraId="28131F4E" w14:textId="77777777" w:rsidR="00DC6662" w:rsidRDefault="00DC6662" w:rsidP="00DC6662"/>
    <w:p w14:paraId="00A4C71C" w14:textId="77777777" w:rsidR="00DC6662" w:rsidRDefault="00DC6662" w:rsidP="00DC6662">
      <w:pPr>
        <w:pStyle w:val="Heading2"/>
      </w:pPr>
      <w:r>
        <w:br w:type="page"/>
      </w:r>
      <w:r>
        <w:lastRenderedPageBreak/>
        <w:t>Proce</w:t>
      </w:r>
      <w:r w:rsidRPr="00854E8D">
        <w:t>d</w:t>
      </w:r>
      <w:r>
        <w:t>ure – Assembling Upper Wires to Upper Blades</w:t>
      </w:r>
    </w:p>
    <w:tbl>
      <w:tblPr>
        <w:tblW w:w="0" w:type="auto"/>
        <w:tblLayout w:type="fixed"/>
        <w:tblLook w:val="04A0" w:firstRow="1" w:lastRow="0" w:firstColumn="1" w:lastColumn="0" w:noHBand="0" w:noVBand="1"/>
      </w:tblPr>
      <w:tblGrid>
        <w:gridCol w:w="4158"/>
        <w:gridCol w:w="5418"/>
      </w:tblGrid>
      <w:tr w:rsidR="00DC6662" w14:paraId="3B86F4FB" w14:textId="77777777" w:rsidTr="00DC6662">
        <w:tc>
          <w:tcPr>
            <w:tcW w:w="4158" w:type="dxa"/>
            <w:vAlign w:val="center"/>
          </w:tcPr>
          <w:p w14:paraId="4C77337F" w14:textId="77777777" w:rsidR="00DC6662" w:rsidRDefault="00DC6662" w:rsidP="00DC6662">
            <w:pPr>
              <w:pStyle w:val="Heading3"/>
            </w:pPr>
            <w:r>
              <w:t>Fasten the 2 L-Clamps of the Upper Wire Assemblies to the Upper Blades using:</w:t>
            </w:r>
            <w:r>
              <w:rPr>
                <w:noProof/>
              </w:rPr>
              <w:t xml:space="preserve"> </w:t>
            </w:r>
          </w:p>
          <w:p w14:paraId="13FF5D11" w14:textId="77777777" w:rsidR="00DC6662" w:rsidRDefault="00DC6662" w:rsidP="00DC6662">
            <w:pPr>
              <w:pStyle w:val="ProcedureBullet"/>
            </w:pPr>
            <w:r>
              <w:t>4 Socket Head Cap Screws</w:t>
            </w:r>
          </w:p>
          <w:p w14:paraId="46A21085" w14:textId="77777777" w:rsidR="00DC6662" w:rsidRDefault="00DC6662" w:rsidP="00DC6662">
            <w:pPr>
              <w:pStyle w:val="ProcedureBullet"/>
              <w:numPr>
                <w:ilvl w:val="0"/>
                <w:numId w:val="0"/>
              </w:numPr>
              <w:spacing w:after="120"/>
              <w:ind w:left="648"/>
            </w:pPr>
            <w:r>
              <w:t xml:space="preserve">4-40 x .375” </w:t>
            </w:r>
            <w:proofErr w:type="spellStart"/>
            <w:r w:rsidRPr="00DD26AB">
              <w:rPr>
                <w:color w:val="FF0000"/>
              </w:rPr>
              <w:t>AgPlated</w:t>
            </w:r>
            <w:proofErr w:type="spellEnd"/>
            <w:r>
              <w:t xml:space="preserve"> SSTL</w:t>
            </w:r>
          </w:p>
          <w:p w14:paraId="526092C3" w14:textId="77777777" w:rsidR="00DC6662" w:rsidRDefault="00DC6662" w:rsidP="00DC6662">
            <w:pPr>
              <w:pStyle w:val="ProcedureBullet"/>
              <w:numPr>
                <w:ilvl w:val="0"/>
                <w:numId w:val="0"/>
              </w:numPr>
              <w:spacing w:after="120"/>
              <w:ind w:left="360"/>
            </w:pPr>
            <w:r>
              <w:rPr>
                <w:color w:val="FF0000"/>
              </w:rPr>
              <w:t>When assembling the Screws, use a T-Handle Allen Wrench, approaching the Screws from below.  Hand-tighten only; do not use a Torque Wrench.</w:t>
            </w:r>
          </w:p>
          <w:p w14:paraId="5DEB1183" w14:textId="77777777" w:rsidR="00DC6662" w:rsidRDefault="00DC6662" w:rsidP="00DC6662">
            <w:pPr>
              <w:ind w:left="360"/>
              <w:rPr>
                <w:color w:val="FF0000"/>
              </w:rPr>
            </w:pPr>
            <w:r>
              <w:rPr>
                <w:color w:val="FF0000"/>
              </w:rPr>
              <w:t>The L-Clamps are mounted ON TOP OF each Upper Blade.</w:t>
            </w:r>
          </w:p>
          <w:p w14:paraId="1E0BC428" w14:textId="77777777" w:rsidR="00DC6662" w:rsidRDefault="00DC6662" w:rsidP="00DC6662">
            <w:pPr>
              <w:ind w:left="360"/>
              <w:rPr>
                <w:color w:val="FF0000"/>
              </w:rPr>
            </w:pPr>
            <w:r>
              <w:rPr>
                <w:color w:val="FF0000"/>
              </w:rPr>
              <w:t>Note the orientation of the L-Clamps, relative to each Blade.</w:t>
            </w:r>
          </w:p>
          <w:p w14:paraId="4470E5C8" w14:textId="77777777" w:rsidR="00DC6662" w:rsidRPr="00DC3BE9" w:rsidRDefault="00DC6662" w:rsidP="00DC6662">
            <w:pPr>
              <w:ind w:left="360"/>
              <w:rPr>
                <w:color w:val="FF0000"/>
              </w:rPr>
            </w:pPr>
            <w:r>
              <w:rPr>
                <w:color w:val="FF0000"/>
              </w:rPr>
              <w:t>If any Wire becomes kinked during assembly, replace with another Wire Assembly.</w:t>
            </w:r>
          </w:p>
        </w:tc>
        <w:tc>
          <w:tcPr>
            <w:tcW w:w="5418" w:type="dxa"/>
            <w:vAlign w:val="center"/>
          </w:tcPr>
          <w:p w14:paraId="3A2C0CC9" w14:textId="77777777" w:rsidR="00DC6662" w:rsidRDefault="00DC6662" w:rsidP="00DC6662">
            <w:pPr>
              <w:pStyle w:val="Caption"/>
              <w:keepNext/>
              <w:spacing w:before="120"/>
            </w:pPr>
          </w:p>
          <w:p w14:paraId="46F360C6" w14:textId="77777777" w:rsidR="00DC6662" w:rsidRDefault="00DC6662" w:rsidP="00DC6662">
            <w:pPr>
              <w:pStyle w:val="Caption"/>
              <w:keepNext/>
              <w:spacing w:before="120"/>
            </w:pPr>
            <w:r>
              <w:rPr>
                <w:noProof/>
              </w:rPr>
              <mc:AlternateContent>
                <mc:Choice Requires="wps">
                  <w:drawing>
                    <wp:anchor distT="0" distB="0" distL="114300" distR="114300" simplePos="0" relativeHeight="255382016" behindDoc="0" locked="0" layoutInCell="1" allowOverlap="1" wp14:anchorId="13FAA995" wp14:editId="12486B1C">
                      <wp:simplePos x="0" y="0"/>
                      <wp:positionH relativeFrom="column">
                        <wp:posOffset>1472565</wp:posOffset>
                      </wp:positionH>
                      <wp:positionV relativeFrom="paragraph">
                        <wp:posOffset>977900</wp:posOffset>
                      </wp:positionV>
                      <wp:extent cx="1082675" cy="327025"/>
                      <wp:effectExtent l="50800" t="25400" r="60325" b="79375"/>
                      <wp:wrapNone/>
                      <wp:docPr id="934" name="Rounded Rectangle 934"/>
                      <wp:cNvGraphicFramePr/>
                      <a:graphic xmlns:a="http://schemas.openxmlformats.org/drawingml/2006/main">
                        <a:graphicData uri="http://schemas.microsoft.com/office/word/2010/wordprocessingShape">
                          <wps:wsp>
                            <wps:cNvSpPr/>
                            <wps:spPr>
                              <a:xfrm>
                                <a:off x="0" y="0"/>
                                <a:ext cx="1082675" cy="32702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7F79D16" w14:textId="77777777" w:rsidR="0039722E" w:rsidRPr="00185D10" w:rsidRDefault="0039722E" w:rsidP="00DC6662">
                                  <w:pPr>
                                    <w:jc w:val="center"/>
                                    <w:rPr>
                                      <w:color w:val="000000" w:themeColor="text1"/>
                                    </w:rPr>
                                  </w:pPr>
                                  <w:r>
                                    <w:rPr>
                                      <w:color w:val="000000" w:themeColor="text1"/>
                                    </w:rPr>
                                    <w:t>Use T-Wrench from below Blade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34" o:spid="_x0000_s1262" style="position:absolute;left:0;text-align:left;margin-left:115.95pt;margin-top:77pt;width:85.25pt;height:25.75pt;z-index:25538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" fillcolor="#00e800" stroked="f">
                      <v:fill color2="#c6ffc5" rotate="t" angle="180" focus="100%" type="gradient">
                        <o:fill v:ext="view" type="gradientUnscaled"/>
                      </v:fill>
                      <v:shadow on="t" color="black" opacity="22937f" origin=",.5" offset="0,.63889mm"/>
                      <v:textbox inset="0,0,0,0">
                        <w:txbxContent>
                          <w:p w14:paraId="57F79D16" w14:textId="77777777" w:rsidR="0039722E" w:rsidRPr="00185D10" w:rsidRDefault="0039722E" w:rsidP="00DC6662">
                            <w:pPr>
                              <w:jc w:val="center"/>
                              <w:rPr>
                                <w:color w:val="000000" w:themeColor="text1"/>
                              </w:rPr>
                            </w:pPr>
                            <w:r>
                              <w:rPr>
                                <w:color w:val="000000" w:themeColor="text1"/>
                              </w:rPr>
                              <w:t>Use T-Wrench from below Blade</w:t>
                            </w:r>
                          </w:p>
                        </w:txbxContent>
                      </v:textbox>
                    </v:roundrect>
                  </w:pict>
                </mc:Fallback>
              </mc:AlternateContent>
            </w:r>
            <w:r>
              <w:rPr>
                <w:noProof/>
              </w:rPr>
              <mc:AlternateContent>
                <mc:Choice Requires="wps">
                  <w:drawing>
                    <wp:anchor distT="0" distB="0" distL="114300" distR="114300" simplePos="0" relativeHeight="255380992" behindDoc="0" locked="0" layoutInCell="1" allowOverlap="1" wp14:anchorId="7F41CA90" wp14:editId="1A04FBC3">
                      <wp:simplePos x="0" y="0"/>
                      <wp:positionH relativeFrom="column">
                        <wp:posOffset>1480185</wp:posOffset>
                      </wp:positionH>
                      <wp:positionV relativeFrom="paragraph">
                        <wp:posOffset>210185</wp:posOffset>
                      </wp:positionV>
                      <wp:extent cx="1019810" cy="327025"/>
                      <wp:effectExtent l="50800" t="25400" r="46990" b="79375"/>
                      <wp:wrapNone/>
                      <wp:docPr id="45" name="Rounded Rectangle 45"/>
                      <wp:cNvGraphicFramePr/>
                      <a:graphic xmlns:a="http://schemas.openxmlformats.org/drawingml/2006/main">
                        <a:graphicData uri="http://schemas.microsoft.com/office/word/2010/wordprocessingShape">
                          <wps:wsp>
                            <wps:cNvSpPr/>
                            <wps:spPr>
                              <a:xfrm>
                                <a:off x="0" y="0"/>
                                <a:ext cx="1019810" cy="32702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15230B4" w14:textId="77777777" w:rsidR="0039722E" w:rsidRPr="00185D10" w:rsidRDefault="0039722E" w:rsidP="00DC6662">
                                  <w:pPr>
                                    <w:jc w:val="center"/>
                                    <w:rPr>
                                      <w:color w:val="000000" w:themeColor="text1"/>
                                    </w:rPr>
                                  </w:pPr>
                                  <w:r>
                                    <w:rPr>
                                      <w:color w:val="000000" w:themeColor="text1"/>
                                    </w:rPr>
                                    <w:t>Clamps ON TOP of Blades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5" o:spid="_x0000_s1263" style="position:absolute;left:0;text-align:left;margin-left:116.55pt;margin-top:16.55pt;width:80.3pt;height:25.75pt;z-index:25538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" fillcolor="#00e800" stroked="f">
                      <v:fill color2="#c6ffc5" rotate="t" angle="180" focus="100%" type="gradient">
                        <o:fill v:ext="view" type="gradientUnscaled"/>
                      </v:fill>
                      <v:shadow on="t" color="black" opacity="22937f" origin=",.5" offset="0,.63889mm"/>
                      <v:textbox inset="0,0,0,0">
                        <w:txbxContent>
                          <w:p w14:paraId="515230B4" w14:textId="77777777" w:rsidR="0039722E" w:rsidRPr="00185D10" w:rsidRDefault="0039722E" w:rsidP="00DC6662">
                            <w:pPr>
                              <w:jc w:val="center"/>
                              <w:rPr>
                                <w:color w:val="000000" w:themeColor="text1"/>
                              </w:rPr>
                            </w:pPr>
                            <w:r>
                              <w:rPr>
                                <w:color w:val="000000" w:themeColor="text1"/>
                              </w:rPr>
                              <w:t>Clamps ON TOP of Blades</w:t>
                            </w:r>
                          </w:p>
                        </w:txbxContent>
                      </v:textbox>
                    </v:roundrect>
                  </w:pict>
                </mc:Fallback>
              </mc:AlternateContent>
            </w:r>
            <w:r>
              <w:rPr>
                <w:noProof/>
              </w:rPr>
              <mc:AlternateContent>
                <mc:Choice Requires="wps">
                  <w:drawing>
                    <wp:anchor distT="0" distB="0" distL="114300" distR="114300" simplePos="0" relativeHeight="255374848" behindDoc="0" locked="0" layoutInCell="1" allowOverlap="1" wp14:anchorId="4C3B2EA6" wp14:editId="157962BC">
                      <wp:simplePos x="0" y="0"/>
                      <wp:positionH relativeFrom="column">
                        <wp:posOffset>1907098</wp:posOffset>
                      </wp:positionH>
                      <wp:positionV relativeFrom="paragraph">
                        <wp:posOffset>581936</wp:posOffset>
                      </wp:positionV>
                      <wp:extent cx="240665" cy="240665"/>
                      <wp:effectExtent l="50800" t="25400" r="13335" b="89535"/>
                      <wp:wrapNone/>
                      <wp:docPr id="418" name="Connector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18" o:spid="_x0000_s1026" type="#_x0000_t120" style="position:absolute;margin-left:150.15pt;margin-top:45.8pt;width:18.95pt;height:18.95pt;z-index:25537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Pr>
                <w:noProof/>
              </w:rPr>
              <mc:AlternateContent>
                <mc:Choice Requires="wps">
                  <w:drawing>
                    <wp:anchor distT="0" distB="0" distL="114300" distR="114300" simplePos="0" relativeHeight="255373824" behindDoc="0" locked="0" layoutInCell="1" allowOverlap="1" wp14:anchorId="6CCD8443" wp14:editId="2357E07F">
                      <wp:simplePos x="0" y="0"/>
                      <wp:positionH relativeFrom="column">
                        <wp:posOffset>1201420</wp:posOffset>
                      </wp:positionH>
                      <wp:positionV relativeFrom="paragraph">
                        <wp:posOffset>308610</wp:posOffset>
                      </wp:positionV>
                      <wp:extent cx="240665" cy="240665"/>
                      <wp:effectExtent l="50800" t="25400" r="13335" b="89535"/>
                      <wp:wrapNone/>
                      <wp:docPr id="372" name="Connector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72" o:spid="_x0000_s1026" type="#_x0000_t120" style="position:absolute;margin-left:94.6pt;margin-top:24.3pt;width:18.95pt;height:18.95pt;z-index:25537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t xml:space="preserve"> </w:t>
            </w:r>
            <w:r>
              <w:rPr>
                <w:noProof/>
              </w:rPr>
              <w:drawing>
                <wp:inline distT="0" distB="0" distL="0" distR="0" wp14:anchorId="7D4C4006" wp14:editId="714128DA">
                  <wp:extent cx="3124200" cy="1435100"/>
                  <wp:effectExtent l="0" t="0" r="0" b="12700"/>
                  <wp:docPr id="3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5">
                            <a:extLst>
                              <a:ext uri="{BEBA8EAE-BF5A-486C-A8C5-ECC9F3942E4B}">
                                <a14:imgProps xmlns:a14="http://schemas.microsoft.com/office/drawing/2010/main">
                                  <a14:imgLayer r:embed="rId55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24200" cy="1435100"/>
                          </a:xfrm>
                          <a:prstGeom prst="rect">
                            <a:avLst/>
                          </a:prstGeom>
                          <a:noFill/>
                          <a:ln>
                            <a:noFill/>
                          </a:ln>
                        </pic:spPr>
                      </pic:pic>
                    </a:graphicData>
                  </a:graphic>
                </wp:inline>
              </w:drawing>
            </w:r>
          </w:p>
          <w:p w14:paraId="01D45909" w14:textId="77777777" w:rsidR="00DC6662" w:rsidRDefault="00DC6662" w:rsidP="00DC6662">
            <w:pPr>
              <w:pStyle w:val="Caption"/>
            </w:pPr>
            <w:r>
              <w:t xml:space="preserve">Fig </w:t>
            </w:r>
            <w:r w:rsidR="006149C9">
              <w:fldChar w:fldCharType="begin"/>
            </w:r>
            <w:r w:rsidR="006149C9">
              <w:instrText xml:space="preserve"> SEQ F</w:instrText>
            </w:r>
            <w:r w:rsidR="006149C9">
              <w:instrText xml:space="preserve">ig \* ARABIC </w:instrText>
            </w:r>
            <w:r w:rsidR="006149C9">
              <w:fldChar w:fldCharType="separate"/>
            </w:r>
            <w:r w:rsidR="0039722E">
              <w:rPr>
                <w:noProof/>
              </w:rPr>
              <w:t>85</w:t>
            </w:r>
            <w:r w:rsidR="006149C9">
              <w:rPr>
                <w:noProof/>
              </w:rPr>
              <w:fldChar w:fldCharType="end"/>
            </w:r>
            <w:r>
              <w:t>: Upper Wire L-Clamps</w:t>
            </w:r>
          </w:p>
          <w:p w14:paraId="4A685E39" w14:textId="77777777" w:rsidR="00DC6662" w:rsidRDefault="00DC6662" w:rsidP="00DC6662">
            <w:pPr>
              <w:keepNext/>
              <w:spacing w:before="120"/>
              <w:jc w:val="center"/>
            </w:pPr>
            <w:r>
              <w:rPr>
                <w:noProof/>
              </w:rPr>
              <mc:AlternateContent>
                <mc:Choice Requires="wps">
                  <w:drawing>
                    <wp:anchor distT="0" distB="0" distL="114300" distR="114300" simplePos="0" relativeHeight="255371776" behindDoc="0" locked="0" layoutInCell="1" allowOverlap="1" wp14:anchorId="6BC92B01" wp14:editId="1F83B04A">
                      <wp:simplePos x="0" y="0"/>
                      <wp:positionH relativeFrom="column">
                        <wp:posOffset>961390</wp:posOffset>
                      </wp:positionH>
                      <wp:positionV relativeFrom="paragraph">
                        <wp:posOffset>797560</wp:posOffset>
                      </wp:positionV>
                      <wp:extent cx="306705" cy="306705"/>
                      <wp:effectExtent l="50800" t="25400" r="23495" b="99695"/>
                      <wp:wrapNone/>
                      <wp:docPr id="204" name="Connector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 cy="30670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04" o:spid="_x0000_s1026" type="#_x0000_t120" style="position:absolute;margin-left:75.7pt;margin-top:62.8pt;width:24.15pt;height:24.15pt;z-index:25537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Pr>
                <w:noProof/>
              </w:rPr>
              <mc:AlternateContent>
                <mc:Choice Requires="wps">
                  <w:drawing>
                    <wp:anchor distT="0" distB="0" distL="114300" distR="114300" simplePos="0" relativeHeight="255372800" behindDoc="0" locked="0" layoutInCell="1" allowOverlap="1" wp14:anchorId="1A0EC227" wp14:editId="433B1FA5">
                      <wp:simplePos x="0" y="0"/>
                      <wp:positionH relativeFrom="column">
                        <wp:posOffset>2028190</wp:posOffset>
                      </wp:positionH>
                      <wp:positionV relativeFrom="paragraph">
                        <wp:posOffset>826135</wp:posOffset>
                      </wp:positionV>
                      <wp:extent cx="306705" cy="306705"/>
                      <wp:effectExtent l="50800" t="25400" r="23495" b="99695"/>
                      <wp:wrapNone/>
                      <wp:docPr id="230" name="Connector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 cy="30670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30" o:spid="_x0000_s1026" type="#_x0000_t120" style="position:absolute;margin-left:159.7pt;margin-top:65.05pt;width:24.15pt;height:24.15pt;z-index:25537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t xml:space="preserve"> </w:t>
            </w:r>
            <w:r>
              <w:rPr>
                <w:noProof/>
              </w:rPr>
              <w:drawing>
                <wp:inline distT="0" distB="0" distL="0" distR="0" wp14:anchorId="4E39CFBD" wp14:editId="1AE3547D">
                  <wp:extent cx="3316161" cy="1649730"/>
                  <wp:effectExtent l="0" t="0" r="11430" b="1270"/>
                  <wp:docPr id="2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7">
                            <a:extLst>
                              <a:ext uri="{BEBA8EAE-BF5A-486C-A8C5-ECC9F3942E4B}">
                                <a14:imgProps xmlns:a14="http://schemas.microsoft.com/office/drawing/2010/main">
                                  <a14:imgLayer r:embed="rId558">
                                    <a14:imgEffect>
                                      <a14:brightnessContrast bright="40000" contrast="40000"/>
                                    </a14:imgEffect>
                                  </a14:imgLayer>
                                </a14:imgProps>
                              </a:ext>
                              <a:ext uri="{28A0092B-C50C-407E-A947-70E740481C1C}">
                                <a14:useLocalDpi xmlns:a14="http://schemas.microsoft.com/office/drawing/2010/main" val="0"/>
                              </a:ext>
                            </a:extLst>
                          </a:blip>
                          <a:srcRect l="1184" t="1775" b="-1"/>
                          <a:stretch/>
                        </pic:blipFill>
                        <pic:spPr bwMode="auto">
                          <a:xfrm>
                            <a:off x="0" y="0"/>
                            <a:ext cx="3316217" cy="1649758"/>
                          </a:xfrm>
                          <a:prstGeom prst="rect">
                            <a:avLst/>
                          </a:prstGeom>
                          <a:noFill/>
                          <a:ln>
                            <a:noFill/>
                          </a:ln>
                          <a:extLst>
                            <a:ext uri="{53640926-AAD7-44D8-BBD7-CCE9431645EC}">
                              <a14:shadowObscured xmlns:a14="http://schemas.microsoft.com/office/drawing/2010/main"/>
                            </a:ext>
                          </a:extLst>
                        </pic:spPr>
                      </pic:pic>
                    </a:graphicData>
                  </a:graphic>
                </wp:inline>
              </w:drawing>
            </w:r>
          </w:p>
          <w:p w14:paraId="20F39424" w14:textId="77777777" w:rsidR="00DC6662" w:rsidRPr="0058384F"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86</w:t>
            </w:r>
            <w:r w:rsidR="006149C9">
              <w:rPr>
                <w:noProof/>
              </w:rPr>
              <w:fldChar w:fldCharType="end"/>
            </w:r>
            <w:r>
              <w:t>: Orientation of Clamps</w:t>
            </w:r>
          </w:p>
        </w:tc>
      </w:tr>
    </w:tbl>
    <w:p w14:paraId="43711B19" w14:textId="77777777" w:rsidR="00DC6662" w:rsidRDefault="00DC6662" w:rsidP="00DC6662"/>
    <w:p w14:paraId="20BB1D3B" w14:textId="4B6E134A" w:rsidR="00DC6662" w:rsidRPr="00DB5AA9" w:rsidRDefault="00DC6662" w:rsidP="00D16481">
      <w:pPr>
        <w:pStyle w:val="Heading1"/>
      </w:pPr>
      <w:r>
        <w:br w:type="page"/>
      </w:r>
      <w:bookmarkStart w:id="54" w:name="_Toc347136323"/>
      <w:r>
        <w:lastRenderedPageBreak/>
        <w:t>Ass</w:t>
      </w:r>
      <w:r w:rsidR="004E378B">
        <w:t>embling</w:t>
      </w:r>
      <w:r>
        <w:t xml:space="preserve"> </w:t>
      </w:r>
      <w:r w:rsidR="00E40427">
        <w:t>the</w:t>
      </w:r>
      <w:r w:rsidRPr="00DB5AA9">
        <w:t xml:space="preserve"> Lower Wire</w:t>
      </w:r>
      <w:bookmarkEnd w:id="54"/>
    </w:p>
    <w:p w14:paraId="455D2212" w14:textId="249CE1AF" w:rsidR="00DC6662" w:rsidRDefault="00EC7F73" w:rsidP="00DC6662">
      <w:pPr>
        <w:pStyle w:val="Heading2"/>
      </w:pPr>
      <w:r>
        <w:t xml:space="preserve">Related </w:t>
      </w:r>
      <w:r w:rsidR="00DC6662">
        <w:t>Documents</w:t>
      </w:r>
    </w:p>
    <w:p w14:paraId="20F0EAE0" w14:textId="77777777" w:rsidR="00DC6662" w:rsidRPr="00364FEE" w:rsidRDefault="006149C9" w:rsidP="00DC6662">
      <w:pPr>
        <w:pStyle w:val="DocumentsList"/>
      </w:pPr>
      <w:hyperlink r:id="rId559" w:history="1">
        <w:r w:rsidR="00DC6662" w:rsidRPr="002A024C">
          <w:rPr>
            <w:rStyle w:val="Hyperlink"/>
          </w:rPr>
          <w:t>E0900332</w:t>
        </w:r>
      </w:hyperlink>
      <w:r w:rsidR="00DC6662" w:rsidRPr="00364FEE">
        <w:tab/>
        <w:t>HSTS Assembly and Installation Hazard Analysis</w:t>
      </w:r>
    </w:p>
    <w:p w14:paraId="556F6126" w14:textId="77777777" w:rsidR="00DC6662" w:rsidRDefault="006149C9" w:rsidP="00DC6662">
      <w:pPr>
        <w:pStyle w:val="DocumentsList"/>
      </w:pPr>
      <w:hyperlink r:id="rId560" w:history="1">
        <w:r w:rsidR="00DC6662" w:rsidRPr="0029758A">
          <w:rPr>
            <w:rStyle w:val="Hyperlink"/>
          </w:rPr>
          <w:t>D090190</w:t>
        </w:r>
        <w:r w:rsidR="00DC6662">
          <w:rPr>
            <w:rStyle w:val="Hyperlink"/>
          </w:rPr>
          <w:t>2</w:t>
        </w:r>
      </w:hyperlink>
      <w:r w:rsidR="00DC6662">
        <w:tab/>
        <w:t>Lower Wire Assembly, HSTS</w:t>
      </w:r>
    </w:p>
    <w:p w14:paraId="2CEEDD7A" w14:textId="77777777" w:rsidR="00DC6662" w:rsidRDefault="006149C9" w:rsidP="00DC6662">
      <w:pPr>
        <w:pStyle w:val="DocumentsList"/>
      </w:pPr>
      <w:hyperlink r:id="rId561" w:history="1">
        <w:r w:rsidR="00DC6662" w:rsidRPr="005E71E5">
          <w:rPr>
            <w:rStyle w:val="Hyperlink"/>
          </w:rPr>
          <w:t>E960022</w:t>
        </w:r>
      </w:hyperlink>
      <w:r w:rsidR="00DC6662">
        <w:tab/>
        <w:t>Vacuum Compatibility, Cleaning Methods and Qualification Procedures</w:t>
      </w:r>
    </w:p>
    <w:p w14:paraId="62B34FA9" w14:textId="77777777" w:rsidR="00DC6662" w:rsidRDefault="00DC6662" w:rsidP="00DC6662">
      <w:pPr>
        <w:pStyle w:val="Heading2"/>
      </w:pPr>
      <w:r>
        <w:t>Materials</w:t>
      </w:r>
    </w:p>
    <w:tbl>
      <w:tblPr>
        <w:tblW w:w="9576" w:type="dxa"/>
        <w:tblLayout w:type="fixed"/>
        <w:tblLook w:val="04A0" w:firstRow="1" w:lastRow="0" w:firstColumn="1" w:lastColumn="0" w:noHBand="0" w:noVBand="1"/>
      </w:tblPr>
      <w:tblGrid>
        <w:gridCol w:w="630"/>
        <w:gridCol w:w="835"/>
        <w:gridCol w:w="1814"/>
        <w:gridCol w:w="6297"/>
      </w:tblGrid>
      <w:tr w:rsidR="00DC6662" w:rsidRPr="00590666" w14:paraId="746F3B3E" w14:textId="77777777" w:rsidTr="00DC6662">
        <w:tc>
          <w:tcPr>
            <w:tcW w:w="630" w:type="dxa"/>
            <w:shd w:val="clear" w:color="auto" w:fill="auto"/>
          </w:tcPr>
          <w:p w14:paraId="1403E508" w14:textId="77777777" w:rsidR="00DC6662" w:rsidRPr="00590666" w:rsidRDefault="00DC6662" w:rsidP="00DC6662">
            <w:pPr>
              <w:spacing w:after="0"/>
              <w:rPr>
                <w:rFonts w:eastAsia="MS Mincho"/>
                <w:b/>
              </w:rPr>
            </w:pPr>
            <w:proofErr w:type="spellStart"/>
            <w:r w:rsidRPr="00590666">
              <w:rPr>
                <w:rFonts w:eastAsia="MS Mincho"/>
                <w:b/>
              </w:rPr>
              <w:t>Qty</w:t>
            </w:r>
            <w:proofErr w:type="spellEnd"/>
          </w:p>
        </w:tc>
        <w:tc>
          <w:tcPr>
            <w:tcW w:w="835" w:type="dxa"/>
            <w:shd w:val="clear" w:color="auto" w:fill="auto"/>
          </w:tcPr>
          <w:p w14:paraId="74762730" w14:textId="77777777" w:rsidR="00DC6662" w:rsidRPr="00590666" w:rsidRDefault="00DC6662" w:rsidP="00DC6662">
            <w:pPr>
              <w:spacing w:after="0"/>
              <w:rPr>
                <w:rFonts w:eastAsia="MS Mincho"/>
                <w:b/>
              </w:rPr>
            </w:pPr>
            <w:r w:rsidRPr="00590666">
              <w:rPr>
                <w:rFonts w:eastAsia="MS Mincho"/>
                <w:b/>
              </w:rPr>
              <w:t>U</w:t>
            </w:r>
            <w:r>
              <w:rPr>
                <w:rFonts w:eastAsia="MS Mincho"/>
                <w:b/>
              </w:rPr>
              <w:t>nit</w:t>
            </w:r>
          </w:p>
        </w:tc>
        <w:tc>
          <w:tcPr>
            <w:tcW w:w="1814" w:type="dxa"/>
            <w:shd w:val="clear" w:color="auto" w:fill="auto"/>
          </w:tcPr>
          <w:p w14:paraId="73CA60FC" w14:textId="77777777" w:rsidR="00DC6662" w:rsidRPr="00590666" w:rsidRDefault="00DC6662" w:rsidP="00DC6662">
            <w:pPr>
              <w:spacing w:after="0"/>
              <w:rPr>
                <w:rFonts w:eastAsia="MS Mincho"/>
                <w:b/>
              </w:rPr>
            </w:pPr>
            <w:r>
              <w:rPr>
                <w:rFonts w:eastAsia="MS Mincho"/>
                <w:b/>
              </w:rPr>
              <w:t>Part Number</w:t>
            </w:r>
          </w:p>
        </w:tc>
        <w:tc>
          <w:tcPr>
            <w:tcW w:w="6297" w:type="dxa"/>
            <w:shd w:val="clear" w:color="auto" w:fill="auto"/>
          </w:tcPr>
          <w:p w14:paraId="35F789D3" w14:textId="77777777" w:rsidR="00DC6662" w:rsidRPr="00590666" w:rsidRDefault="00DC6662" w:rsidP="00DC6662">
            <w:pPr>
              <w:spacing w:after="0"/>
              <w:rPr>
                <w:rFonts w:eastAsia="MS Mincho"/>
                <w:b/>
              </w:rPr>
            </w:pPr>
            <w:r w:rsidRPr="00590666">
              <w:rPr>
                <w:rFonts w:eastAsia="MS Mincho"/>
                <w:b/>
              </w:rPr>
              <w:t>Desc</w:t>
            </w:r>
            <w:r>
              <w:rPr>
                <w:rFonts w:eastAsia="MS Mincho"/>
                <w:b/>
              </w:rPr>
              <w:t>ription</w:t>
            </w:r>
          </w:p>
        </w:tc>
      </w:tr>
      <w:tr w:rsidR="00DC6662" w:rsidRPr="00DE0B5C" w14:paraId="27289376" w14:textId="77777777" w:rsidTr="00DC6662">
        <w:tc>
          <w:tcPr>
            <w:tcW w:w="630" w:type="dxa"/>
            <w:shd w:val="clear" w:color="auto" w:fill="auto"/>
          </w:tcPr>
          <w:p w14:paraId="6A40A053" w14:textId="77777777" w:rsidR="00DC6662" w:rsidRDefault="00DC6662" w:rsidP="00DC6662">
            <w:pPr>
              <w:spacing w:after="0"/>
              <w:rPr>
                <w:rFonts w:eastAsia="MS Mincho"/>
              </w:rPr>
            </w:pPr>
            <w:r>
              <w:rPr>
                <w:rFonts w:eastAsia="MS Mincho"/>
              </w:rPr>
              <w:t>1</w:t>
            </w:r>
          </w:p>
        </w:tc>
        <w:tc>
          <w:tcPr>
            <w:tcW w:w="835" w:type="dxa"/>
            <w:shd w:val="clear" w:color="auto" w:fill="auto"/>
          </w:tcPr>
          <w:p w14:paraId="4C537215" w14:textId="77777777" w:rsidR="00DC6662" w:rsidRDefault="00DC6662" w:rsidP="00DC6662">
            <w:pPr>
              <w:spacing w:after="0"/>
              <w:rPr>
                <w:rFonts w:eastAsia="MS Mincho"/>
              </w:rPr>
            </w:pPr>
            <w:r>
              <w:rPr>
                <w:rFonts w:eastAsia="MS Mincho"/>
              </w:rPr>
              <w:t>Each</w:t>
            </w:r>
          </w:p>
        </w:tc>
        <w:tc>
          <w:tcPr>
            <w:tcW w:w="1814" w:type="dxa"/>
            <w:shd w:val="clear" w:color="auto" w:fill="auto"/>
          </w:tcPr>
          <w:p w14:paraId="384C78FB" w14:textId="77777777" w:rsidR="00DC6662" w:rsidRPr="001E4E76" w:rsidRDefault="006149C9" w:rsidP="00DC6662">
            <w:pPr>
              <w:spacing w:after="0"/>
              <w:rPr>
                <w:rFonts w:eastAsia="MS Mincho"/>
              </w:rPr>
            </w:pPr>
            <w:hyperlink r:id="rId562" w:history="1">
              <w:r w:rsidR="00DC6662" w:rsidRPr="00E3014A">
                <w:rPr>
                  <w:rStyle w:val="Hyperlink"/>
                  <w:rFonts w:eastAsia="MS Mincho"/>
                </w:rPr>
                <w:t>D0902524</w:t>
              </w:r>
            </w:hyperlink>
          </w:p>
        </w:tc>
        <w:tc>
          <w:tcPr>
            <w:tcW w:w="6297" w:type="dxa"/>
            <w:shd w:val="clear" w:color="auto" w:fill="auto"/>
          </w:tcPr>
          <w:p w14:paraId="68C9F77E" w14:textId="77777777" w:rsidR="00DC6662" w:rsidRPr="00AB08C2" w:rsidRDefault="00DC6662" w:rsidP="00DC6662">
            <w:pPr>
              <w:keepLines/>
              <w:spacing w:after="0"/>
              <w:rPr>
                <w:rFonts w:eastAsia="MS Mincho"/>
              </w:rPr>
            </w:pPr>
            <w:r w:rsidRPr="00AB08C2">
              <w:rPr>
                <w:rFonts w:eastAsia="MS Mincho"/>
              </w:rPr>
              <w:t>Lower Wire Jig Assembly</w:t>
            </w:r>
            <w:r>
              <w:rPr>
                <w:rFonts w:eastAsia="MS Mincho"/>
              </w:rPr>
              <w:t>, HSTS</w:t>
            </w:r>
          </w:p>
        </w:tc>
      </w:tr>
      <w:tr w:rsidR="00DC6662" w:rsidRPr="00DE0B5C" w14:paraId="326DAF55" w14:textId="77777777" w:rsidTr="00DC6662">
        <w:tc>
          <w:tcPr>
            <w:tcW w:w="630" w:type="dxa"/>
            <w:shd w:val="clear" w:color="auto" w:fill="auto"/>
          </w:tcPr>
          <w:p w14:paraId="5AADE4EA" w14:textId="77777777" w:rsidR="00DC6662" w:rsidRPr="005E5E0C" w:rsidRDefault="00DC6662" w:rsidP="00DC6662">
            <w:pPr>
              <w:spacing w:after="0"/>
              <w:rPr>
                <w:rFonts w:eastAsia="MS Mincho"/>
              </w:rPr>
            </w:pPr>
            <w:r>
              <w:rPr>
                <w:rFonts w:eastAsia="MS Mincho"/>
              </w:rPr>
              <w:t>4</w:t>
            </w:r>
          </w:p>
        </w:tc>
        <w:tc>
          <w:tcPr>
            <w:tcW w:w="835" w:type="dxa"/>
            <w:shd w:val="clear" w:color="auto" w:fill="auto"/>
          </w:tcPr>
          <w:p w14:paraId="5C33D70C" w14:textId="77777777" w:rsidR="00DC6662" w:rsidRPr="005E5E0C" w:rsidRDefault="00DC6662" w:rsidP="00DC6662">
            <w:pPr>
              <w:spacing w:after="0"/>
              <w:rPr>
                <w:rFonts w:eastAsia="MS Mincho"/>
              </w:rPr>
            </w:pPr>
            <w:r w:rsidRPr="005E5E0C">
              <w:rPr>
                <w:rFonts w:eastAsia="MS Mincho"/>
              </w:rPr>
              <w:t>E</w:t>
            </w:r>
            <w:r>
              <w:rPr>
                <w:rFonts w:eastAsia="MS Mincho"/>
              </w:rPr>
              <w:t>ach</w:t>
            </w:r>
          </w:p>
        </w:tc>
        <w:tc>
          <w:tcPr>
            <w:tcW w:w="1814" w:type="dxa"/>
            <w:shd w:val="clear" w:color="auto" w:fill="auto"/>
          </w:tcPr>
          <w:p w14:paraId="4BCDD2BB" w14:textId="77777777" w:rsidR="00DC6662" w:rsidRPr="005E5E0C" w:rsidRDefault="006149C9" w:rsidP="00DC6662">
            <w:pPr>
              <w:spacing w:after="0"/>
              <w:rPr>
                <w:rFonts w:eastAsia="MS Mincho"/>
              </w:rPr>
            </w:pPr>
            <w:hyperlink r:id="rId563" w:history="1">
              <w:r w:rsidR="00DC6662" w:rsidRPr="005E5E0C">
                <w:rPr>
                  <w:rStyle w:val="Hyperlink"/>
                  <w:rFonts w:eastAsia="MS Mincho"/>
                </w:rPr>
                <w:t>D980184</w:t>
              </w:r>
            </w:hyperlink>
          </w:p>
        </w:tc>
        <w:tc>
          <w:tcPr>
            <w:tcW w:w="6297" w:type="dxa"/>
            <w:shd w:val="clear" w:color="auto" w:fill="auto"/>
          </w:tcPr>
          <w:p w14:paraId="321A34F0" w14:textId="77777777" w:rsidR="00DC6662" w:rsidRPr="005E5E0C" w:rsidRDefault="00DC6662" w:rsidP="00DC6662">
            <w:pPr>
              <w:keepLines/>
              <w:spacing w:after="0"/>
              <w:rPr>
                <w:rFonts w:eastAsia="MS Mincho"/>
              </w:rPr>
            </w:pPr>
            <w:r w:rsidRPr="005E5E0C">
              <w:rPr>
                <w:rFonts w:eastAsia="MS Mincho"/>
              </w:rPr>
              <w:t xml:space="preserve">LOS </w:t>
            </w:r>
            <w:r>
              <w:rPr>
                <w:rFonts w:eastAsia="MS Mincho"/>
              </w:rPr>
              <w:t xml:space="preserve">Clamp, </w:t>
            </w:r>
            <w:r w:rsidRPr="005E5E0C">
              <w:rPr>
                <w:rFonts w:eastAsia="MS Mincho"/>
              </w:rPr>
              <w:t>Long</w:t>
            </w:r>
          </w:p>
        </w:tc>
      </w:tr>
      <w:tr w:rsidR="00DC6662" w:rsidRPr="00DE0B5C" w14:paraId="7143D398" w14:textId="77777777" w:rsidTr="00DC6662">
        <w:tc>
          <w:tcPr>
            <w:tcW w:w="630" w:type="dxa"/>
            <w:shd w:val="clear" w:color="auto" w:fill="auto"/>
          </w:tcPr>
          <w:p w14:paraId="34EC290B" w14:textId="77777777" w:rsidR="00DC6662" w:rsidRDefault="00DC6662" w:rsidP="00DC6662">
            <w:pPr>
              <w:spacing w:after="0"/>
              <w:rPr>
                <w:rFonts w:eastAsia="MS Mincho"/>
              </w:rPr>
            </w:pPr>
            <w:r>
              <w:rPr>
                <w:rFonts w:eastAsia="MS Mincho"/>
              </w:rPr>
              <w:t>2</w:t>
            </w:r>
          </w:p>
        </w:tc>
        <w:tc>
          <w:tcPr>
            <w:tcW w:w="835" w:type="dxa"/>
            <w:shd w:val="clear" w:color="auto" w:fill="auto"/>
          </w:tcPr>
          <w:p w14:paraId="62EF6AAD" w14:textId="77777777" w:rsidR="00DC6662" w:rsidRDefault="00DC6662" w:rsidP="00DC6662">
            <w:pPr>
              <w:spacing w:after="0"/>
              <w:rPr>
                <w:rFonts w:eastAsia="MS Mincho"/>
              </w:rPr>
            </w:pPr>
            <w:r>
              <w:rPr>
                <w:rFonts w:eastAsia="MS Mincho"/>
              </w:rPr>
              <w:t>Each</w:t>
            </w:r>
          </w:p>
        </w:tc>
        <w:tc>
          <w:tcPr>
            <w:tcW w:w="1814" w:type="dxa"/>
            <w:shd w:val="clear" w:color="auto" w:fill="auto"/>
          </w:tcPr>
          <w:p w14:paraId="15DC6D54" w14:textId="77777777" w:rsidR="00DC6662" w:rsidRDefault="006149C9" w:rsidP="00DC6662">
            <w:pPr>
              <w:spacing w:after="0"/>
            </w:pPr>
            <w:hyperlink r:id="rId564" w:history="1">
              <w:r w:rsidR="00DC6662" w:rsidRPr="00816C84">
                <w:rPr>
                  <w:rStyle w:val="Hyperlink"/>
                </w:rPr>
                <w:t>D020202</w:t>
              </w:r>
            </w:hyperlink>
          </w:p>
        </w:tc>
        <w:tc>
          <w:tcPr>
            <w:tcW w:w="6297" w:type="dxa"/>
            <w:shd w:val="clear" w:color="auto" w:fill="auto"/>
          </w:tcPr>
          <w:p w14:paraId="445AFA5E" w14:textId="77777777" w:rsidR="00DC6662" w:rsidRPr="00816C84" w:rsidRDefault="00DC6662" w:rsidP="00DC6662">
            <w:pPr>
              <w:keepLines/>
              <w:spacing w:after="0"/>
              <w:rPr>
                <w:rFonts w:eastAsia="MS Mincho"/>
              </w:rPr>
            </w:pPr>
            <w:r w:rsidRPr="00816C84">
              <w:rPr>
                <w:rFonts w:eastAsia="MS Mincho"/>
              </w:rPr>
              <w:t>Lower Wire Clamp Mount, HSTS</w:t>
            </w:r>
          </w:p>
        </w:tc>
      </w:tr>
      <w:tr w:rsidR="00DC6662" w:rsidRPr="00DE0B5C" w14:paraId="0BAE1372" w14:textId="77777777" w:rsidTr="00DC6662">
        <w:tc>
          <w:tcPr>
            <w:tcW w:w="630" w:type="dxa"/>
            <w:shd w:val="clear" w:color="auto" w:fill="auto"/>
          </w:tcPr>
          <w:p w14:paraId="52195A31" w14:textId="77777777" w:rsidR="00DC6662" w:rsidRDefault="00DC6662" w:rsidP="00DC6662">
            <w:pPr>
              <w:spacing w:after="0"/>
              <w:rPr>
                <w:rFonts w:eastAsia="MS Mincho"/>
              </w:rPr>
            </w:pPr>
            <w:r>
              <w:rPr>
                <w:rFonts w:eastAsia="MS Mincho"/>
              </w:rPr>
              <w:t>4</w:t>
            </w:r>
          </w:p>
        </w:tc>
        <w:tc>
          <w:tcPr>
            <w:tcW w:w="835" w:type="dxa"/>
            <w:shd w:val="clear" w:color="auto" w:fill="auto"/>
          </w:tcPr>
          <w:p w14:paraId="31A5D9E6" w14:textId="77777777" w:rsidR="00DC6662" w:rsidRDefault="00DC6662" w:rsidP="00DC6662">
            <w:pPr>
              <w:spacing w:after="0"/>
              <w:rPr>
                <w:rFonts w:eastAsia="MS Mincho"/>
              </w:rPr>
            </w:pPr>
            <w:r>
              <w:rPr>
                <w:rFonts w:eastAsia="MS Mincho"/>
              </w:rPr>
              <w:t>Each</w:t>
            </w:r>
          </w:p>
        </w:tc>
        <w:tc>
          <w:tcPr>
            <w:tcW w:w="1814" w:type="dxa"/>
            <w:shd w:val="clear" w:color="auto" w:fill="auto"/>
          </w:tcPr>
          <w:p w14:paraId="42A52D10" w14:textId="77777777" w:rsidR="00DC6662" w:rsidRPr="001E4E76" w:rsidRDefault="006149C9" w:rsidP="00DC6662">
            <w:pPr>
              <w:spacing w:after="0"/>
              <w:rPr>
                <w:rFonts w:eastAsia="MS Mincho"/>
              </w:rPr>
            </w:pPr>
            <w:hyperlink r:id="rId565" w:history="1">
              <w:r w:rsidR="00DC6662">
                <w:rPr>
                  <w:rStyle w:val="Hyperlink"/>
                  <w:rFonts w:eastAsia="MS Mincho"/>
                </w:rPr>
                <w:t>D1200188</w:t>
              </w:r>
            </w:hyperlink>
          </w:p>
        </w:tc>
        <w:tc>
          <w:tcPr>
            <w:tcW w:w="6297" w:type="dxa"/>
            <w:shd w:val="clear" w:color="auto" w:fill="auto"/>
          </w:tcPr>
          <w:p w14:paraId="55BE96DA" w14:textId="77777777" w:rsidR="00DC6662" w:rsidRPr="00816C84" w:rsidRDefault="00DC6662" w:rsidP="00DC6662">
            <w:pPr>
              <w:keepLines/>
              <w:spacing w:after="0"/>
              <w:rPr>
                <w:rFonts w:eastAsia="MS Mincho"/>
              </w:rPr>
            </w:pPr>
            <w:r w:rsidRPr="00816C84">
              <w:rPr>
                <w:rFonts w:eastAsia="MS Mincho"/>
              </w:rPr>
              <w:t>Lower Wire Clamp Blank Top</w:t>
            </w:r>
            <w:r>
              <w:rPr>
                <w:rFonts w:eastAsia="MS Mincho"/>
              </w:rPr>
              <w:t>, HSTS</w:t>
            </w:r>
          </w:p>
        </w:tc>
      </w:tr>
      <w:tr w:rsidR="00DC6662" w:rsidRPr="00DE0B5C" w14:paraId="40489CD9" w14:textId="77777777" w:rsidTr="00DC6662">
        <w:tc>
          <w:tcPr>
            <w:tcW w:w="630" w:type="dxa"/>
            <w:shd w:val="clear" w:color="auto" w:fill="auto"/>
          </w:tcPr>
          <w:p w14:paraId="302CC59F" w14:textId="77777777" w:rsidR="00DC6662" w:rsidRDefault="00DC6662" w:rsidP="00DC6662">
            <w:pPr>
              <w:spacing w:after="0"/>
              <w:rPr>
                <w:rFonts w:eastAsia="MS Mincho"/>
              </w:rPr>
            </w:pPr>
            <w:r>
              <w:rPr>
                <w:rFonts w:eastAsia="MS Mincho"/>
              </w:rPr>
              <w:t>4</w:t>
            </w:r>
          </w:p>
        </w:tc>
        <w:tc>
          <w:tcPr>
            <w:tcW w:w="835" w:type="dxa"/>
            <w:shd w:val="clear" w:color="auto" w:fill="auto"/>
          </w:tcPr>
          <w:p w14:paraId="40A629FF" w14:textId="77777777" w:rsidR="00DC6662" w:rsidRDefault="00DC6662" w:rsidP="00DC6662">
            <w:pPr>
              <w:spacing w:after="0"/>
              <w:rPr>
                <w:rFonts w:eastAsia="MS Mincho"/>
              </w:rPr>
            </w:pPr>
            <w:r>
              <w:rPr>
                <w:rFonts w:eastAsia="MS Mincho"/>
              </w:rPr>
              <w:t>Each</w:t>
            </w:r>
          </w:p>
        </w:tc>
        <w:tc>
          <w:tcPr>
            <w:tcW w:w="1814" w:type="dxa"/>
            <w:shd w:val="clear" w:color="auto" w:fill="auto"/>
          </w:tcPr>
          <w:p w14:paraId="41A5EF2F" w14:textId="77777777" w:rsidR="00DC6662" w:rsidRPr="001E4E76" w:rsidRDefault="00DC6662" w:rsidP="00DC6662">
            <w:pPr>
              <w:spacing w:after="0"/>
              <w:rPr>
                <w:rFonts w:eastAsia="MS Mincho"/>
              </w:rPr>
            </w:pPr>
            <w:r>
              <w:rPr>
                <w:rFonts w:eastAsia="MS Mincho"/>
              </w:rPr>
              <w:t>N/A</w:t>
            </w:r>
          </w:p>
        </w:tc>
        <w:tc>
          <w:tcPr>
            <w:tcW w:w="6297" w:type="dxa"/>
            <w:shd w:val="clear" w:color="auto" w:fill="auto"/>
            <w:vAlign w:val="center"/>
          </w:tcPr>
          <w:p w14:paraId="15D5A5DC" w14:textId="77777777" w:rsidR="00DC6662" w:rsidRPr="009E3A00" w:rsidRDefault="00DC6662" w:rsidP="00DC6662">
            <w:pPr>
              <w:keepLines/>
              <w:spacing w:after="0"/>
              <w:rPr>
                <w:rFonts w:eastAsia="MS Mincho"/>
              </w:rPr>
            </w:pPr>
            <w:r>
              <w:rPr>
                <w:rFonts w:eastAsia="MS Mincho"/>
              </w:rPr>
              <w:t>SHCS, #8-</w:t>
            </w:r>
            <w:r w:rsidRPr="009E3A00">
              <w:rPr>
                <w:rFonts w:eastAsia="MS Mincho"/>
              </w:rPr>
              <w:t>32</w:t>
            </w:r>
            <w:r>
              <w:rPr>
                <w:rFonts w:eastAsia="MS Mincho"/>
              </w:rPr>
              <w:t xml:space="preserve"> X 0.625” Long,</w:t>
            </w:r>
            <w:r w:rsidRPr="00C57611">
              <w:rPr>
                <w:rFonts w:eastAsia="MS Mincho"/>
              </w:rPr>
              <w:t xml:space="preserve"> </w:t>
            </w:r>
            <w:r w:rsidRPr="00C57611">
              <w:rPr>
                <w:rFonts w:eastAsia="MS Mincho"/>
                <w:color w:val="00B050"/>
              </w:rPr>
              <w:t xml:space="preserve">Ag-Plated </w:t>
            </w:r>
            <w:r w:rsidRPr="00C57611">
              <w:rPr>
                <w:rFonts w:eastAsia="MS Mincho"/>
              </w:rPr>
              <w:t>SSTL</w:t>
            </w:r>
          </w:p>
        </w:tc>
      </w:tr>
      <w:tr w:rsidR="00DC6662" w:rsidRPr="00DE0B5C" w14:paraId="192938E0" w14:textId="77777777" w:rsidTr="00DC6662">
        <w:tc>
          <w:tcPr>
            <w:tcW w:w="630" w:type="dxa"/>
            <w:shd w:val="clear" w:color="auto" w:fill="auto"/>
          </w:tcPr>
          <w:p w14:paraId="3CB605F3" w14:textId="77777777" w:rsidR="00DC6662" w:rsidRDefault="00DC6662" w:rsidP="00DC6662">
            <w:pPr>
              <w:spacing w:after="0"/>
              <w:rPr>
                <w:rFonts w:eastAsia="MS Mincho"/>
              </w:rPr>
            </w:pPr>
            <w:r>
              <w:rPr>
                <w:rFonts w:eastAsia="MS Mincho"/>
              </w:rPr>
              <w:t>4</w:t>
            </w:r>
          </w:p>
        </w:tc>
        <w:tc>
          <w:tcPr>
            <w:tcW w:w="835" w:type="dxa"/>
            <w:shd w:val="clear" w:color="auto" w:fill="auto"/>
          </w:tcPr>
          <w:p w14:paraId="2E0F224E" w14:textId="77777777" w:rsidR="00DC6662" w:rsidRDefault="00DC6662" w:rsidP="00DC6662">
            <w:pPr>
              <w:spacing w:after="0"/>
              <w:rPr>
                <w:rFonts w:eastAsia="MS Mincho"/>
              </w:rPr>
            </w:pPr>
            <w:r>
              <w:rPr>
                <w:rFonts w:eastAsia="MS Mincho"/>
              </w:rPr>
              <w:t>Each</w:t>
            </w:r>
          </w:p>
        </w:tc>
        <w:tc>
          <w:tcPr>
            <w:tcW w:w="1814" w:type="dxa"/>
            <w:shd w:val="clear" w:color="auto" w:fill="auto"/>
          </w:tcPr>
          <w:p w14:paraId="15A3DAD0" w14:textId="77777777" w:rsidR="00DC6662" w:rsidRPr="001E4E76" w:rsidRDefault="00DC6662" w:rsidP="00DC6662">
            <w:pPr>
              <w:spacing w:after="0"/>
              <w:rPr>
                <w:rFonts w:eastAsia="MS Mincho"/>
              </w:rPr>
            </w:pPr>
            <w:r>
              <w:rPr>
                <w:rFonts w:eastAsia="MS Mincho"/>
              </w:rPr>
              <w:t>N/A</w:t>
            </w:r>
          </w:p>
        </w:tc>
        <w:tc>
          <w:tcPr>
            <w:tcW w:w="6297" w:type="dxa"/>
            <w:shd w:val="clear" w:color="auto" w:fill="auto"/>
          </w:tcPr>
          <w:p w14:paraId="4A0E142F" w14:textId="77777777" w:rsidR="00DC6662" w:rsidRPr="005E5E0C" w:rsidRDefault="00DC6662" w:rsidP="00DC6662">
            <w:pPr>
              <w:keepLines/>
              <w:spacing w:after="0"/>
              <w:rPr>
                <w:rFonts w:eastAsia="MS Mincho"/>
              </w:rPr>
            </w:pPr>
            <w:r>
              <w:rPr>
                <w:rFonts w:eastAsia="MS Mincho"/>
              </w:rPr>
              <w:t>#8 Flat Washer</w:t>
            </w:r>
          </w:p>
        </w:tc>
      </w:tr>
      <w:tr w:rsidR="00DC6662" w:rsidRPr="00DE0B5C" w14:paraId="58A458B5" w14:textId="77777777" w:rsidTr="00DC6662">
        <w:tc>
          <w:tcPr>
            <w:tcW w:w="630" w:type="dxa"/>
            <w:shd w:val="clear" w:color="auto" w:fill="auto"/>
          </w:tcPr>
          <w:p w14:paraId="5D77AF22" w14:textId="77777777" w:rsidR="00DC6662" w:rsidRDefault="00DC6662" w:rsidP="00DC6662">
            <w:pPr>
              <w:spacing w:after="0"/>
              <w:rPr>
                <w:rFonts w:eastAsia="MS Mincho"/>
              </w:rPr>
            </w:pPr>
            <w:r>
              <w:rPr>
                <w:rFonts w:eastAsia="MS Mincho"/>
              </w:rPr>
              <w:t>1</w:t>
            </w:r>
          </w:p>
        </w:tc>
        <w:tc>
          <w:tcPr>
            <w:tcW w:w="835" w:type="dxa"/>
            <w:shd w:val="clear" w:color="auto" w:fill="auto"/>
          </w:tcPr>
          <w:p w14:paraId="53868950" w14:textId="77777777" w:rsidR="00DC6662" w:rsidRDefault="00DC6662" w:rsidP="00DC6662">
            <w:pPr>
              <w:spacing w:after="0"/>
              <w:rPr>
                <w:rFonts w:eastAsia="MS Mincho"/>
              </w:rPr>
            </w:pPr>
            <w:r>
              <w:rPr>
                <w:rFonts w:eastAsia="MS Mincho"/>
              </w:rPr>
              <w:t>Spool</w:t>
            </w:r>
          </w:p>
        </w:tc>
        <w:tc>
          <w:tcPr>
            <w:tcW w:w="1814" w:type="dxa"/>
            <w:shd w:val="clear" w:color="auto" w:fill="auto"/>
          </w:tcPr>
          <w:p w14:paraId="6B4E935B" w14:textId="77777777" w:rsidR="00DC6662" w:rsidRPr="001E4E76" w:rsidRDefault="00DC6662" w:rsidP="00DC6662">
            <w:pPr>
              <w:spacing w:after="0"/>
              <w:rPr>
                <w:rFonts w:eastAsia="MS Mincho"/>
              </w:rPr>
            </w:pPr>
            <w:r>
              <w:rPr>
                <w:rFonts w:eastAsia="MS Mincho"/>
              </w:rPr>
              <w:t>N/A</w:t>
            </w:r>
          </w:p>
        </w:tc>
        <w:tc>
          <w:tcPr>
            <w:tcW w:w="6297" w:type="dxa"/>
            <w:shd w:val="clear" w:color="auto" w:fill="auto"/>
          </w:tcPr>
          <w:p w14:paraId="40780D55" w14:textId="77777777" w:rsidR="00DC6662" w:rsidRPr="005E5E0C" w:rsidRDefault="00DC6662" w:rsidP="00DC6662">
            <w:pPr>
              <w:keepLines/>
              <w:spacing w:after="0"/>
              <w:rPr>
                <w:rFonts w:eastAsia="MS Mincho"/>
              </w:rPr>
            </w:pPr>
            <w:r>
              <w:rPr>
                <w:rFonts w:eastAsia="MS Mincho"/>
              </w:rPr>
              <w:t>Steel Music Wire, 0.0047” Diameter</w:t>
            </w:r>
          </w:p>
        </w:tc>
      </w:tr>
      <w:tr w:rsidR="00DC6662" w:rsidRPr="00DE0B5C" w14:paraId="6F044A95" w14:textId="77777777" w:rsidTr="00DC6662">
        <w:tc>
          <w:tcPr>
            <w:tcW w:w="630" w:type="dxa"/>
            <w:shd w:val="clear" w:color="auto" w:fill="auto"/>
          </w:tcPr>
          <w:p w14:paraId="33EC07FF" w14:textId="77777777" w:rsidR="00DC6662" w:rsidRDefault="00DC6662" w:rsidP="00DC6662">
            <w:pPr>
              <w:spacing w:after="0"/>
              <w:rPr>
                <w:rFonts w:eastAsia="MS Mincho"/>
              </w:rPr>
            </w:pPr>
            <w:r>
              <w:rPr>
                <w:rFonts w:eastAsia="MS Mincho"/>
              </w:rPr>
              <w:t>2</w:t>
            </w:r>
          </w:p>
        </w:tc>
        <w:tc>
          <w:tcPr>
            <w:tcW w:w="835" w:type="dxa"/>
            <w:shd w:val="clear" w:color="auto" w:fill="auto"/>
          </w:tcPr>
          <w:p w14:paraId="00FB9F3A" w14:textId="77777777" w:rsidR="00DC6662" w:rsidRDefault="00DC6662" w:rsidP="00DC6662">
            <w:pPr>
              <w:spacing w:after="0"/>
              <w:rPr>
                <w:rFonts w:eastAsia="MS Mincho"/>
              </w:rPr>
            </w:pPr>
            <w:r>
              <w:rPr>
                <w:rFonts w:eastAsia="MS Mincho"/>
              </w:rPr>
              <w:t>Set</w:t>
            </w:r>
          </w:p>
        </w:tc>
        <w:tc>
          <w:tcPr>
            <w:tcW w:w="1814" w:type="dxa"/>
            <w:shd w:val="clear" w:color="auto" w:fill="auto"/>
          </w:tcPr>
          <w:p w14:paraId="50182286" w14:textId="77777777" w:rsidR="00DC6662" w:rsidRDefault="00DC6662" w:rsidP="00DC6662">
            <w:pPr>
              <w:spacing w:after="0"/>
              <w:rPr>
                <w:rFonts w:eastAsia="MS Mincho"/>
              </w:rPr>
            </w:pPr>
            <w:r>
              <w:rPr>
                <w:rFonts w:eastAsia="MS Mincho"/>
              </w:rPr>
              <w:t>N/A</w:t>
            </w:r>
          </w:p>
        </w:tc>
        <w:tc>
          <w:tcPr>
            <w:tcW w:w="6297" w:type="dxa"/>
            <w:shd w:val="clear" w:color="auto" w:fill="auto"/>
          </w:tcPr>
          <w:p w14:paraId="48F16032" w14:textId="77777777" w:rsidR="00DC6662" w:rsidRDefault="00DC6662" w:rsidP="00DC6662">
            <w:pPr>
              <w:keepLines/>
              <w:spacing w:after="0"/>
              <w:rPr>
                <w:rFonts w:eastAsia="MS Mincho"/>
              </w:rPr>
            </w:pPr>
            <w:r>
              <w:rPr>
                <w:rFonts w:eastAsia="MS Mincho"/>
              </w:rPr>
              <w:t>Test Weights (1g – 500g)</w:t>
            </w:r>
          </w:p>
        </w:tc>
      </w:tr>
      <w:tr w:rsidR="00DC6662" w:rsidRPr="00DE0B5C" w14:paraId="32235ABB" w14:textId="77777777" w:rsidTr="00DC6662">
        <w:tc>
          <w:tcPr>
            <w:tcW w:w="630" w:type="dxa"/>
            <w:shd w:val="clear" w:color="auto" w:fill="auto"/>
          </w:tcPr>
          <w:p w14:paraId="12AE2FF7" w14:textId="77777777" w:rsidR="00DC6662" w:rsidRDefault="00DC6662" w:rsidP="00DC6662">
            <w:pPr>
              <w:spacing w:after="0"/>
              <w:rPr>
                <w:rFonts w:eastAsia="MS Mincho"/>
              </w:rPr>
            </w:pPr>
            <w:r>
              <w:rPr>
                <w:rFonts w:eastAsia="MS Mincho"/>
              </w:rPr>
              <w:t>2</w:t>
            </w:r>
          </w:p>
        </w:tc>
        <w:tc>
          <w:tcPr>
            <w:tcW w:w="835" w:type="dxa"/>
            <w:shd w:val="clear" w:color="auto" w:fill="auto"/>
          </w:tcPr>
          <w:p w14:paraId="3F72D78B" w14:textId="77777777" w:rsidR="00DC6662" w:rsidRDefault="00DC6662" w:rsidP="00DC6662">
            <w:pPr>
              <w:spacing w:after="0"/>
              <w:rPr>
                <w:rFonts w:eastAsia="MS Mincho"/>
              </w:rPr>
            </w:pPr>
            <w:r>
              <w:rPr>
                <w:rFonts w:eastAsia="MS Mincho"/>
              </w:rPr>
              <w:t>Each</w:t>
            </w:r>
          </w:p>
        </w:tc>
        <w:tc>
          <w:tcPr>
            <w:tcW w:w="1814" w:type="dxa"/>
            <w:shd w:val="clear" w:color="auto" w:fill="auto"/>
          </w:tcPr>
          <w:p w14:paraId="33C3CDE8" w14:textId="77777777" w:rsidR="00DC6662" w:rsidRDefault="00DC6662" w:rsidP="00DC6662">
            <w:pPr>
              <w:spacing w:after="0"/>
              <w:rPr>
                <w:rFonts w:eastAsia="MS Mincho"/>
              </w:rPr>
            </w:pPr>
            <w:r>
              <w:rPr>
                <w:rFonts w:eastAsia="MS Mincho"/>
              </w:rPr>
              <w:t>N/A</w:t>
            </w:r>
          </w:p>
        </w:tc>
        <w:tc>
          <w:tcPr>
            <w:tcW w:w="6297" w:type="dxa"/>
            <w:shd w:val="clear" w:color="auto" w:fill="auto"/>
          </w:tcPr>
          <w:p w14:paraId="79BF1206" w14:textId="77777777" w:rsidR="00DC6662" w:rsidRDefault="00DC6662" w:rsidP="00DC6662">
            <w:pPr>
              <w:keepLines/>
              <w:spacing w:after="0"/>
              <w:rPr>
                <w:rFonts w:eastAsia="MS Mincho"/>
              </w:rPr>
            </w:pPr>
            <w:proofErr w:type="spellStart"/>
            <w:r>
              <w:rPr>
                <w:rFonts w:eastAsia="MS Mincho"/>
              </w:rPr>
              <w:t>Ameristat</w:t>
            </w:r>
            <w:proofErr w:type="spellEnd"/>
            <w:r>
              <w:rPr>
                <w:rFonts w:eastAsia="MS Mincho"/>
              </w:rPr>
              <w:t xml:space="preserve"> Bag</w:t>
            </w:r>
          </w:p>
        </w:tc>
      </w:tr>
      <w:tr w:rsidR="00DC6662" w:rsidRPr="00DE0B5C" w14:paraId="57DD6FC5" w14:textId="77777777" w:rsidTr="00DC6662">
        <w:tc>
          <w:tcPr>
            <w:tcW w:w="630" w:type="dxa"/>
            <w:shd w:val="clear" w:color="auto" w:fill="auto"/>
          </w:tcPr>
          <w:p w14:paraId="115C76A7" w14:textId="77777777" w:rsidR="00DC6662" w:rsidRPr="001E4E76" w:rsidRDefault="00DC6662" w:rsidP="00DC6662">
            <w:pPr>
              <w:spacing w:after="0"/>
              <w:rPr>
                <w:rFonts w:eastAsia="MS Mincho"/>
              </w:rPr>
            </w:pPr>
            <w:r>
              <w:rPr>
                <w:rFonts w:eastAsia="MS Mincho"/>
              </w:rPr>
              <w:t>1</w:t>
            </w:r>
          </w:p>
        </w:tc>
        <w:tc>
          <w:tcPr>
            <w:tcW w:w="835" w:type="dxa"/>
            <w:shd w:val="clear" w:color="auto" w:fill="auto"/>
          </w:tcPr>
          <w:p w14:paraId="2340996B" w14:textId="77777777" w:rsidR="00DC6662" w:rsidRPr="001E4E76" w:rsidRDefault="00DC6662" w:rsidP="00DC6662">
            <w:pPr>
              <w:spacing w:after="0"/>
              <w:rPr>
                <w:rFonts w:eastAsia="MS Mincho"/>
              </w:rPr>
            </w:pPr>
            <w:r>
              <w:rPr>
                <w:rFonts w:eastAsia="MS Mincho"/>
              </w:rPr>
              <w:t>Bag</w:t>
            </w:r>
          </w:p>
        </w:tc>
        <w:tc>
          <w:tcPr>
            <w:tcW w:w="1814" w:type="dxa"/>
            <w:shd w:val="clear" w:color="auto" w:fill="auto"/>
          </w:tcPr>
          <w:p w14:paraId="004A72EB" w14:textId="77777777" w:rsidR="00DC6662" w:rsidRPr="001E4E76" w:rsidRDefault="00DC6662" w:rsidP="00DC6662">
            <w:pPr>
              <w:spacing w:after="0"/>
              <w:rPr>
                <w:rFonts w:eastAsia="MS Mincho"/>
              </w:rPr>
            </w:pPr>
            <w:r>
              <w:rPr>
                <w:rFonts w:eastAsia="MS Mincho"/>
              </w:rPr>
              <w:t>PNHS-99</w:t>
            </w:r>
          </w:p>
        </w:tc>
        <w:tc>
          <w:tcPr>
            <w:tcW w:w="6297" w:type="dxa"/>
            <w:shd w:val="clear" w:color="auto" w:fill="auto"/>
          </w:tcPr>
          <w:p w14:paraId="43275B11" w14:textId="77777777" w:rsidR="00DC6662" w:rsidRPr="005E5E0C" w:rsidRDefault="00DC6662" w:rsidP="00DC6662">
            <w:pPr>
              <w:keepLines/>
              <w:spacing w:after="0"/>
              <w:rPr>
                <w:rFonts w:eastAsia="MS Mincho"/>
              </w:rPr>
            </w:pPr>
            <w:proofErr w:type="spellStart"/>
            <w:r>
              <w:rPr>
                <w:rFonts w:eastAsia="MS Mincho"/>
              </w:rPr>
              <w:t>Polynit</w:t>
            </w:r>
            <w:proofErr w:type="spellEnd"/>
            <w:r>
              <w:rPr>
                <w:rFonts w:eastAsia="MS Mincho"/>
              </w:rPr>
              <w:t xml:space="preserve"> </w:t>
            </w:r>
            <w:proofErr w:type="spellStart"/>
            <w:r>
              <w:rPr>
                <w:rFonts w:eastAsia="MS Mincho"/>
              </w:rPr>
              <w:t>Heatseal</w:t>
            </w:r>
            <w:proofErr w:type="spellEnd"/>
            <w:r>
              <w:rPr>
                <w:rFonts w:eastAsia="MS Mincho"/>
              </w:rPr>
              <w:t xml:space="preserve"> Wipes</w:t>
            </w:r>
          </w:p>
        </w:tc>
      </w:tr>
      <w:tr w:rsidR="00DC6662" w:rsidRPr="00DE0B5C" w14:paraId="10B3751C" w14:textId="77777777" w:rsidTr="00DC6662">
        <w:tc>
          <w:tcPr>
            <w:tcW w:w="630" w:type="dxa"/>
            <w:shd w:val="clear" w:color="auto" w:fill="auto"/>
          </w:tcPr>
          <w:p w14:paraId="6515C390" w14:textId="77777777" w:rsidR="00DC6662" w:rsidRDefault="00DC6662" w:rsidP="00DC6662">
            <w:pPr>
              <w:spacing w:after="0"/>
              <w:rPr>
                <w:rFonts w:eastAsia="MS Mincho"/>
              </w:rPr>
            </w:pPr>
            <w:r>
              <w:rPr>
                <w:rFonts w:eastAsia="MS Mincho"/>
              </w:rPr>
              <w:t>1</w:t>
            </w:r>
          </w:p>
        </w:tc>
        <w:tc>
          <w:tcPr>
            <w:tcW w:w="835" w:type="dxa"/>
            <w:shd w:val="clear" w:color="auto" w:fill="auto"/>
          </w:tcPr>
          <w:p w14:paraId="0EFC53D7" w14:textId="77777777" w:rsidR="00DC6662" w:rsidRDefault="00DC6662" w:rsidP="00DC6662">
            <w:pPr>
              <w:spacing w:after="0"/>
              <w:rPr>
                <w:rFonts w:eastAsia="MS Mincho"/>
              </w:rPr>
            </w:pPr>
            <w:r>
              <w:rPr>
                <w:rFonts w:eastAsia="MS Mincho"/>
              </w:rPr>
              <w:t>Bottle</w:t>
            </w:r>
          </w:p>
        </w:tc>
        <w:tc>
          <w:tcPr>
            <w:tcW w:w="1814" w:type="dxa"/>
            <w:shd w:val="clear" w:color="auto" w:fill="auto"/>
          </w:tcPr>
          <w:p w14:paraId="0129217F" w14:textId="77777777" w:rsidR="00DC6662" w:rsidRDefault="00DC6662" w:rsidP="00DC6662">
            <w:pPr>
              <w:spacing w:after="0"/>
              <w:rPr>
                <w:rFonts w:eastAsia="MS Mincho"/>
              </w:rPr>
            </w:pPr>
            <w:r>
              <w:rPr>
                <w:rFonts w:eastAsia="MS Mincho"/>
              </w:rPr>
              <w:t>N/A</w:t>
            </w:r>
          </w:p>
        </w:tc>
        <w:tc>
          <w:tcPr>
            <w:tcW w:w="6297" w:type="dxa"/>
            <w:shd w:val="clear" w:color="auto" w:fill="auto"/>
          </w:tcPr>
          <w:p w14:paraId="21F6B611" w14:textId="77777777" w:rsidR="00DC6662" w:rsidRDefault="00DC6662" w:rsidP="00DC6662">
            <w:pPr>
              <w:keepLines/>
              <w:spacing w:after="0"/>
              <w:rPr>
                <w:rFonts w:eastAsia="MS Mincho"/>
              </w:rPr>
            </w:pPr>
            <w:r>
              <w:rPr>
                <w:rFonts w:eastAsia="MS Mincho"/>
              </w:rPr>
              <w:t>Methanol</w:t>
            </w:r>
          </w:p>
        </w:tc>
      </w:tr>
      <w:tr w:rsidR="00DC6662" w:rsidRPr="00DE0B5C" w14:paraId="504E7269" w14:textId="77777777" w:rsidTr="00DC6662">
        <w:tc>
          <w:tcPr>
            <w:tcW w:w="630" w:type="dxa"/>
            <w:shd w:val="clear" w:color="auto" w:fill="auto"/>
          </w:tcPr>
          <w:p w14:paraId="4FA0645D" w14:textId="77777777" w:rsidR="00DC6662" w:rsidRDefault="00DC6662" w:rsidP="00DC6662">
            <w:pPr>
              <w:spacing w:after="0"/>
              <w:rPr>
                <w:rFonts w:eastAsia="MS Mincho"/>
              </w:rPr>
            </w:pPr>
            <w:r>
              <w:rPr>
                <w:rFonts w:eastAsia="MS Mincho"/>
              </w:rPr>
              <w:t>1</w:t>
            </w:r>
          </w:p>
        </w:tc>
        <w:tc>
          <w:tcPr>
            <w:tcW w:w="835" w:type="dxa"/>
            <w:shd w:val="clear" w:color="auto" w:fill="auto"/>
          </w:tcPr>
          <w:p w14:paraId="573713EB" w14:textId="77777777" w:rsidR="00DC6662" w:rsidRDefault="00DC6662" w:rsidP="00DC6662">
            <w:pPr>
              <w:spacing w:after="0"/>
              <w:rPr>
                <w:rFonts w:eastAsia="MS Mincho"/>
              </w:rPr>
            </w:pPr>
            <w:r>
              <w:rPr>
                <w:rFonts w:eastAsia="MS Mincho"/>
              </w:rPr>
              <w:t>Bottle</w:t>
            </w:r>
          </w:p>
        </w:tc>
        <w:tc>
          <w:tcPr>
            <w:tcW w:w="1814" w:type="dxa"/>
            <w:shd w:val="clear" w:color="auto" w:fill="auto"/>
          </w:tcPr>
          <w:p w14:paraId="77041594" w14:textId="77777777" w:rsidR="00DC6662" w:rsidRDefault="00DC6662" w:rsidP="00DC6662">
            <w:pPr>
              <w:spacing w:after="0"/>
              <w:rPr>
                <w:rFonts w:eastAsia="MS Mincho"/>
              </w:rPr>
            </w:pPr>
            <w:r>
              <w:rPr>
                <w:rFonts w:eastAsia="MS Mincho"/>
              </w:rPr>
              <w:t>N/A</w:t>
            </w:r>
          </w:p>
        </w:tc>
        <w:tc>
          <w:tcPr>
            <w:tcW w:w="6297" w:type="dxa"/>
            <w:shd w:val="clear" w:color="auto" w:fill="auto"/>
          </w:tcPr>
          <w:p w14:paraId="72BCCE97" w14:textId="77777777" w:rsidR="00DC6662" w:rsidRDefault="00DC6662" w:rsidP="00DC6662">
            <w:pPr>
              <w:keepLines/>
              <w:spacing w:after="0"/>
              <w:rPr>
                <w:rFonts w:eastAsia="MS Mincho"/>
              </w:rPr>
            </w:pPr>
            <w:r>
              <w:rPr>
                <w:rFonts w:eastAsia="MS Mincho"/>
              </w:rPr>
              <w:t>Acetone</w:t>
            </w:r>
          </w:p>
        </w:tc>
      </w:tr>
      <w:tr w:rsidR="00DC6662" w:rsidRPr="00DE0B5C" w14:paraId="0E7DD510" w14:textId="77777777" w:rsidTr="00DC6662">
        <w:tc>
          <w:tcPr>
            <w:tcW w:w="630" w:type="dxa"/>
            <w:shd w:val="clear" w:color="auto" w:fill="auto"/>
          </w:tcPr>
          <w:p w14:paraId="6C881436" w14:textId="77777777" w:rsidR="00DC6662" w:rsidRDefault="00DC6662" w:rsidP="00DC6662">
            <w:pPr>
              <w:spacing w:after="0"/>
              <w:rPr>
                <w:rFonts w:eastAsia="MS Mincho"/>
              </w:rPr>
            </w:pPr>
            <w:r>
              <w:rPr>
                <w:rFonts w:eastAsia="MS Mincho"/>
              </w:rPr>
              <w:t>1</w:t>
            </w:r>
          </w:p>
        </w:tc>
        <w:tc>
          <w:tcPr>
            <w:tcW w:w="835" w:type="dxa"/>
            <w:shd w:val="clear" w:color="auto" w:fill="auto"/>
          </w:tcPr>
          <w:p w14:paraId="3B7C554D" w14:textId="77777777" w:rsidR="00DC6662" w:rsidRDefault="00DC6662" w:rsidP="00DC6662">
            <w:pPr>
              <w:spacing w:after="0"/>
              <w:rPr>
                <w:rFonts w:eastAsia="MS Mincho"/>
              </w:rPr>
            </w:pPr>
            <w:r>
              <w:rPr>
                <w:rFonts w:eastAsia="MS Mincho"/>
              </w:rPr>
              <w:t>Bottle</w:t>
            </w:r>
          </w:p>
        </w:tc>
        <w:tc>
          <w:tcPr>
            <w:tcW w:w="1814" w:type="dxa"/>
            <w:shd w:val="clear" w:color="auto" w:fill="auto"/>
          </w:tcPr>
          <w:p w14:paraId="2BE14437" w14:textId="77777777" w:rsidR="00DC6662" w:rsidRDefault="00DC6662" w:rsidP="00DC6662">
            <w:pPr>
              <w:spacing w:after="0"/>
              <w:rPr>
                <w:rFonts w:eastAsia="MS Mincho"/>
              </w:rPr>
            </w:pPr>
            <w:r>
              <w:rPr>
                <w:rFonts w:eastAsia="MS Mincho"/>
              </w:rPr>
              <w:t>N/A</w:t>
            </w:r>
          </w:p>
        </w:tc>
        <w:tc>
          <w:tcPr>
            <w:tcW w:w="6297" w:type="dxa"/>
            <w:shd w:val="clear" w:color="auto" w:fill="auto"/>
          </w:tcPr>
          <w:p w14:paraId="7C02B244" w14:textId="77777777" w:rsidR="00DC6662" w:rsidRDefault="00DC6662" w:rsidP="00DC6662">
            <w:pPr>
              <w:keepLines/>
              <w:spacing w:after="0"/>
              <w:rPr>
                <w:rFonts w:eastAsia="MS Mincho"/>
              </w:rPr>
            </w:pPr>
            <w:r>
              <w:rPr>
                <w:rFonts w:eastAsia="MS Mincho"/>
              </w:rPr>
              <w:t>Isopropanol</w:t>
            </w:r>
          </w:p>
        </w:tc>
      </w:tr>
      <w:tr w:rsidR="00DC6662" w:rsidRPr="00DE0B5C" w14:paraId="5DCA7273" w14:textId="77777777" w:rsidTr="00DC6662">
        <w:tc>
          <w:tcPr>
            <w:tcW w:w="630" w:type="dxa"/>
            <w:shd w:val="clear" w:color="auto" w:fill="auto"/>
          </w:tcPr>
          <w:p w14:paraId="0C63921E" w14:textId="77777777" w:rsidR="00DC6662" w:rsidRDefault="00DC6662" w:rsidP="00DC6662">
            <w:pPr>
              <w:spacing w:after="0"/>
              <w:rPr>
                <w:rFonts w:eastAsia="MS Mincho"/>
              </w:rPr>
            </w:pPr>
            <w:r>
              <w:rPr>
                <w:rFonts w:eastAsia="MS Mincho"/>
              </w:rPr>
              <w:t>1</w:t>
            </w:r>
          </w:p>
        </w:tc>
        <w:tc>
          <w:tcPr>
            <w:tcW w:w="835" w:type="dxa"/>
            <w:shd w:val="clear" w:color="auto" w:fill="auto"/>
          </w:tcPr>
          <w:p w14:paraId="62E9516D" w14:textId="77777777" w:rsidR="00DC6662" w:rsidRDefault="00DC6662" w:rsidP="00DC6662">
            <w:pPr>
              <w:spacing w:after="0"/>
              <w:rPr>
                <w:rFonts w:eastAsia="MS Mincho"/>
              </w:rPr>
            </w:pPr>
            <w:r>
              <w:rPr>
                <w:rFonts w:eastAsia="MS Mincho"/>
              </w:rPr>
              <w:t>Each</w:t>
            </w:r>
          </w:p>
        </w:tc>
        <w:tc>
          <w:tcPr>
            <w:tcW w:w="1814" w:type="dxa"/>
            <w:shd w:val="clear" w:color="auto" w:fill="auto"/>
          </w:tcPr>
          <w:p w14:paraId="2BE5BC35" w14:textId="77777777" w:rsidR="00DC6662" w:rsidRDefault="00DC6662" w:rsidP="00DC6662">
            <w:pPr>
              <w:spacing w:after="0"/>
              <w:rPr>
                <w:rFonts w:eastAsia="MS Mincho"/>
              </w:rPr>
            </w:pPr>
            <w:r>
              <w:rPr>
                <w:rFonts w:eastAsia="MS Mincho"/>
              </w:rPr>
              <w:t>N/A</w:t>
            </w:r>
          </w:p>
        </w:tc>
        <w:tc>
          <w:tcPr>
            <w:tcW w:w="6297" w:type="dxa"/>
            <w:shd w:val="clear" w:color="auto" w:fill="auto"/>
          </w:tcPr>
          <w:p w14:paraId="27720F87" w14:textId="77777777" w:rsidR="00DC6662" w:rsidRDefault="00DC6662" w:rsidP="00DC6662">
            <w:pPr>
              <w:keepLines/>
              <w:spacing w:after="0"/>
              <w:rPr>
                <w:rFonts w:eastAsia="MS Mincho"/>
              </w:rPr>
            </w:pPr>
            <w:r>
              <w:rPr>
                <w:rFonts w:eastAsia="MS Mincho"/>
              </w:rPr>
              <w:t>Vise Grip, 6”, Needle Nose</w:t>
            </w:r>
          </w:p>
        </w:tc>
      </w:tr>
      <w:tr w:rsidR="00DC6662" w:rsidRPr="00DE0B5C" w14:paraId="4902F9FD" w14:textId="77777777" w:rsidTr="00DC6662">
        <w:tc>
          <w:tcPr>
            <w:tcW w:w="630" w:type="dxa"/>
            <w:shd w:val="clear" w:color="auto" w:fill="auto"/>
          </w:tcPr>
          <w:p w14:paraId="3A959FC3" w14:textId="77777777" w:rsidR="00DC6662" w:rsidRDefault="00DC6662" w:rsidP="00DC6662">
            <w:pPr>
              <w:spacing w:after="0"/>
              <w:rPr>
                <w:rFonts w:eastAsia="MS Mincho"/>
              </w:rPr>
            </w:pPr>
            <w:r>
              <w:rPr>
                <w:rFonts w:eastAsia="MS Mincho"/>
              </w:rPr>
              <w:t>A/R</w:t>
            </w:r>
          </w:p>
        </w:tc>
        <w:tc>
          <w:tcPr>
            <w:tcW w:w="835" w:type="dxa"/>
            <w:shd w:val="clear" w:color="auto" w:fill="auto"/>
          </w:tcPr>
          <w:p w14:paraId="191ECA98" w14:textId="77777777" w:rsidR="00DC6662" w:rsidRDefault="00DC6662" w:rsidP="00DC6662">
            <w:pPr>
              <w:spacing w:after="0"/>
              <w:rPr>
                <w:rFonts w:eastAsia="MS Mincho"/>
              </w:rPr>
            </w:pPr>
            <w:r>
              <w:rPr>
                <w:rFonts w:eastAsia="MS Mincho"/>
              </w:rPr>
              <w:t>N/A</w:t>
            </w:r>
          </w:p>
        </w:tc>
        <w:tc>
          <w:tcPr>
            <w:tcW w:w="1814" w:type="dxa"/>
            <w:shd w:val="clear" w:color="auto" w:fill="auto"/>
          </w:tcPr>
          <w:p w14:paraId="4D4ED906" w14:textId="77777777" w:rsidR="00DC6662" w:rsidRDefault="00DC6662" w:rsidP="00DC6662">
            <w:pPr>
              <w:spacing w:after="0"/>
              <w:rPr>
                <w:rFonts w:eastAsia="MS Mincho"/>
              </w:rPr>
            </w:pPr>
            <w:r>
              <w:rPr>
                <w:rFonts w:eastAsia="MS Mincho"/>
              </w:rPr>
              <w:t>N/A</w:t>
            </w:r>
          </w:p>
        </w:tc>
        <w:tc>
          <w:tcPr>
            <w:tcW w:w="6297" w:type="dxa"/>
            <w:shd w:val="clear" w:color="auto" w:fill="auto"/>
          </w:tcPr>
          <w:p w14:paraId="64E890AC" w14:textId="77777777" w:rsidR="00DC6662" w:rsidRDefault="00DC6662" w:rsidP="00DC6662">
            <w:pPr>
              <w:keepLines/>
              <w:spacing w:after="0"/>
              <w:rPr>
                <w:rFonts w:eastAsia="MS Mincho"/>
              </w:rPr>
            </w:pPr>
            <w:r>
              <w:rPr>
                <w:rFonts w:eastAsia="MS Mincho"/>
              </w:rPr>
              <w:t>Shims</w:t>
            </w:r>
          </w:p>
        </w:tc>
      </w:tr>
      <w:tr w:rsidR="00DC6662" w:rsidRPr="00DE0B5C" w14:paraId="04831CC7" w14:textId="77777777" w:rsidTr="00DC6662">
        <w:tc>
          <w:tcPr>
            <w:tcW w:w="630" w:type="dxa"/>
            <w:shd w:val="clear" w:color="auto" w:fill="auto"/>
          </w:tcPr>
          <w:p w14:paraId="123D4125" w14:textId="77777777" w:rsidR="00DC6662" w:rsidRDefault="00DC6662" w:rsidP="00DC6662">
            <w:pPr>
              <w:spacing w:after="0"/>
              <w:rPr>
                <w:rFonts w:eastAsia="MS Mincho"/>
              </w:rPr>
            </w:pPr>
            <w:r>
              <w:rPr>
                <w:rFonts w:eastAsia="MS Mincho"/>
              </w:rPr>
              <w:t>1</w:t>
            </w:r>
          </w:p>
        </w:tc>
        <w:tc>
          <w:tcPr>
            <w:tcW w:w="835" w:type="dxa"/>
            <w:shd w:val="clear" w:color="auto" w:fill="auto"/>
          </w:tcPr>
          <w:p w14:paraId="52F8E0F0" w14:textId="77777777" w:rsidR="00DC6662" w:rsidRDefault="00DC6662" w:rsidP="00DC6662">
            <w:pPr>
              <w:spacing w:after="0"/>
              <w:rPr>
                <w:rFonts w:eastAsia="MS Mincho"/>
              </w:rPr>
            </w:pPr>
            <w:r>
              <w:rPr>
                <w:rFonts w:eastAsia="MS Mincho"/>
              </w:rPr>
              <w:t>Each</w:t>
            </w:r>
          </w:p>
        </w:tc>
        <w:tc>
          <w:tcPr>
            <w:tcW w:w="1814" w:type="dxa"/>
            <w:shd w:val="clear" w:color="auto" w:fill="auto"/>
          </w:tcPr>
          <w:p w14:paraId="30DA2F61" w14:textId="77777777" w:rsidR="00DC6662" w:rsidRDefault="00DC6662" w:rsidP="00DC6662">
            <w:pPr>
              <w:spacing w:after="0"/>
              <w:rPr>
                <w:rFonts w:eastAsia="MS Mincho"/>
              </w:rPr>
            </w:pPr>
            <w:r>
              <w:rPr>
                <w:rFonts w:eastAsia="MS Mincho"/>
              </w:rPr>
              <w:t>N/A</w:t>
            </w:r>
          </w:p>
        </w:tc>
        <w:tc>
          <w:tcPr>
            <w:tcW w:w="6297" w:type="dxa"/>
            <w:shd w:val="clear" w:color="auto" w:fill="auto"/>
          </w:tcPr>
          <w:p w14:paraId="3D586E0F" w14:textId="77777777" w:rsidR="00DC6662" w:rsidRDefault="00DC6662" w:rsidP="00DC6662">
            <w:pPr>
              <w:keepLines/>
              <w:spacing w:after="0"/>
              <w:rPr>
                <w:rFonts w:eastAsia="MS Mincho"/>
              </w:rPr>
            </w:pPr>
            <w:r>
              <w:rPr>
                <w:rFonts w:eastAsia="MS Mincho"/>
              </w:rPr>
              <w:t>Machinist’s Square</w:t>
            </w:r>
          </w:p>
        </w:tc>
      </w:tr>
    </w:tbl>
    <w:p w14:paraId="34F3C447" w14:textId="77777777" w:rsidR="00DC6662" w:rsidRPr="00984A43" w:rsidRDefault="00DC6662" w:rsidP="00DC6662">
      <w:pPr>
        <w:pStyle w:val="Heading2"/>
      </w:pPr>
      <w:r>
        <w:t>Procedure</w:t>
      </w:r>
    </w:p>
    <w:tbl>
      <w:tblPr>
        <w:tblW w:w="5000" w:type="pct"/>
        <w:tblLayout w:type="fixed"/>
        <w:tblCellMar>
          <w:left w:w="115" w:type="dxa"/>
          <w:right w:w="115" w:type="dxa"/>
        </w:tblCellMar>
        <w:tblLook w:val="04A0" w:firstRow="1" w:lastRow="0" w:firstColumn="1" w:lastColumn="0" w:noHBand="0" w:noVBand="1"/>
      </w:tblPr>
      <w:tblGrid>
        <w:gridCol w:w="3894"/>
        <w:gridCol w:w="270"/>
        <w:gridCol w:w="631"/>
        <w:gridCol w:w="631"/>
        <w:gridCol w:w="4164"/>
      </w:tblGrid>
      <w:tr w:rsidR="00DC6662" w14:paraId="27F5432B" w14:textId="77777777" w:rsidTr="00DC6662">
        <w:tc>
          <w:tcPr>
            <w:tcW w:w="2171" w:type="pct"/>
            <w:gridSpan w:val="2"/>
            <w:vAlign w:val="center"/>
          </w:tcPr>
          <w:p w14:paraId="06BDA44C" w14:textId="77777777" w:rsidR="00DC6662" w:rsidRPr="007E766A" w:rsidRDefault="00DC6662" w:rsidP="00DC6662">
            <w:pPr>
              <w:pStyle w:val="Heading3"/>
              <w:ind w:left="360"/>
            </w:pPr>
            <w:r>
              <w:t>2 Lower Wire Assemblies are required per HSTS – one to hang the metal lower mass and one to hang the actual glass optic.  Lower Wire Assemblies should only be assembled as needed (NOT assembled ahead of time and stored).</w:t>
            </w:r>
          </w:p>
          <w:p w14:paraId="3454BC8B" w14:textId="77777777" w:rsidR="00DC6662" w:rsidRPr="00C225C7" w:rsidRDefault="00DC6662" w:rsidP="00DC6662">
            <w:pPr>
              <w:pStyle w:val="Heading3"/>
              <w:ind w:left="360"/>
            </w:pPr>
            <w:r>
              <w:rPr>
                <w:color w:val="FF0000"/>
              </w:rPr>
              <w:t xml:space="preserve">Wear </w:t>
            </w:r>
            <w:r w:rsidRPr="00C225C7">
              <w:rPr>
                <w:color w:val="FF0000"/>
              </w:rPr>
              <w:t xml:space="preserve">safety glasses </w:t>
            </w:r>
            <w:r>
              <w:rPr>
                <w:color w:val="FF0000"/>
              </w:rPr>
              <w:t xml:space="preserve">and glove liners </w:t>
            </w:r>
            <w:r w:rsidRPr="00C225C7">
              <w:rPr>
                <w:color w:val="FF0000"/>
              </w:rPr>
              <w:t xml:space="preserve">per </w:t>
            </w:r>
            <w:hyperlink r:id="rId566" w:history="1">
              <w:r w:rsidRPr="00C225C7">
                <w:rPr>
                  <w:rStyle w:val="Hyperlink"/>
                  <w:color w:val="FF0000"/>
                </w:rPr>
                <w:t>E0900332</w:t>
              </w:r>
            </w:hyperlink>
            <w:r w:rsidRPr="00C225C7">
              <w:rPr>
                <w:color w:val="FF0000"/>
              </w:rPr>
              <w:t>.</w:t>
            </w:r>
            <w:r w:rsidRPr="00F72C12">
              <w:rPr>
                <w:noProof/>
              </w:rPr>
              <w:t xml:space="preserve"> </w:t>
            </w:r>
          </w:p>
          <w:p w14:paraId="31D1FE88" w14:textId="77777777" w:rsidR="00DC6662" w:rsidRDefault="00DC6662" w:rsidP="009E2379">
            <w:pPr>
              <w:pStyle w:val="Heading3"/>
              <w:numPr>
                <w:ilvl w:val="0"/>
                <w:numId w:val="24"/>
              </w:numPr>
            </w:pPr>
            <w:r>
              <w:t>Ensure that all parts of the Lower Wire Jig Assembly (</w:t>
            </w:r>
            <w:hyperlink r:id="rId567" w:history="1">
              <w:r w:rsidRPr="005540E9">
                <w:rPr>
                  <w:rStyle w:val="Hyperlink"/>
                </w:rPr>
                <w:t>D0902524</w:t>
              </w:r>
            </w:hyperlink>
            <w:r>
              <w:t xml:space="preserve">) have been processed to Class B per </w:t>
            </w:r>
            <w:hyperlink r:id="rId568" w:history="1">
              <w:r w:rsidRPr="005E71E5">
                <w:rPr>
                  <w:rStyle w:val="Hyperlink"/>
                </w:rPr>
                <w:t>E960022</w:t>
              </w:r>
            </w:hyperlink>
            <w:r>
              <w:rPr>
                <w:rStyle w:val="Hyperlink"/>
              </w:rPr>
              <w:t>.</w:t>
            </w:r>
          </w:p>
          <w:p w14:paraId="601E7FAC" w14:textId="77777777" w:rsidR="00DC6662" w:rsidRDefault="00DC6662" w:rsidP="00DC6662">
            <w:pPr>
              <w:pStyle w:val="Heading3"/>
              <w:spacing w:after="0"/>
            </w:pPr>
            <w:r>
              <w:t>Confirm that the Wire Jig is assembled completely and correctly as per the drawing.</w:t>
            </w:r>
          </w:p>
          <w:p w14:paraId="0D14C247" w14:textId="77777777" w:rsidR="00DC6662" w:rsidRPr="00C225C7" w:rsidRDefault="00DC6662" w:rsidP="00DC6662">
            <w:pPr>
              <w:pStyle w:val="Heading3"/>
              <w:spacing w:after="0"/>
            </w:pPr>
            <w:r>
              <w:t>A</w:t>
            </w:r>
            <w:r w:rsidRPr="00C225C7">
              <w:t>ttach the Jig to a</w:t>
            </w:r>
            <w:r>
              <w:t xml:space="preserve"> corner of a</w:t>
            </w:r>
            <w:r w:rsidRPr="00C225C7">
              <w:t>n Optical Table</w:t>
            </w:r>
            <w:r>
              <w:t xml:space="preserve"> </w:t>
            </w:r>
            <w:r w:rsidRPr="00C225C7">
              <w:t>such that both ends</w:t>
            </w:r>
            <w:r>
              <w:t xml:space="preserve"> of the Wire Jig </w:t>
            </w:r>
            <w:r w:rsidRPr="00C225C7">
              <w:t xml:space="preserve">extend beyond the </w:t>
            </w:r>
            <w:r>
              <w:t>edges of the Optical Table.  Use 4X LOS Long Clamps (</w:t>
            </w:r>
            <w:hyperlink r:id="rId569" w:history="1">
              <w:r w:rsidRPr="005E5E0C">
                <w:rPr>
                  <w:rStyle w:val="Hyperlink"/>
                  <w:rFonts w:eastAsia="MS Mincho"/>
                </w:rPr>
                <w:t>D980184</w:t>
              </w:r>
            </w:hyperlink>
            <w:r>
              <w:t>) to clamp the Wire Jig to the Optical Table.</w:t>
            </w:r>
          </w:p>
          <w:p w14:paraId="706DDAA2" w14:textId="77777777" w:rsidR="00DC6662" w:rsidRPr="00C225C7" w:rsidRDefault="00DC6662" w:rsidP="00DC6662">
            <w:pPr>
              <w:pStyle w:val="ProcedureBullet"/>
              <w:numPr>
                <w:ilvl w:val="0"/>
                <w:numId w:val="0"/>
              </w:numPr>
              <w:ind w:left="648"/>
            </w:pPr>
          </w:p>
        </w:tc>
        <w:tc>
          <w:tcPr>
            <w:tcW w:w="2829" w:type="pct"/>
            <w:gridSpan w:val="3"/>
            <w:vAlign w:val="center"/>
          </w:tcPr>
          <w:p w14:paraId="41696593" w14:textId="77777777" w:rsidR="00DC6662" w:rsidRDefault="00DC6662" w:rsidP="00DC6662">
            <w:pPr>
              <w:pStyle w:val="Caption"/>
              <w:keepNext/>
            </w:pPr>
            <w:r>
              <w:rPr>
                <w:noProof/>
                <w:color w:val="FF0000"/>
              </w:rPr>
              <mc:AlternateContent>
                <mc:Choice Requires="wps">
                  <w:drawing>
                    <wp:anchor distT="0" distB="0" distL="114300" distR="114300" simplePos="0" relativeHeight="255417856" behindDoc="0" locked="0" layoutInCell="1" allowOverlap="1" wp14:anchorId="7A4BEF0D" wp14:editId="4E1EBB5C">
                      <wp:simplePos x="0" y="0"/>
                      <wp:positionH relativeFrom="column">
                        <wp:posOffset>481330</wp:posOffset>
                      </wp:positionH>
                      <wp:positionV relativeFrom="paragraph">
                        <wp:posOffset>689610</wp:posOffset>
                      </wp:positionV>
                      <wp:extent cx="1771015" cy="1021080"/>
                      <wp:effectExtent l="50800" t="25400" r="83185" b="96520"/>
                      <wp:wrapNone/>
                      <wp:docPr id="3" name="Freeform 3"/>
                      <wp:cNvGraphicFramePr/>
                      <a:graphic xmlns:a="http://schemas.openxmlformats.org/drawingml/2006/main">
                        <a:graphicData uri="http://schemas.microsoft.com/office/word/2010/wordprocessingShape">
                          <wps:wsp>
                            <wps:cNvSpPr/>
                            <wps:spPr>
                              <a:xfrm>
                                <a:off x="0" y="0"/>
                                <a:ext cx="1771015" cy="1021080"/>
                              </a:xfrm>
                              <a:custGeom>
                                <a:avLst/>
                                <a:gdLst>
                                  <a:gd name="connsiteX0" fmla="*/ 0 w 2344616"/>
                                  <a:gd name="connsiteY0" fmla="*/ 0 h 1647093"/>
                                  <a:gd name="connsiteX1" fmla="*/ 5862 w 2344616"/>
                                  <a:gd name="connsiteY1" fmla="*/ 1629508 h 1647093"/>
                                  <a:gd name="connsiteX2" fmla="*/ 2344616 w 2344616"/>
                                  <a:gd name="connsiteY2" fmla="*/ 1647093 h 1647093"/>
                                </a:gdLst>
                                <a:ahLst/>
                                <a:cxnLst>
                                  <a:cxn ang="0">
                                    <a:pos x="connsiteX0" y="connsiteY0"/>
                                  </a:cxn>
                                  <a:cxn ang="0">
                                    <a:pos x="connsiteX1" y="connsiteY1"/>
                                  </a:cxn>
                                  <a:cxn ang="0">
                                    <a:pos x="connsiteX2" y="connsiteY2"/>
                                  </a:cxn>
                                </a:cxnLst>
                                <a:rect l="l" t="t" r="r" b="b"/>
                                <a:pathLst>
                                  <a:path w="2344616" h="1647093">
                                    <a:moveTo>
                                      <a:pt x="0" y="0"/>
                                    </a:moveTo>
                                    <a:lnTo>
                                      <a:pt x="5862" y="1629508"/>
                                    </a:lnTo>
                                    <a:lnTo>
                                      <a:pt x="2344616" y="1647093"/>
                                    </a:lnTo>
                                  </a:path>
                                </a:pathLst>
                              </a:custGeom>
                              <a:ln w="12700" cmpd="sng">
                                <a:solidFill>
                                  <a:srgbClr val="FF0000"/>
                                </a:solidFill>
                                <a:prstDash val="dash"/>
                              </a:ln>
                            </wps:spPr>
                            <wps:style>
                              <a:lnRef idx="2">
                                <a:schemeClr val="accent1"/>
                              </a:lnRef>
                              <a:fillRef idx="0">
                                <a:schemeClr val="accent1"/>
                              </a:fillRef>
                              <a:effectRef idx="1">
                                <a:schemeClr val="accent1"/>
                              </a:effectRef>
                              <a:fontRef idx="minor">
                                <a:schemeClr val="tx1"/>
                              </a:fontRef>
                            </wps:style>
                            <wps:txbx>
                              <w:txbxContent>
                                <w:p w14:paraId="2009E520" w14:textId="77777777" w:rsidR="0039722E" w:rsidRDefault="0039722E" w:rsidP="00DC666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3" o:spid="_x0000_s1264" style="position:absolute;left:0;text-align:left;margin-left:37.9pt;margin-top:54.3pt;width:139.45pt;height:80.4pt;z-index:25541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44616,164709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" adj="-11796480,,5400" path="m,l5862,1629508r2338754,17585e" filled="f" strokecolor="red" strokeweight="1pt">
                      <v:stroke dashstyle="dash" joinstyle="miter"/>
                      <v:shadow on="t" color="black" opacity="24903f" origin=",.5" offset="0,.55556mm"/>
                      <v:formulas/>
                      <v:path arrowok="t" o:connecttype="custom" o:connectlocs="0,0;4428,1010179;1771015,1021080" o:connectangles="0,0,0" textboxrect="0,0,2344616,1647093"/>
                      <v:textbox>
                        <w:txbxContent>
                          <w:p w14:paraId="2009E520" w14:textId="77777777" w:rsidR="0039722E" w:rsidRDefault="0039722E" w:rsidP="00DC6662">
                            <w:pPr>
                              <w:jc w:val="center"/>
                            </w:pPr>
                          </w:p>
                        </w:txbxContent>
                      </v:textbox>
                    </v:shape>
                  </w:pict>
                </mc:Fallback>
              </mc:AlternateContent>
            </w:r>
            <w:r>
              <w:rPr>
                <w:b w:val="0"/>
                <w:noProof/>
              </w:rPr>
              <mc:AlternateContent>
                <mc:Choice Requires="wps">
                  <w:drawing>
                    <wp:anchor distT="0" distB="0" distL="114300" distR="114300" simplePos="0" relativeHeight="255420928" behindDoc="0" locked="0" layoutInCell="1" allowOverlap="1" wp14:anchorId="0C069902" wp14:editId="74289A5F">
                      <wp:simplePos x="0" y="0"/>
                      <wp:positionH relativeFrom="column">
                        <wp:posOffset>-18415</wp:posOffset>
                      </wp:positionH>
                      <wp:positionV relativeFrom="paragraph">
                        <wp:posOffset>1200785</wp:posOffset>
                      </wp:positionV>
                      <wp:extent cx="360045" cy="303530"/>
                      <wp:effectExtent l="0" t="0" r="198755" b="0"/>
                      <wp:wrapNone/>
                      <wp:docPr id="43" name="Line Callout 1 (No Border) 43"/>
                      <wp:cNvGraphicFramePr/>
                      <a:graphic xmlns:a="http://schemas.openxmlformats.org/drawingml/2006/main">
                        <a:graphicData uri="http://schemas.microsoft.com/office/word/2010/wordprocessingShape">
                          <wps:wsp>
                            <wps:cNvSpPr/>
                            <wps:spPr>
                              <a:xfrm flipH="1">
                                <a:off x="3602355" y="6171565"/>
                                <a:ext cx="360045" cy="303530"/>
                              </a:xfrm>
                              <a:prstGeom prst="callout1">
                                <a:avLst>
                                  <a:gd name="adj1" fmla="val 50006"/>
                                  <a:gd name="adj2" fmla="val -1322"/>
                                  <a:gd name="adj3" fmla="val 48965"/>
                                  <a:gd name="adj4" fmla="val -3694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6A7D27F" w14:textId="77777777" w:rsidR="0039722E" w:rsidRDefault="0039722E" w:rsidP="00DC6662">
                                  <w:pPr>
                                    <w:spacing w:after="0"/>
                                    <w:jc w:val="right"/>
                                    <w:rPr>
                                      <w:color w:val="000000" w:themeColor="text1"/>
                                    </w:rPr>
                                  </w:pPr>
                                  <w:r>
                                    <w:rPr>
                                      <w:color w:val="000000" w:themeColor="text1"/>
                                    </w:rPr>
                                    <w:t xml:space="preserve">Table </w:t>
                                  </w:r>
                                </w:p>
                                <w:p w14:paraId="5F431A24" w14:textId="77777777" w:rsidR="0039722E" w:rsidRDefault="0039722E" w:rsidP="00DC6662">
                                  <w:pPr>
                                    <w:spacing w:after="0"/>
                                    <w:jc w:val="right"/>
                                    <w:rPr>
                                      <w:color w:val="000000" w:themeColor="text1"/>
                                    </w:rPr>
                                  </w:pPr>
                                  <w:r>
                                    <w:rPr>
                                      <w:color w:val="000000" w:themeColor="text1"/>
                                    </w:rPr>
                                    <w:t>Edge</w:t>
                                  </w:r>
                                </w:p>
                                <w:p w14:paraId="2C4EC646" w14:textId="77777777" w:rsidR="0039722E" w:rsidRPr="00A53E4A" w:rsidRDefault="0039722E" w:rsidP="00DC6662">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3" o:spid="_x0000_s1265" type="#_x0000_t41" style="position:absolute;left:0;text-align:left;margin-left:-1.45pt;margin-top:94.55pt;width:28.35pt;height:23.9pt;flip:x;z-index:25542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" adj="-7980,10576,-286,10801" filled="f" strokecolor="#00e800">
                      <v:shadow on="t" color="black" opacity="22937f" origin=",.5" offset="0,.63889mm"/>
                      <v:textbox inset="0,0,0,0">
                        <w:txbxContent>
                          <w:p w14:paraId="36A7D27F" w14:textId="77777777" w:rsidR="0039722E" w:rsidRDefault="0039722E" w:rsidP="00DC6662">
                            <w:pPr>
                              <w:spacing w:after="0"/>
                              <w:jc w:val="right"/>
                              <w:rPr>
                                <w:color w:val="000000" w:themeColor="text1"/>
                              </w:rPr>
                            </w:pPr>
                            <w:r>
                              <w:rPr>
                                <w:color w:val="000000" w:themeColor="text1"/>
                              </w:rPr>
                              <w:t xml:space="preserve">Table </w:t>
                            </w:r>
                          </w:p>
                          <w:p w14:paraId="5F431A24" w14:textId="77777777" w:rsidR="0039722E" w:rsidRDefault="0039722E" w:rsidP="00DC6662">
                            <w:pPr>
                              <w:spacing w:after="0"/>
                              <w:jc w:val="right"/>
                              <w:rPr>
                                <w:color w:val="000000" w:themeColor="text1"/>
                              </w:rPr>
                            </w:pPr>
                            <w:r>
                              <w:rPr>
                                <w:color w:val="000000" w:themeColor="text1"/>
                              </w:rPr>
                              <w:t>Edge</w:t>
                            </w:r>
                          </w:p>
                          <w:p w14:paraId="2C4EC646" w14:textId="77777777" w:rsidR="0039722E" w:rsidRPr="00A53E4A" w:rsidRDefault="0039722E" w:rsidP="00DC6662">
                            <w:pPr>
                              <w:spacing w:after="0"/>
                              <w:jc w:val="right"/>
                              <w:rPr>
                                <w:color w:val="000000" w:themeColor="text1"/>
                              </w:rPr>
                            </w:pPr>
                          </w:p>
                        </w:txbxContent>
                      </v:textbox>
                    </v:shape>
                  </w:pict>
                </mc:Fallback>
              </mc:AlternateContent>
            </w:r>
            <w:r w:rsidRPr="008B6944">
              <w:rPr>
                <w:noProof/>
              </w:rPr>
              <mc:AlternateContent>
                <mc:Choice Requires="wps">
                  <w:drawing>
                    <wp:anchor distT="0" distB="0" distL="114300" distR="114300" simplePos="0" relativeHeight="255419904" behindDoc="0" locked="0" layoutInCell="1" allowOverlap="1" wp14:anchorId="54B714A3" wp14:editId="0E9FA13C">
                      <wp:simplePos x="0" y="0"/>
                      <wp:positionH relativeFrom="column">
                        <wp:posOffset>660400</wp:posOffset>
                      </wp:positionH>
                      <wp:positionV relativeFrom="paragraph">
                        <wp:posOffset>9035415</wp:posOffset>
                      </wp:positionV>
                      <wp:extent cx="1248032" cy="877330"/>
                      <wp:effectExtent l="50800" t="25400" r="73025" b="88265"/>
                      <wp:wrapNone/>
                      <wp:docPr id="5" name="Straight Connector 5"/>
                      <wp:cNvGraphicFramePr/>
                      <a:graphic xmlns:a="http://schemas.openxmlformats.org/drawingml/2006/main">
                        <a:graphicData uri="http://schemas.microsoft.com/office/word/2010/wordprocessingShape">
                          <wps:wsp>
                            <wps:cNvCnPr/>
                            <wps:spPr>
                              <a:xfrm flipV="1">
                                <a:off x="0" y="0"/>
                                <a:ext cx="1248032" cy="877330"/>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5" o:spid="_x0000_s1026" style="position:absolute;flip:y;z-index:255419904;visibility:visible;mso-wrap-style:square;mso-wrap-distance-left:9pt;mso-wrap-distance-top:0;mso-wrap-distance-right:9pt;mso-wrap-distance-bottom:0;mso-position-horizontal:absolute;mso-position-horizontal-relative:text;mso-position-vertical:absolute;mso-position-vertical-relative:text" from="52pt,711.45pt" to="150.25pt,7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" strokecolor="yellow" strokeweight="1pt">
                      <v:stroke dashstyle="dash"/>
                      <v:shadow on="t" color="black" opacity="24903f" origin=",.5" offset="0,.55556mm"/>
                    </v:line>
                  </w:pict>
                </mc:Fallback>
              </mc:AlternateContent>
            </w:r>
            <w:r>
              <w:rPr>
                <w:noProof/>
              </w:rPr>
              <w:drawing>
                <wp:inline distT="0" distB="0" distL="0" distR="0" wp14:anchorId="1CF9437B" wp14:editId="219E8081">
                  <wp:extent cx="3300095" cy="1983105"/>
                  <wp:effectExtent l="0" t="0" r="1905" b="0"/>
                  <wp:docPr id="9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0">
                            <a:extLst>
                              <a:ext uri="{BEBA8EAE-BF5A-486C-A8C5-ECC9F3942E4B}">
                                <a14:imgProps xmlns:a14="http://schemas.microsoft.com/office/drawing/2010/main">
                                  <a14:imgLayer r:embed="rId571">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00095" cy="1983105"/>
                          </a:xfrm>
                          <a:prstGeom prst="rect">
                            <a:avLst/>
                          </a:prstGeom>
                          <a:noFill/>
                          <a:ln>
                            <a:noFill/>
                          </a:ln>
                        </pic:spPr>
                      </pic:pic>
                    </a:graphicData>
                  </a:graphic>
                </wp:inline>
              </w:drawing>
            </w:r>
          </w:p>
          <w:p w14:paraId="036A8176" w14:textId="77777777" w:rsidR="00DC6662" w:rsidRPr="002F193D"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87</w:t>
            </w:r>
            <w:r w:rsidR="006149C9">
              <w:rPr>
                <w:noProof/>
              </w:rPr>
              <w:fldChar w:fldCharType="end"/>
            </w:r>
            <w:r>
              <w:t>: Lower Wire Assembly Jig</w:t>
            </w:r>
          </w:p>
        </w:tc>
      </w:tr>
      <w:tr w:rsidR="00DC6662" w:rsidRPr="005F3E0C" w14:paraId="2C65554B" w14:textId="77777777" w:rsidTr="00DC6662">
        <w:tc>
          <w:tcPr>
            <w:tcW w:w="2500" w:type="pct"/>
            <w:gridSpan w:val="3"/>
            <w:vAlign w:val="center"/>
          </w:tcPr>
          <w:p w14:paraId="071E7E0C" w14:textId="77777777" w:rsidR="00DC6662" w:rsidRDefault="00DC6662" w:rsidP="00DC6662">
            <w:pPr>
              <w:pStyle w:val="Heading3"/>
              <w:keepNext/>
              <w:spacing w:after="0"/>
            </w:pPr>
            <w:r w:rsidRPr="00DB4EFF">
              <w:lastRenderedPageBreak/>
              <w:t>Assemble</w:t>
            </w:r>
            <w:r>
              <w:t xml:space="preserve"> to the Jig:</w:t>
            </w:r>
          </w:p>
          <w:p w14:paraId="37D65964" w14:textId="77777777" w:rsidR="00DC6662" w:rsidRDefault="00DC6662" w:rsidP="009E2379">
            <w:pPr>
              <w:pStyle w:val="Heading3"/>
              <w:numPr>
                <w:ilvl w:val="0"/>
                <w:numId w:val="50"/>
              </w:numPr>
              <w:spacing w:after="0"/>
              <w:ind w:left="648" w:hanging="288"/>
            </w:pPr>
            <w:r>
              <w:t xml:space="preserve">2X </w:t>
            </w:r>
            <w:hyperlink r:id="rId572" w:history="1">
              <w:r w:rsidRPr="00816C84">
                <w:rPr>
                  <w:rStyle w:val="Hyperlink"/>
                </w:rPr>
                <w:t>D020202</w:t>
              </w:r>
            </w:hyperlink>
            <w:r>
              <w:t xml:space="preserve"> Wire Clamp Mount</w:t>
            </w:r>
          </w:p>
          <w:p w14:paraId="353032A9" w14:textId="77777777" w:rsidR="00DC6662" w:rsidRDefault="00DC6662" w:rsidP="009E2379">
            <w:pPr>
              <w:pStyle w:val="Heading3"/>
              <w:numPr>
                <w:ilvl w:val="0"/>
                <w:numId w:val="50"/>
              </w:numPr>
              <w:spacing w:after="0"/>
              <w:ind w:left="648" w:hanging="288"/>
            </w:pPr>
            <w:r>
              <w:t xml:space="preserve">2X </w:t>
            </w:r>
            <w:hyperlink r:id="rId573" w:history="1">
              <w:r w:rsidRPr="00ED3835">
                <w:rPr>
                  <w:rStyle w:val="Hyperlink"/>
                </w:rPr>
                <w:t>D1200188</w:t>
              </w:r>
            </w:hyperlink>
            <w:r>
              <w:t xml:space="preserve"> Wire Clamp Blank Top</w:t>
            </w:r>
          </w:p>
          <w:p w14:paraId="1514555D" w14:textId="77777777" w:rsidR="00DC6662" w:rsidRPr="000A3905" w:rsidRDefault="00DC6662" w:rsidP="009E2379">
            <w:pPr>
              <w:pStyle w:val="Heading3"/>
              <w:numPr>
                <w:ilvl w:val="0"/>
                <w:numId w:val="50"/>
              </w:numPr>
              <w:spacing w:after="0"/>
              <w:ind w:left="648" w:hanging="288"/>
            </w:pPr>
            <w:r>
              <w:t xml:space="preserve">4X SHCS, #8-32 </w:t>
            </w:r>
            <w:r w:rsidRPr="000A3905">
              <w:t>X 0.50” Long</w:t>
            </w:r>
          </w:p>
          <w:p w14:paraId="481B8DB4" w14:textId="77777777" w:rsidR="00DC6662" w:rsidRPr="000A3905" w:rsidRDefault="00DC6662" w:rsidP="00DC6662">
            <w:pPr>
              <w:pStyle w:val="Heading3"/>
            </w:pPr>
          </w:p>
          <w:p w14:paraId="6417FFB7" w14:textId="77777777" w:rsidR="00DC6662" w:rsidRPr="0010152F" w:rsidRDefault="00DC6662" w:rsidP="00DC6662">
            <w:pPr>
              <w:pStyle w:val="Heading3"/>
              <w:ind w:left="360"/>
            </w:pPr>
            <w:r w:rsidRPr="0010152F">
              <w:t>2</w:t>
            </w:r>
            <w:r>
              <w:t>X</w:t>
            </w:r>
            <w:r w:rsidRPr="0010152F">
              <w:t xml:space="preserve"> S</w:t>
            </w:r>
            <w:r>
              <w:t>HCS</w:t>
            </w:r>
            <w:r w:rsidRPr="0010152F">
              <w:t xml:space="preserve"> are omitted to provide clearance for the Machinist’s Square.</w:t>
            </w:r>
          </w:p>
          <w:p w14:paraId="07B9FAB5" w14:textId="77777777" w:rsidR="00DC6662" w:rsidRPr="00E64BA7" w:rsidRDefault="00DC6662" w:rsidP="00DC6662">
            <w:pPr>
              <w:ind w:left="360"/>
            </w:pPr>
            <w:r>
              <w:t>Align the Clamp Bases with the Wire Clamp Blocks using the Machinist’s Square, and torque to</w:t>
            </w:r>
            <w:r w:rsidRPr="00981445">
              <w:t xml:space="preserve"> </w:t>
            </w:r>
            <w:r w:rsidRPr="006056CD">
              <w:rPr>
                <w:color w:val="00B050"/>
              </w:rPr>
              <w:t>20 in-lb</w:t>
            </w:r>
            <w:r w:rsidRPr="00981445">
              <w:t>.</w:t>
            </w:r>
          </w:p>
        </w:tc>
        <w:tc>
          <w:tcPr>
            <w:tcW w:w="2500" w:type="pct"/>
            <w:gridSpan w:val="2"/>
            <w:vAlign w:val="center"/>
          </w:tcPr>
          <w:p w14:paraId="04D3A276" w14:textId="77777777" w:rsidR="00DC6662" w:rsidRDefault="00DC6662" w:rsidP="00DC6662">
            <w:pPr>
              <w:pStyle w:val="Caption"/>
              <w:keepNext/>
            </w:pPr>
            <w:r>
              <w:rPr>
                <w:b w:val="0"/>
                <w:noProof/>
              </w:rPr>
              <mc:AlternateContent>
                <mc:Choice Requires="wps">
                  <w:drawing>
                    <wp:anchor distT="0" distB="0" distL="114300" distR="114300" simplePos="0" relativeHeight="255429120" behindDoc="0" locked="0" layoutInCell="1" allowOverlap="1" wp14:anchorId="58B49EE4" wp14:editId="24407C5A">
                      <wp:simplePos x="0" y="0"/>
                      <wp:positionH relativeFrom="column">
                        <wp:posOffset>954405</wp:posOffset>
                      </wp:positionH>
                      <wp:positionV relativeFrom="paragraph">
                        <wp:posOffset>128905</wp:posOffset>
                      </wp:positionV>
                      <wp:extent cx="1175385" cy="175260"/>
                      <wp:effectExtent l="0" t="0" r="18415" b="561340"/>
                      <wp:wrapNone/>
                      <wp:docPr id="955" name="Line Callout 1 (No Border) 955"/>
                      <wp:cNvGraphicFramePr/>
                      <a:graphic xmlns:a="http://schemas.openxmlformats.org/drawingml/2006/main">
                        <a:graphicData uri="http://schemas.microsoft.com/office/word/2010/wordprocessingShape">
                          <wps:wsp>
                            <wps:cNvSpPr/>
                            <wps:spPr>
                              <a:xfrm flipH="1">
                                <a:off x="4913630" y="1729740"/>
                                <a:ext cx="1175385" cy="175260"/>
                              </a:xfrm>
                              <a:prstGeom prst="callout1">
                                <a:avLst>
                                  <a:gd name="adj1" fmla="val 99266"/>
                                  <a:gd name="adj2" fmla="val 49932"/>
                                  <a:gd name="adj3" fmla="val 400737"/>
                                  <a:gd name="adj4" fmla="val 23857"/>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519342F" w14:textId="77777777" w:rsidR="0039722E" w:rsidRDefault="0039722E" w:rsidP="00DC6662">
                                  <w:pPr>
                                    <w:jc w:val="right"/>
                                    <w:rPr>
                                      <w:color w:val="000000" w:themeColor="text1"/>
                                    </w:rPr>
                                  </w:pPr>
                                  <w:r>
                                    <w:rPr>
                                      <w:color w:val="000000" w:themeColor="text1"/>
                                    </w:rPr>
                                    <w:t>Base with 2X SHCS</w:t>
                                  </w:r>
                                </w:p>
                                <w:p w14:paraId="12F3D73A" w14:textId="77777777" w:rsidR="0039722E" w:rsidRPr="00A53E4A" w:rsidRDefault="0039722E" w:rsidP="00DC6662">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55" o:spid="_x0000_s1266" type="#_x0000_t41" style="position:absolute;left:0;text-align:left;margin-left:75.15pt;margin-top:10.15pt;width:92.55pt;height:13.8pt;flip:x;z-index:25542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" adj="5153,86559,10785,21441" fillcolor="#00e800" strokecolor="#00e800">
                      <v:textbox inset="0,0,0,0">
                        <w:txbxContent>
                          <w:p w14:paraId="6519342F" w14:textId="77777777" w:rsidR="0039722E" w:rsidRDefault="0039722E" w:rsidP="00DC6662">
                            <w:pPr>
                              <w:jc w:val="right"/>
                              <w:rPr>
                                <w:color w:val="000000" w:themeColor="text1"/>
                              </w:rPr>
                            </w:pPr>
                            <w:r>
                              <w:rPr>
                                <w:color w:val="000000" w:themeColor="text1"/>
                              </w:rPr>
                              <w:t>Base with 2X SHCS</w:t>
                            </w:r>
                          </w:p>
                          <w:p w14:paraId="12F3D73A" w14:textId="77777777" w:rsidR="0039722E" w:rsidRPr="00A53E4A" w:rsidRDefault="0039722E" w:rsidP="00DC6662">
                            <w:pPr>
                              <w:rPr>
                                <w:color w:val="000000" w:themeColor="text1"/>
                              </w:rPr>
                            </w:pPr>
                          </w:p>
                        </w:txbxContent>
                      </v:textbox>
                      <o:callout v:ext="edit" minusy="t"/>
                    </v:shape>
                  </w:pict>
                </mc:Fallback>
              </mc:AlternateContent>
            </w:r>
            <w:r>
              <w:rPr>
                <w:rFonts w:ascii="Helvetica" w:hAnsi="Helvetica" w:cs="Helvetica"/>
                <w:noProof/>
                <w:sz w:val="24"/>
              </w:rPr>
              <w:drawing>
                <wp:anchor distT="0" distB="0" distL="114300" distR="114300" simplePos="0" relativeHeight="255422976" behindDoc="0" locked="0" layoutInCell="1" allowOverlap="1" wp14:anchorId="58EF5545" wp14:editId="70A72A54">
                  <wp:simplePos x="0" y="0"/>
                  <wp:positionH relativeFrom="column">
                    <wp:posOffset>21590</wp:posOffset>
                  </wp:positionH>
                  <wp:positionV relativeFrom="paragraph">
                    <wp:posOffset>64770</wp:posOffset>
                  </wp:positionV>
                  <wp:extent cx="760095" cy="509270"/>
                  <wp:effectExtent l="0" t="0" r="1905" b="0"/>
                  <wp:wrapNone/>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0">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Helvetica" w:hAnsi="Helvetica" w:cs="Helvetica"/>
                <w:noProof/>
                <w:sz w:val="24"/>
              </w:rPr>
              <mc:AlternateContent>
                <mc:Choice Requires="wps">
                  <w:drawing>
                    <wp:anchor distT="0" distB="0" distL="114300" distR="114300" simplePos="0" relativeHeight="255424000" behindDoc="0" locked="0" layoutInCell="1" allowOverlap="1" wp14:anchorId="580FD8CB" wp14:editId="72FCBC62">
                      <wp:simplePos x="0" y="0"/>
                      <wp:positionH relativeFrom="column">
                        <wp:posOffset>180340</wp:posOffset>
                      </wp:positionH>
                      <wp:positionV relativeFrom="paragraph">
                        <wp:posOffset>231775</wp:posOffset>
                      </wp:positionV>
                      <wp:extent cx="633095" cy="302895"/>
                      <wp:effectExtent l="0" t="0" r="1905" b="1905"/>
                      <wp:wrapNone/>
                      <wp:docPr id="535" name="Text Box 535"/>
                      <wp:cNvGraphicFramePr/>
                      <a:graphic xmlns:a="http://schemas.openxmlformats.org/drawingml/2006/main">
                        <a:graphicData uri="http://schemas.microsoft.com/office/word/2010/wordprocessingShape">
                          <wps:wsp>
                            <wps:cNvSpPr txBox="1"/>
                            <wps:spPr>
                              <a:xfrm>
                                <a:off x="0" y="0"/>
                                <a:ext cx="633095" cy="30289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F9491FB" w14:textId="77777777" w:rsidR="0039722E" w:rsidRDefault="0039722E" w:rsidP="00DC6662">
                                  <w:pPr>
                                    <w:spacing w:after="0"/>
                                  </w:pPr>
                                  <w:proofErr w:type="gramStart"/>
                                  <w:r>
                                    <w:t>Machinist’s</w:t>
                                  </w:r>
                                  <w:proofErr w:type="gramEnd"/>
                                </w:p>
                                <w:p w14:paraId="71B10FB7" w14:textId="77777777" w:rsidR="0039722E" w:rsidRDefault="0039722E" w:rsidP="00DC6662">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5" o:spid="_x0000_s1267" type="#_x0000_t202" style="position:absolute;left:0;text-align:left;margin-left:14.2pt;margin-top:18.25pt;width:49.85pt;height:23.85pt;z-index:25542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" filled="f" stroked="f">
                      <v:textbox inset="0,0,0,0">
                        <w:txbxContent>
                          <w:p w14:paraId="2F9491FB" w14:textId="77777777" w:rsidR="0039722E" w:rsidRDefault="0039722E" w:rsidP="00DC6662">
                            <w:pPr>
                              <w:spacing w:after="0"/>
                            </w:pPr>
                            <w:r>
                              <w:t>Machinist’s</w:t>
                            </w:r>
                          </w:p>
                          <w:p w14:paraId="71B10FB7" w14:textId="77777777" w:rsidR="0039722E" w:rsidRDefault="0039722E" w:rsidP="00DC6662">
                            <w:pPr>
                              <w:spacing w:after="0"/>
                            </w:pPr>
                            <w:r>
                              <w:t>Square</w:t>
                            </w:r>
                          </w:p>
                        </w:txbxContent>
                      </v:textbox>
                    </v:shape>
                  </w:pict>
                </mc:Fallback>
              </mc:AlternateContent>
            </w:r>
          </w:p>
          <w:p w14:paraId="460C3EE4" w14:textId="77777777" w:rsidR="00DC6662" w:rsidRDefault="00DC6662" w:rsidP="00DC6662">
            <w:pPr>
              <w:pStyle w:val="Caption"/>
              <w:keepNext/>
            </w:pPr>
            <w:r>
              <w:rPr>
                <w:noProof/>
              </w:rPr>
              <mc:AlternateContent>
                <mc:Choice Requires="wps">
                  <w:drawing>
                    <wp:anchor distT="0" distB="0" distL="114300" distR="114300" simplePos="0" relativeHeight="255432192" behindDoc="0" locked="0" layoutInCell="1" allowOverlap="1" wp14:anchorId="64D3F73B" wp14:editId="32C08766">
                      <wp:simplePos x="0" y="0"/>
                      <wp:positionH relativeFrom="column">
                        <wp:posOffset>882015</wp:posOffset>
                      </wp:positionH>
                      <wp:positionV relativeFrom="paragraph">
                        <wp:posOffset>114935</wp:posOffset>
                      </wp:positionV>
                      <wp:extent cx="669290" cy="932180"/>
                      <wp:effectExtent l="0" t="0" r="41910" b="33020"/>
                      <wp:wrapNone/>
                      <wp:docPr id="406" name="Straight Connector 406"/>
                      <wp:cNvGraphicFramePr/>
                      <a:graphic xmlns:a="http://schemas.openxmlformats.org/drawingml/2006/main">
                        <a:graphicData uri="http://schemas.microsoft.com/office/word/2010/wordprocessingShape">
                          <wps:wsp>
                            <wps:cNvCnPr/>
                            <wps:spPr>
                              <a:xfrm flipH="1">
                                <a:off x="0" y="0"/>
                                <a:ext cx="669290" cy="932180"/>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06" o:spid="_x0000_s1026" style="position:absolute;flip:x;z-index:25543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45pt,9.05pt" to="122.15pt,8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" strokecolor="#00e800"/>
                  </w:pict>
                </mc:Fallback>
              </mc:AlternateContent>
            </w:r>
          </w:p>
          <w:p w14:paraId="5ED5893E" w14:textId="77777777" w:rsidR="00DC6662" w:rsidRDefault="00DC6662" w:rsidP="00DC6662">
            <w:pPr>
              <w:pStyle w:val="Caption"/>
              <w:keepNext/>
            </w:pPr>
          </w:p>
          <w:p w14:paraId="40FEF640" w14:textId="77777777" w:rsidR="00DC6662" w:rsidRDefault="00DC6662" w:rsidP="00DC6662">
            <w:pPr>
              <w:pStyle w:val="Caption"/>
              <w:keepNext/>
            </w:pPr>
            <w:r>
              <w:rPr>
                <w:b w:val="0"/>
                <w:noProof/>
              </w:rPr>
              <mc:AlternateContent>
                <mc:Choice Requires="wps">
                  <w:drawing>
                    <wp:anchor distT="0" distB="0" distL="114300" distR="114300" simplePos="0" relativeHeight="255428096" behindDoc="0" locked="0" layoutInCell="1" allowOverlap="1" wp14:anchorId="1F171C4A" wp14:editId="54A4FA41">
                      <wp:simplePos x="0" y="0"/>
                      <wp:positionH relativeFrom="column">
                        <wp:posOffset>20955</wp:posOffset>
                      </wp:positionH>
                      <wp:positionV relativeFrom="paragraph">
                        <wp:posOffset>789940</wp:posOffset>
                      </wp:positionV>
                      <wp:extent cx="366395" cy="175895"/>
                      <wp:effectExtent l="0" t="0" r="344805" b="27305"/>
                      <wp:wrapNone/>
                      <wp:docPr id="949" name="Line Callout 1 (No Border) 949"/>
                      <wp:cNvGraphicFramePr/>
                      <a:graphic xmlns:a="http://schemas.openxmlformats.org/drawingml/2006/main">
                        <a:graphicData uri="http://schemas.microsoft.com/office/word/2010/wordprocessingShape">
                          <wps:wsp>
                            <wps:cNvSpPr/>
                            <wps:spPr>
                              <a:xfrm flipH="1">
                                <a:off x="3980180" y="2943225"/>
                                <a:ext cx="366395" cy="175895"/>
                              </a:xfrm>
                              <a:prstGeom prst="callout1">
                                <a:avLst>
                                  <a:gd name="adj1" fmla="val 50006"/>
                                  <a:gd name="adj2" fmla="val -1322"/>
                                  <a:gd name="adj3" fmla="val 50564"/>
                                  <a:gd name="adj4" fmla="val -90839"/>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0B4CEE6" w14:textId="77777777" w:rsidR="0039722E" w:rsidRPr="00A53E4A" w:rsidRDefault="0039722E" w:rsidP="00DC6662">
                                  <w:pPr>
                                    <w:rPr>
                                      <w:color w:val="000000" w:themeColor="text1"/>
                                    </w:rPr>
                                  </w:pPr>
                                  <w:r>
                                    <w:rPr>
                                      <w:color w:val="000000" w:themeColor="text1"/>
                                    </w:rPr>
                                    <w:t>Block</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49" o:spid="_x0000_s1268" type="#_x0000_t41" style="position:absolute;left:0;text-align:left;margin-left:1.65pt;margin-top:62.2pt;width:28.85pt;height:13.85pt;flip:x;z-index:25542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" adj="-19621,10922,-286,10801" fillcolor="#00e800" strokecolor="#00e800">
                      <v:textbox inset="0,0,0,0">
                        <w:txbxContent>
                          <w:p w14:paraId="30B4CEE6" w14:textId="77777777" w:rsidR="0039722E" w:rsidRPr="00A53E4A" w:rsidRDefault="0039722E" w:rsidP="00DC6662">
                            <w:pPr>
                              <w:rPr>
                                <w:color w:val="000000" w:themeColor="text1"/>
                              </w:rPr>
                            </w:pPr>
                            <w:r>
                              <w:rPr>
                                <w:color w:val="000000" w:themeColor="text1"/>
                              </w:rPr>
                              <w:t>Block</w:t>
                            </w:r>
                          </w:p>
                        </w:txbxContent>
                      </v:textbox>
                      <o:callout v:ext="edit" minusy="t"/>
                    </v:shape>
                  </w:pict>
                </mc:Fallback>
              </mc:AlternateContent>
            </w:r>
            <w:r>
              <w:rPr>
                <w:noProof/>
              </w:rPr>
              <w:drawing>
                <wp:inline distT="0" distB="0" distL="0" distR="0" wp14:anchorId="5821725E" wp14:editId="162D696D">
                  <wp:extent cx="1441450" cy="708660"/>
                  <wp:effectExtent l="0" t="0" r="6350" b="2540"/>
                  <wp:docPr id="39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4">
                            <a:extLst>
                              <a:ext uri="{BEBA8EAE-BF5A-486C-A8C5-ECC9F3942E4B}">
                                <a14:imgProps xmlns:a14="http://schemas.microsoft.com/office/drawing/2010/main">
                                  <a14:imgLayer r:embed="rId575">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41450" cy="708660"/>
                          </a:xfrm>
                          <a:prstGeom prst="rect">
                            <a:avLst/>
                          </a:prstGeom>
                          <a:noFill/>
                          <a:ln>
                            <a:noFill/>
                          </a:ln>
                        </pic:spPr>
                      </pic:pic>
                    </a:graphicData>
                  </a:graphic>
                </wp:inline>
              </w:drawing>
            </w:r>
            <w:r>
              <w:t xml:space="preserve">   </w:t>
            </w:r>
            <w:r w:rsidRPr="004021A1">
              <w:t xml:space="preserve"> </w:t>
            </w:r>
            <w:r>
              <w:rPr>
                <w:noProof/>
              </w:rPr>
              <w:drawing>
                <wp:inline distT="0" distB="0" distL="0" distR="0" wp14:anchorId="673235F0" wp14:editId="0C4C3300">
                  <wp:extent cx="1262380" cy="970280"/>
                  <wp:effectExtent l="0" t="0" r="7620" b="0"/>
                  <wp:docPr id="39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6">
                            <a:extLst>
                              <a:ext uri="{BEBA8EAE-BF5A-486C-A8C5-ECC9F3942E4B}">
                                <a14:imgProps xmlns:a14="http://schemas.microsoft.com/office/drawing/2010/main">
                                  <a14:imgLayer r:embed="rId577">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62380" cy="970280"/>
                          </a:xfrm>
                          <a:prstGeom prst="rect">
                            <a:avLst/>
                          </a:prstGeom>
                          <a:noFill/>
                          <a:ln>
                            <a:noFill/>
                          </a:ln>
                        </pic:spPr>
                      </pic:pic>
                    </a:graphicData>
                  </a:graphic>
                </wp:inline>
              </w:drawing>
            </w:r>
          </w:p>
          <w:p w14:paraId="1039D037" w14:textId="77777777" w:rsidR="00DC6662" w:rsidRDefault="00DC6662" w:rsidP="00DC6662">
            <w:pPr>
              <w:pStyle w:val="Caption"/>
              <w:keepNext/>
              <w:spacing w:after="0"/>
            </w:pPr>
            <w:r w:rsidRPr="004021A1">
              <w:t xml:space="preserve"> </w:t>
            </w:r>
          </w:p>
          <w:p w14:paraId="14F59517" w14:textId="77777777" w:rsidR="00DC6662" w:rsidRDefault="00DC6662" w:rsidP="00DC6662">
            <w:pPr>
              <w:pStyle w:val="Caption"/>
              <w:keepNext/>
            </w:pPr>
            <w:r>
              <w:t xml:space="preserve">Fig </w:t>
            </w:r>
            <w:r w:rsidR="006149C9">
              <w:fldChar w:fldCharType="begin"/>
            </w:r>
            <w:r w:rsidR="006149C9">
              <w:instrText xml:space="preserve"> SEQ Fig \* ARABIC </w:instrText>
            </w:r>
            <w:r w:rsidR="006149C9">
              <w:fldChar w:fldCharType="separate"/>
            </w:r>
            <w:r w:rsidR="0039722E">
              <w:rPr>
                <w:noProof/>
              </w:rPr>
              <w:t>88</w:t>
            </w:r>
            <w:r w:rsidR="006149C9">
              <w:rPr>
                <w:noProof/>
              </w:rPr>
              <w:fldChar w:fldCharType="end"/>
            </w:r>
            <w:r>
              <w:t>: Clamps with 2X SHCS each</w:t>
            </w:r>
          </w:p>
        </w:tc>
      </w:tr>
      <w:tr w:rsidR="00DC6662" w:rsidRPr="00972885" w14:paraId="1397A163" w14:textId="77777777" w:rsidTr="00DC6662">
        <w:tc>
          <w:tcPr>
            <w:tcW w:w="2030" w:type="pct"/>
            <w:vAlign w:val="center"/>
          </w:tcPr>
          <w:p w14:paraId="4685F217" w14:textId="77777777" w:rsidR="00DC6662" w:rsidRPr="00890C6B" w:rsidRDefault="00DC6662" w:rsidP="00DC6662">
            <w:pPr>
              <w:ind w:left="360"/>
              <w:rPr>
                <w:b/>
              </w:rPr>
            </w:pPr>
            <w:r>
              <w:rPr>
                <w:b/>
              </w:rPr>
              <w:t>Place</w:t>
            </w:r>
            <w:r w:rsidRPr="00890C6B">
              <w:rPr>
                <w:b/>
              </w:rPr>
              <w:t xml:space="preserve"> the </w:t>
            </w:r>
            <w:r>
              <w:rPr>
                <w:b/>
              </w:rPr>
              <w:t>First</w:t>
            </w:r>
            <w:r w:rsidRPr="00890C6B">
              <w:rPr>
                <w:b/>
              </w:rPr>
              <w:t xml:space="preserve"> Wire</w:t>
            </w:r>
          </w:p>
          <w:p w14:paraId="1BA54003" w14:textId="77777777" w:rsidR="00DC6662" w:rsidRDefault="00DC6662" w:rsidP="00DC6662">
            <w:pPr>
              <w:pStyle w:val="Heading3"/>
            </w:pPr>
            <w:r>
              <w:t xml:space="preserve">Cut 1 piece of </w:t>
            </w:r>
            <w:r w:rsidRPr="00981445">
              <w:t xml:space="preserve">0.0047” </w:t>
            </w:r>
            <w:r>
              <w:t xml:space="preserve">Diameter Steel Music </w:t>
            </w:r>
            <w:r w:rsidRPr="00981445">
              <w:t>W</w:t>
            </w:r>
            <w:r>
              <w:t xml:space="preserve">ire, 48” long, from the spool.  </w:t>
            </w:r>
          </w:p>
          <w:p w14:paraId="2D957CE5" w14:textId="77777777" w:rsidR="00DC6662" w:rsidRDefault="00DC6662" w:rsidP="00DC6662">
            <w:pPr>
              <w:pStyle w:val="Heading3"/>
            </w:pPr>
            <w:r>
              <w:t>Clean the Wire per Section 12.4.</w:t>
            </w:r>
          </w:p>
          <w:p w14:paraId="5AE533CF" w14:textId="77777777" w:rsidR="00DC6662" w:rsidRDefault="00DC6662" w:rsidP="00DC6662">
            <w:pPr>
              <w:pStyle w:val="Heading3"/>
            </w:pPr>
            <w:r>
              <w:t>Feed one end of the wire through a Wire Start Clamp, leaving about ½” of wire beyond the Wire Start Clamp.</w:t>
            </w:r>
          </w:p>
          <w:p w14:paraId="26016524" w14:textId="77777777" w:rsidR="00DC6662" w:rsidRDefault="00DC6662" w:rsidP="00DC6662">
            <w:pPr>
              <w:pStyle w:val="Heading3"/>
            </w:pPr>
            <w:r>
              <w:t>Feed the other end of the wire through the corresponding Wire Start Clamp so that the wire is parallel to the long edge of the Wire Jig Base Plate.  Drape the end of the wire over the Clevis Pin.</w:t>
            </w:r>
          </w:p>
          <w:p w14:paraId="1E91E0DC" w14:textId="77777777" w:rsidR="00DC6662" w:rsidRDefault="00DC6662" w:rsidP="00DC6662">
            <w:pPr>
              <w:pStyle w:val="Heading3"/>
            </w:pPr>
            <w:r>
              <w:t xml:space="preserve">Torque the 2X SHCS in the Wire Start Clamp away from the Clevis Pin </w:t>
            </w:r>
            <w:proofErr w:type="gramStart"/>
            <w:r>
              <w:t>t</w:t>
            </w:r>
            <w:r w:rsidRPr="001A475E">
              <w:t xml:space="preserve">o </w:t>
            </w:r>
            <w:r w:rsidRPr="006056CD">
              <w:rPr>
                <w:color w:val="00B050"/>
              </w:rPr>
              <w:t>6 in-lb</w:t>
            </w:r>
            <w:proofErr w:type="gramEnd"/>
            <w:r w:rsidRPr="001A475E">
              <w:t>.</w:t>
            </w:r>
          </w:p>
          <w:p w14:paraId="5D6C1609" w14:textId="77777777" w:rsidR="00DC6662" w:rsidRDefault="00DC6662" w:rsidP="00DC6662">
            <w:pPr>
              <w:pStyle w:val="Heading3"/>
            </w:pPr>
            <w:r>
              <w:t xml:space="preserve">Using the Test Weights, place </w:t>
            </w:r>
            <w:r w:rsidRPr="006056CD">
              <w:rPr>
                <w:color w:val="00B050"/>
              </w:rPr>
              <w:t>720 grams</w:t>
            </w:r>
            <w:r>
              <w:t xml:space="preserve"> into an </w:t>
            </w:r>
            <w:proofErr w:type="spellStart"/>
            <w:r>
              <w:t>Ameristat</w:t>
            </w:r>
            <w:proofErr w:type="spellEnd"/>
            <w:r>
              <w:t xml:space="preserve"> bag.  Confirm the mass using a digital scale.  Cut a small slot in the bag for the wire to pass through.</w:t>
            </w:r>
          </w:p>
        </w:tc>
        <w:tc>
          <w:tcPr>
            <w:tcW w:w="2970" w:type="pct"/>
            <w:gridSpan w:val="4"/>
            <w:vAlign w:val="center"/>
          </w:tcPr>
          <w:p w14:paraId="1696475D" w14:textId="77777777" w:rsidR="00DC6662" w:rsidRDefault="00DC6662" w:rsidP="00DC6662">
            <w:pPr>
              <w:pStyle w:val="Caption"/>
              <w:keepNext/>
            </w:pPr>
            <w:r>
              <w:rPr>
                <w:noProof/>
              </w:rPr>
              <mc:AlternateContent>
                <mc:Choice Requires="wps">
                  <w:drawing>
                    <wp:anchor distT="0" distB="0" distL="114300" distR="114300" simplePos="0" relativeHeight="255425024" behindDoc="0" locked="0" layoutInCell="1" allowOverlap="1" wp14:anchorId="624D2F4F" wp14:editId="461CDF43">
                      <wp:simplePos x="0" y="0"/>
                      <wp:positionH relativeFrom="column">
                        <wp:posOffset>385445</wp:posOffset>
                      </wp:positionH>
                      <wp:positionV relativeFrom="paragraph">
                        <wp:posOffset>200660</wp:posOffset>
                      </wp:positionV>
                      <wp:extent cx="3129280" cy="1810385"/>
                      <wp:effectExtent l="50800" t="25400" r="71120" b="94615"/>
                      <wp:wrapNone/>
                      <wp:docPr id="538" name="Straight Connector 538"/>
                      <wp:cNvGraphicFramePr/>
                      <a:graphic xmlns:a="http://schemas.openxmlformats.org/drawingml/2006/main">
                        <a:graphicData uri="http://schemas.microsoft.com/office/word/2010/wordprocessingShape">
                          <wps:wsp>
                            <wps:cNvCnPr/>
                            <wps:spPr>
                              <a:xfrm>
                                <a:off x="0" y="0"/>
                                <a:ext cx="3129280" cy="1810385"/>
                              </a:xfrm>
                              <a:prstGeom prst="line">
                                <a:avLst/>
                              </a:prstGeom>
                              <a:ln w="635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38" o:spid="_x0000_s1026" style="position:absolute;z-index:25542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35pt,15.8pt" to="276.75pt,1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" strokecolor="red" strokeweight=".5pt">
                      <v:shadow on="t" color="black" opacity="24903f" origin=",.5" offset="0,.55556mm"/>
                    </v:line>
                  </w:pict>
                </mc:Fallback>
              </mc:AlternateContent>
            </w:r>
            <w:r>
              <w:rPr>
                <w:noProof/>
              </w:rPr>
              <w:drawing>
                <wp:inline distT="0" distB="0" distL="0" distR="0" wp14:anchorId="5CADE6F4" wp14:editId="168201C6">
                  <wp:extent cx="3463925" cy="2082165"/>
                  <wp:effectExtent l="0" t="0" r="0" b="635"/>
                  <wp:docPr id="41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8">
                            <a:extLst>
                              <a:ext uri="{BEBA8EAE-BF5A-486C-A8C5-ECC9F3942E4B}">
                                <a14:imgProps xmlns:a14="http://schemas.microsoft.com/office/drawing/2010/main">
                                  <a14:imgLayer r:embed="rId579">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63925" cy="2082165"/>
                          </a:xfrm>
                          <a:prstGeom prst="rect">
                            <a:avLst/>
                          </a:prstGeom>
                          <a:noFill/>
                          <a:ln>
                            <a:noFill/>
                          </a:ln>
                        </pic:spPr>
                      </pic:pic>
                    </a:graphicData>
                  </a:graphic>
                </wp:inline>
              </w:drawing>
            </w:r>
          </w:p>
          <w:p w14:paraId="1E3C8A70" w14:textId="4183D94D"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89</w:t>
            </w:r>
            <w:r w:rsidR="006149C9">
              <w:rPr>
                <w:noProof/>
              </w:rPr>
              <w:fldChar w:fldCharType="end"/>
            </w:r>
            <w:r>
              <w:t>: Placing First Wire (some Wire Start Clamps missing)</w:t>
            </w:r>
          </w:p>
        </w:tc>
      </w:tr>
      <w:tr w:rsidR="00DC6662" w:rsidRPr="00972885" w14:paraId="182B1D24" w14:textId="77777777" w:rsidTr="00DC6662">
        <w:tc>
          <w:tcPr>
            <w:tcW w:w="2500" w:type="pct"/>
            <w:gridSpan w:val="3"/>
            <w:vAlign w:val="center"/>
          </w:tcPr>
          <w:p w14:paraId="3B171D5F" w14:textId="77777777" w:rsidR="00DC6662" w:rsidRDefault="00DC6662" w:rsidP="00DC6662">
            <w:pPr>
              <w:pStyle w:val="Heading3"/>
            </w:pPr>
            <w:r>
              <w:t xml:space="preserve">Tie the free end of the wire around the </w:t>
            </w:r>
            <w:proofErr w:type="spellStart"/>
            <w:r>
              <w:t>Ameristat</w:t>
            </w:r>
            <w:proofErr w:type="spellEnd"/>
            <w:r>
              <w:t xml:space="preserve"> bag.</w:t>
            </w:r>
          </w:p>
          <w:p w14:paraId="00CE8727" w14:textId="54BC8AB8" w:rsidR="00DC6662" w:rsidRDefault="00DC6662" w:rsidP="00DC6662">
            <w:pPr>
              <w:pStyle w:val="Heading3"/>
              <w:rPr>
                <w:noProof/>
              </w:rPr>
            </w:pPr>
            <w:r>
              <w:t>Ensure that the wire lies smooth and straight from the Wire Start Clamp, across the 2 Wire Clamp Bases and over the Clevis Pin.  The edge of the wire should touch the edges of the 2X Wire Jig Combs (</w:t>
            </w:r>
            <w:hyperlink r:id="rId580" w:history="1">
              <w:r w:rsidRPr="00982B46">
                <w:rPr>
                  <w:rStyle w:val="Hyperlink"/>
                </w:rPr>
                <w:t>D120090</w:t>
              </w:r>
              <w:r w:rsidR="0039722E">
                <w:rPr>
                  <w:rStyle w:val="Hyperlink"/>
                </w:rPr>
                <w:t>8</w:t>
              </w:r>
              <w:r w:rsidRPr="00982B46">
                <w:rPr>
                  <w:rStyle w:val="Hyperlink"/>
                </w:rPr>
                <w:t>9</w:t>
              </w:r>
            </w:hyperlink>
            <w:r>
              <w:t>) as shown in Figure 22.</w:t>
            </w:r>
          </w:p>
          <w:p w14:paraId="0E239B25" w14:textId="77777777" w:rsidR="00DC6662" w:rsidRDefault="00DC6662" w:rsidP="00DC6662">
            <w:pPr>
              <w:pStyle w:val="Heading3"/>
            </w:pPr>
            <w:proofErr w:type="gramStart"/>
            <w:r>
              <w:t>Keep the bag</w:t>
            </w:r>
            <w:proofErr w:type="gramEnd"/>
            <w:r>
              <w:t xml:space="preserve"> with the Test Weights hanging on the wire.</w:t>
            </w:r>
          </w:p>
        </w:tc>
        <w:tc>
          <w:tcPr>
            <w:tcW w:w="2500" w:type="pct"/>
            <w:gridSpan w:val="2"/>
            <w:vAlign w:val="center"/>
          </w:tcPr>
          <w:p w14:paraId="070381DC" w14:textId="7A342AA6" w:rsidR="00DC6662" w:rsidRDefault="0039722E" w:rsidP="00DC6662">
            <w:pPr>
              <w:keepNext/>
              <w:jc w:val="center"/>
            </w:pPr>
            <w:r>
              <w:rPr>
                <w:noProof/>
              </w:rPr>
              <mc:AlternateContent>
                <mc:Choice Requires="wps">
                  <w:drawing>
                    <wp:anchor distT="0" distB="0" distL="114300" distR="114300" simplePos="0" relativeHeight="255436288" behindDoc="0" locked="0" layoutInCell="1" allowOverlap="1" wp14:anchorId="148AC852" wp14:editId="569A3874">
                      <wp:simplePos x="0" y="0"/>
                      <wp:positionH relativeFrom="column">
                        <wp:posOffset>691515</wp:posOffset>
                      </wp:positionH>
                      <wp:positionV relativeFrom="paragraph">
                        <wp:posOffset>56515</wp:posOffset>
                      </wp:positionV>
                      <wp:extent cx="1864995" cy="267970"/>
                      <wp:effectExtent l="0" t="0" r="20955" b="17780"/>
                      <wp:wrapNone/>
                      <wp:docPr id="944" name="Text Box 944"/>
                      <wp:cNvGraphicFramePr/>
                      <a:graphic xmlns:a="http://schemas.openxmlformats.org/drawingml/2006/main">
                        <a:graphicData uri="http://schemas.microsoft.com/office/word/2010/wordprocessingShape">
                          <wps:wsp>
                            <wps:cNvSpPr txBox="1"/>
                            <wps:spPr>
                              <a:xfrm>
                                <a:off x="0" y="0"/>
                                <a:ext cx="1864995" cy="2679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3722B4B" w14:textId="77777777" w:rsidR="0039722E" w:rsidRDefault="0039722E" w:rsidP="00DC6662">
                                  <w:pPr>
                                    <w:jc w:val="center"/>
                                  </w:pPr>
                                  <w:r>
                                    <w:t>Wires against Wire Jig Comb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44" o:spid="_x0000_s1269" type="#_x0000_t202" style="position:absolute;left:0;text-align:left;margin-left:54.45pt;margin-top:4.45pt;width:146.85pt;height:21.1pt;z-index:25543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" fillcolor="white [3201]" strokeweight=".5pt">
                      <v:textbox>
                        <w:txbxContent>
                          <w:p w14:paraId="23722B4B" w14:textId="77777777" w:rsidR="0039722E" w:rsidRDefault="0039722E" w:rsidP="00DC6662">
                            <w:pPr>
                              <w:jc w:val="center"/>
                            </w:pPr>
                            <w:r>
                              <w:t>Wires against Wire Jig Comb</w:t>
                            </w:r>
                          </w:p>
                        </w:txbxContent>
                      </v:textbox>
                    </v:shape>
                  </w:pict>
                </mc:Fallback>
              </mc:AlternateContent>
            </w:r>
            <w:r w:rsidR="00DC6662">
              <w:rPr>
                <w:noProof/>
              </w:rPr>
              <mc:AlternateContent>
                <mc:Choice Requires="wps">
                  <w:drawing>
                    <wp:anchor distT="0" distB="0" distL="114300" distR="114300" simplePos="0" relativeHeight="255438336" behindDoc="0" locked="0" layoutInCell="1" allowOverlap="1" wp14:anchorId="7B2F0724" wp14:editId="5631F9DF">
                      <wp:simplePos x="0" y="0"/>
                      <wp:positionH relativeFrom="column">
                        <wp:posOffset>1238250</wp:posOffset>
                      </wp:positionH>
                      <wp:positionV relativeFrom="paragraph">
                        <wp:posOffset>1444625</wp:posOffset>
                      </wp:positionV>
                      <wp:extent cx="775970" cy="239395"/>
                      <wp:effectExtent l="0" t="0" r="24130" b="27305"/>
                      <wp:wrapNone/>
                      <wp:docPr id="988" name="Text Box 988"/>
                      <wp:cNvGraphicFramePr/>
                      <a:graphic xmlns:a="http://schemas.openxmlformats.org/drawingml/2006/main">
                        <a:graphicData uri="http://schemas.microsoft.com/office/word/2010/wordprocessingShape">
                          <wps:wsp>
                            <wps:cNvSpPr txBox="1"/>
                            <wps:spPr>
                              <a:xfrm>
                                <a:off x="0" y="0"/>
                                <a:ext cx="775970" cy="2393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F398A3" w14:textId="77777777" w:rsidR="0039722E" w:rsidRDefault="0039722E" w:rsidP="00DC6662">
                                  <w:pPr>
                                    <w:jc w:val="center"/>
                                  </w:pPr>
                                  <w:r>
                                    <w:t>D1200909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88" o:spid="_x0000_s1270" type="#_x0000_t202" style="position:absolute;left:0;text-align:left;margin-left:97.5pt;margin-top:113.75pt;width:61.1pt;height:18.85pt;z-index:25543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" fillcolor="white [3201]" strokeweight=".5pt">
                      <v:textbox>
                        <w:txbxContent>
                          <w:p w14:paraId="6DF398A3" w14:textId="77777777" w:rsidR="0039722E" w:rsidRDefault="0039722E" w:rsidP="00DC6662">
                            <w:pPr>
                              <w:jc w:val="center"/>
                            </w:pPr>
                            <w:r>
                              <w:t>D1200909</w:t>
                            </w:r>
                          </w:p>
                        </w:txbxContent>
                      </v:textbox>
                    </v:shape>
                  </w:pict>
                </mc:Fallback>
              </mc:AlternateContent>
            </w:r>
            <w:r w:rsidR="00DC6662">
              <w:rPr>
                <w:noProof/>
              </w:rPr>
              <mc:AlternateContent>
                <mc:Choice Requires="wps">
                  <w:drawing>
                    <wp:anchor distT="0" distB="0" distL="114300" distR="114300" simplePos="0" relativeHeight="255437312" behindDoc="0" locked="0" layoutInCell="1" allowOverlap="1" wp14:anchorId="564BBB59" wp14:editId="325F2F48">
                      <wp:simplePos x="0" y="0"/>
                      <wp:positionH relativeFrom="column">
                        <wp:posOffset>1458595</wp:posOffset>
                      </wp:positionH>
                      <wp:positionV relativeFrom="paragraph">
                        <wp:posOffset>1009015</wp:posOffset>
                      </wp:positionV>
                      <wp:extent cx="331470" cy="594360"/>
                      <wp:effectExtent l="57150" t="38100" r="30480" b="91440"/>
                      <wp:wrapNone/>
                      <wp:docPr id="1001" name="Up Arrow 1001"/>
                      <wp:cNvGraphicFramePr/>
                      <a:graphic xmlns:a="http://schemas.openxmlformats.org/drawingml/2006/main">
                        <a:graphicData uri="http://schemas.microsoft.com/office/word/2010/wordprocessingShape">
                          <wps:wsp>
                            <wps:cNvSpPr/>
                            <wps:spPr>
                              <a:xfrm>
                                <a:off x="0" y="0"/>
                                <a:ext cx="331470" cy="594360"/>
                              </a:xfrm>
                              <a:prstGeom prst="upArrow">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001" o:spid="_x0000_s1026" type="#_x0000_t68" style="position:absolute;margin-left:114.85pt;margin-top:79.45pt;width:26.1pt;height:46.8pt;z-index:25543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" adj="6023" fillcolor="white [3212]" strokecolor="black [3213]">
                      <v:shadow on="t" color="black" opacity="22937f" origin=",.5" offset="0,.63889mm"/>
                    </v:shape>
                  </w:pict>
                </mc:Fallback>
              </mc:AlternateContent>
            </w:r>
            <w:r w:rsidR="00DC6662">
              <w:rPr>
                <w:noProof/>
              </w:rPr>
              <mc:AlternateContent>
                <mc:Choice Requires="wps">
                  <w:drawing>
                    <wp:anchor distT="0" distB="0" distL="114300" distR="114300" simplePos="0" relativeHeight="255435264" behindDoc="0" locked="0" layoutInCell="1" allowOverlap="1" wp14:anchorId="08A5B0DB" wp14:editId="577E70EA">
                      <wp:simplePos x="0" y="0"/>
                      <wp:positionH relativeFrom="column">
                        <wp:posOffset>1485265</wp:posOffset>
                      </wp:positionH>
                      <wp:positionV relativeFrom="paragraph">
                        <wp:posOffset>113665</wp:posOffset>
                      </wp:positionV>
                      <wp:extent cx="312420" cy="659130"/>
                      <wp:effectExtent l="57150" t="19050" r="30480" b="102870"/>
                      <wp:wrapNone/>
                      <wp:docPr id="84" name="Down Arrow 84"/>
                      <wp:cNvGraphicFramePr/>
                      <a:graphic xmlns:a="http://schemas.openxmlformats.org/drawingml/2006/main">
                        <a:graphicData uri="http://schemas.microsoft.com/office/word/2010/wordprocessingShape">
                          <wps:wsp>
                            <wps:cNvSpPr/>
                            <wps:spPr>
                              <a:xfrm>
                                <a:off x="0" y="0"/>
                                <a:ext cx="312420" cy="659130"/>
                              </a:xfrm>
                              <a:prstGeom prst="downArrow">
                                <a:avLst/>
                              </a:prstGeom>
                              <a:solidFill>
                                <a:schemeClr val="lt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84" o:spid="_x0000_s1026" type="#_x0000_t67" style="position:absolute;margin-left:116.95pt;margin-top:8.95pt;width:24.6pt;height:51.9pt;z-index:25543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" adj="16481" fillcolor="white [3201]" strokecolor="black [3213]">
                      <v:shadow on="t" color="black" opacity="22937f" origin=",.5" offset="0,.63889mm"/>
                    </v:shape>
                  </w:pict>
                </mc:Fallback>
              </mc:AlternateContent>
            </w:r>
            <w:r w:rsidR="00DC6662">
              <w:rPr>
                <w:noProof/>
              </w:rPr>
              <w:drawing>
                <wp:inline distT="0" distB="0" distL="0" distR="0" wp14:anchorId="28BE930E" wp14:editId="321C55F4">
                  <wp:extent cx="2011680" cy="1892808"/>
                  <wp:effectExtent l="0" t="0" r="7620" b="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er Wire Jig Closeup.jpg"/>
                          <pic:cNvPicPr/>
                        </pic:nvPicPr>
                        <pic:blipFill rotWithShape="1">
                          <a:blip r:embed="rId581">
                            <a:extLst>
                              <a:ext uri="{28A0092B-C50C-407E-A947-70E740481C1C}">
                                <a14:useLocalDpi xmlns:a14="http://schemas.microsoft.com/office/drawing/2010/main" val="0"/>
                              </a:ext>
                            </a:extLst>
                          </a:blip>
                          <a:srcRect l="25795" r="16260"/>
                          <a:stretch/>
                        </pic:blipFill>
                        <pic:spPr bwMode="auto">
                          <a:xfrm>
                            <a:off x="0" y="0"/>
                            <a:ext cx="2011680" cy="1892808"/>
                          </a:xfrm>
                          <a:prstGeom prst="rect">
                            <a:avLst/>
                          </a:prstGeom>
                          <a:ln>
                            <a:noFill/>
                          </a:ln>
                          <a:extLst>
                            <a:ext uri="{53640926-AAD7-44D8-BBD7-CCE9431645EC}">
                              <a14:shadowObscured xmlns:a14="http://schemas.microsoft.com/office/drawing/2010/main"/>
                            </a:ext>
                          </a:extLst>
                        </pic:spPr>
                      </pic:pic>
                    </a:graphicData>
                  </a:graphic>
                </wp:inline>
              </w:drawing>
            </w:r>
          </w:p>
          <w:p w14:paraId="2C99825E"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90</w:t>
            </w:r>
            <w:r w:rsidR="006149C9">
              <w:rPr>
                <w:noProof/>
              </w:rPr>
              <w:fldChar w:fldCharType="end"/>
            </w:r>
            <w:r>
              <w:t>: Hang Weight</w:t>
            </w:r>
          </w:p>
        </w:tc>
      </w:tr>
      <w:tr w:rsidR="00DC6662" w:rsidRPr="00972885" w14:paraId="22FC79B1" w14:textId="77777777" w:rsidTr="00DC6662">
        <w:tc>
          <w:tcPr>
            <w:tcW w:w="2030" w:type="pct"/>
            <w:vAlign w:val="center"/>
          </w:tcPr>
          <w:p w14:paraId="4909A6C3" w14:textId="77777777" w:rsidR="00DC6662" w:rsidRPr="0049765A" w:rsidRDefault="00DC6662" w:rsidP="00DC6662">
            <w:pPr>
              <w:keepNext/>
              <w:ind w:left="360"/>
              <w:rPr>
                <w:b/>
              </w:rPr>
            </w:pPr>
            <w:r>
              <w:rPr>
                <w:b/>
              </w:rPr>
              <w:lastRenderedPageBreak/>
              <w:t>Place</w:t>
            </w:r>
            <w:r w:rsidRPr="0049765A">
              <w:rPr>
                <w:b/>
              </w:rPr>
              <w:t xml:space="preserve"> the </w:t>
            </w:r>
            <w:r>
              <w:rPr>
                <w:b/>
              </w:rPr>
              <w:t>Second</w:t>
            </w:r>
            <w:r w:rsidRPr="0049765A">
              <w:rPr>
                <w:b/>
              </w:rPr>
              <w:t xml:space="preserve"> Wire</w:t>
            </w:r>
          </w:p>
          <w:p w14:paraId="124F5D46" w14:textId="77777777" w:rsidR="00DC6662" w:rsidRDefault="00DC6662" w:rsidP="00DC6662">
            <w:pPr>
              <w:pStyle w:val="Heading3"/>
            </w:pPr>
            <w:r>
              <w:t>Repeat Steps 5-13 for the second wire.  Note that the arrangement of the Wire Start Clamps and the Clevis Pin is reversed from the first wire segment.</w:t>
            </w:r>
          </w:p>
          <w:p w14:paraId="09B9FACF" w14:textId="77777777" w:rsidR="00DC6662" w:rsidRDefault="00DC6662" w:rsidP="00DC6662">
            <w:pPr>
              <w:keepNext/>
              <w:ind w:left="360"/>
              <w:rPr>
                <w:b/>
              </w:rPr>
            </w:pPr>
          </w:p>
          <w:p w14:paraId="3ED78967" w14:textId="77777777" w:rsidR="00DC6662" w:rsidRPr="00A6489B" w:rsidRDefault="00DC6662" w:rsidP="00DC6662">
            <w:pPr>
              <w:keepNext/>
              <w:ind w:left="360"/>
              <w:rPr>
                <w:b/>
              </w:rPr>
            </w:pPr>
            <w:r>
              <w:rPr>
                <w:b/>
              </w:rPr>
              <w:t xml:space="preserve">Clamp the </w:t>
            </w:r>
            <w:r w:rsidRPr="0049765A">
              <w:rPr>
                <w:b/>
              </w:rPr>
              <w:t>Wire</w:t>
            </w:r>
            <w:r>
              <w:rPr>
                <w:b/>
              </w:rPr>
              <w:t>s</w:t>
            </w:r>
          </w:p>
          <w:p w14:paraId="6DBF02B7" w14:textId="77777777" w:rsidR="00DC6662" w:rsidRDefault="00DC6662" w:rsidP="00DC6662">
            <w:pPr>
              <w:pStyle w:val="Heading3"/>
              <w:spacing w:after="0"/>
            </w:pPr>
            <w:r>
              <w:t>On top of the two wires:</w:t>
            </w:r>
          </w:p>
          <w:p w14:paraId="53D81F90" w14:textId="77777777" w:rsidR="00DC6662" w:rsidRPr="00ED3835" w:rsidRDefault="00DC6662" w:rsidP="009E2379">
            <w:pPr>
              <w:pStyle w:val="Heading3"/>
              <w:numPr>
                <w:ilvl w:val="0"/>
                <w:numId w:val="51"/>
              </w:numPr>
              <w:spacing w:after="0"/>
              <w:ind w:left="648" w:hanging="288"/>
            </w:pPr>
            <w:r>
              <w:t xml:space="preserve">2X </w:t>
            </w:r>
            <w:hyperlink r:id="rId582" w:history="1">
              <w:r w:rsidRPr="00ED3835">
                <w:rPr>
                  <w:rStyle w:val="Hyperlink"/>
                </w:rPr>
                <w:t>D1200188</w:t>
              </w:r>
            </w:hyperlink>
            <w:r>
              <w:t xml:space="preserve"> Wire Clamp Blank </w:t>
            </w:r>
            <w:r w:rsidRPr="00ED3835">
              <w:t>Top</w:t>
            </w:r>
          </w:p>
          <w:p w14:paraId="253FC589" w14:textId="77777777" w:rsidR="00DC6662" w:rsidRPr="00ED3835" w:rsidRDefault="00DC6662" w:rsidP="009E2379">
            <w:pPr>
              <w:pStyle w:val="Heading3"/>
              <w:numPr>
                <w:ilvl w:val="0"/>
                <w:numId w:val="51"/>
              </w:numPr>
              <w:spacing w:after="0"/>
              <w:ind w:left="648" w:hanging="288"/>
            </w:pPr>
            <w:r>
              <w:t>4X</w:t>
            </w:r>
            <w:r w:rsidRPr="00ED3835">
              <w:t xml:space="preserve"> SHCS</w:t>
            </w:r>
            <w:r>
              <w:t>,</w:t>
            </w:r>
            <w:r w:rsidRPr="00ED3835">
              <w:t xml:space="preserve"> </w:t>
            </w:r>
            <w:r>
              <w:t>#8-32 X</w:t>
            </w:r>
            <w:r w:rsidRPr="00ED3835">
              <w:t xml:space="preserve"> </w:t>
            </w:r>
            <w:r>
              <w:t>0</w:t>
            </w:r>
            <w:r w:rsidRPr="00ED3835">
              <w:t>.625”</w:t>
            </w:r>
            <w:r>
              <w:t xml:space="preserve"> Long,</w:t>
            </w:r>
            <w:r w:rsidRPr="00ED3835">
              <w:t xml:space="preserve"> </w:t>
            </w:r>
            <w:r w:rsidRPr="006056CD">
              <w:rPr>
                <w:color w:val="00B050"/>
              </w:rPr>
              <w:t>Ag-Plated</w:t>
            </w:r>
          </w:p>
          <w:p w14:paraId="1A89D3AA" w14:textId="77777777" w:rsidR="00DC6662" w:rsidRPr="00ED3835" w:rsidRDefault="00DC6662" w:rsidP="009E2379">
            <w:pPr>
              <w:pStyle w:val="ProcedureBullet"/>
              <w:numPr>
                <w:ilvl w:val="0"/>
                <w:numId w:val="51"/>
              </w:numPr>
              <w:ind w:left="648" w:hanging="288"/>
            </w:pPr>
            <w:r>
              <w:t>4X #8</w:t>
            </w:r>
            <w:r w:rsidRPr="00ED3835">
              <w:t xml:space="preserve"> Flat Washers</w:t>
            </w:r>
          </w:p>
          <w:p w14:paraId="3489F1C2" w14:textId="77777777" w:rsidR="00DC6662" w:rsidRPr="00551091" w:rsidRDefault="00DC6662" w:rsidP="00DC6662">
            <w:pPr>
              <w:pStyle w:val="ProcedureBullet"/>
              <w:numPr>
                <w:ilvl w:val="0"/>
                <w:numId w:val="0"/>
              </w:numPr>
              <w:spacing w:after="60"/>
              <w:ind w:left="360"/>
            </w:pPr>
          </w:p>
          <w:p w14:paraId="2B0C6084" w14:textId="77777777" w:rsidR="00DC6662" w:rsidRDefault="00DC6662" w:rsidP="00DC6662">
            <w:pPr>
              <w:ind w:left="360"/>
            </w:pPr>
            <w:r>
              <w:t xml:space="preserve">Keep the Wire Clamp Blank Tops aligned with the Wire Clamp Mount using a Machinist’s </w:t>
            </w:r>
            <w:proofErr w:type="gramStart"/>
            <w:r>
              <w:t>Square.</w:t>
            </w:r>
            <w:proofErr w:type="gramEnd"/>
            <w:r>
              <w:t xml:space="preserve">  Keep the inside faces of each pair of Wire Clamp Blank Tops aligned using Shims.</w:t>
            </w:r>
          </w:p>
          <w:p w14:paraId="14DF74E8" w14:textId="77777777" w:rsidR="00DC6662" w:rsidRDefault="00DC6662" w:rsidP="00DC6662">
            <w:pPr>
              <w:ind w:left="360"/>
            </w:pPr>
            <w:r>
              <w:t xml:space="preserve">Torque the SHCS to </w:t>
            </w:r>
            <w:r w:rsidRPr="006056CD">
              <w:rPr>
                <w:color w:val="00B050"/>
              </w:rPr>
              <w:t>30 in-lb</w:t>
            </w:r>
            <w:r w:rsidRPr="006056CD">
              <w:t>.</w:t>
            </w:r>
          </w:p>
        </w:tc>
        <w:tc>
          <w:tcPr>
            <w:tcW w:w="2970" w:type="pct"/>
            <w:gridSpan w:val="4"/>
            <w:vAlign w:val="center"/>
          </w:tcPr>
          <w:p w14:paraId="5B94B0A9" w14:textId="77777777" w:rsidR="00DC6662" w:rsidRDefault="00DC6662" w:rsidP="00DC6662">
            <w:pPr>
              <w:pStyle w:val="Caption"/>
              <w:keepNext/>
            </w:pPr>
            <w:r w:rsidRPr="00FB73ED">
              <w:rPr>
                <w:noProof/>
              </w:rPr>
              <mc:AlternateContent>
                <mc:Choice Requires="wps">
                  <w:drawing>
                    <wp:anchor distT="0" distB="0" distL="114300" distR="114300" simplePos="0" relativeHeight="255426048" behindDoc="0" locked="0" layoutInCell="1" allowOverlap="1" wp14:anchorId="041A51A1" wp14:editId="00BA34C1">
                      <wp:simplePos x="0" y="0"/>
                      <wp:positionH relativeFrom="column">
                        <wp:posOffset>432435</wp:posOffset>
                      </wp:positionH>
                      <wp:positionV relativeFrom="paragraph">
                        <wp:posOffset>229235</wp:posOffset>
                      </wp:positionV>
                      <wp:extent cx="3091180" cy="1789430"/>
                      <wp:effectExtent l="50800" t="25400" r="83820" b="90170"/>
                      <wp:wrapNone/>
                      <wp:docPr id="546" name="Straight Connector 546"/>
                      <wp:cNvGraphicFramePr/>
                      <a:graphic xmlns:a="http://schemas.openxmlformats.org/drawingml/2006/main">
                        <a:graphicData uri="http://schemas.microsoft.com/office/word/2010/wordprocessingShape">
                          <wps:wsp>
                            <wps:cNvCnPr/>
                            <wps:spPr>
                              <a:xfrm>
                                <a:off x="0" y="0"/>
                                <a:ext cx="3091180" cy="1789430"/>
                              </a:xfrm>
                              <a:prstGeom prst="line">
                                <a:avLst/>
                              </a:prstGeom>
                              <a:ln w="635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46" o:spid="_x0000_s1026" style="position:absolute;z-index:25542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05pt,18.05pt" to="277.45pt,15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" strokecolor="red" strokeweight=".5pt">
                      <v:shadow on="t" color="black" opacity="24903f" origin=",.5" offset="0,.55556mm"/>
                    </v:line>
                  </w:pict>
                </mc:Fallback>
              </mc:AlternateContent>
            </w:r>
            <w:r w:rsidRPr="00FB73ED">
              <w:rPr>
                <w:noProof/>
              </w:rPr>
              <mc:AlternateContent>
                <mc:Choice Requires="wps">
                  <w:drawing>
                    <wp:anchor distT="0" distB="0" distL="114300" distR="114300" simplePos="0" relativeHeight="255427072" behindDoc="0" locked="0" layoutInCell="1" allowOverlap="1" wp14:anchorId="02868A7D" wp14:editId="7E7B7DA1">
                      <wp:simplePos x="0" y="0"/>
                      <wp:positionH relativeFrom="column">
                        <wp:posOffset>16510</wp:posOffset>
                      </wp:positionH>
                      <wp:positionV relativeFrom="paragraph">
                        <wp:posOffset>30480</wp:posOffset>
                      </wp:positionV>
                      <wp:extent cx="2809240" cy="1617345"/>
                      <wp:effectExtent l="50800" t="25400" r="60960" b="84455"/>
                      <wp:wrapNone/>
                      <wp:docPr id="547" name="Straight Connector 547"/>
                      <wp:cNvGraphicFramePr/>
                      <a:graphic xmlns:a="http://schemas.openxmlformats.org/drawingml/2006/main">
                        <a:graphicData uri="http://schemas.microsoft.com/office/word/2010/wordprocessingShape">
                          <wps:wsp>
                            <wps:cNvCnPr/>
                            <wps:spPr>
                              <a:xfrm>
                                <a:off x="0" y="0"/>
                                <a:ext cx="2809240" cy="1617345"/>
                              </a:xfrm>
                              <a:prstGeom prst="line">
                                <a:avLst/>
                              </a:prstGeom>
                              <a:ln w="6350">
                                <a:solidFill>
                                  <a:srgbClr val="22FF2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47" o:spid="_x0000_s1026" style="position:absolute;z-index:2554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pt,2.4pt" to="222.5pt,12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" strokecolor="#22ff21" strokeweight=".5pt">
                      <v:shadow on="t" color="black" opacity="24903f" origin=",.5" offset="0,.55556mm"/>
                    </v:line>
                  </w:pict>
                </mc:Fallback>
              </mc:AlternateContent>
            </w:r>
            <w:r>
              <w:rPr>
                <w:noProof/>
              </w:rPr>
              <w:drawing>
                <wp:inline distT="0" distB="0" distL="0" distR="0" wp14:anchorId="628F72DF" wp14:editId="3436BD63">
                  <wp:extent cx="3453765" cy="2072005"/>
                  <wp:effectExtent l="0" t="0" r="635" b="10795"/>
                  <wp:docPr id="45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3">
                            <a:extLst>
                              <a:ext uri="{BEBA8EAE-BF5A-486C-A8C5-ECC9F3942E4B}">
                                <a14:imgProps xmlns:a14="http://schemas.microsoft.com/office/drawing/2010/main">
                                  <a14:imgLayer r:embed="rId584">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53765" cy="2072005"/>
                          </a:xfrm>
                          <a:prstGeom prst="rect">
                            <a:avLst/>
                          </a:prstGeom>
                          <a:noFill/>
                          <a:ln>
                            <a:noFill/>
                          </a:ln>
                        </pic:spPr>
                      </pic:pic>
                    </a:graphicData>
                  </a:graphic>
                </wp:inline>
              </w:drawing>
            </w:r>
          </w:p>
          <w:p w14:paraId="724A2F10" w14:textId="77777777" w:rsidR="00DC6662"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91</w:t>
            </w:r>
            <w:r w:rsidR="006149C9">
              <w:rPr>
                <w:noProof/>
              </w:rPr>
              <w:fldChar w:fldCharType="end"/>
            </w:r>
            <w:r>
              <w:t>: Installing the 2nd Wire</w:t>
            </w:r>
          </w:p>
        </w:tc>
      </w:tr>
      <w:tr w:rsidR="00DC6662" w:rsidRPr="005F3E0C" w14:paraId="4FA18A81" w14:textId="77777777" w:rsidTr="00DC6662">
        <w:tc>
          <w:tcPr>
            <w:tcW w:w="5000" w:type="pct"/>
            <w:gridSpan w:val="5"/>
            <w:vAlign w:val="center"/>
          </w:tcPr>
          <w:p w14:paraId="4AD53EF6" w14:textId="77777777" w:rsidR="00DC6662" w:rsidRDefault="00DC6662" w:rsidP="00DC6662">
            <w:pPr>
              <w:pStyle w:val="Heading3"/>
              <w:rPr>
                <w:noProof/>
              </w:rPr>
            </w:pPr>
            <w:r>
              <w:t>Keep the bags with the Test Weights hanging on the wires for at least</w:t>
            </w:r>
            <w:r w:rsidRPr="00A6489B">
              <w:t xml:space="preserve"> </w:t>
            </w:r>
            <w:r w:rsidRPr="00A21EC7">
              <w:rPr>
                <w:color w:val="00B050"/>
              </w:rPr>
              <w:t>5 minutes</w:t>
            </w:r>
            <w:r>
              <w:t xml:space="preserve"> after torqueing the Wire Clamps</w:t>
            </w:r>
            <w:r w:rsidRPr="00A6489B">
              <w:t>.</w:t>
            </w:r>
          </w:p>
          <w:p w14:paraId="71DD3E07" w14:textId="77777777" w:rsidR="00DC6662" w:rsidRDefault="00DC6662" w:rsidP="00DC6662">
            <w:pPr>
              <w:ind w:left="648"/>
              <w:rPr>
                <w:noProof/>
              </w:rPr>
            </w:pPr>
          </w:p>
        </w:tc>
      </w:tr>
      <w:tr w:rsidR="00DC6662" w:rsidRPr="005F3E0C" w14:paraId="4EFD3B3F" w14:textId="77777777" w:rsidTr="00DC6662">
        <w:tc>
          <w:tcPr>
            <w:tcW w:w="2030" w:type="pct"/>
            <w:vAlign w:val="center"/>
          </w:tcPr>
          <w:p w14:paraId="034B495D" w14:textId="77777777" w:rsidR="00DC6662" w:rsidRDefault="00DC6662" w:rsidP="00DC6662">
            <w:pPr>
              <w:pStyle w:val="Heading3"/>
              <w:keepNext/>
              <w:widowControl/>
            </w:pPr>
            <w:r>
              <w:lastRenderedPageBreak/>
              <w:t xml:space="preserve">Torque the 2X SHCS in each of the 2 Wire Start Clamps near the Clevis Pins </w:t>
            </w:r>
            <w:proofErr w:type="gramStart"/>
            <w:r>
              <w:t>t</w:t>
            </w:r>
            <w:r w:rsidRPr="001A475E">
              <w:t xml:space="preserve">o </w:t>
            </w:r>
            <w:r w:rsidRPr="006056CD">
              <w:rPr>
                <w:color w:val="00B050"/>
              </w:rPr>
              <w:t>6 in-lb</w:t>
            </w:r>
            <w:proofErr w:type="gramEnd"/>
            <w:r w:rsidRPr="001A475E">
              <w:t>.</w:t>
            </w:r>
          </w:p>
          <w:p w14:paraId="7A4A27BC" w14:textId="77777777" w:rsidR="00DC6662" w:rsidRDefault="00DC6662" w:rsidP="00DC6662">
            <w:pPr>
              <w:pStyle w:val="Heading3"/>
            </w:pPr>
            <w:r>
              <w:t>Cut the w</w:t>
            </w:r>
            <w:r w:rsidRPr="00835A75">
              <w:t>ire</w:t>
            </w:r>
            <w:r>
              <w:t>s just outboard of the 2 Lower Wire Clamps</w:t>
            </w:r>
            <w:r w:rsidRPr="00C76387">
              <w:t xml:space="preserve">, making </w:t>
            </w:r>
            <w:r>
              <w:t>four</w:t>
            </w:r>
            <w:r w:rsidRPr="00C76387">
              <w:t xml:space="preserve"> </w:t>
            </w:r>
            <w:r>
              <w:t xml:space="preserve">cuts </w:t>
            </w:r>
            <w:r w:rsidRPr="00C76387">
              <w:t>total.</w:t>
            </w:r>
            <w:r>
              <w:t xml:space="preserve">  Make the cuts as close as possible to the Wire Clamps.</w:t>
            </w:r>
          </w:p>
          <w:p w14:paraId="09E344EC" w14:textId="77777777" w:rsidR="00DC6662" w:rsidRPr="00C76387" w:rsidRDefault="00DC6662" w:rsidP="00DC6662">
            <w:pPr>
              <w:pStyle w:val="Heading3"/>
            </w:pPr>
            <w:r>
              <w:rPr>
                <w:noProof/>
              </w:rPr>
              <w:t>Remove the Lower Wire Assembly from the</w:t>
            </w:r>
            <w:r>
              <w:t xml:space="preserve"> </w:t>
            </w:r>
            <w:r>
              <w:rPr>
                <w:noProof/>
              </w:rPr>
              <w:t xml:space="preserve">Lower Wire Jig.  </w:t>
            </w:r>
            <w:r w:rsidRPr="00A21EC7">
              <w:t>Loosen the 2</w:t>
            </w:r>
            <w:r>
              <w:t>X</w:t>
            </w:r>
            <w:r w:rsidRPr="00A21EC7">
              <w:t xml:space="preserve"> inboard S</w:t>
            </w:r>
            <w:r>
              <w:t xml:space="preserve">HCS first, </w:t>
            </w:r>
            <w:proofErr w:type="gramStart"/>
            <w:r>
              <w:t>then</w:t>
            </w:r>
            <w:proofErr w:type="gramEnd"/>
            <w:r>
              <w:t xml:space="preserve"> l</w:t>
            </w:r>
            <w:r w:rsidRPr="00A21EC7">
              <w:t xml:space="preserve">oosen the </w:t>
            </w:r>
            <w:r>
              <w:t>2X</w:t>
            </w:r>
            <w:r w:rsidRPr="00A21EC7">
              <w:t xml:space="preserve"> outboard S</w:t>
            </w:r>
            <w:r>
              <w:t xml:space="preserve">HCS.  Only SSTL SHCS should be loosened; do </w:t>
            </w:r>
            <w:r w:rsidRPr="00A301C6">
              <w:rPr>
                <w:u w:val="single"/>
              </w:rPr>
              <w:t>NOT</w:t>
            </w:r>
            <w:r>
              <w:t xml:space="preserve"> loosen any </w:t>
            </w:r>
            <w:r w:rsidRPr="00A21EC7">
              <w:rPr>
                <w:color w:val="00B050"/>
              </w:rPr>
              <w:t>Ag-Plated</w:t>
            </w:r>
            <w:r>
              <w:t xml:space="preserve"> SSTL SHCS.  Carefully remove the 2X Wire Jig Combs.</w:t>
            </w:r>
          </w:p>
        </w:tc>
        <w:tc>
          <w:tcPr>
            <w:tcW w:w="2970" w:type="pct"/>
            <w:gridSpan w:val="4"/>
            <w:vAlign w:val="center"/>
          </w:tcPr>
          <w:p w14:paraId="6ED7D23F" w14:textId="77777777" w:rsidR="00DC6662" w:rsidRDefault="00DC6662" w:rsidP="00DC6662">
            <w:pPr>
              <w:pStyle w:val="Caption"/>
              <w:keepNext/>
            </w:pPr>
            <w:r>
              <w:rPr>
                <w:b w:val="0"/>
                <w:noProof/>
              </w:rPr>
              <mc:AlternateContent>
                <mc:Choice Requires="wps">
                  <w:drawing>
                    <wp:anchor distT="0" distB="0" distL="114300" distR="114300" simplePos="0" relativeHeight="255434240" behindDoc="0" locked="0" layoutInCell="1" allowOverlap="1" wp14:anchorId="330C59C7" wp14:editId="7BDD06D3">
                      <wp:simplePos x="0" y="0"/>
                      <wp:positionH relativeFrom="column">
                        <wp:posOffset>2518410</wp:posOffset>
                      </wp:positionH>
                      <wp:positionV relativeFrom="paragraph">
                        <wp:posOffset>83185</wp:posOffset>
                      </wp:positionV>
                      <wp:extent cx="920115" cy="318770"/>
                      <wp:effectExtent l="406400" t="0" r="0" b="0"/>
                      <wp:wrapNone/>
                      <wp:docPr id="489" name="Line Callout 1 (No Border) 489"/>
                      <wp:cNvGraphicFramePr/>
                      <a:graphic xmlns:a="http://schemas.openxmlformats.org/drawingml/2006/main">
                        <a:graphicData uri="http://schemas.microsoft.com/office/word/2010/wordprocessingShape">
                          <wps:wsp>
                            <wps:cNvSpPr/>
                            <wps:spPr>
                              <a:xfrm>
                                <a:off x="5828030" y="4769485"/>
                                <a:ext cx="920115" cy="318770"/>
                              </a:xfrm>
                              <a:prstGeom prst="callout1">
                                <a:avLst>
                                  <a:gd name="adj1" fmla="val 50006"/>
                                  <a:gd name="adj2" fmla="val -1322"/>
                                  <a:gd name="adj3" fmla="val 48260"/>
                                  <a:gd name="adj4" fmla="val -4009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5338E7D" w14:textId="77777777" w:rsidR="0039722E" w:rsidRPr="003F1806" w:rsidRDefault="0039722E" w:rsidP="00DC6662">
                                  <w:pPr>
                                    <w:spacing w:after="0"/>
                                    <w:rPr>
                                      <w:color w:val="000000" w:themeColor="text1"/>
                                    </w:rPr>
                                  </w:pPr>
                                  <w:r>
                                    <w:rPr>
                                      <w:color w:val="000000" w:themeColor="text1"/>
                                    </w:rPr>
                                    <w:t>Loosen inboard Screw first</w:t>
                                  </w:r>
                                </w:p>
                                <w:p w14:paraId="15EE3332" w14:textId="77777777" w:rsidR="0039722E" w:rsidRPr="00A53E4A" w:rsidRDefault="0039722E" w:rsidP="00DC6662">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89" o:spid="_x0000_s1271" type="#_x0000_t41" style="position:absolute;left:0;text-align:left;margin-left:198.3pt;margin-top:6.55pt;width:72.45pt;height:25.1pt;z-index:25543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" adj="-8660,10424,-286,10801" filled="f" strokecolor="#00e800">
                      <v:shadow on="t" color="black" opacity="22937f" origin=",.5" offset="0,.63889mm"/>
                      <v:textbox inset="0,0,0,0">
                        <w:txbxContent>
                          <w:p w14:paraId="35338E7D" w14:textId="77777777" w:rsidR="0039722E" w:rsidRPr="003F1806" w:rsidRDefault="0039722E" w:rsidP="00DC6662">
                            <w:pPr>
                              <w:spacing w:after="0"/>
                              <w:rPr>
                                <w:color w:val="000000" w:themeColor="text1"/>
                              </w:rPr>
                            </w:pPr>
                            <w:r>
                              <w:rPr>
                                <w:color w:val="000000" w:themeColor="text1"/>
                              </w:rPr>
                              <w:t>Loosen inboard Screw first</w:t>
                            </w:r>
                          </w:p>
                          <w:p w14:paraId="15EE3332" w14:textId="77777777" w:rsidR="0039722E" w:rsidRPr="00A53E4A" w:rsidRDefault="0039722E" w:rsidP="00DC6662">
                            <w:pPr>
                              <w:spacing w:after="0"/>
                              <w:jc w:val="right"/>
                              <w:rPr>
                                <w:color w:val="000000" w:themeColor="text1"/>
                              </w:rPr>
                            </w:pPr>
                          </w:p>
                        </w:txbxContent>
                      </v:textbox>
                    </v:shape>
                  </w:pict>
                </mc:Fallback>
              </mc:AlternateContent>
            </w:r>
            <w:r>
              <w:rPr>
                <w:noProof/>
              </w:rPr>
              <w:drawing>
                <wp:anchor distT="0" distB="0" distL="114300" distR="114300" simplePos="0" relativeHeight="255433216" behindDoc="0" locked="0" layoutInCell="1" allowOverlap="1" wp14:anchorId="695BBD31" wp14:editId="7F75FA42">
                  <wp:simplePos x="0" y="0"/>
                  <wp:positionH relativeFrom="column">
                    <wp:posOffset>1553210</wp:posOffset>
                  </wp:positionH>
                  <wp:positionV relativeFrom="paragraph">
                    <wp:posOffset>46990</wp:posOffset>
                  </wp:positionV>
                  <wp:extent cx="773430" cy="701040"/>
                  <wp:effectExtent l="0" t="0" r="0" b="10160"/>
                  <wp:wrapNone/>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5">
                            <a:extLst>
                              <a:ext uri="{BEBA8EAE-BF5A-486C-A8C5-ECC9F3942E4B}">
                                <a14:imgProps xmlns:a14="http://schemas.microsoft.com/office/drawing/2010/main">
                                  <a14:imgLayer r:embed="rId586">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73430" cy="70104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85411">
              <w:rPr>
                <w:noProof/>
              </w:rPr>
              <mc:AlternateContent>
                <mc:Choice Requires="wps">
                  <w:drawing>
                    <wp:anchor distT="0" distB="0" distL="114300" distR="114300" simplePos="0" relativeHeight="255431168" behindDoc="0" locked="0" layoutInCell="1" allowOverlap="1" wp14:anchorId="6C0EA0AC" wp14:editId="0836D981">
                      <wp:simplePos x="0" y="0"/>
                      <wp:positionH relativeFrom="column">
                        <wp:posOffset>2190115</wp:posOffset>
                      </wp:positionH>
                      <wp:positionV relativeFrom="paragraph">
                        <wp:posOffset>2012315</wp:posOffset>
                      </wp:positionV>
                      <wp:extent cx="219075" cy="175895"/>
                      <wp:effectExtent l="0" t="279400" r="619125" b="1905"/>
                      <wp:wrapNone/>
                      <wp:docPr id="74" name="Line Callout 1 (No Border) 74"/>
                      <wp:cNvGraphicFramePr/>
                      <a:graphic xmlns:a="http://schemas.openxmlformats.org/drawingml/2006/main">
                        <a:graphicData uri="http://schemas.microsoft.com/office/word/2010/wordprocessingShape">
                          <wps:wsp>
                            <wps:cNvSpPr/>
                            <wps:spPr>
                              <a:xfrm flipH="1">
                                <a:off x="5485765" y="6521450"/>
                                <a:ext cx="219075" cy="175895"/>
                              </a:xfrm>
                              <a:prstGeom prst="callout1">
                                <a:avLst>
                                  <a:gd name="adj1" fmla="val 50006"/>
                                  <a:gd name="adj2" fmla="val -1322"/>
                                  <a:gd name="adj3" fmla="val -120712"/>
                                  <a:gd name="adj4" fmla="val -220800"/>
                                </a:avLst>
                              </a:prstGeom>
                              <a:noFill/>
                              <a:ln>
                                <a:solidFill>
                                  <a:srgbClr val="FF0000"/>
                                </a:solidFill>
                                <a:prstDash val="sysDash"/>
                                <a:headEnd type="none"/>
                                <a:tailEnd type="ova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E2EBA36" w14:textId="77777777" w:rsidR="0039722E" w:rsidRDefault="0039722E" w:rsidP="00DC6662">
                                  <w:pPr>
                                    <w:jc w:val="right"/>
                                    <w:rPr>
                                      <w:color w:val="000000" w:themeColor="text1"/>
                                    </w:rPr>
                                  </w:pPr>
                                  <w:r>
                                    <w:rPr>
                                      <w:color w:val="000000" w:themeColor="text1"/>
                                    </w:rPr>
                                    <w:t>Cut</w:t>
                                  </w:r>
                                </w:p>
                                <w:p w14:paraId="11AA9A8A"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4" o:spid="_x0000_s1272" type="#_x0000_t41" style="position:absolute;left:0;text-align:left;margin-left:172.45pt;margin-top:158.45pt;width:17.25pt;height:13.85pt;flip:x;z-index:25543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" adj="-47693,-26074,-286,10801" filled="f" strokecolor="red">
                      <v:stroke dashstyle="3 1" startarrow="oval"/>
                      <v:textbox inset="0,0,0,0">
                        <w:txbxContent>
                          <w:p w14:paraId="6E2EBA36" w14:textId="77777777" w:rsidR="0039722E" w:rsidRDefault="0039722E" w:rsidP="00DC6662">
                            <w:pPr>
                              <w:jc w:val="right"/>
                              <w:rPr>
                                <w:color w:val="000000" w:themeColor="text1"/>
                              </w:rPr>
                            </w:pPr>
                            <w:r>
                              <w:rPr>
                                <w:color w:val="000000" w:themeColor="text1"/>
                              </w:rPr>
                              <w:t>Cut</w:t>
                            </w:r>
                          </w:p>
                          <w:p w14:paraId="11AA9A8A" w14:textId="77777777" w:rsidR="0039722E" w:rsidRPr="00A53E4A" w:rsidRDefault="0039722E" w:rsidP="00DC6662">
                            <w:pPr>
                              <w:jc w:val="right"/>
                              <w:rPr>
                                <w:color w:val="000000" w:themeColor="text1"/>
                              </w:rPr>
                            </w:pPr>
                          </w:p>
                        </w:txbxContent>
                      </v:textbox>
                    </v:shape>
                  </w:pict>
                </mc:Fallback>
              </mc:AlternateContent>
            </w:r>
            <w:r>
              <w:rPr>
                <w:noProof/>
              </w:rPr>
              <mc:AlternateContent>
                <mc:Choice Requires="wps">
                  <w:drawing>
                    <wp:anchor distT="0" distB="0" distL="114300" distR="114300" simplePos="0" relativeHeight="255421952" behindDoc="0" locked="0" layoutInCell="1" allowOverlap="1" wp14:anchorId="3B42D672" wp14:editId="0E29B02E">
                      <wp:simplePos x="0" y="0"/>
                      <wp:positionH relativeFrom="column">
                        <wp:posOffset>69215</wp:posOffset>
                      </wp:positionH>
                      <wp:positionV relativeFrom="paragraph">
                        <wp:posOffset>198755</wp:posOffset>
                      </wp:positionV>
                      <wp:extent cx="2772410" cy="1600835"/>
                      <wp:effectExtent l="50800" t="25400" r="72390" b="100965"/>
                      <wp:wrapNone/>
                      <wp:docPr id="484" name="Straight Connector 484"/>
                      <wp:cNvGraphicFramePr/>
                      <a:graphic xmlns:a="http://schemas.openxmlformats.org/drawingml/2006/main">
                        <a:graphicData uri="http://schemas.microsoft.com/office/word/2010/wordprocessingShape">
                          <wps:wsp>
                            <wps:cNvCnPr/>
                            <wps:spPr>
                              <a:xfrm>
                                <a:off x="0" y="0"/>
                                <a:ext cx="2772410" cy="1600835"/>
                              </a:xfrm>
                              <a:prstGeom prst="line">
                                <a:avLst/>
                              </a:prstGeom>
                              <a:ln w="6350">
                                <a:solidFill>
                                  <a:srgbClr val="00E800"/>
                                </a:solidFill>
                              </a:ln>
                              <a:effectLst>
                                <a:outerShdw blurRad="40000" dist="20000" dir="5400000" rotWithShape="0">
                                  <a:srgbClr val="00E800">
                                    <a:alpha val="38000"/>
                                  </a:srgbClr>
                                </a:outerShd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84" o:spid="_x0000_s1026" style="position:absolute;z-index:25542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5pt,15.65pt" to="223.75pt,1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" strokecolor="#00e800" strokeweight=".5pt">
                      <v:shadow on="t" color="#00e800" opacity="24903f" origin=",.5" offset="0,.55556mm"/>
                    </v:line>
                  </w:pict>
                </mc:Fallback>
              </mc:AlternateContent>
            </w:r>
            <w:r>
              <w:rPr>
                <w:noProof/>
              </w:rPr>
              <mc:AlternateContent>
                <mc:Choice Requires="wps">
                  <w:drawing>
                    <wp:anchor distT="0" distB="0" distL="114300" distR="114300" simplePos="0" relativeHeight="255418880" behindDoc="0" locked="0" layoutInCell="1" allowOverlap="1" wp14:anchorId="7058833D" wp14:editId="0EAFB3A6">
                      <wp:simplePos x="0" y="0"/>
                      <wp:positionH relativeFrom="column">
                        <wp:posOffset>407035</wp:posOffset>
                      </wp:positionH>
                      <wp:positionV relativeFrom="paragraph">
                        <wp:posOffset>362585</wp:posOffset>
                      </wp:positionV>
                      <wp:extent cx="3333750" cy="1922145"/>
                      <wp:effectExtent l="50800" t="25400" r="69850" b="84455"/>
                      <wp:wrapNone/>
                      <wp:docPr id="373" name="Straight Connector 373"/>
                      <wp:cNvGraphicFramePr/>
                      <a:graphic xmlns:a="http://schemas.openxmlformats.org/drawingml/2006/main">
                        <a:graphicData uri="http://schemas.microsoft.com/office/word/2010/wordprocessingShape">
                          <wps:wsp>
                            <wps:cNvCnPr/>
                            <wps:spPr>
                              <a:xfrm>
                                <a:off x="0" y="0"/>
                                <a:ext cx="3333750" cy="1922145"/>
                              </a:xfrm>
                              <a:prstGeom prst="line">
                                <a:avLst/>
                              </a:prstGeom>
                              <a:ln w="635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73" o:spid="_x0000_s1026" style="position:absolute;z-index:25541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05pt,28.55pt" to="294.55pt,17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" strokecolor="red" strokeweight=".5pt">
                      <v:shadow on="t" color="black" opacity="24903f" origin=",.5" offset="0,.55556mm"/>
                    </v:line>
                  </w:pict>
                </mc:Fallback>
              </mc:AlternateContent>
            </w:r>
            <w:r w:rsidRPr="00085411">
              <w:rPr>
                <w:noProof/>
              </w:rPr>
              <mc:AlternateContent>
                <mc:Choice Requires="wps">
                  <w:drawing>
                    <wp:anchor distT="0" distB="0" distL="114300" distR="114300" simplePos="0" relativeHeight="255430144" behindDoc="0" locked="0" layoutInCell="1" allowOverlap="1" wp14:anchorId="058B9DC8" wp14:editId="5830B727">
                      <wp:simplePos x="0" y="0"/>
                      <wp:positionH relativeFrom="column">
                        <wp:posOffset>19685</wp:posOffset>
                      </wp:positionH>
                      <wp:positionV relativeFrom="paragraph">
                        <wp:posOffset>746125</wp:posOffset>
                      </wp:positionV>
                      <wp:extent cx="219075" cy="175895"/>
                      <wp:effectExtent l="0" t="381000" r="415925" b="0"/>
                      <wp:wrapNone/>
                      <wp:docPr id="963" name="Line Callout 1 (No Border) 963"/>
                      <wp:cNvGraphicFramePr/>
                      <a:graphic xmlns:a="http://schemas.openxmlformats.org/drawingml/2006/main">
                        <a:graphicData uri="http://schemas.microsoft.com/office/word/2010/wordprocessingShape">
                          <wps:wsp>
                            <wps:cNvSpPr/>
                            <wps:spPr>
                              <a:xfrm flipH="1">
                                <a:off x="3473450" y="5302885"/>
                                <a:ext cx="219075" cy="175895"/>
                              </a:xfrm>
                              <a:prstGeom prst="callout1">
                                <a:avLst>
                                  <a:gd name="adj1" fmla="val 50006"/>
                                  <a:gd name="adj2" fmla="val -1322"/>
                                  <a:gd name="adj3" fmla="val -177219"/>
                                  <a:gd name="adj4" fmla="val -134600"/>
                                </a:avLst>
                              </a:prstGeom>
                              <a:noFill/>
                              <a:ln>
                                <a:solidFill>
                                  <a:srgbClr val="FF0000"/>
                                </a:solidFill>
                                <a:prstDash val="sysDash"/>
                                <a:headEnd type="none"/>
                                <a:tailEnd type="ova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8F7496B" w14:textId="77777777" w:rsidR="0039722E" w:rsidRDefault="0039722E" w:rsidP="00DC6662">
                                  <w:pPr>
                                    <w:jc w:val="right"/>
                                    <w:rPr>
                                      <w:color w:val="000000" w:themeColor="text1"/>
                                    </w:rPr>
                                  </w:pPr>
                                  <w:r>
                                    <w:rPr>
                                      <w:color w:val="000000" w:themeColor="text1"/>
                                    </w:rPr>
                                    <w:t>Cut</w:t>
                                  </w:r>
                                </w:p>
                                <w:p w14:paraId="21C86AEF"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63" o:spid="_x0000_s1273" type="#_x0000_t41" style="position:absolute;left:0;text-align:left;margin-left:1.55pt;margin-top:58.75pt;width:17.25pt;height:13.85pt;flip:x;z-index:25543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" adj="-29074,-38279,-286,10801" filled="f" strokecolor="red">
                      <v:stroke dashstyle="3 1" startarrow="oval"/>
                      <v:textbox inset="0,0,0,0">
                        <w:txbxContent>
                          <w:p w14:paraId="58F7496B" w14:textId="77777777" w:rsidR="0039722E" w:rsidRDefault="0039722E" w:rsidP="00DC6662">
                            <w:pPr>
                              <w:jc w:val="right"/>
                              <w:rPr>
                                <w:color w:val="000000" w:themeColor="text1"/>
                              </w:rPr>
                            </w:pPr>
                            <w:r>
                              <w:rPr>
                                <w:color w:val="000000" w:themeColor="text1"/>
                              </w:rPr>
                              <w:t>Cut</w:t>
                            </w:r>
                          </w:p>
                          <w:p w14:paraId="21C86AEF" w14:textId="77777777" w:rsidR="0039722E" w:rsidRPr="00A53E4A" w:rsidRDefault="0039722E" w:rsidP="00DC6662">
                            <w:pPr>
                              <w:jc w:val="right"/>
                              <w:rPr>
                                <w:color w:val="000000" w:themeColor="text1"/>
                              </w:rPr>
                            </w:pPr>
                          </w:p>
                        </w:txbxContent>
                      </v:textbox>
                    </v:shape>
                  </w:pict>
                </mc:Fallback>
              </mc:AlternateContent>
            </w:r>
            <w:r>
              <w:t xml:space="preserve"> </w:t>
            </w:r>
            <w:r>
              <w:rPr>
                <w:noProof/>
              </w:rPr>
              <w:drawing>
                <wp:inline distT="0" distB="0" distL="0" distR="0" wp14:anchorId="5FEF4788" wp14:editId="7998099D">
                  <wp:extent cx="3458845" cy="2077085"/>
                  <wp:effectExtent l="0" t="0" r="0" b="5715"/>
                  <wp:docPr id="47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7">
                            <a:extLst>
                              <a:ext uri="{BEBA8EAE-BF5A-486C-A8C5-ECC9F3942E4B}">
                                <a14:imgProps xmlns:a14="http://schemas.microsoft.com/office/drawing/2010/main">
                                  <a14:imgLayer r:embed="rId588">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58845" cy="2077085"/>
                          </a:xfrm>
                          <a:prstGeom prst="rect">
                            <a:avLst/>
                          </a:prstGeom>
                          <a:noFill/>
                          <a:ln>
                            <a:noFill/>
                          </a:ln>
                        </pic:spPr>
                      </pic:pic>
                    </a:graphicData>
                  </a:graphic>
                </wp:inline>
              </w:drawing>
            </w:r>
          </w:p>
          <w:p w14:paraId="68A9A3C9" w14:textId="77777777" w:rsidR="00DC6662"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92</w:t>
            </w:r>
            <w:r w:rsidR="006149C9">
              <w:rPr>
                <w:noProof/>
              </w:rPr>
              <w:fldChar w:fldCharType="end"/>
            </w:r>
            <w:r>
              <w:t>: Measuring and cutting, first Wire</w:t>
            </w:r>
          </w:p>
        </w:tc>
      </w:tr>
      <w:tr w:rsidR="00DC6662" w:rsidRPr="005F3E0C" w14:paraId="5B0D8C35" w14:textId="77777777" w:rsidTr="00DC6662">
        <w:tc>
          <w:tcPr>
            <w:tcW w:w="2829" w:type="pct"/>
            <w:gridSpan w:val="4"/>
            <w:vAlign w:val="center"/>
          </w:tcPr>
          <w:p w14:paraId="63D6C8EF" w14:textId="77777777" w:rsidR="00DC6662" w:rsidRDefault="00DC6662" w:rsidP="00DC6662">
            <w:pPr>
              <w:pStyle w:val="Heading3"/>
            </w:pPr>
            <w:r>
              <w:t>Carefully store the completed Lower Wire Assembly.</w:t>
            </w:r>
          </w:p>
          <w:p w14:paraId="41E76BFD" w14:textId="77777777" w:rsidR="00DC6662" w:rsidRDefault="00DC6662" w:rsidP="00DC6662">
            <w:pPr>
              <w:pStyle w:val="Heading3"/>
            </w:pPr>
            <w:r>
              <w:t>Replace the 2X Wire Jig Combs and 4X SHCS that were removed in Step 19.</w:t>
            </w:r>
          </w:p>
          <w:p w14:paraId="6626A9B7" w14:textId="77777777" w:rsidR="00DC6662" w:rsidRPr="00794024" w:rsidRDefault="00DC6662" w:rsidP="00DC6662">
            <w:pPr>
              <w:pStyle w:val="Heading3"/>
            </w:pPr>
            <w:r>
              <w:t xml:space="preserve">Loosen the </w:t>
            </w:r>
            <w:r w:rsidRPr="00A301C6">
              <w:rPr>
                <w:color w:val="00B050"/>
              </w:rPr>
              <w:t>Ag-Plated</w:t>
            </w:r>
            <w:r>
              <w:t xml:space="preserve"> SSTL SHCS in each of the Wire Start Clamps.  Remove the </w:t>
            </w:r>
            <w:proofErr w:type="spellStart"/>
            <w:r>
              <w:t>Ameristat</w:t>
            </w:r>
            <w:proofErr w:type="spellEnd"/>
            <w:r>
              <w:t xml:space="preserve"> bags with the Test Weights from the leftover wire.  Dispose of the 4 sections of leftover wire.</w:t>
            </w:r>
          </w:p>
        </w:tc>
        <w:tc>
          <w:tcPr>
            <w:tcW w:w="2171" w:type="pct"/>
            <w:vAlign w:val="center"/>
          </w:tcPr>
          <w:p w14:paraId="7449C564" w14:textId="77777777" w:rsidR="00DC6662" w:rsidRDefault="00DC6662" w:rsidP="00DC6662">
            <w:pPr>
              <w:pStyle w:val="Caption"/>
              <w:keepNext/>
              <w:spacing w:after="0"/>
            </w:pPr>
            <w:r>
              <w:rPr>
                <w:noProof/>
              </w:rPr>
              <w:drawing>
                <wp:inline distT="0" distB="0" distL="0" distR="0" wp14:anchorId="58B5CABD" wp14:editId="512F947E">
                  <wp:extent cx="1718310" cy="3573780"/>
                  <wp:effectExtent l="0" t="0" r="8890" b="7620"/>
                  <wp:docPr id="97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9">
                            <a:extLst>
                              <a:ext uri="{BEBA8EAE-BF5A-486C-A8C5-ECC9F3942E4B}">
                                <a14:imgProps xmlns:a14="http://schemas.microsoft.com/office/drawing/2010/main">
                                  <a14:imgLayer r:embed="rId590">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18310" cy="3573780"/>
                          </a:xfrm>
                          <a:prstGeom prst="rect">
                            <a:avLst/>
                          </a:prstGeom>
                          <a:noFill/>
                          <a:ln>
                            <a:noFill/>
                          </a:ln>
                        </pic:spPr>
                      </pic:pic>
                    </a:graphicData>
                  </a:graphic>
                </wp:inline>
              </w:drawing>
            </w:r>
          </w:p>
          <w:p w14:paraId="4D268D74" w14:textId="77777777" w:rsidR="00DC6662" w:rsidRPr="005F3E0C" w:rsidRDefault="00DC6662" w:rsidP="00DC6662">
            <w:pPr>
              <w:pStyle w:val="Caption"/>
              <w:spacing w:before="120" w:after="0"/>
            </w:pPr>
            <w:r>
              <w:t xml:space="preserve">Fig </w:t>
            </w:r>
            <w:r w:rsidR="006149C9">
              <w:fldChar w:fldCharType="begin"/>
            </w:r>
            <w:r w:rsidR="006149C9">
              <w:instrText xml:space="preserve"> SEQ Fig \* ARABIC </w:instrText>
            </w:r>
            <w:r w:rsidR="006149C9">
              <w:fldChar w:fldCharType="separate"/>
            </w:r>
            <w:r w:rsidR="0039722E">
              <w:rPr>
                <w:noProof/>
              </w:rPr>
              <w:t>93</w:t>
            </w:r>
            <w:r w:rsidR="006149C9">
              <w:rPr>
                <w:noProof/>
              </w:rPr>
              <w:fldChar w:fldCharType="end"/>
            </w:r>
            <w:r>
              <w:t>: Completed Lower Wire Assembly</w:t>
            </w:r>
          </w:p>
        </w:tc>
      </w:tr>
    </w:tbl>
    <w:p w14:paraId="3BD51D91" w14:textId="5C1D7585" w:rsidR="00DC6662" w:rsidRDefault="00DC6662" w:rsidP="0039722E">
      <w:pPr>
        <w:pStyle w:val="Heading1"/>
        <w:ind w:left="180" w:hanging="468"/>
      </w:pPr>
      <w:r>
        <w:br w:type="page"/>
      </w:r>
      <w:bookmarkStart w:id="55" w:name="_Toc347136324"/>
      <w:r>
        <w:lastRenderedPageBreak/>
        <w:t>Suspending the Masses</w:t>
      </w:r>
      <w:bookmarkEnd w:id="55"/>
    </w:p>
    <w:p w14:paraId="79DC1795" w14:textId="77777777" w:rsidR="00DC6662" w:rsidRDefault="00DC6662" w:rsidP="00DC6662">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985"/>
        <w:gridCol w:w="811"/>
        <w:gridCol w:w="4769"/>
      </w:tblGrid>
      <w:tr w:rsidR="00DC6662" w14:paraId="47BCC9AD" w14:textId="77777777" w:rsidTr="00DC6662">
        <w:tc>
          <w:tcPr>
            <w:tcW w:w="2507" w:type="pct"/>
            <w:gridSpan w:val="2"/>
            <w:vAlign w:val="center"/>
          </w:tcPr>
          <w:p w14:paraId="0B81B0D5" w14:textId="77777777" w:rsidR="00DC6662" w:rsidRDefault="00DC6662" w:rsidP="009E2379">
            <w:pPr>
              <w:pStyle w:val="Heading3"/>
              <w:numPr>
                <w:ilvl w:val="0"/>
                <w:numId w:val="29"/>
              </w:numPr>
            </w:pPr>
            <w:r>
              <w:t xml:space="preserve">Lower the Coil Holder </w:t>
            </w:r>
            <w:r w:rsidRPr="00F47010">
              <w:rPr>
                <w:color w:val="FF0000"/>
              </w:rPr>
              <w:t>halfway</w:t>
            </w:r>
            <w:r>
              <w:t xml:space="preserve"> within the Coil Holder Brackets and then tighten the 8 Screws.</w:t>
            </w:r>
          </w:p>
          <w:p w14:paraId="09699F0B" w14:textId="77777777" w:rsidR="00DC6662" w:rsidRDefault="00DC6662" w:rsidP="00DC6662">
            <w:pPr>
              <w:pStyle w:val="Heading3"/>
              <w:rPr>
                <w:noProof/>
              </w:rPr>
            </w:pPr>
            <w:r>
              <w:t xml:space="preserve">Using the 2 </w:t>
            </w:r>
            <w:proofErr w:type="gramStart"/>
            <w:r>
              <w:t>center</w:t>
            </w:r>
            <w:proofErr w:type="gramEnd"/>
            <w:r>
              <w:t xml:space="preserve"> ¼-20 Screws, </w:t>
            </w:r>
            <w:r>
              <w:rPr>
                <w:color w:val="FF0000"/>
              </w:rPr>
              <w:t>lower</w:t>
            </w:r>
            <w:r w:rsidRPr="00CD3E78">
              <w:rPr>
                <w:color w:val="FF0000"/>
              </w:rPr>
              <w:t xml:space="preserve"> the Upper Mass</w:t>
            </w:r>
            <w:r>
              <w:t xml:space="preserve"> </w:t>
            </w:r>
            <w:r>
              <w:rPr>
                <w:color w:val="FF0000"/>
              </w:rPr>
              <w:t>halfway</w:t>
            </w:r>
            <w:r>
              <w:t xml:space="preserve"> within the Coil Holder (shown transparent here).</w:t>
            </w:r>
            <w:r>
              <w:rPr>
                <w:noProof/>
              </w:rPr>
              <w:t xml:space="preserve"> </w:t>
            </w:r>
          </w:p>
        </w:tc>
        <w:tc>
          <w:tcPr>
            <w:tcW w:w="2493" w:type="pct"/>
            <w:vAlign w:val="center"/>
          </w:tcPr>
          <w:p w14:paraId="34071D4C" w14:textId="77777777" w:rsidR="00DC6662" w:rsidRDefault="00DC6662" w:rsidP="00DC6662">
            <w:pPr>
              <w:keepNext/>
              <w:spacing w:after="0"/>
              <w:jc w:val="center"/>
            </w:pPr>
            <w:r>
              <w:rPr>
                <w:noProof/>
              </w:rPr>
              <mc:AlternateContent>
                <mc:Choice Requires="wps">
                  <w:drawing>
                    <wp:anchor distT="0" distB="0" distL="114300" distR="114300" simplePos="0" relativeHeight="255480320" behindDoc="0" locked="0" layoutInCell="1" allowOverlap="1" wp14:anchorId="67789110" wp14:editId="1761FB1E">
                      <wp:simplePos x="0" y="0"/>
                      <wp:positionH relativeFrom="column">
                        <wp:posOffset>1348105</wp:posOffset>
                      </wp:positionH>
                      <wp:positionV relativeFrom="paragraph">
                        <wp:posOffset>7620</wp:posOffset>
                      </wp:positionV>
                      <wp:extent cx="191135" cy="386715"/>
                      <wp:effectExtent l="0" t="0" r="37465" b="19685"/>
                      <wp:wrapNone/>
                      <wp:docPr id="987" name="Connector 9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135" cy="38671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D7C633D"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87" o:spid="_x0000_s1274" type="#_x0000_t120" style="position:absolute;left:0;text-align:left;margin-left:106.15pt;margin-top:.6pt;width:15.05pt;height:30.45pt;z-index:25548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" filled="f" fillcolor="#9bc1ff" strokecolor="#00e800" strokeweight="1pt">
                      <v:fill color2="#3f80cd" rotate="t" focus="100%" type="gradient">
                        <o:fill v:ext="view" type="gradientUnscaled"/>
                      </v:fill>
                      <v:stroke dashstyle="3 1"/>
                      <v:textbox>
                        <w:txbxContent>
                          <w:p w14:paraId="3D7C633D"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81344" behindDoc="0" locked="0" layoutInCell="1" allowOverlap="1" wp14:anchorId="24EB5B62" wp14:editId="741D7BE4">
                      <wp:simplePos x="0" y="0"/>
                      <wp:positionH relativeFrom="column">
                        <wp:posOffset>2462971</wp:posOffset>
                      </wp:positionH>
                      <wp:positionV relativeFrom="paragraph">
                        <wp:posOffset>158750</wp:posOffset>
                      </wp:positionV>
                      <wp:extent cx="217805" cy="309880"/>
                      <wp:effectExtent l="0" t="0" r="36195" b="20320"/>
                      <wp:wrapNone/>
                      <wp:docPr id="989" name="Connector 9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05" cy="3098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7F7E0C4" w14:textId="77777777" w:rsidR="0039722E" w:rsidRDefault="0039722E" w:rsidP="00DC6662">
                                  <w:pPr>
                                    <w:jc w:val="center"/>
                                  </w:pPr>
                                </w:p>
                                <w:p w14:paraId="2B76B597" w14:textId="77777777" w:rsidR="0039722E" w:rsidRDefault="0039722E" w:rsidP="00DC666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89" o:spid="_x0000_s1275" type="#_x0000_t120" style="position:absolute;left:0;text-align:left;margin-left:193.95pt;margin-top:12.5pt;width:17.15pt;height:24.4pt;z-index:25548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" filled="f" fillcolor="#9bc1ff" strokecolor="#00e800" strokeweight="1pt">
                      <v:fill color2="#3f80cd" rotate="t" focus="100%" type="gradient">
                        <o:fill v:ext="view" type="gradientUnscaled"/>
                      </v:fill>
                      <v:stroke dashstyle="3 1"/>
                      <v:textbox>
                        <w:txbxContent>
                          <w:p w14:paraId="67F7E0C4" w14:textId="77777777" w:rsidR="0039722E" w:rsidRDefault="0039722E" w:rsidP="00DC6662">
                            <w:pPr>
                              <w:jc w:val="center"/>
                            </w:pPr>
                          </w:p>
                          <w:p w14:paraId="2B76B597" w14:textId="77777777" w:rsidR="0039722E" w:rsidRDefault="0039722E" w:rsidP="00DC6662"/>
                        </w:txbxContent>
                      </v:textbox>
                    </v:shape>
                  </w:pict>
                </mc:Fallback>
              </mc:AlternateContent>
            </w:r>
            <w:r>
              <w:rPr>
                <w:noProof/>
              </w:rPr>
              <mc:AlternateContent>
                <mc:Choice Requires="wps">
                  <w:drawing>
                    <wp:anchor distT="0" distB="0" distL="114300" distR="114300" simplePos="0" relativeHeight="255479296" behindDoc="0" locked="0" layoutInCell="1" allowOverlap="1" wp14:anchorId="2A26C9FF" wp14:editId="2D201255">
                      <wp:simplePos x="0" y="0"/>
                      <wp:positionH relativeFrom="column">
                        <wp:posOffset>196850</wp:posOffset>
                      </wp:positionH>
                      <wp:positionV relativeFrom="paragraph">
                        <wp:posOffset>158750</wp:posOffset>
                      </wp:positionV>
                      <wp:extent cx="217805" cy="309880"/>
                      <wp:effectExtent l="0" t="0" r="36195" b="20320"/>
                      <wp:wrapNone/>
                      <wp:docPr id="986" name="Connector 9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05" cy="3098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4213B66"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86" o:spid="_x0000_s1276" type="#_x0000_t120" style="position:absolute;left:0;text-align:left;margin-left:15.5pt;margin-top:12.5pt;width:17.15pt;height:24.4pt;z-index:25547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" filled="f" fillcolor="#9bc1ff" strokecolor="#00e800" strokeweight="1pt">
                      <v:fill color2="#3f80cd" rotate="t" focus="100%" type="gradient">
                        <o:fill v:ext="view" type="gradientUnscaled"/>
                      </v:fill>
                      <v:stroke dashstyle="3 1"/>
                      <v:textbox>
                        <w:txbxContent>
                          <w:p w14:paraId="04213B66" w14:textId="77777777" w:rsidR="0039722E" w:rsidRDefault="0039722E" w:rsidP="00DC6662">
                            <w:pPr>
                              <w:jc w:val="center"/>
                            </w:pPr>
                          </w:p>
                        </w:txbxContent>
                      </v:textbox>
                    </v:shape>
                  </w:pict>
                </mc:Fallback>
              </mc:AlternateContent>
            </w:r>
            <w:r>
              <w:rPr>
                <w:noProof/>
              </w:rPr>
              <w:drawing>
                <wp:inline distT="0" distB="0" distL="0" distR="0" wp14:anchorId="426C006D" wp14:editId="44591C41">
                  <wp:extent cx="2872105" cy="835025"/>
                  <wp:effectExtent l="0" t="0" r="0" b="3175"/>
                  <wp:docPr id="98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1">
                            <a:extLst>
                              <a:ext uri="{BEBA8EAE-BF5A-486C-A8C5-ECC9F3942E4B}">
                                <a14:imgProps xmlns:a14="http://schemas.microsoft.com/office/drawing/2010/main">
                                  <a14:imgLayer r:embed="rId59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835025"/>
                          </a:xfrm>
                          <a:prstGeom prst="rect">
                            <a:avLst/>
                          </a:prstGeom>
                          <a:noFill/>
                          <a:ln>
                            <a:noFill/>
                          </a:ln>
                        </pic:spPr>
                      </pic:pic>
                    </a:graphicData>
                  </a:graphic>
                </wp:inline>
              </w:drawing>
            </w:r>
          </w:p>
          <w:p w14:paraId="0FFBBE36"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94</w:t>
            </w:r>
            <w:r w:rsidR="006149C9">
              <w:rPr>
                <w:noProof/>
              </w:rPr>
              <w:fldChar w:fldCharType="end"/>
            </w:r>
            <w:r>
              <w:t>: Coil Holder &amp; Upper Mass lowered</w:t>
            </w:r>
          </w:p>
        </w:tc>
      </w:tr>
      <w:tr w:rsidR="00DC6662" w14:paraId="086861C4" w14:textId="77777777" w:rsidTr="00DC6662">
        <w:tc>
          <w:tcPr>
            <w:tcW w:w="2507" w:type="pct"/>
            <w:gridSpan w:val="2"/>
            <w:vAlign w:val="center"/>
          </w:tcPr>
          <w:p w14:paraId="3091C432" w14:textId="77777777" w:rsidR="00DC6662" w:rsidRDefault="00DC6662" w:rsidP="00DC6662">
            <w:pPr>
              <w:pStyle w:val="Heading3"/>
              <w:rPr>
                <w:noProof/>
              </w:rPr>
            </w:pPr>
            <w:r>
              <w:rPr>
                <w:noProof/>
              </w:rPr>
              <w:t xml:space="preserve">Retract the </w:t>
            </w:r>
            <w:r w:rsidRPr="00E82681">
              <w:rPr>
                <w:noProof/>
                <w:color w:val="FF0000"/>
              </w:rPr>
              <w:t>4 screws</w:t>
            </w:r>
            <w:r>
              <w:rPr>
                <w:noProof/>
              </w:rPr>
              <w:t xml:space="preserve"> of the Intermediate Mass lower Barrel EQ Stops until the Intermediate Wires are taught (until the Intermediate and Lower Masses are supported by the Upper Mass, and not the EQ Stops).  </w:t>
            </w:r>
            <w:r>
              <w:rPr>
                <w:i/>
                <w:noProof/>
                <w:color w:val="FF0000"/>
              </w:rPr>
              <w:t>The EQ screws should barely contact the Mass.</w:t>
            </w:r>
            <w:r>
              <w:rPr>
                <w:noProof/>
              </w:rPr>
              <w:t xml:space="preserve"> </w:t>
            </w:r>
          </w:p>
        </w:tc>
        <w:tc>
          <w:tcPr>
            <w:tcW w:w="2493" w:type="pct"/>
            <w:vAlign w:val="center"/>
          </w:tcPr>
          <w:p w14:paraId="63207D8A" w14:textId="77777777" w:rsidR="00DC6662" w:rsidRDefault="00DC6662" w:rsidP="00DC6662">
            <w:pPr>
              <w:keepNext/>
              <w:spacing w:after="0"/>
              <w:jc w:val="center"/>
            </w:pPr>
            <w:r>
              <w:rPr>
                <w:noProof/>
              </w:rPr>
              <mc:AlternateContent>
                <mc:Choice Requires="wps">
                  <w:drawing>
                    <wp:anchor distT="0" distB="0" distL="114300" distR="114300" simplePos="0" relativeHeight="255476224" behindDoc="0" locked="0" layoutInCell="1" allowOverlap="1" wp14:anchorId="299DCE78" wp14:editId="260697CE">
                      <wp:simplePos x="0" y="0"/>
                      <wp:positionH relativeFrom="column">
                        <wp:posOffset>1820628</wp:posOffset>
                      </wp:positionH>
                      <wp:positionV relativeFrom="paragraph">
                        <wp:posOffset>1006475</wp:posOffset>
                      </wp:positionV>
                      <wp:extent cx="193675" cy="193675"/>
                      <wp:effectExtent l="0" t="0" r="34925" b="34925"/>
                      <wp:wrapNone/>
                      <wp:docPr id="974" name="Connector 9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675" cy="1936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9F06DDB"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74" o:spid="_x0000_s1277" type="#_x0000_t120" style="position:absolute;left:0;text-align:left;margin-left:143.35pt;margin-top:79.25pt;width:15.25pt;height:15.25pt;z-index:25547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" filled="f" fillcolor="#9bc1ff" strokecolor="#00e800" strokeweight="1pt">
                      <v:fill color2="#3f80cd" rotate="t" focus="100%" type="gradient">
                        <o:fill v:ext="view" type="gradientUnscaled"/>
                      </v:fill>
                      <v:stroke dashstyle="3 1"/>
                      <v:textbox>
                        <w:txbxContent>
                          <w:p w14:paraId="09F06DDB"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75200" behindDoc="0" locked="0" layoutInCell="1" allowOverlap="1" wp14:anchorId="65FA74E1" wp14:editId="5462BAAC">
                      <wp:simplePos x="0" y="0"/>
                      <wp:positionH relativeFrom="column">
                        <wp:posOffset>881380</wp:posOffset>
                      </wp:positionH>
                      <wp:positionV relativeFrom="paragraph">
                        <wp:posOffset>1006475</wp:posOffset>
                      </wp:positionV>
                      <wp:extent cx="193675" cy="193675"/>
                      <wp:effectExtent l="0" t="0" r="34925" b="34925"/>
                      <wp:wrapNone/>
                      <wp:docPr id="973" name="Connector 9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675" cy="1936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7B32E11"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73" o:spid="_x0000_s1278" type="#_x0000_t120" style="position:absolute;left:0;text-align:left;margin-left:69.4pt;margin-top:79.25pt;width:15.25pt;height:15.25pt;z-index:25547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" filled="f" fillcolor="#9bc1ff" strokecolor="#00e800" strokeweight="1pt">
                      <v:fill color2="#3f80cd" rotate="t" focus="100%" type="gradient">
                        <o:fill v:ext="view" type="gradientUnscaled"/>
                      </v:fill>
                      <v:stroke dashstyle="3 1"/>
                      <v:textbox>
                        <w:txbxContent>
                          <w:p w14:paraId="67B32E11" w14:textId="77777777" w:rsidR="0039722E" w:rsidRDefault="0039722E" w:rsidP="00DC6662">
                            <w:pPr>
                              <w:jc w:val="center"/>
                            </w:pPr>
                          </w:p>
                        </w:txbxContent>
                      </v:textbox>
                    </v:shape>
                  </w:pict>
                </mc:Fallback>
              </mc:AlternateContent>
            </w:r>
            <w:r>
              <w:rPr>
                <w:noProof/>
              </w:rPr>
              <w:drawing>
                <wp:inline distT="0" distB="0" distL="0" distR="0" wp14:anchorId="6AA037A4" wp14:editId="1F8382A5">
                  <wp:extent cx="2875861" cy="1659835"/>
                  <wp:effectExtent l="0" t="0" r="0" b="0"/>
                  <wp:docPr id="97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93">
                            <a:extLst>
                              <a:ext uri="{BEBA8EAE-BF5A-486C-A8C5-ECC9F3942E4B}">
                                <a14:imgProps xmlns:a14="http://schemas.microsoft.com/office/drawing/2010/main">
                                  <a14:imgLayer r:embed="rId594">
                                    <a14:imgEffect>
                                      <a14:brightnessContrast bright="40000" contrast="40000"/>
                                    </a14:imgEffect>
                                  </a14:imgLayer>
                                </a14:imgProps>
                              </a:ext>
                              <a:ext uri="{28A0092B-C50C-407E-A947-70E740481C1C}">
                                <a14:useLocalDpi xmlns:a14="http://schemas.microsoft.com/office/drawing/2010/main" val="0"/>
                              </a:ext>
                            </a:extLst>
                          </a:blip>
                          <a:srcRect t="720" b="51198"/>
                          <a:stretch/>
                        </pic:blipFill>
                        <pic:spPr bwMode="auto">
                          <a:xfrm>
                            <a:off x="0" y="0"/>
                            <a:ext cx="2877185" cy="1660599"/>
                          </a:xfrm>
                          <a:prstGeom prst="rect">
                            <a:avLst/>
                          </a:prstGeom>
                          <a:noFill/>
                          <a:ln>
                            <a:noFill/>
                          </a:ln>
                          <a:extLst>
                            <a:ext uri="{53640926-AAD7-44D8-BBD7-CCE9431645EC}">
                              <a14:shadowObscured xmlns:a14="http://schemas.microsoft.com/office/drawing/2010/main"/>
                            </a:ext>
                          </a:extLst>
                        </pic:spPr>
                      </pic:pic>
                    </a:graphicData>
                  </a:graphic>
                </wp:inline>
              </w:drawing>
            </w:r>
          </w:p>
          <w:p w14:paraId="707D0CFE" w14:textId="77777777" w:rsidR="00DC6662" w:rsidRDefault="00DC6662" w:rsidP="00DC6662">
            <w:pPr>
              <w:pStyle w:val="Caption"/>
              <w:rPr>
                <w:noProof/>
              </w:rPr>
            </w:pPr>
            <w:r>
              <w:t xml:space="preserve">Fig </w:t>
            </w:r>
            <w:r w:rsidR="006149C9">
              <w:fldChar w:fldCharType="begin"/>
            </w:r>
            <w:r w:rsidR="006149C9">
              <w:instrText xml:space="preserve"> SEQ Fi</w:instrText>
            </w:r>
            <w:r w:rsidR="006149C9">
              <w:instrText xml:space="preserve">g \* ARABIC </w:instrText>
            </w:r>
            <w:r w:rsidR="006149C9">
              <w:fldChar w:fldCharType="separate"/>
            </w:r>
            <w:r w:rsidR="0039722E">
              <w:rPr>
                <w:noProof/>
              </w:rPr>
              <w:t>95</w:t>
            </w:r>
            <w:r w:rsidR="006149C9">
              <w:rPr>
                <w:noProof/>
              </w:rPr>
              <w:fldChar w:fldCharType="end"/>
            </w:r>
            <w:r>
              <w:t>:  Lower Screws retracted</w:t>
            </w:r>
          </w:p>
        </w:tc>
      </w:tr>
      <w:tr w:rsidR="00DC6662" w14:paraId="450FE6F3" w14:textId="77777777" w:rsidTr="00DC6662">
        <w:tc>
          <w:tcPr>
            <w:tcW w:w="2507" w:type="pct"/>
            <w:gridSpan w:val="2"/>
            <w:vAlign w:val="center"/>
          </w:tcPr>
          <w:p w14:paraId="277B487D" w14:textId="77777777" w:rsidR="00DC6662" w:rsidRDefault="00DC6662" w:rsidP="00DC6662">
            <w:pPr>
              <w:pStyle w:val="Heading3"/>
              <w:ind w:left="360"/>
            </w:pPr>
          </w:p>
          <w:p w14:paraId="3F98A44C" w14:textId="77777777" w:rsidR="00DC6662" w:rsidRDefault="00DC6662" w:rsidP="00DC6662">
            <w:pPr>
              <w:pStyle w:val="Heading3"/>
            </w:pPr>
            <w:r>
              <w:t>Adjust all 24 EQ Stop Screws so they contact the 2 Masses, but with no pressure.</w:t>
            </w:r>
          </w:p>
          <w:p w14:paraId="5DE3DCFC" w14:textId="77777777" w:rsidR="00DC6662" w:rsidRDefault="00DC6662" w:rsidP="00DC6662">
            <w:pPr>
              <w:pStyle w:val="Heading3"/>
            </w:pPr>
            <w:r w:rsidRPr="00D62862">
              <w:t xml:space="preserve">Turn </w:t>
            </w:r>
            <w:r>
              <w:t xml:space="preserve">these </w:t>
            </w:r>
            <w:r w:rsidRPr="00D62862">
              <w:t xml:space="preserve">Screws </w:t>
            </w:r>
            <w:r w:rsidRPr="00CD503E">
              <w:rPr>
                <w:color w:val="FF0000"/>
              </w:rPr>
              <w:t>¾ turn</w:t>
            </w:r>
            <w:r>
              <w:t xml:space="preserve"> </w:t>
            </w:r>
            <w:r w:rsidRPr="00D62862">
              <w:t>counterclockwise to leave a</w:t>
            </w:r>
            <w:r>
              <w:t xml:space="preserve"> </w:t>
            </w:r>
            <w:r w:rsidRPr="00CD503E">
              <w:rPr>
                <w:color w:val="FF0000"/>
              </w:rPr>
              <w:t>1 mm</w:t>
            </w:r>
            <w:r w:rsidRPr="00D62862">
              <w:t xml:space="preserve"> gap at the 2 Masses:</w:t>
            </w:r>
          </w:p>
          <w:p w14:paraId="09A1A689" w14:textId="77777777" w:rsidR="00DC6662" w:rsidRDefault="00DC6662" w:rsidP="00DC6662">
            <w:pPr>
              <w:pStyle w:val="Heading3"/>
              <w:ind w:left="360"/>
            </w:pPr>
            <w:r w:rsidRPr="00535D15">
              <w:t xml:space="preserve">Adjust </w:t>
            </w:r>
            <w:r w:rsidRPr="00535D15">
              <w:rPr>
                <w:color w:val="FF0000"/>
              </w:rPr>
              <w:t>Lower Mass</w:t>
            </w:r>
            <w:r w:rsidRPr="00535D15">
              <w:t xml:space="preserve"> Screws </w:t>
            </w:r>
            <w:r w:rsidRPr="00535D15">
              <w:rPr>
                <w:color w:val="FF0000"/>
              </w:rPr>
              <w:t>first</w:t>
            </w:r>
            <w:r>
              <w:t>:</w:t>
            </w:r>
          </w:p>
          <w:p w14:paraId="197E9A55" w14:textId="77777777" w:rsidR="00DC6662" w:rsidRDefault="00DC6662" w:rsidP="00DC6662">
            <w:pPr>
              <w:pStyle w:val="ProcedureBullet"/>
            </w:pPr>
            <w:r>
              <w:t>8 Barrel EQ Stop Screws</w:t>
            </w:r>
          </w:p>
          <w:p w14:paraId="28F36A13" w14:textId="77777777" w:rsidR="00DC6662" w:rsidRDefault="00DC6662" w:rsidP="00DC6662">
            <w:pPr>
              <w:pStyle w:val="ProcedureBullet"/>
              <w:spacing w:after="60"/>
            </w:pPr>
            <w:r>
              <w:t>4 Face EQ Stop Screws</w:t>
            </w:r>
          </w:p>
          <w:p w14:paraId="1D39216A" w14:textId="77777777" w:rsidR="00DC6662" w:rsidRPr="00D62862" w:rsidRDefault="00DC6662" w:rsidP="00DC6662">
            <w:pPr>
              <w:pStyle w:val="Heading3"/>
              <w:ind w:left="360"/>
            </w:pPr>
            <w:r>
              <w:t xml:space="preserve">Adjust </w:t>
            </w:r>
            <w:r w:rsidRPr="00645527">
              <w:rPr>
                <w:color w:val="FF0000"/>
              </w:rPr>
              <w:t>Intermediate</w:t>
            </w:r>
            <w:r>
              <w:t xml:space="preserve"> Mass </w:t>
            </w:r>
            <w:r>
              <w:rPr>
                <w:color w:val="FF0000"/>
              </w:rPr>
              <w:t>last</w:t>
            </w:r>
            <w:r>
              <w:t>:</w:t>
            </w:r>
          </w:p>
          <w:p w14:paraId="33C39010" w14:textId="77777777" w:rsidR="00DC6662" w:rsidRPr="00D62862" w:rsidRDefault="00DC6662" w:rsidP="00DC6662">
            <w:pPr>
              <w:pStyle w:val="ProcedureBullet"/>
            </w:pPr>
            <w:r>
              <w:t>8</w:t>
            </w:r>
            <w:r w:rsidRPr="00D62862">
              <w:t xml:space="preserve"> Barrel EQ Stop Screws</w:t>
            </w:r>
          </w:p>
          <w:p w14:paraId="707A8443" w14:textId="77777777" w:rsidR="00DC6662" w:rsidRPr="00D62862" w:rsidRDefault="00DC6662" w:rsidP="00DC6662">
            <w:pPr>
              <w:pStyle w:val="ProcedureBullet"/>
              <w:spacing w:after="60"/>
            </w:pPr>
            <w:r>
              <w:t>4</w:t>
            </w:r>
            <w:r w:rsidRPr="00D62862">
              <w:t xml:space="preserve"> Face EQ Stop Screws</w:t>
            </w:r>
          </w:p>
          <w:p w14:paraId="2730DF00" w14:textId="77777777" w:rsidR="00DC6662" w:rsidRPr="00B73A11" w:rsidRDefault="00DC6662" w:rsidP="00DC6662">
            <w:pPr>
              <w:pStyle w:val="Heading3"/>
            </w:pPr>
            <w:r>
              <w:t>Tighten each Hex Nut at all 24 of the above Screws, to ensure each Screw is locked in the 1 mm gap position.</w:t>
            </w:r>
            <w:r>
              <w:rPr>
                <w:noProof/>
              </w:rPr>
              <w:t xml:space="preserve"> </w:t>
            </w:r>
          </w:p>
        </w:tc>
        <w:tc>
          <w:tcPr>
            <w:tcW w:w="2493" w:type="pct"/>
            <w:vAlign w:val="center"/>
          </w:tcPr>
          <w:p w14:paraId="18E7C29E" w14:textId="77777777" w:rsidR="00DC6662" w:rsidRDefault="00DC6662" w:rsidP="00DC6662">
            <w:pPr>
              <w:keepNext/>
              <w:spacing w:after="0"/>
              <w:jc w:val="center"/>
            </w:pPr>
            <w:r>
              <w:rPr>
                <w:noProof/>
              </w:rPr>
              <mc:AlternateContent>
                <mc:Choice Requires="wps">
                  <w:drawing>
                    <wp:anchor distT="0" distB="0" distL="114300" distR="114300" simplePos="0" relativeHeight="255478272" behindDoc="0" locked="0" layoutInCell="1" allowOverlap="1" wp14:anchorId="1337B548" wp14:editId="5B324D9E">
                      <wp:simplePos x="0" y="0"/>
                      <wp:positionH relativeFrom="column">
                        <wp:posOffset>22225</wp:posOffset>
                      </wp:positionH>
                      <wp:positionV relativeFrom="paragraph">
                        <wp:posOffset>2158365</wp:posOffset>
                      </wp:positionV>
                      <wp:extent cx="759460" cy="494030"/>
                      <wp:effectExtent l="50800" t="25400" r="53340" b="64770"/>
                      <wp:wrapNone/>
                      <wp:docPr id="976" name="Rounded Rectangle 976"/>
                      <wp:cNvGraphicFramePr/>
                      <a:graphic xmlns:a="http://schemas.openxmlformats.org/drawingml/2006/main">
                        <a:graphicData uri="http://schemas.microsoft.com/office/word/2010/wordprocessingShape">
                          <wps:wsp>
                            <wps:cNvSpPr/>
                            <wps:spPr>
                              <a:xfrm>
                                <a:off x="0" y="0"/>
                                <a:ext cx="759460" cy="494030"/>
                              </a:xfrm>
                              <a:prstGeom prst="roundRect">
                                <a:avLst/>
                              </a:prstGeom>
                              <a:solidFill>
                                <a:srgbClr val="00FF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FFB3544" w14:textId="77777777" w:rsidR="0039722E" w:rsidRPr="00600D1C" w:rsidRDefault="0039722E" w:rsidP="00DC6662">
                                  <w:pPr>
                                    <w:spacing w:after="0"/>
                                    <w:jc w:val="center"/>
                                    <w:rPr>
                                      <w:color w:val="000000" w:themeColor="text1"/>
                                    </w:rPr>
                                  </w:pPr>
                                  <w:r w:rsidRPr="00600D1C">
                                    <w:rPr>
                                      <w:color w:val="000000" w:themeColor="text1"/>
                                    </w:rPr>
                                    <w:t xml:space="preserve">Adjust </w:t>
                                  </w:r>
                                </w:p>
                                <w:p w14:paraId="43374B8B" w14:textId="77777777" w:rsidR="0039722E" w:rsidRPr="00600D1C" w:rsidRDefault="0039722E" w:rsidP="00DC6662">
                                  <w:pPr>
                                    <w:spacing w:after="0"/>
                                    <w:jc w:val="center"/>
                                    <w:rPr>
                                      <w:color w:val="000000" w:themeColor="text1"/>
                                    </w:rPr>
                                  </w:pPr>
                                  <w:r>
                                    <w:rPr>
                                      <w:color w:val="000000" w:themeColor="text1"/>
                                    </w:rPr>
                                    <w:t>Lower Mass S</w:t>
                                  </w:r>
                                  <w:r w:rsidRPr="00600D1C">
                                    <w:rPr>
                                      <w:color w:val="000000" w:themeColor="text1"/>
                                    </w:rPr>
                                    <w:t xml:space="preserve">crews </w:t>
                                  </w:r>
                                  <w:r>
                                    <w:rPr>
                                      <w:color w:val="FF0000"/>
                                    </w:rPr>
                                    <w:t>first</w:t>
                                  </w:r>
                                </w:p>
                                <w:p w14:paraId="3B59E52B" w14:textId="77777777" w:rsidR="0039722E" w:rsidRPr="00600D1C" w:rsidRDefault="0039722E" w:rsidP="00DC6662">
                                  <w:pPr>
                                    <w:jc w:val="cente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76" o:spid="_x0000_s1279" style="position:absolute;left:0;text-align:left;margin-left:1.75pt;margin-top:169.95pt;width:59.8pt;height:38.9pt;z-index:25547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" fillcolor="lime" stroked="f">
                      <v:shadow on="t" color="black" opacity="22937f" origin=",.5" offset="0,.63889mm"/>
                      <v:textbox inset="0,0,0,0">
                        <w:txbxContent>
                          <w:p w14:paraId="5FFB3544" w14:textId="77777777" w:rsidR="0039722E" w:rsidRPr="00600D1C" w:rsidRDefault="0039722E" w:rsidP="00DC6662">
                            <w:pPr>
                              <w:spacing w:after="0"/>
                              <w:jc w:val="center"/>
                              <w:rPr>
                                <w:color w:val="000000" w:themeColor="text1"/>
                              </w:rPr>
                            </w:pPr>
                            <w:r w:rsidRPr="00600D1C">
                              <w:rPr>
                                <w:color w:val="000000" w:themeColor="text1"/>
                              </w:rPr>
                              <w:t xml:space="preserve">Adjust </w:t>
                            </w:r>
                          </w:p>
                          <w:p w14:paraId="43374B8B" w14:textId="77777777" w:rsidR="0039722E" w:rsidRPr="00600D1C" w:rsidRDefault="0039722E" w:rsidP="00DC6662">
                            <w:pPr>
                              <w:spacing w:after="0"/>
                              <w:jc w:val="center"/>
                              <w:rPr>
                                <w:color w:val="000000" w:themeColor="text1"/>
                              </w:rPr>
                            </w:pPr>
                            <w:r>
                              <w:rPr>
                                <w:color w:val="000000" w:themeColor="text1"/>
                              </w:rPr>
                              <w:t>Lower Mass S</w:t>
                            </w:r>
                            <w:r w:rsidRPr="00600D1C">
                              <w:rPr>
                                <w:color w:val="000000" w:themeColor="text1"/>
                              </w:rPr>
                              <w:t xml:space="preserve">crews </w:t>
                            </w:r>
                            <w:r>
                              <w:rPr>
                                <w:color w:val="FF0000"/>
                              </w:rPr>
                              <w:t>first</w:t>
                            </w:r>
                          </w:p>
                          <w:p w14:paraId="3B59E52B" w14:textId="77777777" w:rsidR="0039722E" w:rsidRPr="00600D1C" w:rsidRDefault="0039722E" w:rsidP="00DC6662">
                            <w:pPr>
                              <w:jc w:val="center"/>
                              <w:rPr>
                                <w:color w:val="000000" w:themeColor="text1"/>
                              </w:rPr>
                            </w:pPr>
                          </w:p>
                        </w:txbxContent>
                      </v:textbox>
                    </v:roundrect>
                  </w:pict>
                </mc:Fallback>
              </mc:AlternateContent>
            </w:r>
            <w:r>
              <w:rPr>
                <w:noProof/>
              </w:rPr>
              <mc:AlternateContent>
                <mc:Choice Requires="wps">
                  <w:drawing>
                    <wp:anchor distT="0" distB="0" distL="114300" distR="114300" simplePos="0" relativeHeight="255458816" behindDoc="0" locked="0" layoutInCell="1" allowOverlap="1" wp14:anchorId="33D884A9" wp14:editId="14660E34">
                      <wp:simplePos x="0" y="0"/>
                      <wp:positionH relativeFrom="column">
                        <wp:posOffset>1139190</wp:posOffset>
                      </wp:positionH>
                      <wp:positionV relativeFrom="paragraph">
                        <wp:posOffset>2738755</wp:posOffset>
                      </wp:positionV>
                      <wp:extent cx="154305" cy="154305"/>
                      <wp:effectExtent l="0" t="0" r="23495" b="23495"/>
                      <wp:wrapNone/>
                      <wp:docPr id="796" name="Connector 7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2B97C04"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96" o:spid="_x0000_s1280" type="#_x0000_t120" style="position:absolute;left:0;text-align:left;margin-left:89.7pt;margin-top:215.65pt;width:12.15pt;height:12.15pt;z-index:25545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" filled="f" fillcolor="#9bc1ff" strokecolor="#00e800" strokeweight="1pt">
                      <v:fill color2="#3f80cd" rotate="t" focus="100%" type="gradient">
                        <o:fill v:ext="view" type="gradientUnscaled"/>
                      </v:fill>
                      <v:stroke dashstyle="3 1"/>
                      <v:textbox>
                        <w:txbxContent>
                          <w:p w14:paraId="02B97C04"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59840" behindDoc="0" locked="0" layoutInCell="1" allowOverlap="1" wp14:anchorId="2A3BAD52" wp14:editId="4E74E0C1">
                      <wp:simplePos x="0" y="0"/>
                      <wp:positionH relativeFrom="column">
                        <wp:posOffset>1596390</wp:posOffset>
                      </wp:positionH>
                      <wp:positionV relativeFrom="paragraph">
                        <wp:posOffset>2738755</wp:posOffset>
                      </wp:positionV>
                      <wp:extent cx="154305" cy="154305"/>
                      <wp:effectExtent l="0" t="0" r="23495" b="23495"/>
                      <wp:wrapNone/>
                      <wp:docPr id="797" name="Connector 7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0D74D51"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97" o:spid="_x0000_s1281" type="#_x0000_t120" style="position:absolute;left:0;text-align:left;margin-left:125.7pt;margin-top:215.65pt;width:12.15pt;height:12.15pt;z-index:25545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" filled="f" fillcolor="#9bc1ff" strokecolor="#00e800" strokeweight="1pt">
                      <v:fill color2="#3f80cd" rotate="t" focus="100%" type="gradient">
                        <o:fill v:ext="view" type="gradientUnscaled"/>
                      </v:fill>
                      <v:stroke dashstyle="3 1"/>
                      <v:textbox>
                        <w:txbxContent>
                          <w:p w14:paraId="20D74D51"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57792" behindDoc="0" locked="0" layoutInCell="1" allowOverlap="1" wp14:anchorId="74DF2E44" wp14:editId="30FEE4F5">
                      <wp:simplePos x="0" y="0"/>
                      <wp:positionH relativeFrom="column">
                        <wp:posOffset>1596390</wp:posOffset>
                      </wp:positionH>
                      <wp:positionV relativeFrom="paragraph">
                        <wp:posOffset>2003425</wp:posOffset>
                      </wp:positionV>
                      <wp:extent cx="154305" cy="154305"/>
                      <wp:effectExtent l="0" t="0" r="23495" b="23495"/>
                      <wp:wrapNone/>
                      <wp:docPr id="795" name="Connector 7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EBDE82D"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95" o:spid="_x0000_s1282" type="#_x0000_t120" style="position:absolute;left:0;text-align:left;margin-left:125.7pt;margin-top:157.75pt;width:12.15pt;height:12.15pt;z-index:25545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" filled="f" fillcolor="#9bc1ff" strokecolor="#00e800" strokeweight="1pt">
                      <v:fill color2="#3f80cd" rotate="t" focus="100%" type="gradient">
                        <o:fill v:ext="view" type="gradientUnscaled"/>
                      </v:fill>
                      <v:stroke dashstyle="3 1"/>
                      <v:textbox>
                        <w:txbxContent>
                          <w:p w14:paraId="7EBDE82D"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56768" behindDoc="0" locked="0" layoutInCell="1" allowOverlap="1" wp14:anchorId="3DA26764" wp14:editId="1A653FBF">
                      <wp:simplePos x="0" y="0"/>
                      <wp:positionH relativeFrom="column">
                        <wp:posOffset>1139190</wp:posOffset>
                      </wp:positionH>
                      <wp:positionV relativeFrom="paragraph">
                        <wp:posOffset>2003425</wp:posOffset>
                      </wp:positionV>
                      <wp:extent cx="154305" cy="154305"/>
                      <wp:effectExtent l="0" t="0" r="23495" b="23495"/>
                      <wp:wrapNone/>
                      <wp:docPr id="794" name="Connector 7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6810FB1"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94" o:spid="_x0000_s1283" type="#_x0000_t120" style="position:absolute;left:0;text-align:left;margin-left:89.7pt;margin-top:157.75pt;width:12.15pt;height:12.15pt;z-index:25545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" filled="f" fillcolor="#9bc1ff" strokecolor="#00e800" strokeweight="1pt">
                      <v:fill color2="#3f80cd" rotate="t" focus="100%" type="gradient">
                        <o:fill v:ext="view" type="gradientUnscaled"/>
                      </v:fill>
                      <v:stroke dashstyle="3 1"/>
                      <v:textbox>
                        <w:txbxContent>
                          <w:p w14:paraId="56810FB1"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55744" behindDoc="0" locked="0" layoutInCell="1" allowOverlap="1" wp14:anchorId="394B42C0" wp14:editId="174C9AB7">
                      <wp:simplePos x="0" y="0"/>
                      <wp:positionH relativeFrom="column">
                        <wp:posOffset>923290</wp:posOffset>
                      </wp:positionH>
                      <wp:positionV relativeFrom="paragraph">
                        <wp:posOffset>2026920</wp:posOffset>
                      </wp:positionV>
                      <wp:extent cx="154305" cy="154305"/>
                      <wp:effectExtent l="0" t="0" r="23495" b="23495"/>
                      <wp:wrapNone/>
                      <wp:docPr id="793" name="Connector 7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043D131"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93" o:spid="_x0000_s1284" type="#_x0000_t120" style="position:absolute;left:0;text-align:left;margin-left:72.7pt;margin-top:159.6pt;width:12.15pt;height:12.15pt;z-index:25545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" filled="f" fillcolor="#9bc1ff" strokecolor="#00e800" strokeweight="1pt">
                      <v:fill color2="#3f80cd" rotate="t" focus="100%" type="gradient">
                        <o:fill v:ext="view" type="gradientUnscaled"/>
                      </v:fill>
                      <v:stroke dashstyle="3 1"/>
                      <v:textbox>
                        <w:txbxContent>
                          <w:p w14:paraId="3043D131"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54720" behindDoc="0" locked="0" layoutInCell="1" allowOverlap="1" wp14:anchorId="70D82596" wp14:editId="2F26D3CB">
                      <wp:simplePos x="0" y="0"/>
                      <wp:positionH relativeFrom="column">
                        <wp:posOffset>1798320</wp:posOffset>
                      </wp:positionH>
                      <wp:positionV relativeFrom="paragraph">
                        <wp:posOffset>2026920</wp:posOffset>
                      </wp:positionV>
                      <wp:extent cx="154305" cy="154305"/>
                      <wp:effectExtent l="0" t="0" r="23495" b="23495"/>
                      <wp:wrapNone/>
                      <wp:docPr id="792" name="Connector 7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4BD211D"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92" o:spid="_x0000_s1285" type="#_x0000_t120" style="position:absolute;left:0;text-align:left;margin-left:141.6pt;margin-top:159.6pt;width:12.15pt;height:12.15pt;z-index:25545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" filled="f" fillcolor="#9bc1ff" strokecolor="#00e800" strokeweight="1pt">
                      <v:fill color2="#3f80cd" rotate="t" focus="100%" type="gradient">
                        <o:fill v:ext="view" type="gradientUnscaled"/>
                      </v:fill>
                      <v:stroke dashstyle="3 1"/>
                      <v:textbox>
                        <w:txbxContent>
                          <w:p w14:paraId="34BD211D"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53696" behindDoc="0" locked="0" layoutInCell="1" allowOverlap="1" wp14:anchorId="7F97E696" wp14:editId="01761284">
                      <wp:simplePos x="0" y="0"/>
                      <wp:positionH relativeFrom="column">
                        <wp:posOffset>1798320</wp:posOffset>
                      </wp:positionH>
                      <wp:positionV relativeFrom="paragraph">
                        <wp:posOffset>2698115</wp:posOffset>
                      </wp:positionV>
                      <wp:extent cx="154305" cy="154305"/>
                      <wp:effectExtent l="0" t="0" r="23495" b="23495"/>
                      <wp:wrapNone/>
                      <wp:docPr id="791" name="Connector 7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6AC26FB"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91" o:spid="_x0000_s1286" type="#_x0000_t120" style="position:absolute;left:0;text-align:left;margin-left:141.6pt;margin-top:212.45pt;width:12.15pt;height:12.15pt;z-index:25545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" filled="f" fillcolor="#9bc1ff" strokecolor="#00e800" strokeweight="1pt">
                      <v:fill color2="#3f80cd" rotate="t" focus="100%" type="gradient">
                        <o:fill v:ext="view" type="gradientUnscaled"/>
                      </v:fill>
                      <v:stroke dashstyle="3 1"/>
                      <v:textbox>
                        <w:txbxContent>
                          <w:p w14:paraId="56AC26FB"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52672" behindDoc="0" locked="0" layoutInCell="1" allowOverlap="1" wp14:anchorId="29B0F565" wp14:editId="04C2FA50">
                      <wp:simplePos x="0" y="0"/>
                      <wp:positionH relativeFrom="column">
                        <wp:posOffset>939165</wp:posOffset>
                      </wp:positionH>
                      <wp:positionV relativeFrom="paragraph">
                        <wp:posOffset>2698115</wp:posOffset>
                      </wp:positionV>
                      <wp:extent cx="154305" cy="154305"/>
                      <wp:effectExtent l="0" t="0" r="23495" b="23495"/>
                      <wp:wrapNone/>
                      <wp:docPr id="790" name="Connector 7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5605609"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90" o:spid="_x0000_s1287" type="#_x0000_t120" style="position:absolute;left:0;text-align:left;margin-left:73.95pt;margin-top:212.45pt;width:12.15pt;height:12.15pt;z-index:25545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" filled="f" fillcolor="#9bc1ff" strokecolor="#00e800" strokeweight="1pt">
                      <v:fill color2="#3f80cd" rotate="t" focus="100%" type="gradient">
                        <o:fill v:ext="view" type="gradientUnscaled"/>
                      </v:fill>
                      <v:stroke dashstyle="3 1"/>
                      <v:textbox>
                        <w:txbxContent>
                          <w:p w14:paraId="25605609"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60864" behindDoc="0" locked="0" layoutInCell="1" allowOverlap="1" wp14:anchorId="47098D24" wp14:editId="54787781">
                      <wp:simplePos x="0" y="0"/>
                      <wp:positionH relativeFrom="column">
                        <wp:posOffset>878205</wp:posOffset>
                      </wp:positionH>
                      <wp:positionV relativeFrom="paragraph">
                        <wp:posOffset>503555</wp:posOffset>
                      </wp:positionV>
                      <wp:extent cx="154305" cy="154305"/>
                      <wp:effectExtent l="0" t="0" r="23495" b="23495"/>
                      <wp:wrapNone/>
                      <wp:docPr id="798" name="Connector 7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BD14B7E"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98" o:spid="_x0000_s1288" type="#_x0000_t120" style="position:absolute;left:0;text-align:left;margin-left:69.15pt;margin-top:39.65pt;width:12.15pt;height:12.15pt;z-index:25546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" filled="f" fillcolor="#9bc1ff" strokecolor="#00e800" strokeweight="1pt">
                      <v:fill color2="#3f80cd" rotate="t" focus="100%" type="gradient">
                        <o:fill v:ext="view" type="gradientUnscaled"/>
                      </v:fill>
                      <v:stroke dashstyle="3 1"/>
                      <v:textbox>
                        <w:txbxContent>
                          <w:p w14:paraId="7BD14B7E"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61888" behindDoc="0" locked="0" layoutInCell="1" allowOverlap="1" wp14:anchorId="2C8D74CB" wp14:editId="49C65CEC">
                      <wp:simplePos x="0" y="0"/>
                      <wp:positionH relativeFrom="column">
                        <wp:posOffset>1861820</wp:posOffset>
                      </wp:positionH>
                      <wp:positionV relativeFrom="paragraph">
                        <wp:posOffset>503555</wp:posOffset>
                      </wp:positionV>
                      <wp:extent cx="154305" cy="154305"/>
                      <wp:effectExtent l="0" t="0" r="23495" b="23495"/>
                      <wp:wrapNone/>
                      <wp:docPr id="799" name="Connector 7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74A11C4"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99" o:spid="_x0000_s1289" type="#_x0000_t120" style="position:absolute;left:0;text-align:left;margin-left:146.6pt;margin-top:39.65pt;width:12.15pt;height:12.15pt;z-index:25546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" filled="f" fillcolor="#9bc1ff" strokecolor="#00e800" strokeweight="1pt">
                      <v:fill color2="#3f80cd" rotate="t" focus="100%" type="gradient">
                        <o:fill v:ext="view" type="gradientUnscaled"/>
                      </v:fill>
                      <v:stroke dashstyle="3 1"/>
                      <v:textbox>
                        <w:txbxContent>
                          <w:p w14:paraId="274A11C4"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63936" behindDoc="0" locked="0" layoutInCell="1" allowOverlap="1" wp14:anchorId="59E7A705" wp14:editId="26FF4A21">
                      <wp:simplePos x="0" y="0"/>
                      <wp:positionH relativeFrom="column">
                        <wp:posOffset>1861820</wp:posOffset>
                      </wp:positionH>
                      <wp:positionV relativeFrom="paragraph">
                        <wp:posOffset>980440</wp:posOffset>
                      </wp:positionV>
                      <wp:extent cx="154305" cy="154305"/>
                      <wp:effectExtent l="0" t="0" r="23495" b="23495"/>
                      <wp:wrapNone/>
                      <wp:docPr id="801" name="Connector 8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F9862BE"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1" o:spid="_x0000_s1290" type="#_x0000_t120" style="position:absolute;left:0;text-align:left;margin-left:146.6pt;margin-top:77.2pt;width:12.15pt;height:12.15pt;z-index:25546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" filled="f" fillcolor="#9bc1ff" strokecolor="#00e800" strokeweight="1pt">
                      <v:fill color2="#3f80cd" rotate="t" focus="100%" type="gradient">
                        <o:fill v:ext="view" type="gradientUnscaled"/>
                      </v:fill>
                      <v:stroke dashstyle="3 1"/>
                      <v:textbox>
                        <w:txbxContent>
                          <w:p w14:paraId="5F9862BE"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62912" behindDoc="0" locked="0" layoutInCell="1" allowOverlap="1" wp14:anchorId="2ACB8944" wp14:editId="5D5DAECC">
                      <wp:simplePos x="0" y="0"/>
                      <wp:positionH relativeFrom="column">
                        <wp:posOffset>878205</wp:posOffset>
                      </wp:positionH>
                      <wp:positionV relativeFrom="paragraph">
                        <wp:posOffset>980440</wp:posOffset>
                      </wp:positionV>
                      <wp:extent cx="154305" cy="154305"/>
                      <wp:effectExtent l="0" t="0" r="23495" b="23495"/>
                      <wp:wrapNone/>
                      <wp:docPr id="800" name="Connector 8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110B5B"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0" o:spid="_x0000_s1291" type="#_x0000_t120" style="position:absolute;left:0;text-align:left;margin-left:69.15pt;margin-top:77.2pt;width:12.15pt;height:12.15pt;z-index:25546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" filled="f" fillcolor="#9bc1ff" strokecolor="#00e800" strokeweight="1pt">
                      <v:fill color2="#3f80cd" rotate="t" focus="100%" type="gradient">
                        <o:fill v:ext="view" type="gradientUnscaled"/>
                      </v:fill>
                      <v:stroke dashstyle="3 1"/>
                      <v:textbox>
                        <w:txbxContent>
                          <w:p w14:paraId="74110B5B"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64960" behindDoc="0" locked="0" layoutInCell="1" allowOverlap="1" wp14:anchorId="6E07B1AE" wp14:editId="38385DCB">
                      <wp:simplePos x="0" y="0"/>
                      <wp:positionH relativeFrom="column">
                        <wp:posOffset>1146175</wp:posOffset>
                      </wp:positionH>
                      <wp:positionV relativeFrom="paragraph">
                        <wp:posOffset>374015</wp:posOffset>
                      </wp:positionV>
                      <wp:extent cx="154305" cy="154305"/>
                      <wp:effectExtent l="0" t="0" r="23495" b="23495"/>
                      <wp:wrapNone/>
                      <wp:docPr id="802" name="Connector 8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CED9752"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2" o:spid="_x0000_s1292" type="#_x0000_t120" style="position:absolute;left:0;text-align:left;margin-left:90.25pt;margin-top:29.45pt;width:12.15pt;height:12.15pt;z-index:25546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" filled="f" fillcolor="#9bc1ff" strokecolor="#00e800" strokeweight="1pt">
                      <v:fill color2="#3f80cd" rotate="t" focus="100%" type="gradient">
                        <o:fill v:ext="view" type="gradientUnscaled"/>
                      </v:fill>
                      <v:stroke dashstyle="3 1"/>
                      <v:textbox>
                        <w:txbxContent>
                          <w:p w14:paraId="4CED9752"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65984" behindDoc="0" locked="0" layoutInCell="1" allowOverlap="1" wp14:anchorId="6572F8B4" wp14:editId="06BC07EE">
                      <wp:simplePos x="0" y="0"/>
                      <wp:positionH relativeFrom="column">
                        <wp:posOffset>1603375</wp:posOffset>
                      </wp:positionH>
                      <wp:positionV relativeFrom="paragraph">
                        <wp:posOffset>374015</wp:posOffset>
                      </wp:positionV>
                      <wp:extent cx="154305" cy="154305"/>
                      <wp:effectExtent l="0" t="0" r="23495" b="23495"/>
                      <wp:wrapNone/>
                      <wp:docPr id="803" name="Connector 8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1D308F8"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3" o:spid="_x0000_s1293" type="#_x0000_t120" style="position:absolute;left:0;text-align:left;margin-left:126.25pt;margin-top:29.45pt;width:12.15pt;height:12.15pt;z-index:25546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" filled="f" fillcolor="#9bc1ff" strokecolor="#00e800" strokeweight="1pt">
                      <v:fill color2="#3f80cd" rotate="t" focus="100%" type="gradient">
                        <o:fill v:ext="view" type="gradientUnscaled"/>
                      </v:fill>
                      <v:stroke dashstyle="3 1"/>
                      <v:textbox>
                        <w:txbxContent>
                          <w:p w14:paraId="51D308F8"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67008" behindDoc="0" locked="0" layoutInCell="1" allowOverlap="1" wp14:anchorId="7688F692" wp14:editId="7F683952">
                      <wp:simplePos x="0" y="0"/>
                      <wp:positionH relativeFrom="column">
                        <wp:posOffset>1603375</wp:posOffset>
                      </wp:positionH>
                      <wp:positionV relativeFrom="paragraph">
                        <wp:posOffset>1144270</wp:posOffset>
                      </wp:positionV>
                      <wp:extent cx="154305" cy="154305"/>
                      <wp:effectExtent l="0" t="0" r="23495" b="23495"/>
                      <wp:wrapNone/>
                      <wp:docPr id="804" name="Connector 8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80BE651"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4" o:spid="_x0000_s1294" type="#_x0000_t120" style="position:absolute;left:0;text-align:left;margin-left:126.25pt;margin-top:90.1pt;width:12.15pt;height:12.15pt;z-index:25546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" filled="f" fillcolor="#9bc1ff" strokecolor="#00e800" strokeweight="1pt">
                      <v:fill color2="#3f80cd" rotate="t" focus="100%" type="gradient">
                        <o:fill v:ext="view" type="gradientUnscaled"/>
                      </v:fill>
                      <v:stroke dashstyle="3 1"/>
                      <v:textbox>
                        <w:txbxContent>
                          <w:p w14:paraId="280BE651"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68032" behindDoc="0" locked="0" layoutInCell="1" allowOverlap="1" wp14:anchorId="5C6BE969" wp14:editId="32E64D44">
                      <wp:simplePos x="0" y="0"/>
                      <wp:positionH relativeFrom="column">
                        <wp:posOffset>1136015</wp:posOffset>
                      </wp:positionH>
                      <wp:positionV relativeFrom="paragraph">
                        <wp:posOffset>1144270</wp:posOffset>
                      </wp:positionV>
                      <wp:extent cx="154305" cy="154305"/>
                      <wp:effectExtent l="0" t="0" r="23495" b="23495"/>
                      <wp:wrapNone/>
                      <wp:docPr id="805" name="Connector 8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B8F6B31"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5" o:spid="_x0000_s1295" type="#_x0000_t120" style="position:absolute;left:0;text-align:left;margin-left:89.45pt;margin-top:90.1pt;width:12.15pt;height:12.15pt;z-index:25546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" filled="f" fillcolor="#9bc1ff" strokecolor="#00e800" strokeweight="1pt">
                      <v:fill color2="#3f80cd" rotate="t" focus="100%" type="gradient">
                        <o:fill v:ext="view" type="gradientUnscaled"/>
                      </v:fill>
                      <v:stroke dashstyle="3 1"/>
                      <v:textbox>
                        <w:txbxContent>
                          <w:p w14:paraId="6B8F6B31"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77248" behindDoc="0" locked="0" layoutInCell="1" allowOverlap="1" wp14:anchorId="482F07AA" wp14:editId="4F45D60E">
                      <wp:simplePos x="0" y="0"/>
                      <wp:positionH relativeFrom="column">
                        <wp:posOffset>17780</wp:posOffset>
                      </wp:positionH>
                      <wp:positionV relativeFrom="paragraph">
                        <wp:posOffset>536575</wp:posOffset>
                      </wp:positionV>
                      <wp:extent cx="628015" cy="643890"/>
                      <wp:effectExtent l="50800" t="25400" r="57785" b="67310"/>
                      <wp:wrapNone/>
                      <wp:docPr id="975" name="Rounded Rectangle 975"/>
                      <wp:cNvGraphicFramePr/>
                      <a:graphic xmlns:a="http://schemas.openxmlformats.org/drawingml/2006/main">
                        <a:graphicData uri="http://schemas.microsoft.com/office/word/2010/wordprocessingShape">
                          <wps:wsp>
                            <wps:cNvSpPr/>
                            <wps:spPr>
                              <a:xfrm>
                                <a:off x="0" y="0"/>
                                <a:ext cx="628015" cy="643890"/>
                              </a:xfrm>
                              <a:prstGeom prst="roundRect">
                                <a:avLst/>
                              </a:prstGeom>
                              <a:solidFill>
                                <a:srgbClr val="00FF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81038B9" w14:textId="77777777" w:rsidR="0039722E" w:rsidRPr="00600D1C" w:rsidRDefault="0039722E" w:rsidP="00DC6662">
                                  <w:pPr>
                                    <w:spacing w:after="0"/>
                                    <w:jc w:val="center"/>
                                    <w:rPr>
                                      <w:color w:val="000000" w:themeColor="text1"/>
                                    </w:rPr>
                                  </w:pPr>
                                  <w:r w:rsidRPr="00600D1C">
                                    <w:rPr>
                                      <w:color w:val="000000" w:themeColor="text1"/>
                                    </w:rPr>
                                    <w:t xml:space="preserve">Adjust </w:t>
                                  </w:r>
                                </w:p>
                                <w:p w14:paraId="215D1010" w14:textId="77777777" w:rsidR="0039722E" w:rsidRPr="00600D1C" w:rsidRDefault="0039722E" w:rsidP="00DC6662">
                                  <w:pPr>
                                    <w:spacing w:after="0"/>
                                    <w:jc w:val="center"/>
                                    <w:rPr>
                                      <w:color w:val="000000" w:themeColor="text1"/>
                                    </w:rPr>
                                  </w:pPr>
                                  <w:r>
                                    <w:rPr>
                                      <w:color w:val="000000" w:themeColor="text1"/>
                                    </w:rPr>
                                    <w:t>Int. Mass S</w:t>
                                  </w:r>
                                  <w:r w:rsidRPr="00600D1C">
                                    <w:rPr>
                                      <w:color w:val="000000" w:themeColor="text1"/>
                                    </w:rPr>
                                    <w:t xml:space="preserve">crews </w:t>
                                  </w:r>
                                  <w:r w:rsidRPr="007926B9">
                                    <w:rPr>
                                      <w:color w:val="FF0000"/>
                                    </w:rPr>
                                    <w:t>second</w:t>
                                  </w:r>
                                </w:p>
                                <w:p w14:paraId="0A3DFD39" w14:textId="77777777" w:rsidR="0039722E" w:rsidRPr="00600D1C" w:rsidRDefault="0039722E" w:rsidP="00DC6662">
                                  <w:pPr>
                                    <w:jc w:val="cente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75" o:spid="_x0000_s1296" style="position:absolute;left:0;text-align:left;margin-left:1.4pt;margin-top:42.25pt;width:49.45pt;height:50.7pt;z-index:25547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" fillcolor="lime" stroked="f">
                      <v:shadow on="t" color="black" opacity="22937f" origin=",.5" offset="0,.63889mm"/>
                      <v:textbox inset="0,0,0,0">
                        <w:txbxContent>
                          <w:p w14:paraId="781038B9" w14:textId="77777777" w:rsidR="0039722E" w:rsidRPr="00600D1C" w:rsidRDefault="0039722E" w:rsidP="00DC6662">
                            <w:pPr>
                              <w:spacing w:after="0"/>
                              <w:jc w:val="center"/>
                              <w:rPr>
                                <w:color w:val="000000" w:themeColor="text1"/>
                              </w:rPr>
                            </w:pPr>
                            <w:r w:rsidRPr="00600D1C">
                              <w:rPr>
                                <w:color w:val="000000" w:themeColor="text1"/>
                              </w:rPr>
                              <w:t xml:space="preserve">Adjust </w:t>
                            </w:r>
                          </w:p>
                          <w:p w14:paraId="215D1010" w14:textId="77777777" w:rsidR="0039722E" w:rsidRPr="00600D1C" w:rsidRDefault="0039722E" w:rsidP="00DC6662">
                            <w:pPr>
                              <w:spacing w:after="0"/>
                              <w:jc w:val="center"/>
                              <w:rPr>
                                <w:color w:val="000000" w:themeColor="text1"/>
                              </w:rPr>
                            </w:pPr>
                            <w:r>
                              <w:rPr>
                                <w:color w:val="000000" w:themeColor="text1"/>
                              </w:rPr>
                              <w:t>Int. Mass S</w:t>
                            </w:r>
                            <w:r w:rsidRPr="00600D1C">
                              <w:rPr>
                                <w:color w:val="000000" w:themeColor="text1"/>
                              </w:rPr>
                              <w:t xml:space="preserve">crews </w:t>
                            </w:r>
                            <w:r w:rsidRPr="007926B9">
                              <w:rPr>
                                <w:color w:val="FF0000"/>
                              </w:rPr>
                              <w:t>second</w:t>
                            </w:r>
                          </w:p>
                          <w:p w14:paraId="0A3DFD39" w14:textId="77777777" w:rsidR="0039722E" w:rsidRPr="00600D1C" w:rsidRDefault="0039722E" w:rsidP="00DC6662">
                            <w:pPr>
                              <w:jc w:val="center"/>
                              <w:rPr>
                                <w:color w:val="000000" w:themeColor="text1"/>
                              </w:rPr>
                            </w:pPr>
                          </w:p>
                        </w:txbxContent>
                      </v:textbox>
                    </v:roundrect>
                  </w:pict>
                </mc:Fallback>
              </mc:AlternateContent>
            </w:r>
            <w:r>
              <w:rPr>
                <w:noProof/>
              </w:rPr>
              <w:drawing>
                <wp:inline distT="0" distB="0" distL="0" distR="0" wp14:anchorId="4531B3FF" wp14:editId="1ED32078">
                  <wp:extent cx="2888615" cy="3420248"/>
                  <wp:effectExtent l="0" t="0" r="6985" b="8890"/>
                  <wp:docPr id="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95">
                            <a:extLst>
                              <a:ext uri="{BEBA8EAE-BF5A-486C-A8C5-ECC9F3942E4B}">
                                <a14:imgProps xmlns:a14="http://schemas.microsoft.com/office/drawing/2010/main">
                                  <a14:imgLayer r:embed="rId596">
                                    <a14:imgEffect>
                                      <a14:brightnessContrast bright="40000" contrast="40000"/>
                                    </a14:imgEffect>
                                  </a14:imgLayer>
                                </a14:imgProps>
                              </a:ext>
                              <a:ext uri="{28A0092B-C50C-407E-A947-70E740481C1C}">
                                <a14:useLocalDpi xmlns:a14="http://schemas.microsoft.com/office/drawing/2010/main" val="0"/>
                              </a:ext>
                            </a:extLst>
                          </a:blip>
                          <a:srcRect t="1007"/>
                          <a:stretch/>
                        </pic:blipFill>
                        <pic:spPr bwMode="auto">
                          <a:xfrm>
                            <a:off x="0" y="0"/>
                            <a:ext cx="2888615" cy="3420248"/>
                          </a:xfrm>
                          <a:prstGeom prst="rect">
                            <a:avLst/>
                          </a:prstGeom>
                          <a:noFill/>
                          <a:ln>
                            <a:noFill/>
                          </a:ln>
                          <a:extLst>
                            <a:ext uri="{53640926-AAD7-44D8-BBD7-CCE9431645EC}">
                              <a14:shadowObscured xmlns:a14="http://schemas.microsoft.com/office/drawing/2010/main"/>
                            </a:ext>
                          </a:extLst>
                        </pic:spPr>
                      </pic:pic>
                    </a:graphicData>
                  </a:graphic>
                </wp:inline>
              </w:drawing>
            </w:r>
          </w:p>
          <w:p w14:paraId="0E21E30B" w14:textId="77777777" w:rsidR="00DC6662" w:rsidRPr="002F193D"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96</w:t>
            </w:r>
            <w:r w:rsidR="006149C9">
              <w:rPr>
                <w:noProof/>
              </w:rPr>
              <w:fldChar w:fldCharType="end"/>
            </w:r>
            <w:r>
              <w:t>: Adjusting Screws to 1 mm gaps</w:t>
            </w:r>
          </w:p>
        </w:tc>
      </w:tr>
      <w:tr w:rsidR="00DC6662" w14:paraId="3AEEE266" w14:textId="77777777" w:rsidTr="00DC6662">
        <w:tc>
          <w:tcPr>
            <w:tcW w:w="2083" w:type="pct"/>
            <w:vAlign w:val="center"/>
          </w:tcPr>
          <w:p w14:paraId="0E1BDCD6" w14:textId="77777777" w:rsidR="00DC6662" w:rsidRDefault="00DC6662" w:rsidP="00DC6662">
            <w:pPr>
              <w:pStyle w:val="Heading3"/>
            </w:pPr>
            <w:r>
              <w:lastRenderedPageBreak/>
              <w:t xml:space="preserve">Separate the Upper Mass from the Coil Holder by completely </w:t>
            </w:r>
            <w:r w:rsidRPr="00CD503E">
              <w:rPr>
                <w:color w:val="FF0000"/>
              </w:rPr>
              <w:t>removing</w:t>
            </w:r>
            <w:r>
              <w:t xml:space="preserve"> the 2 ¼-20 Screws and Hex Nuts (the Upper Mass is then supported by the Upper Blades).  </w:t>
            </w:r>
          </w:p>
          <w:p w14:paraId="5DF3A813" w14:textId="77777777" w:rsidR="00DC6662" w:rsidRDefault="00DC6662" w:rsidP="00DC6662">
            <w:pPr>
              <w:pStyle w:val="Heading3"/>
            </w:pPr>
            <w:r>
              <w:t>Adjust the 12 8-32 round-tipped Coil Holder Screws so that they contact the Upper Mass, but with no pressure.</w:t>
            </w:r>
          </w:p>
          <w:p w14:paraId="6783D2CB" w14:textId="77777777" w:rsidR="00DC6662" w:rsidRPr="00BE4A03" w:rsidRDefault="00DC6662" w:rsidP="00DC6662">
            <w:pPr>
              <w:pStyle w:val="Heading3"/>
            </w:pPr>
            <w:r>
              <w:t xml:space="preserve">Turn the #8-32 SHCS counterclockwise </w:t>
            </w:r>
            <w:r w:rsidRPr="00CD503E">
              <w:rPr>
                <w:color w:val="FF0000"/>
              </w:rPr>
              <w:t>1 ¼</w:t>
            </w:r>
            <w:r>
              <w:t xml:space="preserve"> turns, to leave a </w:t>
            </w:r>
            <w:r w:rsidRPr="00CD503E">
              <w:rPr>
                <w:color w:val="FF0000"/>
              </w:rPr>
              <w:t>1 mm</w:t>
            </w:r>
            <w:r>
              <w:t xml:space="preserve"> gap with the Upper Mass.</w:t>
            </w:r>
            <w:r>
              <w:rPr>
                <w:noProof/>
              </w:rPr>
              <w:t xml:space="preserve"> </w:t>
            </w:r>
          </w:p>
        </w:tc>
        <w:tc>
          <w:tcPr>
            <w:tcW w:w="2917" w:type="pct"/>
            <w:gridSpan w:val="2"/>
            <w:vAlign w:val="center"/>
          </w:tcPr>
          <w:p w14:paraId="473A932E" w14:textId="77777777" w:rsidR="00DC6662" w:rsidRDefault="00DC6662" w:rsidP="00DC6662">
            <w:pPr>
              <w:keepNext/>
              <w:jc w:val="center"/>
            </w:pPr>
            <w:r>
              <w:rPr>
                <w:noProof/>
              </w:rPr>
              <mc:AlternateContent>
                <mc:Choice Requires="wps">
                  <w:drawing>
                    <wp:anchor distT="0" distB="0" distL="114300" distR="114300" simplePos="0" relativeHeight="255451648" behindDoc="0" locked="0" layoutInCell="1" allowOverlap="1" wp14:anchorId="2491657A" wp14:editId="78EEB08A">
                      <wp:simplePos x="0" y="0"/>
                      <wp:positionH relativeFrom="column">
                        <wp:posOffset>1809750</wp:posOffset>
                      </wp:positionH>
                      <wp:positionV relativeFrom="paragraph">
                        <wp:posOffset>394335</wp:posOffset>
                      </wp:positionV>
                      <wp:extent cx="228600" cy="462915"/>
                      <wp:effectExtent l="0" t="0" r="25400" b="19685"/>
                      <wp:wrapNone/>
                      <wp:docPr id="789" name="Connector 7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46291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7282B28"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89" o:spid="_x0000_s1297" type="#_x0000_t120" style="position:absolute;left:0;text-align:left;margin-left:142.5pt;margin-top:31.05pt;width:18pt;height:36.45pt;z-index:25545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" filled="f" fillcolor="#9bc1ff" strokecolor="#00e800" strokeweight="1pt">
                      <v:fill color2="#3f80cd" rotate="t" focus="100%" type="gradient">
                        <o:fill v:ext="view" type="gradientUnscaled"/>
                      </v:fill>
                      <v:stroke dashstyle="3 1"/>
                      <v:textbox>
                        <w:txbxContent>
                          <w:p w14:paraId="07282B28"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50624" behindDoc="0" locked="0" layoutInCell="1" allowOverlap="1" wp14:anchorId="77F79950" wp14:editId="70C18394">
                      <wp:simplePos x="0" y="0"/>
                      <wp:positionH relativeFrom="column">
                        <wp:posOffset>1377950</wp:posOffset>
                      </wp:positionH>
                      <wp:positionV relativeFrom="paragraph">
                        <wp:posOffset>626745</wp:posOffset>
                      </wp:positionV>
                      <wp:extent cx="228600" cy="462915"/>
                      <wp:effectExtent l="0" t="0" r="25400" b="19685"/>
                      <wp:wrapNone/>
                      <wp:docPr id="788" name="Connector 7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46291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B0C60E5"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88" o:spid="_x0000_s1298" type="#_x0000_t120" style="position:absolute;left:0;text-align:left;margin-left:108.5pt;margin-top:49.35pt;width:18pt;height:36.45pt;z-index:25545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" filled="f" fillcolor="#9bc1ff" strokecolor="#00e800" strokeweight="1pt">
                      <v:fill color2="#3f80cd" rotate="t" focus="100%" type="gradient">
                        <o:fill v:ext="view" type="gradientUnscaled"/>
                      </v:fill>
                      <v:stroke dashstyle="3 1"/>
                      <v:textbox>
                        <w:txbxContent>
                          <w:p w14:paraId="2B0C60E5"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72128" behindDoc="0" locked="0" layoutInCell="1" allowOverlap="1" wp14:anchorId="4AE1A5CC" wp14:editId="4DA265A4">
                      <wp:simplePos x="0" y="0"/>
                      <wp:positionH relativeFrom="column">
                        <wp:posOffset>2660512</wp:posOffset>
                      </wp:positionH>
                      <wp:positionV relativeFrom="paragraph">
                        <wp:posOffset>1926811</wp:posOffset>
                      </wp:positionV>
                      <wp:extent cx="228600" cy="228600"/>
                      <wp:effectExtent l="0" t="0" r="25400" b="25400"/>
                      <wp:wrapNone/>
                      <wp:docPr id="666" name="Connector 6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4EDEFFC"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66" o:spid="_x0000_s1299" type="#_x0000_t120" style="position:absolute;left:0;text-align:left;margin-left:209.5pt;margin-top:151.7pt;width:18pt;height:18pt;z-index:25547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" filled="f" fillcolor="#9bc1ff" strokecolor="#00e800" strokeweight="1pt">
                      <v:fill color2="#3f80cd" rotate="t" focus="100%" type="gradient">
                        <o:fill v:ext="view" type="gradientUnscaled"/>
                      </v:fill>
                      <v:stroke dashstyle="3 1"/>
                      <v:textbox>
                        <w:txbxContent>
                          <w:p w14:paraId="14EDEFFC"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71104" behindDoc="0" locked="0" layoutInCell="1" allowOverlap="1" wp14:anchorId="6A2218F2" wp14:editId="3923E9FC">
                      <wp:simplePos x="0" y="0"/>
                      <wp:positionH relativeFrom="column">
                        <wp:posOffset>3083505</wp:posOffset>
                      </wp:positionH>
                      <wp:positionV relativeFrom="paragraph">
                        <wp:posOffset>1708565</wp:posOffset>
                      </wp:positionV>
                      <wp:extent cx="228600" cy="228600"/>
                      <wp:effectExtent l="0" t="0" r="25400" b="25400"/>
                      <wp:wrapNone/>
                      <wp:docPr id="665" name="Connector 6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71C5245"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65" o:spid="_x0000_s1300" type="#_x0000_t120" style="position:absolute;left:0;text-align:left;margin-left:242.8pt;margin-top:134.55pt;width:18pt;height:18pt;z-index:25547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" filled="f" fillcolor="#9bc1ff" strokecolor="#00e800" strokeweight="1pt">
                      <v:fill color2="#3f80cd" rotate="t" focus="100%" type="gradient">
                        <o:fill v:ext="view" type="gradientUnscaled"/>
                      </v:fill>
                      <v:stroke dashstyle="3 1"/>
                      <v:textbox>
                        <w:txbxContent>
                          <w:p w14:paraId="071C5245"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48576" behindDoc="0" locked="0" layoutInCell="1" allowOverlap="1" wp14:anchorId="31D43BDE" wp14:editId="36098CE4">
                      <wp:simplePos x="0" y="0"/>
                      <wp:positionH relativeFrom="column">
                        <wp:posOffset>2109470</wp:posOffset>
                      </wp:positionH>
                      <wp:positionV relativeFrom="paragraph">
                        <wp:posOffset>1812925</wp:posOffset>
                      </wp:positionV>
                      <wp:extent cx="228600" cy="228600"/>
                      <wp:effectExtent l="0" t="0" r="25400" b="25400"/>
                      <wp:wrapNone/>
                      <wp:docPr id="786" name="Connector 7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48CCBA0"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86" o:spid="_x0000_s1301" type="#_x0000_t120" style="position:absolute;left:0;text-align:left;margin-left:166.1pt;margin-top:142.75pt;width:18pt;height:18pt;z-index:25544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" filled="f" fillcolor="#9bc1ff" strokecolor="#00e800" strokeweight="1pt">
                      <v:fill color2="#3f80cd" rotate="t" focus="100%" type="gradient">
                        <o:fill v:ext="view" type="gradientUnscaled"/>
                      </v:fill>
                      <v:stroke dashstyle="3 1"/>
                      <v:textbox>
                        <w:txbxContent>
                          <w:p w14:paraId="648CCBA0"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49600" behindDoc="0" locked="0" layoutInCell="1" allowOverlap="1" wp14:anchorId="276EC71E" wp14:editId="5FD99DE4">
                      <wp:simplePos x="0" y="0"/>
                      <wp:positionH relativeFrom="column">
                        <wp:posOffset>2849245</wp:posOffset>
                      </wp:positionH>
                      <wp:positionV relativeFrom="paragraph">
                        <wp:posOffset>1290320</wp:posOffset>
                      </wp:positionV>
                      <wp:extent cx="228600" cy="228600"/>
                      <wp:effectExtent l="0" t="0" r="25400" b="25400"/>
                      <wp:wrapNone/>
                      <wp:docPr id="787" name="Connector 7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86C9990"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87" o:spid="_x0000_s1302" type="#_x0000_t120" style="position:absolute;left:0;text-align:left;margin-left:224.35pt;margin-top:101.6pt;width:18pt;height:18pt;z-index:25544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" filled="f" fillcolor="#9bc1ff" strokecolor="#00e800" strokeweight="1pt">
                      <v:fill color2="#3f80cd" rotate="t" focus="100%" type="gradient">
                        <o:fill v:ext="view" type="gradientUnscaled"/>
                      </v:fill>
                      <v:stroke dashstyle="3 1"/>
                      <v:textbox>
                        <w:txbxContent>
                          <w:p w14:paraId="086C9990"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47552" behindDoc="0" locked="0" layoutInCell="1" allowOverlap="1" wp14:anchorId="3A8B256C" wp14:editId="072761CD">
                      <wp:simplePos x="0" y="0"/>
                      <wp:positionH relativeFrom="column">
                        <wp:posOffset>2423160</wp:posOffset>
                      </wp:positionH>
                      <wp:positionV relativeFrom="paragraph">
                        <wp:posOffset>1529715</wp:posOffset>
                      </wp:positionV>
                      <wp:extent cx="228600" cy="228600"/>
                      <wp:effectExtent l="0" t="0" r="25400" b="25400"/>
                      <wp:wrapNone/>
                      <wp:docPr id="785" name="Connector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94BD405"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85" o:spid="_x0000_s1303" type="#_x0000_t120" style="position:absolute;left:0;text-align:left;margin-left:190.8pt;margin-top:120.45pt;width:18pt;height:18pt;z-index:25544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" filled="f" fillcolor="#9bc1ff" strokecolor="#00e800" strokeweight="1pt">
                      <v:fill color2="#3f80cd" rotate="t" focus="100%" type="gradient">
                        <o:fill v:ext="view" type="gradientUnscaled"/>
                      </v:fill>
                      <v:stroke dashstyle="3 1"/>
                      <v:textbox>
                        <w:txbxContent>
                          <w:p w14:paraId="494BD405"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46528" behindDoc="0" locked="0" layoutInCell="1" allowOverlap="1" wp14:anchorId="0CDFA67B" wp14:editId="7B026837">
                      <wp:simplePos x="0" y="0"/>
                      <wp:positionH relativeFrom="column">
                        <wp:posOffset>720090</wp:posOffset>
                      </wp:positionH>
                      <wp:positionV relativeFrom="paragraph">
                        <wp:posOffset>60325</wp:posOffset>
                      </wp:positionV>
                      <wp:extent cx="228600" cy="228600"/>
                      <wp:effectExtent l="0" t="0" r="25400" b="25400"/>
                      <wp:wrapNone/>
                      <wp:docPr id="763" name="Connector 7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D11B22F"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63" o:spid="_x0000_s1304" type="#_x0000_t120" style="position:absolute;left:0;text-align:left;margin-left:56.7pt;margin-top:4.75pt;width:18pt;height:18pt;z-index:25544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" filled="f" fillcolor="#9bc1ff" strokecolor="#00e800" strokeweight="1pt">
                      <v:fill color2="#3f80cd" rotate="t" focus="100%" type="gradient">
                        <o:fill v:ext="view" type="gradientUnscaled"/>
                      </v:fill>
                      <v:stroke dashstyle="3 1"/>
                      <v:textbox>
                        <w:txbxContent>
                          <w:p w14:paraId="7D11B22F"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45504" behindDoc="0" locked="0" layoutInCell="1" allowOverlap="1" wp14:anchorId="2664F447" wp14:editId="09FC09A9">
                      <wp:simplePos x="0" y="0"/>
                      <wp:positionH relativeFrom="column">
                        <wp:posOffset>273685</wp:posOffset>
                      </wp:positionH>
                      <wp:positionV relativeFrom="paragraph">
                        <wp:posOffset>296545</wp:posOffset>
                      </wp:positionV>
                      <wp:extent cx="228600" cy="228600"/>
                      <wp:effectExtent l="0" t="0" r="25400" b="25400"/>
                      <wp:wrapNone/>
                      <wp:docPr id="748" name="Connector 7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AEDA445"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8" o:spid="_x0000_s1305" type="#_x0000_t120" style="position:absolute;left:0;text-align:left;margin-left:21.55pt;margin-top:23.35pt;width:18pt;height:18pt;z-index:25544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" filled="f" fillcolor="#9bc1ff" strokecolor="#00e800" strokeweight="1pt">
                      <v:fill color2="#3f80cd" rotate="t" focus="100%" type="gradient">
                        <o:fill v:ext="view" type="gradientUnscaled"/>
                      </v:fill>
                      <v:stroke dashstyle="3 1"/>
                      <v:textbox>
                        <w:txbxContent>
                          <w:p w14:paraId="2AEDA445"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44480" behindDoc="0" locked="0" layoutInCell="1" allowOverlap="1" wp14:anchorId="250B3EE9" wp14:editId="3B79320F">
                      <wp:simplePos x="0" y="0"/>
                      <wp:positionH relativeFrom="column">
                        <wp:posOffset>149225</wp:posOffset>
                      </wp:positionH>
                      <wp:positionV relativeFrom="paragraph">
                        <wp:posOffset>697230</wp:posOffset>
                      </wp:positionV>
                      <wp:extent cx="228600" cy="228600"/>
                      <wp:effectExtent l="0" t="0" r="25400" b="25400"/>
                      <wp:wrapNone/>
                      <wp:docPr id="747" name="Connector 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9C3B3D2"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7" o:spid="_x0000_s1306" type="#_x0000_t120" style="position:absolute;left:0;text-align:left;margin-left:11.75pt;margin-top:54.9pt;width:18pt;height:18pt;z-index:25544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" filled="f" fillcolor="#9bc1ff" strokecolor="#00e800" strokeweight="1pt">
                      <v:fill color2="#3f80cd" rotate="t" focus="100%" type="gradient">
                        <o:fill v:ext="view" type="gradientUnscaled"/>
                      </v:fill>
                      <v:stroke dashstyle="3 1"/>
                      <v:textbox>
                        <w:txbxContent>
                          <w:p w14:paraId="79C3B3D2" w14:textId="77777777" w:rsidR="0039722E" w:rsidRDefault="0039722E" w:rsidP="00DC6662">
                            <w:pPr>
                              <w:jc w:val="center"/>
                            </w:pPr>
                          </w:p>
                        </w:txbxContent>
                      </v:textbox>
                    </v:shape>
                  </w:pict>
                </mc:Fallback>
              </mc:AlternateContent>
            </w:r>
            <w:r>
              <w:t xml:space="preserve"> </w:t>
            </w:r>
            <w:r>
              <w:rPr>
                <w:noProof/>
              </w:rPr>
              <w:drawing>
                <wp:inline distT="0" distB="0" distL="0" distR="0" wp14:anchorId="338232E1" wp14:editId="24E6BBE1">
                  <wp:extent cx="3294628" cy="2385695"/>
                  <wp:effectExtent l="0" t="0" r="7620" b="1905"/>
                  <wp:docPr id="6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97">
                            <a:extLst>
                              <a:ext uri="{BEBA8EAE-BF5A-486C-A8C5-ECC9F3942E4B}">
                                <a14:imgProps xmlns:a14="http://schemas.microsoft.com/office/drawing/2010/main">
                                  <a14:imgLayer r:embed="rId598">
                                    <a14:imgEffect>
                                      <a14:brightnessContrast bright="40000" contrast="40000"/>
                                    </a14:imgEffect>
                                  </a14:imgLayer>
                                </a14:imgProps>
                              </a:ext>
                              <a:ext uri="{28A0092B-C50C-407E-A947-70E740481C1C}">
                                <a14:useLocalDpi xmlns:a14="http://schemas.microsoft.com/office/drawing/2010/main" val="0"/>
                              </a:ext>
                            </a:extLst>
                          </a:blip>
                          <a:srcRect l="1192"/>
                          <a:stretch/>
                        </pic:blipFill>
                        <pic:spPr bwMode="auto">
                          <a:xfrm>
                            <a:off x="0" y="0"/>
                            <a:ext cx="3294628" cy="2385695"/>
                          </a:xfrm>
                          <a:prstGeom prst="rect">
                            <a:avLst/>
                          </a:prstGeom>
                          <a:noFill/>
                          <a:ln>
                            <a:noFill/>
                          </a:ln>
                          <a:extLst>
                            <a:ext uri="{53640926-AAD7-44D8-BBD7-CCE9431645EC}">
                              <a14:shadowObscured xmlns:a14="http://schemas.microsoft.com/office/drawing/2010/main"/>
                            </a:ext>
                          </a:extLst>
                        </pic:spPr>
                      </pic:pic>
                    </a:graphicData>
                  </a:graphic>
                </wp:inline>
              </w:drawing>
            </w:r>
          </w:p>
          <w:p w14:paraId="2D2D38F5" w14:textId="77777777" w:rsidR="00DC6662" w:rsidRPr="008F2033" w:rsidRDefault="00DC6662" w:rsidP="00DC6662">
            <w:pPr>
              <w:pStyle w:val="Caption"/>
              <w:rPr>
                <w:noProof/>
                <w:color w:val="FF0000"/>
              </w:rPr>
            </w:pPr>
            <w:r>
              <w:t xml:space="preserve">Fig </w:t>
            </w:r>
            <w:r w:rsidR="006149C9">
              <w:fldChar w:fldCharType="begin"/>
            </w:r>
            <w:r w:rsidR="006149C9">
              <w:instrText xml:space="preserve"> SEQ Fig \* ARABIC </w:instrText>
            </w:r>
            <w:r w:rsidR="006149C9">
              <w:fldChar w:fldCharType="separate"/>
            </w:r>
            <w:r w:rsidR="0039722E">
              <w:rPr>
                <w:noProof/>
              </w:rPr>
              <w:t>97</w:t>
            </w:r>
            <w:r w:rsidR="006149C9">
              <w:rPr>
                <w:noProof/>
              </w:rPr>
              <w:fldChar w:fldCharType="end"/>
            </w:r>
            <w:r>
              <w:t>: Suspending the Upper Mass</w:t>
            </w:r>
          </w:p>
        </w:tc>
      </w:tr>
      <w:tr w:rsidR="00DC6662" w14:paraId="2CDB1715" w14:textId="77777777" w:rsidTr="00DC6662">
        <w:tc>
          <w:tcPr>
            <w:tcW w:w="2083" w:type="pct"/>
          </w:tcPr>
          <w:p w14:paraId="79704342" w14:textId="77777777" w:rsidR="00DC6662" w:rsidRDefault="00DC6662" w:rsidP="00DC6662">
            <w:pPr>
              <w:pStyle w:val="Heading3"/>
            </w:pPr>
          </w:p>
          <w:p w14:paraId="62D143DE" w14:textId="77777777" w:rsidR="00DC6662" w:rsidRDefault="00DC6662" w:rsidP="00DC6662">
            <w:pPr>
              <w:pStyle w:val="Heading3"/>
            </w:pPr>
          </w:p>
          <w:p w14:paraId="11259676" w14:textId="77777777" w:rsidR="00DC6662" w:rsidRDefault="00DC6662" w:rsidP="00DC6662">
            <w:pPr>
              <w:pStyle w:val="Heading3"/>
            </w:pPr>
            <w:r>
              <w:t>Adjust the</w:t>
            </w:r>
            <w:r w:rsidRPr="0094709E">
              <w:t xml:space="preserve"> </w:t>
            </w:r>
            <w:r>
              <w:t xml:space="preserve">4 </w:t>
            </w:r>
            <w:r w:rsidRPr="0094709E">
              <w:t>Lower Blade Guard Screws so they contact the Blades, but with no pressure.</w:t>
            </w:r>
            <w:r>
              <w:t xml:space="preserve">  </w:t>
            </w:r>
          </w:p>
          <w:p w14:paraId="6A09D52D" w14:textId="77777777" w:rsidR="00DC6662" w:rsidRPr="0094709E" w:rsidRDefault="00DC6662" w:rsidP="00DC6662">
            <w:pPr>
              <w:pStyle w:val="Heading3"/>
              <w:ind w:left="360"/>
              <w:rPr>
                <w:i/>
                <w:color w:val="FF0000"/>
              </w:rPr>
            </w:pPr>
            <w:r>
              <w:rPr>
                <w:i/>
                <w:color w:val="FF0000"/>
              </w:rPr>
              <w:t>2</w:t>
            </w:r>
            <w:r w:rsidRPr="0094709E">
              <w:rPr>
                <w:i/>
                <w:color w:val="FF0000"/>
              </w:rPr>
              <w:t xml:space="preserve"> Magnet Holder Assemblies will need to be removed to access 2 of the Screws.</w:t>
            </w:r>
          </w:p>
          <w:p w14:paraId="164414EA" w14:textId="77777777" w:rsidR="00DC6662" w:rsidRDefault="00DC6662" w:rsidP="00DC6662">
            <w:pPr>
              <w:pStyle w:val="Heading3"/>
            </w:pPr>
            <w:r>
              <w:t xml:space="preserve">Turn the 4 Screws counterclockwise </w:t>
            </w:r>
            <w:r>
              <w:rPr>
                <w:color w:val="FF0000"/>
              </w:rPr>
              <w:t xml:space="preserve">3 </w:t>
            </w:r>
            <w:r w:rsidRPr="00D12C0F">
              <w:rPr>
                <w:color w:val="FF0000"/>
              </w:rPr>
              <w:t>turns</w:t>
            </w:r>
            <w:r>
              <w:t xml:space="preserve"> each, to leave a </w:t>
            </w:r>
            <w:r>
              <w:rPr>
                <w:color w:val="FF0000"/>
              </w:rPr>
              <w:t>2</w:t>
            </w:r>
            <w:r w:rsidRPr="00D12C0F">
              <w:rPr>
                <w:color w:val="FF0000"/>
              </w:rPr>
              <w:t>mm</w:t>
            </w:r>
            <w:r>
              <w:t xml:space="preserve"> gap at the Lower Blades.</w:t>
            </w:r>
          </w:p>
          <w:p w14:paraId="4CE30842" w14:textId="77777777" w:rsidR="00DC6662" w:rsidRPr="00D12C0F" w:rsidRDefault="00DC6662" w:rsidP="00DC6662">
            <w:pPr>
              <w:pStyle w:val="Heading3"/>
              <w:ind w:left="360"/>
            </w:pPr>
            <w:r>
              <w:t>Replace the 2 Magnet Holders when finished.</w:t>
            </w:r>
          </w:p>
        </w:tc>
        <w:tc>
          <w:tcPr>
            <w:tcW w:w="2917" w:type="pct"/>
            <w:gridSpan w:val="2"/>
            <w:vAlign w:val="center"/>
          </w:tcPr>
          <w:p w14:paraId="3CC0AF1B" w14:textId="77777777" w:rsidR="00DC6662" w:rsidRDefault="00DC6662" w:rsidP="00DC6662">
            <w:pPr>
              <w:keepNext/>
              <w:jc w:val="center"/>
            </w:pPr>
            <w:r>
              <w:rPr>
                <w:noProof/>
              </w:rPr>
              <mc:AlternateContent>
                <mc:Choice Requires="wps">
                  <w:drawing>
                    <wp:anchor distT="0" distB="0" distL="114300" distR="114300" simplePos="0" relativeHeight="255470080" behindDoc="0" locked="0" layoutInCell="1" allowOverlap="1" wp14:anchorId="42C26DEC" wp14:editId="37FFBFA4">
                      <wp:simplePos x="0" y="0"/>
                      <wp:positionH relativeFrom="column">
                        <wp:posOffset>1098550</wp:posOffset>
                      </wp:positionH>
                      <wp:positionV relativeFrom="paragraph">
                        <wp:posOffset>784694</wp:posOffset>
                      </wp:positionV>
                      <wp:extent cx="184785" cy="184785"/>
                      <wp:effectExtent l="0" t="0" r="18415" b="18415"/>
                      <wp:wrapNone/>
                      <wp:docPr id="656" name="Connector 6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 cy="18478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3D66770"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56" o:spid="_x0000_s1307" type="#_x0000_t120" style="position:absolute;left:0;text-align:left;margin-left:86.5pt;margin-top:61.8pt;width:14.55pt;height:14.55pt;z-index:25547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" filled="f" fillcolor="#9bc1ff" strokecolor="#00e800" strokeweight="1pt">
                      <v:fill color2="#3f80cd" rotate="t" focus="100%" type="gradient">
                        <o:fill v:ext="view" type="gradientUnscaled"/>
                      </v:fill>
                      <v:stroke dashstyle="3 1"/>
                      <v:textbox>
                        <w:txbxContent>
                          <w:p w14:paraId="63D66770"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69056" behindDoc="0" locked="0" layoutInCell="1" allowOverlap="1" wp14:anchorId="6967C64D" wp14:editId="4D2F5C00">
                      <wp:simplePos x="0" y="0"/>
                      <wp:positionH relativeFrom="column">
                        <wp:posOffset>1098661</wp:posOffset>
                      </wp:positionH>
                      <wp:positionV relativeFrom="paragraph">
                        <wp:posOffset>263359</wp:posOffset>
                      </wp:positionV>
                      <wp:extent cx="184785" cy="184785"/>
                      <wp:effectExtent l="0" t="0" r="18415" b="18415"/>
                      <wp:wrapNone/>
                      <wp:docPr id="642" name="Connector 6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 cy="18478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34B1FF6"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42" o:spid="_x0000_s1308" type="#_x0000_t120" style="position:absolute;left:0;text-align:left;margin-left:86.5pt;margin-top:20.75pt;width:14.55pt;height:14.55pt;z-index:25546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" filled="f" fillcolor="#9bc1ff" strokecolor="#00e800" strokeweight="1pt">
                      <v:fill color2="#3f80cd" rotate="t" focus="100%" type="gradient">
                        <o:fill v:ext="view" type="gradientUnscaled"/>
                      </v:fill>
                      <v:stroke dashstyle="3 1"/>
                      <v:textbox>
                        <w:txbxContent>
                          <w:p w14:paraId="334B1FF6"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43456" behindDoc="0" locked="0" layoutInCell="1" allowOverlap="1" wp14:anchorId="2CE958A6" wp14:editId="0EFA9A52">
                      <wp:simplePos x="0" y="0"/>
                      <wp:positionH relativeFrom="column">
                        <wp:posOffset>2132330</wp:posOffset>
                      </wp:positionH>
                      <wp:positionV relativeFrom="paragraph">
                        <wp:posOffset>770255</wp:posOffset>
                      </wp:positionV>
                      <wp:extent cx="184785" cy="184785"/>
                      <wp:effectExtent l="0" t="0" r="18415" b="18415"/>
                      <wp:wrapNone/>
                      <wp:docPr id="733" name="Connector 7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 cy="18478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415E5E6"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3" o:spid="_x0000_s1309" type="#_x0000_t120" style="position:absolute;left:0;text-align:left;margin-left:167.9pt;margin-top:60.65pt;width:14.55pt;height:14.55pt;z-index:25544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" filled="f" fillcolor="#9bc1ff" strokecolor="#00e800" strokeweight="1pt">
                      <v:fill color2="#3f80cd" rotate="t" focus="100%" type="gradient">
                        <o:fill v:ext="view" type="gradientUnscaled"/>
                      </v:fill>
                      <v:stroke dashstyle="3 1"/>
                      <v:textbox>
                        <w:txbxContent>
                          <w:p w14:paraId="6415E5E6"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42432" behindDoc="0" locked="0" layoutInCell="1" allowOverlap="1" wp14:anchorId="3EFEF03D" wp14:editId="555333B1">
                      <wp:simplePos x="0" y="0"/>
                      <wp:positionH relativeFrom="column">
                        <wp:posOffset>2125345</wp:posOffset>
                      </wp:positionH>
                      <wp:positionV relativeFrom="paragraph">
                        <wp:posOffset>273050</wp:posOffset>
                      </wp:positionV>
                      <wp:extent cx="184785" cy="184785"/>
                      <wp:effectExtent l="0" t="0" r="18415" b="18415"/>
                      <wp:wrapNone/>
                      <wp:docPr id="732" name="Connector 7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 cy="18478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72197F9"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2" o:spid="_x0000_s1310" type="#_x0000_t120" style="position:absolute;left:0;text-align:left;margin-left:167.35pt;margin-top:21.5pt;width:14.55pt;height:14.55pt;z-index:25544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" filled="f" fillcolor="#9bc1ff" strokecolor="#00e800" strokeweight="1pt">
                      <v:fill color2="#3f80cd" rotate="t" focus="100%" type="gradient">
                        <o:fill v:ext="view" type="gradientUnscaled"/>
                      </v:fill>
                      <v:stroke dashstyle="3 1"/>
                      <v:textbox>
                        <w:txbxContent>
                          <w:p w14:paraId="372197F9" w14:textId="77777777" w:rsidR="0039722E" w:rsidRDefault="0039722E" w:rsidP="00DC6662">
                            <w:pPr>
                              <w:jc w:val="center"/>
                            </w:pPr>
                          </w:p>
                        </w:txbxContent>
                      </v:textbox>
                    </v:shape>
                  </w:pict>
                </mc:Fallback>
              </mc:AlternateContent>
            </w:r>
            <w:r>
              <w:rPr>
                <w:noProof/>
              </w:rPr>
              <w:drawing>
                <wp:inline distT="0" distB="0" distL="0" distR="0" wp14:anchorId="73F2FDD7" wp14:editId="4C011A90">
                  <wp:extent cx="3384550" cy="1232535"/>
                  <wp:effectExtent l="0" t="0" r="0" b="12065"/>
                  <wp:docPr id="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9">
                            <a:extLst>
                              <a:ext uri="{BEBA8EAE-BF5A-486C-A8C5-ECC9F3942E4B}">
                                <a14:imgProps xmlns:a14="http://schemas.microsoft.com/office/drawing/2010/main">
                                  <a14:imgLayer r:embed="rId60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84550" cy="1232535"/>
                          </a:xfrm>
                          <a:prstGeom prst="rect">
                            <a:avLst/>
                          </a:prstGeom>
                          <a:noFill/>
                          <a:ln>
                            <a:noFill/>
                          </a:ln>
                        </pic:spPr>
                      </pic:pic>
                    </a:graphicData>
                  </a:graphic>
                </wp:inline>
              </w:drawing>
            </w:r>
          </w:p>
          <w:p w14:paraId="470A8490" w14:textId="77777777" w:rsidR="00DC6662" w:rsidRDefault="00DC6662" w:rsidP="00DC6662">
            <w:pPr>
              <w:pStyle w:val="Caption"/>
              <w:spacing w:after="240"/>
            </w:pPr>
            <w:r>
              <w:t xml:space="preserve">Fig </w:t>
            </w:r>
            <w:r w:rsidR="006149C9">
              <w:fldChar w:fldCharType="begin"/>
            </w:r>
            <w:r w:rsidR="006149C9">
              <w:instrText xml:space="preserve"> SEQ Fig \* ARABIC </w:instrText>
            </w:r>
            <w:r w:rsidR="006149C9">
              <w:fldChar w:fldCharType="separate"/>
            </w:r>
            <w:r w:rsidR="0039722E">
              <w:rPr>
                <w:noProof/>
              </w:rPr>
              <w:t>98</w:t>
            </w:r>
            <w:r w:rsidR="006149C9">
              <w:rPr>
                <w:noProof/>
              </w:rPr>
              <w:fldChar w:fldCharType="end"/>
            </w:r>
            <w:r>
              <w:t xml:space="preserve">: </w:t>
            </w:r>
            <w:r w:rsidRPr="00D12C0F">
              <w:t xml:space="preserve">Top View </w:t>
            </w:r>
            <w:r>
              <w:t>/ Adjusting Blade Guard Screws</w:t>
            </w:r>
          </w:p>
          <w:p w14:paraId="798C5569" w14:textId="77777777" w:rsidR="00DC6662" w:rsidRDefault="00DC6662" w:rsidP="00DC6662">
            <w:pPr>
              <w:keepNext/>
            </w:pPr>
            <w:r>
              <w:rPr>
                <w:noProof/>
              </w:rPr>
              <mc:AlternateContent>
                <mc:Choice Requires="wps">
                  <w:drawing>
                    <wp:anchor distT="0" distB="0" distL="114300" distR="114300" simplePos="0" relativeHeight="255474176" behindDoc="0" locked="0" layoutInCell="1" allowOverlap="1" wp14:anchorId="6164F115" wp14:editId="7881AC9C">
                      <wp:simplePos x="0" y="0"/>
                      <wp:positionH relativeFrom="column">
                        <wp:posOffset>2136968</wp:posOffset>
                      </wp:positionH>
                      <wp:positionV relativeFrom="paragraph">
                        <wp:posOffset>310405</wp:posOffset>
                      </wp:positionV>
                      <wp:extent cx="184785" cy="184785"/>
                      <wp:effectExtent l="0" t="0" r="18415" b="18415"/>
                      <wp:wrapNone/>
                      <wp:docPr id="671" name="Connector 6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 cy="18478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ED0091F"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71" o:spid="_x0000_s1311" type="#_x0000_t120" style="position:absolute;margin-left:168.25pt;margin-top:24.45pt;width:14.55pt;height:14.55pt;z-index:25547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" filled="f" fillcolor="#9bc1ff" strokecolor="#00e800" strokeweight="1pt">
                      <v:fill color2="#3f80cd" rotate="t" focus="100%" type="gradient">
                        <o:fill v:ext="view" type="gradientUnscaled"/>
                      </v:fill>
                      <v:stroke dashstyle="3 1"/>
                      <v:textbox>
                        <w:txbxContent>
                          <w:p w14:paraId="1ED0091F"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73152" behindDoc="0" locked="0" layoutInCell="1" allowOverlap="1" wp14:anchorId="21C7D1C9" wp14:editId="09C7E244">
                      <wp:simplePos x="0" y="0"/>
                      <wp:positionH relativeFrom="column">
                        <wp:posOffset>1088721</wp:posOffset>
                      </wp:positionH>
                      <wp:positionV relativeFrom="paragraph">
                        <wp:posOffset>305601</wp:posOffset>
                      </wp:positionV>
                      <wp:extent cx="184785" cy="184785"/>
                      <wp:effectExtent l="0" t="0" r="18415" b="18415"/>
                      <wp:wrapNone/>
                      <wp:docPr id="670" name="Connector 6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 cy="18478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DFA9FB0"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70" o:spid="_x0000_s1312" type="#_x0000_t120" style="position:absolute;margin-left:85.75pt;margin-top:24.05pt;width:14.55pt;height:14.55pt;z-index:25547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" filled="f" fillcolor="#9bc1ff" strokecolor="#00e800" strokeweight="1pt">
                      <v:fill color2="#3f80cd" rotate="t" focus="100%" type="gradient">
                        <o:fill v:ext="view" type="gradientUnscaled"/>
                      </v:fill>
                      <v:stroke dashstyle="3 1"/>
                      <v:textbox>
                        <w:txbxContent>
                          <w:p w14:paraId="2DFA9FB0" w14:textId="77777777" w:rsidR="0039722E" w:rsidRDefault="0039722E" w:rsidP="00DC6662">
                            <w:pPr>
                              <w:jc w:val="center"/>
                            </w:pPr>
                          </w:p>
                        </w:txbxContent>
                      </v:textbox>
                    </v:shape>
                  </w:pict>
                </mc:Fallback>
              </mc:AlternateContent>
            </w:r>
            <w:r>
              <w:rPr>
                <w:noProof/>
              </w:rPr>
              <w:drawing>
                <wp:inline distT="0" distB="0" distL="0" distR="0" wp14:anchorId="544000CD" wp14:editId="366B97DB">
                  <wp:extent cx="3388995" cy="859790"/>
                  <wp:effectExtent l="0" t="0" r="0" b="3810"/>
                  <wp:docPr id="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1">
                            <a:extLst>
                              <a:ext uri="{BEBA8EAE-BF5A-486C-A8C5-ECC9F3942E4B}">
                                <a14:imgProps xmlns:a14="http://schemas.microsoft.com/office/drawing/2010/main">
                                  <a14:imgLayer r:embed="rId60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88995" cy="859790"/>
                          </a:xfrm>
                          <a:prstGeom prst="rect">
                            <a:avLst/>
                          </a:prstGeom>
                          <a:noFill/>
                          <a:ln>
                            <a:noFill/>
                          </a:ln>
                        </pic:spPr>
                      </pic:pic>
                    </a:graphicData>
                  </a:graphic>
                </wp:inline>
              </w:drawing>
            </w:r>
          </w:p>
          <w:p w14:paraId="17B599D4" w14:textId="77777777" w:rsidR="00DC6662" w:rsidRPr="00331290" w:rsidRDefault="00DC6662" w:rsidP="00DC6662">
            <w:pPr>
              <w:pStyle w:val="Caption"/>
              <w:jc w:val="left"/>
            </w:pPr>
            <w:r>
              <w:t xml:space="preserve">Fig </w:t>
            </w:r>
            <w:r w:rsidR="006149C9">
              <w:fldChar w:fldCharType="begin"/>
            </w:r>
            <w:r w:rsidR="006149C9">
              <w:instrText xml:space="preserve"> SEQ Fig \* ARABIC </w:instrText>
            </w:r>
            <w:r w:rsidR="006149C9">
              <w:fldChar w:fldCharType="separate"/>
            </w:r>
            <w:r w:rsidR="0039722E">
              <w:rPr>
                <w:noProof/>
              </w:rPr>
              <w:t>99</w:t>
            </w:r>
            <w:r w:rsidR="006149C9">
              <w:rPr>
                <w:noProof/>
              </w:rPr>
              <w:fldChar w:fldCharType="end"/>
            </w:r>
            <w:r>
              <w:t>: Side View / Adjusting Blade Guard Screws</w:t>
            </w:r>
          </w:p>
        </w:tc>
      </w:tr>
      <w:tr w:rsidR="00DC6662" w14:paraId="6E968769" w14:textId="77777777" w:rsidTr="00DC6662">
        <w:tc>
          <w:tcPr>
            <w:tcW w:w="2083" w:type="pct"/>
            <w:vAlign w:val="center"/>
          </w:tcPr>
          <w:p w14:paraId="6C115BE4" w14:textId="77777777" w:rsidR="00DC6662" w:rsidRDefault="00DC6662" w:rsidP="00DC6662">
            <w:pPr>
              <w:pStyle w:val="Heading3"/>
            </w:pPr>
            <w:r>
              <w:t xml:space="preserve">Turn the 4 Upper Blade Guard Screws down until they </w:t>
            </w:r>
            <w:r w:rsidRPr="00AA7D53">
              <w:rPr>
                <w:color w:val="FF0000"/>
              </w:rPr>
              <w:t>contact</w:t>
            </w:r>
            <w:r>
              <w:t xml:space="preserve"> the Upper Blades, but apply no pressure.</w:t>
            </w:r>
          </w:p>
          <w:p w14:paraId="70FF1CCE" w14:textId="77777777" w:rsidR="00DC6662" w:rsidRDefault="00DC6662" w:rsidP="00DC6662">
            <w:pPr>
              <w:pStyle w:val="Heading3"/>
            </w:pPr>
            <w:r>
              <w:t>Turn Screw</w:t>
            </w:r>
            <w:r w:rsidRPr="007A7FB0">
              <w:t xml:space="preserve">s </w:t>
            </w:r>
            <w:r>
              <w:t xml:space="preserve">counterclockwise </w:t>
            </w:r>
            <w:r w:rsidRPr="00CD503E">
              <w:rPr>
                <w:color w:val="FF0000"/>
              </w:rPr>
              <w:t>¾ turn</w:t>
            </w:r>
            <w:r>
              <w:t xml:space="preserve">, to leave a </w:t>
            </w:r>
            <w:r w:rsidRPr="00CD503E">
              <w:rPr>
                <w:color w:val="FF0000"/>
              </w:rPr>
              <w:t>1 mm</w:t>
            </w:r>
            <w:r>
              <w:t xml:space="preserve"> gap with the Blades</w:t>
            </w:r>
            <w:r w:rsidRPr="007A7FB0">
              <w:t>.</w:t>
            </w:r>
          </w:p>
          <w:p w14:paraId="06010918" w14:textId="77777777" w:rsidR="00DC6662" w:rsidRPr="00C1451C" w:rsidRDefault="00DC6662" w:rsidP="00DC6662">
            <w:pPr>
              <w:pStyle w:val="Heading3"/>
            </w:pPr>
            <w:r>
              <w:t>Tighten each Hex Nut to ensure each Screw is locked in the new position.</w:t>
            </w:r>
          </w:p>
        </w:tc>
        <w:tc>
          <w:tcPr>
            <w:tcW w:w="2917" w:type="pct"/>
            <w:gridSpan w:val="2"/>
            <w:vAlign w:val="center"/>
          </w:tcPr>
          <w:p w14:paraId="70C693BD" w14:textId="77777777" w:rsidR="00DC6662" w:rsidRDefault="00DC6662" w:rsidP="00DC6662">
            <w:pPr>
              <w:keepNext/>
              <w:jc w:val="center"/>
            </w:pPr>
            <w:r>
              <w:rPr>
                <w:noProof/>
              </w:rPr>
              <mc:AlternateContent>
                <mc:Choice Requires="wps">
                  <w:drawing>
                    <wp:anchor distT="0" distB="0" distL="114300" distR="114300" simplePos="0" relativeHeight="255441408" behindDoc="0" locked="0" layoutInCell="1" allowOverlap="1" wp14:anchorId="58AD8F2A" wp14:editId="155A1999">
                      <wp:simplePos x="0" y="0"/>
                      <wp:positionH relativeFrom="column">
                        <wp:posOffset>1790065</wp:posOffset>
                      </wp:positionH>
                      <wp:positionV relativeFrom="paragraph">
                        <wp:posOffset>473075</wp:posOffset>
                      </wp:positionV>
                      <wp:extent cx="528320" cy="528320"/>
                      <wp:effectExtent l="0" t="0" r="30480" b="30480"/>
                      <wp:wrapNone/>
                      <wp:docPr id="696" name="Connector 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320" cy="52832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2CCE9F9"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96" o:spid="_x0000_s1313" type="#_x0000_t120" style="position:absolute;left:0;text-align:left;margin-left:140.95pt;margin-top:37.25pt;width:41.6pt;height:41.6pt;z-index:25544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" filled="f" fillcolor="#9bc1ff" strokecolor="#00e800" strokeweight="1pt">
                      <v:fill color2="#3f80cd" rotate="t" focus="100%" type="gradient">
                        <o:fill v:ext="view" type="gradientUnscaled"/>
                      </v:fill>
                      <v:stroke dashstyle="3 1"/>
                      <v:textbox>
                        <w:txbxContent>
                          <w:p w14:paraId="02CCE9F9"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40384" behindDoc="0" locked="0" layoutInCell="1" allowOverlap="1" wp14:anchorId="3C94C62B" wp14:editId="32833351">
                      <wp:simplePos x="0" y="0"/>
                      <wp:positionH relativeFrom="column">
                        <wp:posOffset>1092200</wp:posOffset>
                      </wp:positionH>
                      <wp:positionV relativeFrom="paragraph">
                        <wp:posOffset>194310</wp:posOffset>
                      </wp:positionV>
                      <wp:extent cx="528320" cy="528320"/>
                      <wp:effectExtent l="0" t="0" r="30480" b="30480"/>
                      <wp:wrapNone/>
                      <wp:docPr id="621" name="Connector 6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320" cy="52832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A38B06E"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21" o:spid="_x0000_s1314" type="#_x0000_t120" style="position:absolute;left:0;text-align:left;margin-left:86pt;margin-top:15.3pt;width:41.6pt;height:41.6pt;z-index:25544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" filled="f" fillcolor="#9bc1ff" strokecolor="#00e800" strokeweight="1pt">
                      <v:fill color2="#3f80cd" rotate="t" focus="100%" type="gradient">
                        <o:fill v:ext="view" type="gradientUnscaled"/>
                      </v:fill>
                      <v:stroke dashstyle="3 1"/>
                      <v:textbox>
                        <w:txbxContent>
                          <w:p w14:paraId="0A38B06E" w14:textId="77777777" w:rsidR="0039722E" w:rsidRDefault="0039722E" w:rsidP="00DC6662">
                            <w:pPr>
                              <w:jc w:val="center"/>
                            </w:pPr>
                          </w:p>
                        </w:txbxContent>
                      </v:textbox>
                    </v:shape>
                  </w:pict>
                </mc:Fallback>
              </mc:AlternateContent>
            </w:r>
            <w:r>
              <w:rPr>
                <w:noProof/>
              </w:rPr>
              <w:drawing>
                <wp:inline distT="0" distB="0" distL="0" distR="0" wp14:anchorId="6E548024" wp14:editId="3AC4DD7D">
                  <wp:extent cx="3384550" cy="1808922"/>
                  <wp:effectExtent l="0" t="0" r="0" b="0"/>
                  <wp:docPr id="99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03">
                            <a:extLst>
                              <a:ext uri="{BEBA8EAE-BF5A-486C-A8C5-ECC9F3942E4B}">
                                <a14:imgProps xmlns:a14="http://schemas.microsoft.com/office/drawing/2010/main">
                                  <a14:imgLayer r:embed="rId604">
                                    <a14:imgEffect>
                                      <a14:brightnessContrast bright="40000" contrast="40000"/>
                                    </a14:imgEffect>
                                  </a14:imgLayer>
                                </a14:imgProps>
                              </a:ext>
                              <a:ext uri="{28A0092B-C50C-407E-A947-70E740481C1C}">
                                <a14:useLocalDpi xmlns:a14="http://schemas.microsoft.com/office/drawing/2010/main" val="0"/>
                              </a:ext>
                            </a:extLst>
                          </a:blip>
                          <a:srcRect b="8549"/>
                          <a:stretch/>
                        </pic:blipFill>
                        <pic:spPr bwMode="auto">
                          <a:xfrm>
                            <a:off x="0" y="0"/>
                            <a:ext cx="3384550" cy="1808922"/>
                          </a:xfrm>
                          <a:prstGeom prst="rect">
                            <a:avLst/>
                          </a:prstGeom>
                          <a:noFill/>
                          <a:ln>
                            <a:noFill/>
                          </a:ln>
                          <a:extLst>
                            <a:ext uri="{53640926-AAD7-44D8-BBD7-CCE9431645EC}">
                              <a14:shadowObscured xmlns:a14="http://schemas.microsoft.com/office/drawing/2010/main"/>
                            </a:ext>
                          </a:extLst>
                        </pic:spPr>
                      </pic:pic>
                    </a:graphicData>
                  </a:graphic>
                </wp:inline>
              </w:drawing>
            </w:r>
          </w:p>
          <w:p w14:paraId="0D1EB871" w14:textId="77777777" w:rsidR="00DC6662" w:rsidRPr="002F193D"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100</w:t>
            </w:r>
            <w:r w:rsidR="006149C9">
              <w:rPr>
                <w:noProof/>
              </w:rPr>
              <w:fldChar w:fldCharType="end"/>
            </w:r>
            <w:r>
              <w:t>: Suspending the Upper Blades</w:t>
            </w:r>
          </w:p>
        </w:tc>
      </w:tr>
    </w:tbl>
    <w:p w14:paraId="3FBB9B4A" w14:textId="77777777" w:rsidR="00DC6662" w:rsidRDefault="00DC6662" w:rsidP="00D16481">
      <w:pPr>
        <w:pStyle w:val="Heading1"/>
      </w:pPr>
      <w:r>
        <w:br w:type="page"/>
      </w:r>
      <w:bookmarkStart w:id="56" w:name="_Toc347136325"/>
      <w:r>
        <w:lastRenderedPageBreak/>
        <w:t>Balancing of the Suspended Masses</w:t>
      </w:r>
      <w:bookmarkEnd w:id="56"/>
    </w:p>
    <w:p w14:paraId="1B413695" w14:textId="77777777" w:rsidR="00DC6662" w:rsidRPr="009E61D8" w:rsidRDefault="00DC6662" w:rsidP="00DC6662">
      <w:pPr>
        <w:rPr>
          <w:i/>
        </w:rPr>
      </w:pPr>
      <w:r>
        <w:rPr>
          <w:i/>
        </w:rPr>
        <w:t>T</w:t>
      </w:r>
      <w:r w:rsidRPr="009E61D8">
        <w:rPr>
          <w:i/>
        </w:rPr>
        <w:t xml:space="preserve">he </w:t>
      </w:r>
      <w:r>
        <w:rPr>
          <w:i/>
        </w:rPr>
        <w:t xml:space="preserve">alignment </w:t>
      </w:r>
      <w:r w:rsidRPr="009E61D8">
        <w:rPr>
          <w:i/>
        </w:rPr>
        <w:t>tolerance</w:t>
      </w:r>
      <w:r>
        <w:rPr>
          <w:i/>
        </w:rPr>
        <w:t xml:space="preserve"> for the Metal Build</w:t>
      </w:r>
      <w:r w:rsidRPr="009E61D8">
        <w:rPr>
          <w:i/>
        </w:rPr>
        <w:t xml:space="preserve"> is </w:t>
      </w:r>
      <w:r>
        <w:rPr>
          <w:i/>
        </w:rPr>
        <w:t>much greater</w:t>
      </w:r>
      <w:r w:rsidRPr="009E61D8">
        <w:rPr>
          <w:i/>
        </w:rPr>
        <w:t xml:space="preserve"> than </w:t>
      </w:r>
      <w:r>
        <w:rPr>
          <w:i/>
        </w:rPr>
        <w:t>that</w:t>
      </w:r>
      <w:r w:rsidRPr="009E61D8">
        <w:rPr>
          <w:i/>
        </w:rPr>
        <w:t xml:space="preserve"> </w:t>
      </w:r>
      <w:r>
        <w:rPr>
          <w:i/>
        </w:rPr>
        <w:t>for the Optic Build</w:t>
      </w:r>
      <w:r w:rsidRPr="009E61D8">
        <w:rPr>
          <w:i/>
        </w:rPr>
        <w:t>.  This procedure reference</w:t>
      </w:r>
      <w:r>
        <w:rPr>
          <w:i/>
        </w:rPr>
        <w:t>s</w:t>
      </w:r>
      <w:r w:rsidRPr="009E61D8">
        <w:rPr>
          <w:i/>
        </w:rPr>
        <w:t xml:space="preserve"> the </w:t>
      </w:r>
      <w:r>
        <w:rPr>
          <w:i/>
        </w:rPr>
        <w:t>Optic requirements.</w:t>
      </w:r>
    </w:p>
    <w:tbl>
      <w:tblPr>
        <w:tblW w:w="5000" w:type="pct"/>
        <w:tblLook w:val="04A0" w:firstRow="1" w:lastRow="0" w:firstColumn="1" w:lastColumn="0" w:noHBand="0" w:noVBand="1"/>
      </w:tblPr>
      <w:tblGrid>
        <w:gridCol w:w="3640"/>
        <w:gridCol w:w="5936"/>
      </w:tblGrid>
      <w:tr w:rsidR="00DC6662" w14:paraId="7758C979" w14:textId="77777777" w:rsidTr="00DC6662">
        <w:tc>
          <w:tcPr>
            <w:tcW w:w="2500" w:type="pct"/>
            <w:shd w:val="clear" w:color="auto" w:fill="auto"/>
            <w:vAlign w:val="center"/>
          </w:tcPr>
          <w:p w14:paraId="2FD7BDA8" w14:textId="77777777" w:rsidR="00DC6662" w:rsidRPr="001A1CD0" w:rsidRDefault="00DC6662" w:rsidP="00DC6662">
            <w:pPr>
              <w:spacing w:after="0"/>
              <w:rPr>
                <w:bCs/>
              </w:rPr>
            </w:pPr>
          </w:p>
        </w:tc>
        <w:tc>
          <w:tcPr>
            <w:tcW w:w="2500" w:type="pct"/>
            <w:shd w:val="clear" w:color="auto" w:fill="auto"/>
            <w:vAlign w:val="center"/>
          </w:tcPr>
          <w:p w14:paraId="0293B379" w14:textId="77777777" w:rsidR="00DC6662" w:rsidRPr="00C4528E" w:rsidRDefault="00DC6662" w:rsidP="00DC6662">
            <w:pPr>
              <w:pStyle w:val="Caption"/>
              <w:rPr>
                <w:b w:val="0"/>
                <w:bCs w:val="0"/>
                <w:i/>
              </w:rPr>
            </w:pPr>
          </w:p>
        </w:tc>
      </w:tr>
      <w:tr w:rsidR="00DC6662" w14:paraId="32E4DA3F" w14:textId="77777777" w:rsidTr="00DC6662">
        <w:tc>
          <w:tcPr>
            <w:tcW w:w="2500" w:type="pct"/>
            <w:shd w:val="clear" w:color="auto" w:fill="auto"/>
            <w:vAlign w:val="center"/>
          </w:tcPr>
          <w:p w14:paraId="243620B8" w14:textId="77777777" w:rsidR="00DC6662" w:rsidRPr="00867C7D" w:rsidRDefault="00DC6662" w:rsidP="00DC6662">
            <w:pPr>
              <w:pStyle w:val="ProcedureBullet"/>
              <w:numPr>
                <w:ilvl w:val="0"/>
                <w:numId w:val="0"/>
              </w:numPr>
            </w:pPr>
          </w:p>
        </w:tc>
        <w:tc>
          <w:tcPr>
            <w:tcW w:w="2500" w:type="pct"/>
            <w:shd w:val="clear" w:color="auto" w:fill="auto"/>
            <w:vAlign w:val="center"/>
          </w:tcPr>
          <w:p w14:paraId="4B9203B1" w14:textId="77777777" w:rsidR="00DC6662" w:rsidRDefault="00DC6662" w:rsidP="00DC6662">
            <w:pPr>
              <w:keepNext/>
              <w:spacing w:after="0"/>
              <w:jc w:val="center"/>
              <w:rPr>
                <w:noProof/>
                <w:highlight w:val="yellow"/>
              </w:rPr>
            </w:pPr>
            <w:r w:rsidRPr="001860AD">
              <w:rPr>
                <w:noProof/>
                <w:highlight w:val="yellow"/>
              </w:rPr>
              <w:t>(</w:t>
            </w:r>
            <w:r>
              <w:rPr>
                <w:noProof/>
                <w:highlight w:val="yellow"/>
              </w:rPr>
              <w:t>Intermediate</w:t>
            </w:r>
            <w:r w:rsidRPr="001860AD">
              <w:rPr>
                <w:noProof/>
                <w:highlight w:val="yellow"/>
              </w:rPr>
              <w:t xml:space="preserve"> Mass </w:t>
            </w:r>
            <w:r>
              <w:rPr>
                <w:noProof/>
                <w:highlight w:val="yellow"/>
              </w:rPr>
              <w:t>with addable weights</w:t>
            </w:r>
          </w:p>
          <w:p w14:paraId="3BA476C4" w14:textId="77777777" w:rsidR="00DC6662" w:rsidRDefault="00DC6662" w:rsidP="00DC6662">
            <w:pPr>
              <w:keepNext/>
              <w:spacing w:after="0"/>
              <w:jc w:val="center"/>
              <w:rPr>
                <w:noProof/>
              </w:rPr>
            </w:pPr>
            <w:r w:rsidRPr="001860AD">
              <w:rPr>
                <w:noProof/>
                <w:highlight w:val="yellow"/>
              </w:rPr>
              <w:t>drawing in progress 1/2012)</w:t>
            </w:r>
          </w:p>
          <w:p w14:paraId="2F6D1266" w14:textId="77777777" w:rsidR="00DC6662" w:rsidRDefault="00DC6662" w:rsidP="00DC6662">
            <w:pPr>
              <w:keepNext/>
              <w:spacing w:after="0"/>
              <w:jc w:val="center"/>
              <w:rPr>
                <w:noProof/>
              </w:rPr>
            </w:pPr>
          </w:p>
          <w:p w14:paraId="06679AB1" w14:textId="77777777" w:rsidR="00DC6662" w:rsidRDefault="00DC6662" w:rsidP="00DC6662">
            <w:pPr>
              <w:keepNext/>
              <w:spacing w:after="0"/>
              <w:jc w:val="center"/>
            </w:pPr>
            <w:r>
              <w:rPr>
                <w:noProof/>
              </w:rPr>
              <w:drawing>
                <wp:inline distT="0" distB="0" distL="0" distR="0" wp14:anchorId="5D616B45" wp14:editId="7D5D1080">
                  <wp:extent cx="1276350" cy="1381125"/>
                  <wp:effectExtent l="0" t="0" r="0" b="0"/>
                  <wp:docPr id="6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5">
                            <a:extLst>
                              <a:ext uri="{BEBA8EAE-BF5A-486C-A8C5-ECC9F3942E4B}">
                                <a14:imgProps xmlns:a14="http://schemas.microsoft.com/office/drawing/2010/main">
                                  <a14:imgLayer r:embed="rId60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76350" cy="1381125"/>
                          </a:xfrm>
                          <a:prstGeom prst="rect">
                            <a:avLst/>
                          </a:prstGeom>
                          <a:noFill/>
                          <a:ln>
                            <a:noFill/>
                          </a:ln>
                        </pic:spPr>
                      </pic:pic>
                    </a:graphicData>
                  </a:graphic>
                </wp:inline>
              </w:drawing>
            </w:r>
          </w:p>
          <w:p w14:paraId="4FA61E4A"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101</w:t>
            </w:r>
            <w:r w:rsidR="006149C9">
              <w:rPr>
                <w:noProof/>
              </w:rPr>
              <w:fldChar w:fldCharType="end"/>
            </w:r>
            <w:r>
              <w:t>: Intermediate Mass with Add-on Masses</w:t>
            </w:r>
          </w:p>
        </w:tc>
      </w:tr>
      <w:tr w:rsidR="00DC6662" w14:paraId="3E6AE2E1" w14:textId="77777777" w:rsidTr="00DC6662">
        <w:tc>
          <w:tcPr>
            <w:tcW w:w="2500" w:type="pct"/>
            <w:shd w:val="clear" w:color="auto" w:fill="auto"/>
            <w:vAlign w:val="center"/>
          </w:tcPr>
          <w:p w14:paraId="109562CE" w14:textId="77777777" w:rsidR="00DC6662" w:rsidRDefault="00DC6662" w:rsidP="00DC6662">
            <w:pPr>
              <w:pStyle w:val="Heading3"/>
            </w:pPr>
          </w:p>
        </w:tc>
        <w:tc>
          <w:tcPr>
            <w:tcW w:w="2500" w:type="pct"/>
            <w:shd w:val="clear" w:color="auto" w:fill="auto"/>
            <w:vAlign w:val="center"/>
          </w:tcPr>
          <w:p w14:paraId="4DFC29FD" w14:textId="77777777" w:rsidR="00DC6662" w:rsidRDefault="00DC6662" w:rsidP="00DC6662">
            <w:pPr>
              <w:keepNext/>
              <w:spacing w:after="0"/>
              <w:jc w:val="center"/>
            </w:pPr>
            <w:r>
              <w:rPr>
                <w:noProof/>
              </w:rPr>
              <w:drawing>
                <wp:inline distT="0" distB="0" distL="0" distR="0" wp14:anchorId="764F07EA" wp14:editId="50EFA128">
                  <wp:extent cx="3382010" cy="964565"/>
                  <wp:effectExtent l="0" t="0" r="0" b="635"/>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7">
                            <a:extLst>
                              <a:ext uri="{BEBA8EAE-BF5A-486C-A8C5-ECC9F3942E4B}">
                                <a14:imgProps xmlns:a14="http://schemas.microsoft.com/office/drawing/2010/main">
                                  <a14:imgLayer r:embed="rId608">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82010" cy="964565"/>
                          </a:xfrm>
                          <a:prstGeom prst="rect">
                            <a:avLst/>
                          </a:prstGeom>
                          <a:noFill/>
                          <a:ln>
                            <a:noFill/>
                          </a:ln>
                        </pic:spPr>
                      </pic:pic>
                    </a:graphicData>
                  </a:graphic>
                </wp:inline>
              </w:drawing>
            </w:r>
          </w:p>
          <w:p w14:paraId="5DE3AEBE" w14:textId="77777777" w:rsidR="00DC6662"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102</w:t>
            </w:r>
            <w:r w:rsidR="006149C9">
              <w:rPr>
                <w:noProof/>
              </w:rPr>
              <w:fldChar w:fldCharType="end"/>
            </w:r>
            <w:r>
              <w:t>: HSTS Library of Clamps</w:t>
            </w:r>
          </w:p>
          <w:p w14:paraId="02B39514" w14:textId="77777777" w:rsidR="00DC6662" w:rsidRDefault="00DC6662" w:rsidP="00DC6662">
            <w:pPr>
              <w:keepNext/>
              <w:spacing w:after="0"/>
              <w:jc w:val="center"/>
              <w:rPr>
                <w:noProof/>
                <w:highlight w:val="yellow"/>
              </w:rPr>
            </w:pPr>
          </w:p>
        </w:tc>
      </w:tr>
      <w:tr w:rsidR="00DC6662" w14:paraId="30D78BC9" w14:textId="77777777" w:rsidTr="00DC6662">
        <w:tc>
          <w:tcPr>
            <w:tcW w:w="2500" w:type="pct"/>
            <w:shd w:val="clear" w:color="auto" w:fill="auto"/>
            <w:vAlign w:val="center"/>
          </w:tcPr>
          <w:p w14:paraId="258E9793" w14:textId="77777777" w:rsidR="00DC6662" w:rsidRDefault="00DC6662" w:rsidP="00DC6662">
            <w:pPr>
              <w:pStyle w:val="Heading3"/>
              <w:ind w:left="360" w:hanging="360"/>
            </w:pPr>
          </w:p>
        </w:tc>
        <w:tc>
          <w:tcPr>
            <w:tcW w:w="2500" w:type="pct"/>
            <w:shd w:val="clear" w:color="auto" w:fill="auto"/>
            <w:vAlign w:val="center"/>
          </w:tcPr>
          <w:p w14:paraId="6A59B7F8" w14:textId="77777777" w:rsidR="00DC6662" w:rsidRDefault="00DC6662" w:rsidP="00DC6662">
            <w:pPr>
              <w:keepNext/>
              <w:spacing w:after="0"/>
              <w:jc w:val="center"/>
            </w:pPr>
            <w:r>
              <w:rPr>
                <w:noProof/>
              </w:rPr>
              <mc:AlternateContent>
                <mc:Choice Requires="wps">
                  <w:drawing>
                    <wp:anchor distT="0" distB="0" distL="114300" distR="114300" simplePos="0" relativeHeight="255491584" behindDoc="0" locked="0" layoutInCell="1" allowOverlap="1" wp14:anchorId="14064CD5" wp14:editId="50BE3DED">
                      <wp:simplePos x="0" y="0"/>
                      <wp:positionH relativeFrom="column">
                        <wp:posOffset>776605</wp:posOffset>
                      </wp:positionH>
                      <wp:positionV relativeFrom="paragraph">
                        <wp:posOffset>935355</wp:posOffset>
                      </wp:positionV>
                      <wp:extent cx="706120" cy="156210"/>
                      <wp:effectExtent l="279400" t="0" r="30480" b="224790"/>
                      <wp:wrapNone/>
                      <wp:docPr id="231" name="Line Callout 2 (No Border) 231"/>
                      <wp:cNvGraphicFramePr/>
                      <a:graphic xmlns:a="http://schemas.openxmlformats.org/drawingml/2006/main">
                        <a:graphicData uri="http://schemas.microsoft.com/office/word/2010/wordprocessingShape">
                          <wps:wsp>
                            <wps:cNvSpPr/>
                            <wps:spPr>
                              <a:xfrm>
                                <a:off x="4001135" y="3869690"/>
                                <a:ext cx="706120" cy="156210"/>
                              </a:xfrm>
                              <a:prstGeom prst="callout2">
                                <a:avLst>
                                  <a:gd name="adj1" fmla="val 49519"/>
                                  <a:gd name="adj2" fmla="val -1622"/>
                                  <a:gd name="adj3" fmla="val 49456"/>
                                  <a:gd name="adj4" fmla="val -23570"/>
                                  <a:gd name="adj5" fmla="val 230660"/>
                                  <a:gd name="adj6" fmla="val -36886"/>
                                </a:avLst>
                              </a:prstGeom>
                              <a:gradFill flip="none" rotWithShape="1">
                                <a:gsLst>
                                  <a:gs pos="0">
                                    <a:srgbClr val="00E800"/>
                                  </a:gs>
                                  <a:gs pos="100000">
                                    <a:srgbClr val="C6FFC5"/>
                                  </a:gs>
                                </a:gsLst>
                                <a:lin ang="16200000" scaled="0"/>
                                <a:tileRect/>
                              </a:gradFill>
                              <a:ln w="12700">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4FAC842" w14:textId="77777777" w:rsidR="0039722E" w:rsidRDefault="0039722E" w:rsidP="00DC6662">
                                  <w:pPr>
                                    <w:rPr>
                                      <w:color w:val="000000" w:themeColor="text1"/>
                                    </w:rPr>
                                  </w:pPr>
                                  <w:r>
                                    <w:rPr>
                                      <w:color w:val="000000" w:themeColor="text1"/>
                                    </w:rPr>
                                    <w:t>Screw Drive</w:t>
                                  </w:r>
                                </w:p>
                                <w:p w14:paraId="23E1484C" w14:textId="77777777" w:rsidR="0039722E" w:rsidRDefault="0039722E" w:rsidP="00DC6662">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231" o:spid="_x0000_s1315" type="#_x0000_t42" style="position:absolute;left:0;text-align:left;margin-left:61.15pt;margin-top:73.65pt;width:55.6pt;height:12.3pt;z-index:25549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" adj="-7967,49823,-5091,10682,-350,10696" fillcolor="#00e800" strokecolor="#00e800" strokeweight="1pt">
                      <v:fill color2="#c6ffc5" rotate="t" angle="180" focus="100%" type="gradient">
                        <o:fill v:ext="view" type="gradientUnscaled"/>
                      </v:fill>
                      <v:textbox inset="0,0,0,0">
                        <w:txbxContent>
                          <w:p w14:paraId="04FAC842" w14:textId="77777777" w:rsidR="0039722E" w:rsidRDefault="0039722E" w:rsidP="00DC6662">
                            <w:pPr>
                              <w:rPr>
                                <w:color w:val="000000" w:themeColor="text1"/>
                              </w:rPr>
                            </w:pPr>
                            <w:r>
                              <w:rPr>
                                <w:color w:val="000000" w:themeColor="text1"/>
                              </w:rPr>
                              <w:t>Screw Drive</w:t>
                            </w:r>
                          </w:p>
                          <w:p w14:paraId="23E1484C" w14:textId="77777777" w:rsidR="0039722E" w:rsidRDefault="0039722E" w:rsidP="00DC6662">
                            <w:pPr>
                              <w:jc w:val="right"/>
                            </w:pPr>
                          </w:p>
                        </w:txbxContent>
                      </v:textbox>
                      <o:callout v:ext="edit" minusy="t"/>
                    </v:shape>
                  </w:pict>
                </mc:Fallback>
              </mc:AlternateContent>
            </w:r>
            <w:r>
              <w:rPr>
                <w:noProof/>
              </w:rPr>
              <mc:AlternateContent>
                <mc:Choice Requires="wps">
                  <w:drawing>
                    <wp:anchor distT="0" distB="0" distL="114300" distR="114300" simplePos="0" relativeHeight="255490560" behindDoc="0" locked="0" layoutInCell="1" allowOverlap="1" wp14:anchorId="2D5A8FEE" wp14:editId="06506758">
                      <wp:simplePos x="0" y="0"/>
                      <wp:positionH relativeFrom="column">
                        <wp:posOffset>773430</wp:posOffset>
                      </wp:positionH>
                      <wp:positionV relativeFrom="paragraph">
                        <wp:posOffset>435610</wp:posOffset>
                      </wp:positionV>
                      <wp:extent cx="541020" cy="156210"/>
                      <wp:effectExtent l="254000" t="0" r="17780" b="224790"/>
                      <wp:wrapNone/>
                      <wp:docPr id="198" name="Line Callout 2 (No Border) 198"/>
                      <wp:cNvGraphicFramePr/>
                      <a:graphic xmlns:a="http://schemas.openxmlformats.org/drawingml/2006/main">
                        <a:graphicData uri="http://schemas.microsoft.com/office/word/2010/wordprocessingShape">
                          <wps:wsp>
                            <wps:cNvSpPr/>
                            <wps:spPr>
                              <a:xfrm>
                                <a:off x="3997960" y="3369945"/>
                                <a:ext cx="541020" cy="156210"/>
                              </a:xfrm>
                              <a:prstGeom prst="callout2">
                                <a:avLst>
                                  <a:gd name="adj1" fmla="val 49519"/>
                                  <a:gd name="adj2" fmla="val -1622"/>
                                  <a:gd name="adj3" fmla="val 49456"/>
                                  <a:gd name="adj4" fmla="val -23570"/>
                                  <a:gd name="adj5" fmla="val 230660"/>
                                  <a:gd name="adj6" fmla="val -45331"/>
                                </a:avLst>
                              </a:prstGeom>
                              <a:gradFill flip="none" rotWithShape="1">
                                <a:gsLst>
                                  <a:gs pos="0">
                                    <a:srgbClr val="00E800"/>
                                  </a:gs>
                                  <a:gs pos="100000">
                                    <a:srgbClr val="C6FFC5"/>
                                  </a:gs>
                                </a:gsLst>
                                <a:lin ang="16200000" scaled="0"/>
                                <a:tileRect/>
                              </a:gradFill>
                              <a:ln w="12700">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49F478E" w14:textId="77777777" w:rsidR="0039722E" w:rsidRDefault="0039722E" w:rsidP="00DC6662">
                                  <w:pPr>
                                    <w:rPr>
                                      <w:color w:val="000000" w:themeColor="text1"/>
                                    </w:rPr>
                                  </w:pPr>
                                  <w:r>
                                    <w:rPr>
                                      <w:color w:val="000000" w:themeColor="text1"/>
                                    </w:rPr>
                                    <w:t>C-Clamp</w:t>
                                  </w:r>
                                </w:p>
                                <w:p w14:paraId="3D88D20D" w14:textId="77777777" w:rsidR="0039722E" w:rsidRDefault="0039722E" w:rsidP="00DC6662">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198" o:spid="_x0000_s1316" type="#_x0000_t42" style="position:absolute;left:0;text-align:left;margin-left:60.9pt;margin-top:34.3pt;width:42.6pt;height:12.3pt;z-index:25549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" adj="-9791,49823,-5091,10682,-350,10696" fillcolor="#00e800" strokecolor="#00e800" strokeweight="1pt">
                      <v:fill color2="#c6ffc5" rotate="t" angle="180" focus="100%" type="gradient">
                        <o:fill v:ext="view" type="gradientUnscaled"/>
                      </v:fill>
                      <v:textbox inset="0,0,0,0">
                        <w:txbxContent>
                          <w:p w14:paraId="149F478E" w14:textId="77777777" w:rsidR="0039722E" w:rsidRDefault="0039722E" w:rsidP="00DC6662">
                            <w:pPr>
                              <w:rPr>
                                <w:color w:val="000000" w:themeColor="text1"/>
                              </w:rPr>
                            </w:pPr>
                            <w:r>
                              <w:rPr>
                                <w:color w:val="000000" w:themeColor="text1"/>
                              </w:rPr>
                              <w:t>C-Clamp</w:t>
                            </w:r>
                          </w:p>
                          <w:p w14:paraId="3D88D20D" w14:textId="77777777" w:rsidR="0039722E" w:rsidRDefault="0039722E" w:rsidP="00DC6662">
                            <w:pPr>
                              <w:jc w:val="right"/>
                            </w:pPr>
                          </w:p>
                        </w:txbxContent>
                      </v:textbox>
                      <o:callout v:ext="edit" minusy="t"/>
                    </v:shape>
                  </w:pict>
                </mc:Fallback>
              </mc:AlternateContent>
            </w:r>
            <w:r w:rsidRPr="00012007">
              <w:rPr>
                <w:b/>
                <w:noProof/>
              </w:rPr>
              <mc:AlternateContent>
                <mc:Choice Requires="wps">
                  <w:drawing>
                    <wp:anchor distT="0" distB="0" distL="114300" distR="114300" simplePos="0" relativeHeight="255484416" behindDoc="0" locked="0" layoutInCell="1" allowOverlap="1" wp14:anchorId="55995231" wp14:editId="75F2F69E">
                      <wp:simplePos x="0" y="0"/>
                      <wp:positionH relativeFrom="column">
                        <wp:posOffset>318770</wp:posOffset>
                      </wp:positionH>
                      <wp:positionV relativeFrom="paragraph">
                        <wp:posOffset>502285</wp:posOffset>
                      </wp:positionV>
                      <wp:extent cx="396875" cy="568960"/>
                      <wp:effectExtent l="0" t="0" r="34925" b="15240"/>
                      <wp:wrapNone/>
                      <wp:docPr id="206" name="Connector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875" cy="56896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4EF10CB"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06" o:spid="_x0000_s1317" type="#_x0000_t120" style="position:absolute;left:0;text-align:left;margin-left:25.1pt;margin-top:39.55pt;width:31.25pt;height:44.8pt;z-index:25548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" filled="f" fillcolor="#9bc1ff" strokecolor="#00e800" strokeweight="1pt">
                      <v:fill color2="#3f80cd" rotate="t" focus="100%" type="gradient">
                        <o:fill v:ext="view" type="gradientUnscaled"/>
                      </v:fill>
                      <v:stroke dashstyle="3 1"/>
                      <v:textbox>
                        <w:txbxContent>
                          <w:p w14:paraId="44EF10CB" w14:textId="77777777" w:rsidR="0039722E" w:rsidRDefault="0039722E" w:rsidP="00DC6662">
                            <w:pPr>
                              <w:jc w:val="center"/>
                            </w:pPr>
                          </w:p>
                        </w:txbxContent>
                      </v:textbox>
                    </v:shape>
                  </w:pict>
                </mc:Fallback>
              </mc:AlternateContent>
            </w:r>
            <w:r w:rsidRPr="00012007">
              <w:rPr>
                <w:b/>
                <w:noProof/>
              </w:rPr>
              <mc:AlternateContent>
                <mc:Choice Requires="wps">
                  <w:drawing>
                    <wp:anchor distT="0" distB="0" distL="114300" distR="114300" simplePos="0" relativeHeight="255483392" behindDoc="0" locked="0" layoutInCell="1" allowOverlap="1" wp14:anchorId="04EBFCEB" wp14:editId="6C527E0A">
                      <wp:simplePos x="0" y="0"/>
                      <wp:positionH relativeFrom="column">
                        <wp:posOffset>407670</wp:posOffset>
                      </wp:positionH>
                      <wp:positionV relativeFrom="paragraph">
                        <wp:posOffset>198120</wp:posOffset>
                      </wp:positionV>
                      <wp:extent cx="199390" cy="199390"/>
                      <wp:effectExtent l="0" t="0" r="29210" b="29210"/>
                      <wp:wrapNone/>
                      <wp:docPr id="197" name="Connector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2640DF2"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197" o:spid="_x0000_s1318" type="#_x0000_t120" style="position:absolute;left:0;text-align:left;margin-left:32.1pt;margin-top:15.6pt;width:15.7pt;height:15.7pt;z-index:2554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" filled="f" fillcolor="#9bc1ff" strokecolor="#00e800" strokeweight="1pt">
                      <v:fill color2="#3f80cd" rotate="t" focus="100%" type="gradient">
                        <o:fill v:ext="view" type="gradientUnscaled"/>
                      </v:fill>
                      <v:stroke dashstyle="3 1"/>
                      <v:textbox>
                        <w:txbxContent>
                          <w:p w14:paraId="22640DF2" w14:textId="77777777" w:rsidR="0039722E" w:rsidRDefault="0039722E" w:rsidP="00DC6662">
                            <w:pPr>
                              <w:jc w:val="center"/>
                            </w:pPr>
                          </w:p>
                        </w:txbxContent>
                      </v:textbox>
                    </v:shape>
                  </w:pict>
                </mc:Fallback>
              </mc:AlternateContent>
            </w:r>
            <w:r w:rsidRPr="00012007">
              <w:rPr>
                <w:b/>
                <w:noProof/>
              </w:rPr>
              <mc:AlternateContent>
                <mc:Choice Requires="wps">
                  <w:drawing>
                    <wp:anchor distT="0" distB="0" distL="114300" distR="114300" simplePos="0" relativeHeight="255485440" behindDoc="0" locked="0" layoutInCell="1" allowOverlap="1" wp14:anchorId="33BA2817" wp14:editId="07A0C7C3">
                      <wp:simplePos x="0" y="0"/>
                      <wp:positionH relativeFrom="column">
                        <wp:posOffset>407670</wp:posOffset>
                      </wp:positionH>
                      <wp:positionV relativeFrom="paragraph">
                        <wp:posOffset>1191895</wp:posOffset>
                      </wp:positionV>
                      <wp:extent cx="199390" cy="199390"/>
                      <wp:effectExtent l="0" t="0" r="29210" b="29210"/>
                      <wp:wrapNone/>
                      <wp:docPr id="238" name="Connector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377BA5A"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38" o:spid="_x0000_s1319" type="#_x0000_t120" style="position:absolute;left:0;text-align:left;margin-left:32.1pt;margin-top:93.85pt;width:15.7pt;height:15.7pt;z-index:25548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" filled="f" fillcolor="#9bc1ff" strokecolor="#00e800" strokeweight="1pt">
                      <v:fill color2="#3f80cd" rotate="t" focus="100%" type="gradient">
                        <o:fill v:ext="view" type="gradientUnscaled"/>
                      </v:fill>
                      <v:stroke dashstyle="3 1"/>
                      <v:textbox>
                        <w:txbxContent>
                          <w:p w14:paraId="7377BA5A" w14:textId="77777777" w:rsidR="0039722E" w:rsidRDefault="0039722E" w:rsidP="00DC6662">
                            <w:pPr>
                              <w:jc w:val="center"/>
                            </w:pPr>
                          </w:p>
                        </w:txbxContent>
                      </v:textbox>
                    </v:shape>
                  </w:pict>
                </mc:Fallback>
              </mc:AlternateContent>
            </w:r>
            <w:r w:rsidRPr="00012007">
              <w:rPr>
                <w:b/>
                <w:noProof/>
              </w:rPr>
              <mc:AlternateContent>
                <mc:Choice Requires="wps">
                  <w:drawing>
                    <wp:anchor distT="0" distB="0" distL="114300" distR="114300" simplePos="0" relativeHeight="255488512" behindDoc="0" locked="0" layoutInCell="1" allowOverlap="1" wp14:anchorId="3E1C294E" wp14:editId="59696848">
                      <wp:simplePos x="0" y="0"/>
                      <wp:positionH relativeFrom="column">
                        <wp:posOffset>3036570</wp:posOffset>
                      </wp:positionH>
                      <wp:positionV relativeFrom="paragraph">
                        <wp:posOffset>1188085</wp:posOffset>
                      </wp:positionV>
                      <wp:extent cx="199390" cy="199390"/>
                      <wp:effectExtent l="0" t="0" r="29210" b="29210"/>
                      <wp:wrapNone/>
                      <wp:docPr id="407" name="Connector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350CCC"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07" o:spid="_x0000_s1320" type="#_x0000_t120" style="position:absolute;left:0;text-align:left;margin-left:239.1pt;margin-top:93.55pt;width:15.7pt;height:15.7pt;z-index:25548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" filled="f" fillcolor="#9bc1ff" strokecolor="#00e800" strokeweight="1pt">
                      <v:fill color2="#3f80cd" rotate="t" focus="100%" type="gradient">
                        <o:fill v:ext="view" type="gradientUnscaled"/>
                      </v:fill>
                      <v:stroke dashstyle="3 1"/>
                      <v:textbox>
                        <w:txbxContent>
                          <w:p w14:paraId="53350CCC" w14:textId="77777777" w:rsidR="0039722E" w:rsidRDefault="0039722E" w:rsidP="00DC6662">
                            <w:pPr>
                              <w:jc w:val="center"/>
                            </w:pPr>
                          </w:p>
                        </w:txbxContent>
                      </v:textbox>
                    </v:shape>
                  </w:pict>
                </mc:Fallback>
              </mc:AlternateContent>
            </w:r>
            <w:r w:rsidRPr="00012007">
              <w:rPr>
                <w:b/>
                <w:noProof/>
              </w:rPr>
              <mc:AlternateContent>
                <mc:Choice Requires="wps">
                  <w:drawing>
                    <wp:anchor distT="0" distB="0" distL="114300" distR="114300" simplePos="0" relativeHeight="255487488" behindDoc="0" locked="0" layoutInCell="1" allowOverlap="1" wp14:anchorId="3BD26EEB" wp14:editId="12F60245">
                      <wp:simplePos x="0" y="0"/>
                      <wp:positionH relativeFrom="column">
                        <wp:posOffset>2947670</wp:posOffset>
                      </wp:positionH>
                      <wp:positionV relativeFrom="paragraph">
                        <wp:posOffset>498475</wp:posOffset>
                      </wp:positionV>
                      <wp:extent cx="396875" cy="568960"/>
                      <wp:effectExtent l="0" t="0" r="34925" b="15240"/>
                      <wp:wrapNone/>
                      <wp:docPr id="388" name="Connector 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875" cy="56896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538E2EC"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88" o:spid="_x0000_s1321" type="#_x0000_t120" style="position:absolute;left:0;text-align:left;margin-left:232.1pt;margin-top:39.25pt;width:31.25pt;height:44.8pt;z-index:25548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" filled="f" fillcolor="#9bc1ff" strokecolor="#00e800" strokeweight="1pt">
                      <v:fill color2="#3f80cd" rotate="t" focus="100%" type="gradient">
                        <o:fill v:ext="view" type="gradientUnscaled"/>
                      </v:fill>
                      <v:stroke dashstyle="3 1"/>
                      <v:textbox>
                        <w:txbxContent>
                          <w:p w14:paraId="3538E2EC" w14:textId="77777777" w:rsidR="0039722E" w:rsidRDefault="0039722E" w:rsidP="00DC6662">
                            <w:pPr>
                              <w:jc w:val="center"/>
                            </w:pPr>
                          </w:p>
                        </w:txbxContent>
                      </v:textbox>
                    </v:shape>
                  </w:pict>
                </mc:Fallback>
              </mc:AlternateContent>
            </w:r>
            <w:r w:rsidRPr="00012007">
              <w:rPr>
                <w:b/>
                <w:noProof/>
              </w:rPr>
              <mc:AlternateContent>
                <mc:Choice Requires="wps">
                  <w:drawing>
                    <wp:anchor distT="0" distB="0" distL="114300" distR="114300" simplePos="0" relativeHeight="255486464" behindDoc="0" locked="0" layoutInCell="1" allowOverlap="1" wp14:anchorId="02C1BCD4" wp14:editId="5D75C77D">
                      <wp:simplePos x="0" y="0"/>
                      <wp:positionH relativeFrom="column">
                        <wp:posOffset>3036570</wp:posOffset>
                      </wp:positionH>
                      <wp:positionV relativeFrom="paragraph">
                        <wp:posOffset>194310</wp:posOffset>
                      </wp:positionV>
                      <wp:extent cx="199390" cy="199390"/>
                      <wp:effectExtent l="0" t="0" r="29210" b="29210"/>
                      <wp:wrapNone/>
                      <wp:docPr id="367" name="Connector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2665864"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67" o:spid="_x0000_s1322" type="#_x0000_t120" style="position:absolute;left:0;text-align:left;margin-left:239.1pt;margin-top:15.3pt;width:15.7pt;height:15.7pt;z-index:2554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" filled="f" fillcolor="#9bc1ff" strokecolor="#00e800" strokeweight="1pt">
                      <v:fill color2="#3f80cd" rotate="t" focus="100%" type="gradient">
                        <o:fill v:ext="view" type="gradientUnscaled"/>
                      </v:fill>
                      <v:stroke dashstyle="3 1"/>
                      <v:textbox>
                        <w:txbxContent>
                          <w:p w14:paraId="62665864" w14:textId="77777777" w:rsidR="0039722E" w:rsidRDefault="0039722E" w:rsidP="00DC6662">
                            <w:pPr>
                              <w:jc w:val="center"/>
                            </w:pPr>
                          </w:p>
                        </w:txbxContent>
                      </v:textbox>
                    </v:shape>
                  </w:pict>
                </mc:Fallback>
              </mc:AlternateContent>
            </w:r>
            <w:r>
              <w:t xml:space="preserve"> </w:t>
            </w:r>
            <w:r>
              <w:rPr>
                <w:noProof/>
              </w:rPr>
              <w:drawing>
                <wp:inline distT="0" distB="0" distL="0" distR="0" wp14:anchorId="0A72E247" wp14:editId="745F7C6E">
                  <wp:extent cx="3337560" cy="1583055"/>
                  <wp:effectExtent l="0" t="0" r="0" b="0"/>
                  <wp:docPr id="2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3337560" cy="1583055"/>
                          </a:xfrm>
                          <a:prstGeom prst="rect">
                            <a:avLst/>
                          </a:prstGeom>
                          <a:noFill/>
                          <a:ln>
                            <a:noFill/>
                          </a:ln>
                        </pic:spPr>
                      </pic:pic>
                    </a:graphicData>
                  </a:graphic>
                </wp:inline>
              </w:drawing>
            </w:r>
          </w:p>
          <w:p w14:paraId="0EF38F92" w14:textId="77777777" w:rsidR="00DC6662" w:rsidRDefault="00DC6662" w:rsidP="00DC6662">
            <w:pPr>
              <w:pStyle w:val="Caption"/>
              <w:spacing w:before="120"/>
              <w:rPr>
                <w:noProof/>
              </w:rPr>
            </w:pPr>
            <w:r>
              <w:t xml:space="preserve">Fig </w:t>
            </w:r>
            <w:r w:rsidR="006149C9">
              <w:fldChar w:fldCharType="begin"/>
            </w:r>
            <w:r w:rsidR="006149C9">
              <w:instrText xml:space="preserve"> SEQ Fig \* ARABIC </w:instrText>
            </w:r>
            <w:r w:rsidR="006149C9">
              <w:fldChar w:fldCharType="separate"/>
            </w:r>
            <w:r w:rsidR="0039722E">
              <w:rPr>
                <w:noProof/>
              </w:rPr>
              <w:t>103</w:t>
            </w:r>
            <w:r w:rsidR="006149C9">
              <w:rPr>
                <w:noProof/>
              </w:rPr>
              <w:fldChar w:fldCharType="end"/>
            </w:r>
            <w:r>
              <w:t>: Adjusting Upper Wire Clamps to address Pitch</w:t>
            </w:r>
          </w:p>
        </w:tc>
      </w:tr>
      <w:tr w:rsidR="00DC6662" w14:paraId="4420017F" w14:textId="77777777" w:rsidTr="00DC6662">
        <w:tc>
          <w:tcPr>
            <w:tcW w:w="2500" w:type="pct"/>
            <w:shd w:val="clear" w:color="auto" w:fill="auto"/>
            <w:vAlign w:val="center"/>
          </w:tcPr>
          <w:p w14:paraId="581A7D41" w14:textId="77777777" w:rsidR="00DC6662" w:rsidRPr="00440DA4" w:rsidRDefault="00DC6662" w:rsidP="00DC6662">
            <w:pPr>
              <w:pStyle w:val="Heading3"/>
              <w:ind w:left="360" w:hanging="360"/>
              <w:rPr>
                <w:b/>
              </w:rPr>
            </w:pPr>
          </w:p>
        </w:tc>
        <w:tc>
          <w:tcPr>
            <w:tcW w:w="2500" w:type="pct"/>
            <w:shd w:val="clear" w:color="auto" w:fill="auto"/>
            <w:vAlign w:val="center"/>
          </w:tcPr>
          <w:p w14:paraId="0B43FB49" w14:textId="77777777" w:rsidR="00DC6662" w:rsidRDefault="00DC6662" w:rsidP="00DC6662">
            <w:pPr>
              <w:keepNext/>
              <w:spacing w:after="0"/>
              <w:jc w:val="center"/>
              <w:rPr>
                <w:noProof/>
              </w:rPr>
            </w:pPr>
            <w:r>
              <w:rPr>
                <w:b/>
                <w:noProof/>
              </w:rPr>
              <w:drawing>
                <wp:inline distT="0" distB="0" distL="0" distR="0" wp14:anchorId="0E358279" wp14:editId="35DB0ED6">
                  <wp:extent cx="2631440" cy="2519680"/>
                  <wp:effectExtent l="0" t="0" r="10160" b="0"/>
                  <wp:docPr id="251" name="Picture 251" descr="IMG_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IMG_1612"/>
                          <pic:cNvPicPr>
                            <a:picLocks noChangeAspect="1" noChangeArrowheads="1"/>
                          </pic:cNvPicPr>
                        </pic:nvPicPr>
                        <pic:blipFill>
                          <a:blip r:embed="rId610" cstate="print">
                            <a:extLst>
                              <a:ext uri="{28A0092B-C50C-407E-A947-70E740481C1C}">
                                <a14:useLocalDpi xmlns:a14="http://schemas.microsoft.com/office/drawing/2010/main" val="0"/>
                              </a:ext>
                            </a:extLst>
                          </a:blip>
                          <a:srcRect l="11609" t="9264" r="23518" b="8260"/>
                          <a:stretch>
                            <a:fillRect/>
                          </a:stretch>
                        </pic:blipFill>
                        <pic:spPr bwMode="auto">
                          <a:xfrm>
                            <a:off x="0" y="0"/>
                            <a:ext cx="2631440" cy="2519680"/>
                          </a:xfrm>
                          <a:prstGeom prst="rect">
                            <a:avLst/>
                          </a:prstGeom>
                          <a:noFill/>
                          <a:ln>
                            <a:noFill/>
                          </a:ln>
                        </pic:spPr>
                      </pic:pic>
                    </a:graphicData>
                  </a:graphic>
                </wp:inline>
              </w:drawing>
            </w:r>
          </w:p>
          <w:p w14:paraId="4A0BDCBC" w14:textId="77777777" w:rsidR="00DC6662" w:rsidRPr="00213655" w:rsidRDefault="00DC6662" w:rsidP="00DC6662">
            <w:pPr>
              <w:keepNext/>
              <w:jc w:val="center"/>
              <w:rPr>
                <w:b/>
                <w:noProof/>
              </w:rPr>
            </w:pPr>
            <w:r w:rsidRPr="00213655">
              <w:rPr>
                <w:b/>
              </w:rPr>
              <w:t xml:space="preserve">Fig </w:t>
            </w:r>
            <w:r w:rsidRPr="00213655">
              <w:rPr>
                <w:b/>
              </w:rPr>
              <w:fldChar w:fldCharType="begin"/>
            </w:r>
            <w:r w:rsidRPr="00213655">
              <w:rPr>
                <w:b/>
              </w:rPr>
              <w:instrText xml:space="preserve"> SEQ Fig \* ARABIC </w:instrText>
            </w:r>
            <w:r w:rsidRPr="00213655">
              <w:rPr>
                <w:b/>
              </w:rPr>
              <w:fldChar w:fldCharType="separate"/>
            </w:r>
            <w:r w:rsidR="0039722E">
              <w:rPr>
                <w:b/>
                <w:noProof/>
              </w:rPr>
              <w:t>104</w:t>
            </w:r>
            <w:r w:rsidRPr="00213655">
              <w:rPr>
                <w:b/>
                <w:noProof/>
              </w:rPr>
              <w:fldChar w:fldCharType="end"/>
            </w:r>
            <w:r w:rsidRPr="00213655">
              <w:rPr>
                <w:b/>
              </w:rPr>
              <w:t>: Using Laser &amp; Target to adjust Pitch</w:t>
            </w:r>
          </w:p>
        </w:tc>
      </w:tr>
      <w:tr w:rsidR="00DC6662" w14:paraId="058188EC" w14:textId="77777777" w:rsidTr="00DC6662">
        <w:tc>
          <w:tcPr>
            <w:tcW w:w="2500" w:type="pct"/>
            <w:shd w:val="clear" w:color="auto" w:fill="auto"/>
            <w:vAlign w:val="center"/>
          </w:tcPr>
          <w:p w14:paraId="1AE63FE1" w14:textId="77777777" w:rsidR="00DC6662" w:rsidRDefault="00DC6662" w:rsidP="00DC6662">
            <w:pPr>
              <w:pStyle w:val="Heading3"/>
              <w:ind w:left="360" w:hanging="360"/>
            </w:pPr>
          </w:p>
        </w:tc>
        <w:tc>
          <w:tcPr>
            <w:tcW w:w="2500" w:type="pct"/>
            <w:shd w:val="clear" w:color="auto" w:fill="auto"/>
            <w:vAlign w:val="center"/>
          </w:tcPr>
          <w:p w14:paraId="0E2D4CF2" w14:textId="77777777" w:rsidR="00DC6662" w:rsidRDefault="00DC6662" w:rsidP="00DC6662">
            <w:pPr>
              <w:keepNext/>
              <w:spacing w:after="0"/>
              <w:jc w:val="center"/>
            </w:pPr>
            <w:r>
              <w:rPr>
                <w:b/>
                <w:noProof/>
              </w:rPr>
              <mc:AlternateContent>
                <mc:Choice Requires="wps">
                  <w:drawing>
                    <wp:anchor distT="0" distB="0" distL="114300" distR="114300" simplePos="0" relativeHeight="255489536" behindDoc="0" locked="0" layoutInCell="1" allowOverlap="1" wp14:anchorId="2FD4E808" wp14:editId="15D64EE7">
                      <wp:simplePos x="0" y="0"/>
                      <wp:positionH relativeFrom="column">
                        <wp:posOffset>224790</wp:posOffset>
                      </wp:positionH>
                      <wp:positionV relativeFrom="paragraph">
                        <wp:posOffset>1423670</wp:posOffset>
                      </wp:positionV>
                      <wp:extent cx="654685" cy="175895"/>
                      <wp:effectExtent l="0" t="0" r="767715" b="1905"/>
                      <wp:wrapNone/>
                      <wp:docPr id="446" name="Line Callout 1 (No Border) 446"/>
                      <wp:cNvGraphicFramePr/>
                      <a:graphic xmlns:a="http://schemas.openxmlformats.org/drawingml/2006/main">
                        <a:graphicData uri="http://schemas.microsoft.com/office/word/2010/wordprocessingShape">
                          <wps:wsp>
                            <wps:cNvSpPr/>
                            <wps:spPr>
                              <a:xfrm flipH="1">
                                <a:off x="3521075" y="3064510"/>
                                <a:ext cx="654685" cy="175895"/>
                              </a:xfrm>
                              <a:prstGeom prst="callout1">
                                <a:avLst>
                                  <a:gd name="adj1" fmla="val 50006"/>
                                  <a:gd name="adj2" fmla="val -1322"/>
                                  <a:gd name="adj3" fmla="val 48118"/>
                                  <a:gd name="adj4" fmla="val -113152"/>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B59DA4F" w14:textId="77777777" w:rsidR="0039722E" w:rsidRDefault="0039722E" w:rsidP="00DC6662">
                                  <w:pPr>
                                    <w:jc w:val="right"/>
                                    <w:rPr>
                                      <w:color w:val="000000" w:themeColor="text1"/>
                                    </w:rPr>
                                  </w:pPr>
                                  <w:r>
                                    <w:rPr>
                                      <w:color w:val="000000" w:themeColor="text1"/>
                                    </w:rPr>
                                    <w:t>Pitch Mass</w:t>
                                  </w:r>
                                </w:p>
                                <w:p w14:paraId="1118C458"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46" o:spid="_x0000_s1323" type="#_x0000_t41" style="position:absolute;left:0;text-align:left;margin-left:17.7pt;margin-top:112.1pt;width:51.55pt;height:13.85pt;flip:x;z-index:25548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" adj="-24441,10393,-286,10801" filled="f" strokecolor="#00e800">
                      <v:textbox inset="0,0,0,0">
                        <w:txbxContent>
                          <w:p w14:paraId="0B59DA4F" w14:textId="77777777" w:rsidR="0039722E" w:rsidRDefault="0039722E" w:rsidP="00DC6662">
                            <w:pPr>
                              <w:jc w:val="right"/>
                              <w:rPr>
                                <w:color w:val="000000" w:themeColor="text1"/>
                              </w:rPr>
                            </w:pPr>
                            <w:r>
                              <w:rPr>
                                <w:color w:val="000000" w:themeColor="text1"/>
                              </w:rPr>
                              <w:t>Pitch Mass</w:t>
                            </w:r>
                          </w:p>
                          <w:p w14:paraId="1118C458" w14:textId="77777777" w:rsidR="0039722E" w:rsidRPr="00A53E4A" w:rsidRDefault="0039722E" w:rsidP="00DC6662">
                            <w:pPr>
                              <w:jc w:val="right"/>
                              <w:rPr>
                                <w:color w:val="000000" w:themeColor="text1"/>
                              </w:rPr>
                            </w:pPr>
                          </w:p>
                        </w:txbxContent>
                      </v:textbox>
                    </v:shape>
                  </w:pict>
                </mc:Fallback>
              </mc:AlternateContent>
            </w:r>
            <w:r>
              <w:rPr>
                <w:b/>
                <w:noProof/>
              </w:rPr>
              <w:drawing>
                <wp:inline distT="0" distB="0" distL="0" distR="0" wp14:anchorId="599DBF25" wp14:editId="13BAD65F">
                  <wp:extent cx="3624580" cy="2244268"/>
                  <wp:effectExtent l="0" t="0" r="7620" b="0"/>
                  <wp:docPr id="4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11">
                            <a:extLst>
                              <a:ext uri="{BEBA8EAE-BF5A-486C-A8C5-ECC9F3942E4B}">
                                <a14:imgProps xmlns:a14="http://schemas.microsoft.com/office/drawing/2010/main">
                                  <a14:imgLayer r:embed="rId612">
                                    <a14:imgEffect>
                                      <a14:brightnessContrast bright="40000" contrast="40000"/>
                                    </a14:imgEffect>
                                  </a14:imgLayer>
                                </a14:imgProps>
                              </a:ext>
                              <a:ext uri="{28A0092B-C50C-407E-A947-70E740481C1C}">
                                <a14:useLocalDpi xmlns:a14="http://schemas.microsoft.com/office/drawing/2010/main" val="0"/>
                              </a:ext>
                            </a:extLst>
                          </a:blip>
                          <a:srcRect l="170" t="1357"/>
                          <a:stretch/>
                        </pic:blipFill>
                        <pic:spPr bwMode="auto">
                          <a:xfrm>
                            <a:off x="0" y="0"/>
                            <a:ext cx="3625259" cy="2244688"/>
                          </a:xfrm>
                          <a:prstGeom prst="rect">
                            <a:avLst/>
                          </a:prstGeom>
                          <a:noFill/>
                          <a:ln>
                            <a:noFill/>
                          </a:ln>
                          <a:extLst>
                            <a:ext uri="{53640926-AAD7-44D8-BBD7-CCE9431645EC}">
                              <a14:shadowObscured xmlns:a14="http://schemas.microsoft.com/office/drawing/2010/main"/>
                            </a:ext>
                          </a:extLst>
                        </pic:spPr>
                      </pic:pic>
                    </a:graphicData>
                  </a:graphic>
                </wp:inline>
              </w:drawing>
            </w:r>
          </w:p>
          <w:p w14:paraId="7AED87D9" w14:textId="77777777" w:rsidR="00DC6662" w:rsidRDefault="00DC6662" w:rsidP="00DC6662">
            <w:pPr>
              <w:pStyle w:val="Caption"/>
              <w:rPr>
                <w:b w:val="0"/>
                <w:noProof/>
              </w:rPr>
            </w:pPr>
            <w:r>
              <w:t xml:space="preserve">Fig </w:t>
            </w:r>
            <w:r w:rsidR="006149C9">
              <w:fldChar w:fldCharType="begin"/>
            </w:r>
            <w:r w:rsidR="006149C9">
              <w:instrText xml:space="preserve"> SEQ Fig \* ARABIC </w:instrText>
            </w:r>
            <w:r w:rsidR="006149C9">
              <w:fldChar w:fldCharType="separate"/>
            </w:r>
            <w:r w:rsidR="0039722E">
              <w:rPr>
                <w:noProof/>
              </w:rPr>
              <w:t>105</w:t>
            </w:r>
            <w:r w:rsidR="006149C9">
              <w:rPr>
                <w:noProof/>
              </w:rPr>
              <w:fldChar w:fldCharType="end"/>
            </w:r>
            <w:r>
              <w:t>: Adjusting the Pitch Mass</w:t>
            </w:r>
          </w:p>
        </w:tc>
      </w:tr>
    </w:tbl>
    <w:p w14:paraId="556E673A" w14:textId="77777777" w:rsidR="00DC6662" w:rsidRDefault="00DC6662" w:rsidP="00DC6662">
      <w:pPr>
        <w:pStyle w:val="Picture"/>
        <w:keepNext/>
      </w:pPr>
    </w:p>
    <w:p w14:paraId="55B5AB4A" w14:textId="318AC94C" w:rsidR="00DC6662" w:rsidRDefault="00EC7F73" w:rsidP="00DC6662">
      <w:pPr>
        <w:pStyle w:val="Heading2"/>
      </w:pPr>
      <w:r>
        <w:t xml:space="preserve">Related </w:t>
      </w:r>
      <w:r w:rsidR="00DC6662">
        <w:t>Documents</w:t>
      </w:r>
    </w:p>
    <w:p w14:paraId="35791FE8" w14:textId="77777777" w:rsidR="00DC6662" w:rsidRDefault="006149C9" w:rsidP="00DC6662">
      <w:pPr>
        <w:suppressAutoHyphens/>
        <w:spacing w:before="120" w:after="0"/>
        <w:jc w:val="both"/>
      </w:pPr>
      <w:hyperlink r:id="rId613" w:history="1">
        <w:r w:rsidR="00DC6662" w:rsidRPr="005251C5">
          <w:rPr>
            <w:rStyle w:val="Hyperlink"/>
          </w:rPr>
          <w:t>T1200209</w:t>
        </w:r>
      </w:hyperlink>
      <w:r w:rsidR="00DC6662">
        <w:tab/>
        <w:t>Balancing of HSTS Suspensions</w:t>
      </w:r>
    </w:p>
    <w:p w14:paraId="02C9E1F3" w14:textId="77777777" w:rsidR="00DC6662" w:rsidRDefault="006149C9" w:rsidP="00DC6662">
      <w:pPr>
        <w:suppressAutoHyphens/>
        <w:spacing w:before="120" w:after="0"/>
        <w:jc w:val="both"/>
      </w:pPr>
      <w:hyperlink r:id="rId614" w:history="1">
        <w:r w:rsidR="00DC6662">
          <w:rPr>
            <w:rStyle w:val="Hyperlink"/>
          </w:rPr>
          <w:t>E0900342</w:t>
        </w:r>
      </w:hyperlink>
      <w:r w:rsidR="00DC6662">
        <w:tab/>
        <w:t>ALIGO IO HSTS and HLTS Optic Orientations</w:t>
      </w:r>
    </w:p>
    <w:p w14:paraId="15EDD284" w14:textId="77777777" w:rsidR="00DC6662" w:rsidRDefault="006149C9" w:rsidP="00DC6662">
      <w:pPr>
        <w:suppressAutoHyphens/>
        <w:spacing w:before="120" w:after="0"/>
        <w:jc w:val="both"/>
      </w:pPr>
      <w:hyperlink r:id="rId615" w:history="1">
        <w:r w:rsidR="00DC6662">
          <w:rPr>
            <w:rStyle w:val="Hyperlink"/>
          </w:rPr>
          <w:t>T010076-v1</w:t>
        </w:r>
      </w:hyperlink>
      <w:r w:rsidR="00DC6662">
        <w:tab/>
        <w:t>Optical Layout for Advanced LIGO, beam height requirement, Table 2, page 26 of v1</w:t>
      </w:r>
    </w:p>
    <w:p w14:paraId="5FB1BE03" w14:textId="77777777" w:rsidR="00DC6662" w:rsidRDefault="006149C9" w:rsidP="00DC6662">
      <w:pPr>
        <w:suppressAutoHyphens/>
        <w:spacing w:before="120" w:after="0"/>
        <w:jc w:val="both"/>
      </w:pPr>
      <w:hyperlink r:id="rId616" w:history="1">
        <w:r w:rsidR="00DC6662">
          <w:rPr>
            <w:rStyle w:val="Hyperlink"/>
          </w:rPr>
          <w:t>M1100192</w:t>
        </w:r>
      </w:hyperlink>
      <w:r w:rsidR="00DC6662">
        <w:tab/>
        <w:t xml:space="preserve">RODA: Accuracy of Height of Mirrors in HSTS and HLTS. Accuracy of the height of the mirrors for HSTS &amp; HLTS is +/- 1mm. This RODA supersedes just the vertical positioning static alignment requirements in the Cavity Optics Suspensions, Table 1, </w:t>
      </w:r>
      <w:proofErr w:type="gramStart"/>
      <w:r w:rsidR="00DC6662">
        <w:t>page</w:t>
      </w:r>
      <w:proofErr w:type="gramEnd"/>
      <w:r w:rsidR="00DC6662">
        <w:t xml:space="preserve"> 9</w:t>
      </w:r>
    </w:p>
    <w:p w14:paraId="40D36270" w14:textId="77777777" w:rsidR="00DC6662" w:rsidRDefault="006149C9" w:rsidP="00DC6662">
      <w:pPr>
        <w:suppressAutoHyphens/>
        <w:spacing w:before="120" w:after="0"/>
        <w:jc w:val="both"/>
      </w:pPr>
      <w:hyperlink r:id="rId617" w:history="1">
        <w:r w:rsidR="00DC6662">
          <w:rPr>
            <w:rStyle w:val="Hyperlink"/>
          </w:rPr>
          <w:t>T010007</w:t>
        </w:r>
      </w:hyperlink>
      <w:r w:rsidR="00DC6662">
        <w:tab/>
        <w:t>Core Optics Suspension Subsystem Design Requirements, Table 1, page 9</w:t>
      </w:r>
    </w:p>
    <w:p w14:paraId="08744B5E" w14:textId="77777777" w:rsidR="00DC6662" w:rsidRDefault="00DC6662" w:rsidP="00DC6662">
      <w:pPr>
        <w:pStyle w:val="Heading2"/>
      </w:pPr>
      <w:r>
        <w:t>Materials</w:t>
      </w:r>
    </w:p>
    <w:tbl>
      <w:tblPr>
        <w:tblW w:w="9576" w:type="dxa"/>
        <w:tblLayout w:type="fixed"/>
        <w:tblLook w:val="04A0" w:firstRow="1" w:lastRow="0" w:firstColumn="1" w:lastColumn="0" w:noHBand="0" w:noVBand="1"/>
      </w:tblPr>
      <w:tblGrid>
        <w:gridCol w:w="648"/>
        <w:gridCol w:w="865"/>
        <w:gridCol w:w="1874"/>
        <w:gridCol w:w="6189"/>
      </w:tblGrid>
      <w:tr w:rsidR="00DC6662" w:rsidRPr="00590666" w14:paraId="658B4B59" w14:textId="77777777" w:rsidTr="00DC6662">
        <w:tc>
          <w:tcPr>
            <w:tcW w:w="648" w:type="dxa"/>
            <w:shd w:val="clear" w:color="auto" w:fill="auto"/>
          </w:tcPr>
          <w:p w14:paraId="707BFF1B" w14:textId="77777777" w:rsidR="00DC6662" w:rsidRPr="00590666" w:rsidRDefault="00DC6662" w:rsidP="00DC6662">
            <w:pPr>
              <w:spacing w:after="0"/>
              <w:rPr>
                <w:rFonts w:eastAsia="MS Mincho"/>
                <w:b/>
              </w:rPr>
            </w:pPr>
            <w:proofErr w:type="spellStart"/>
            <w:r w:rsidRPr="00590666">
              <w:rPr>
                <w:rFonts w:eastAsia="MS Mincho"/>
                <w:b/>
              </w:rPr>
              <w:t>Qty</w:t>
            </w:r>
            <w:proofErr w:type="spellEnd"/>
          </w:p>
        </w:tc>
        <w:tc>
          <w:tcPr>
            <w:tcW w:w="865" w:type="dxa"/>
            <w:shd w:val="clear" w:color="auto" w:fill="auto"/>
          </w:tcPr>
          <w:p w14:paraId="5FF6A438" w14:textId="77777777" w:rsidR="00DC6662" w:rsidRPr="00590666" w:rsidRDefault="00DC6662" w:rsidP="00DC6662">
            <w:pPr>
              <w:spacing w:after="0"/>
              <w:rPr>
                <w:rFonts w:eastAsia="MS Mincho"/>
                <w:b/>
              </w:rPr>
            </w:pPr>
            <w:r w:rsidRPr="00590666">
              <w:rPr>
                <w:rFonts w:eastAsia="MS Mincho"/>
                <w:b/>
              </w:rPr>
              <w:t>U</w:t>
            </w:r>
            <w:r>
              <w:rPr>
                <w:rFonts w:eastAsia="MS Mincho"/>
                <w:b/>
              </w:rPr>
              <w:t>nit</w:t>
            </w:r>
          </w:p>
        </w:tc>
        <w:tc>
          <w:tcPr>
            <w:tcW w:w="1874" w:type="dxa"/>
            <w:shd w:val="clear" w:color="auto" w:fill="auto"/>
          </w:tcPr>
          <w:p w14:paraId="1406EA76" w14:textId="77777777" w:rsidR="00DC6662" w:rsidRPr="00590666" w:rsidRDefault="00DC6662" w:rsidP="00DC6662">
            <w:pPr>
              <w:spacing w:after="0"/>
              <w:rPr>
                <w:rFonts w:eastAsia="MS Mincho"/>
                <w:b/>
              </w:rPr>
            </w:pPr>
            <w:r>
              <w:rPr>
                <w:rFonts w:eastAsia="MS Mincho"/>
                <w:b/>
              </w:rPr>
              <w:t>Part Number</w:t>
            </w:r>
          </w:p>
        </w:tc>
        <w:tc>
          <w:tcPr>
            <w:tcW w:w="6189" w:type="dxa"/>
            <w:shd w:val="clear" w:color="auto" w:fill="auto"/>
          </w:tcPr>
          <w:p w14:paraId="685D7CD8" w14:textId="77777777" w:rsidR="00DC6662" w:rsidRPr="00590666" w:rsidRDefault="00DC6662" w:rsidP="00DC6662">
            <w:pPr>
              <w:spacing w:after="0"/>
              <w:rPr>
                <w:rFonts w:eastAsia="MS Mincho"/>
                <w:b/>
              </w:rPr>
            </w:pPr>
            <w:r w:rsidRPr="00590666">
              <w:rPr>
                <w:rFonts w:eastAsia="MS Mincho"/>
                <w:b/>
              </w:rPr>
              <w:t>Desc</w:t>
            </w:r>
            <w:r>
              <w:rPr>
                <w:rFonts w:eastAsia="MS Mincho"/>
                <w:b/>
              </w:rPr>
              <w:t>ription</w:t>
            </w:r>
          </w:p>
        </w:tc>
      </w:tr>
      <w:tr w:rsidR="00DC6662" w:rsidRPr="005E5E0C" w14:paraId="37B2C759" w14:textId="77777777" w:rsidTr="00DC6662">
        <w:tc>
          <w:tcPr>
            <w:tcW w:w="648" w:type="dxa"/>
            <w:shd w:val="clear" w:color="auto" w:fill="auto"/>
          </w:tcPr>
          <w:p w14:paraId="2BD69037" w14:textId="77777777" w:rsidR="00DC6662" w:rsidRPr="005E5E0C" w:rsidRDefault="00DC6662" w:rsidP="00DC6662">
            <w:pPr>
              <w:spacing w:after="0"/>
              <w:rPr>
                <w:rFonts w:eastAsia="MS Mincho"/>
              </w:rPr>
            </w:pPr>
            <w:r>
              <w:rPr>
                <w:rFonts w:eastAsia="MS Mincho"/>
              </w:rPr>
              <w:t>TBD</w:t>
            </w:r>
          </w:p>
        </w:tc>
        <w:tc>
          <w:tcPr>
            <w:tcW w:w="865" w:type="dxa"/>
            <w:shd w:val="clear" w:color="auto" w:fill="auto"/>
          </w:tcPr>
          <w:p w14:paraId="6167639F" w14:textId="77777777" w:rsidR="00DC6662" w:rsidRPr="005E5E0C" w:rsidRDefault="00DC6662" w:rsidP="00DC6662">
            <w:pPr>
              <w:spacing w:after="0"/>
              <w:rPr>
                <w:rFonts w:eastAsia="MS Mincho"/>
              </w:rPr>
            </w:pPr>
            <w:r>
              <w:rPr>
                <w:rFonts w:eastAsia="MS Mincho"/>
              </w:rPr>
              <w:t>TBD</w:t>
            </w:r>
          </w:p>
        </w:tc>
        <w:tc>
          <w:tcPr>
            <w:tcW w:w="1874" w:type="dxa"/>
            <w:shd w:val="clear" w:color="auto" w:fill="auto"/>
          </w:tcPr>
          <w:p w14:paraId="5665BC34" w14:textId="77777777" w:rsidR="00DC6662" w:rsidRPr="005E5E0C" w:rsidRDefault="00DC6662" w:rsidP="00DC6662">
            <w:pPr>
              <w:spacing w:after="0"/>
              <w:rPr>
                <w:rFonts w:eastAsia="MS Mincho"/>
              </w:rPr>
            </w:pPr>
            <w:r w:rsidRPr="00B20969">
              <w:t>TBD</w:t>
            </w:r>
          </w:p>
        </w:tc>
        <w:tc>
          <w:tcPr>
            <w:tcW w:w="6189" w:type="dxa"/>
            <w:shd w:val="clear" w:color="auto" w:fill="auto"/>
          </w:tcPr>
          <w:p w14:paraId="17F1F0E2" w14:textId="77777777" w:rsidR="00DC6662" w:rsidRPr="005E5E0C" w:rsidRDefault="00DC6662" w:rsidP="00DC6662">
            <w:pPr>
              <w:spacing w:after="0"/>
              <w:rPr>
                <w:rFonts w:eastAsia="MS Mincho"/>
              </w:rPr>
            </w:pPr>
            <w:r>
              <w:rPr>
                <w:rFonts w:eastAsia="MS Mincho"/>
              </w:rPr>
              <w:t>TBD</w:t>
            </w:r>
          </w:p>
        </w:tc>
      </w:tr>
    </w:tbl>
    <w:p w14:paraId="6096727A" w14:textId="77777777" w:rsidR="00DC6662" w:rsidRDefault="00DC6662" w:rsidP="00DC6662">
      <w:pPr>
        <w:pStyle w:val="Heading2"/>
      </w:pPr>
      <w:r>
        <w:lastRenderedPageBreak/>
        <w:t>Desired Results</w:t>
      </w:r>
      <w:r>
        <w:rPr>
          <w:rFonts w:eastAsia="Arial"/>
        </w:rPr>
        <w:t xml:space="preserve"> </w:t>
      </w:r>
      <w:r>
        <w:t>of</w:t>
      </w:r>
      <w:r>
        <w:rPr>
          <w:rFonts w:eastAsia="Arial"/>
        </w:rPr>
        <w:t xml:space="preserve"> </w:t>
      </w:r>
      <w:r>
        <w:t>Balancing</w:t>
      </w:r>
    </w:p>
    <w:p w14:paraId="06B2A7A9" w14:textId="77777777" w:rsidR="00DC6662" w:rsidRDefault="00DC6662" w:rsidP="00DC6662">
      <w:r>
        <w:t>The goal of balancing is to produce a suspension with the following key attributes:</w:t>
      </w:r>
    </w:p>
    <w:p w14:paraId="0ED6C31B" w14:textId="77777777" w:rsidR="00DC6662" w:rsidRDefault="00DC6662" w:rsidP="009E2379">
      <w:pPr>
        <w:numPr>
          <w:ilvl w:val="0"/>
          <w:numId w:val="45"/>
        </w:numPr>
        <w:suppressAutoHyphens/>
        <w:spacing w:before="120" w:after="0"/>
        <w:jc w:val="both"/>
      </w:pPr>
      <w:r>
        <w:t>All suspension stages are balanced and free of pitch and roll</w:t>
      </w:r>
    </w:p>
    <w:p w14:paraId="6007ABF0" w14:textId="77777777" w:rsidR="00DC6662" w:rsidRDefault="00DC6662" w:rsidP="009E2379">
      <w:pPr>
        <w:numPr>
          <w:ilvl w:val="0"/>
          <w:numId w:val="45"/>
        </w:numPr>
        <w:suppressAutoHyphens/>
        <w:spacing w:before="120" w:after="0"/>
        <w:jc w:val="both"/>
      </w:pPr>
      <w:r>
        <w:t>Blade tips are set to the correct d-value of 2mm.  In practice, setting the d-values to between 2 and 3mm has yielded very good results in testing.</w:t>
      </w:r>
    </w:p>
    <w:p w14:paraId="215BFAD2" w14:textId="77777777" w:rsidR="00DC6662" w:rsidRDefault="00DC6662" w:rsidP="009E2379">
      <w:pPr>
        <w:numPr>
          <w:ilvl w:val="0"/>
          <w:numId w:val="45"/>
        </w:numPr>
        <w:suppressAutoHyphens/>
        <w:spacing w:before="120" w:after="0"/>
        <w:jc w:val="both"/>
      </w:pPr>
      <w:r>
        <w:t>Blade tips are within .5mm of each other</w:t>
      </w:r>
    </w:p>
    <w:p w14:paraId="60B1FB97" w14:textId="77777777" w:rsidR="00DC6662" w:rsidRDefault="00DC6662" w:rsidP="009E2379">
      <w:pPr>
        <w:numPr>
          <w:ilvl w:val="0"/>
          <w:numId w:val="45"/>
        </w:numPr>
        <w:suppressAutoHyphens/>
        <w:spacing w:before="120" w:after="0"/>
        <w:jc w:val="both"/>
      </w:pPr>
      <w:r>
        <w:t>The height of the lower optic is within +/-1mm of its correct height of 215mm.</w:t>
      </w:r>
    </w:p>
    <w:p w14:paraId="270DBDA1" w14:textId="77777777" w:rsidR="00DC6662" w:rsidRDefault="00DC6662" w:rsidP="00DC6662"/>
    <w:p w14:paraId="553080EF" w14:textId="77777777" w:rsidR="00DC6662" w:rsidRDefault="00DC6662" w:rsidP="00DC6662">
      <w:r>
        <w:t>Additionally, for the sake of uniformity between suspensions, it is desirable to keep the mass of the system as close to nominal as possible.  This is not, however, a strict requirement.</w:t>
      </w:r>
    </w:p>
    <w:p w14:paraId="40CF3A8C" w14:textId="77777777" w:rsidR="00DC6662" w:rsidRDefault="00DC6662" w:rsidP="00DC6662">
      <w:pPr>
        <w:pStyle w:val="Heading2"/>
      </w:pPr>
      <w:r>
        <w:t>Adjustments Available</w:t>
      </w:r>
      <w:r>
        <w:rPr>
          <w:rFonts w:eastAsia="Arial"/>
        </w:rPr>
        <w:t xml:space="preserve"> </w:t>
      </w:r>
      <w:r>
        <w:t>for</w:t>
      </w:r>
      <w:r>
        <w:rPr>
          <w:rFonts w:eastAsia="Arial"/>
        </w:rPr>
        <w:t xml:space="preserve"> </w:t>
      </w:r>
      <w:r>
        <w:t>Balancing</w:t>
      </w:r>
    </w:p>
    <w:p w14:paraId="6905F203" w14:textId="77777777" w:rsidR="00DC6662" w:rsidRDefault="00DC6662" w:rsidP="00DC6662">
      <w:r>
        <w:t>There are several different ways in which the various masses are able to be adjusted:</w:t>
      </w:r>
    </w:p>
    <w:p w14:paraId="24223F2C" w14:textId="77777777" w:rsidR="00DC6662" w:rsidRDefault="00DC6662" w:rsidP="00DC6662">
      <w:pPr>
        <w:pStyle w:val="BulletList"/>
      </w:pPr>
      <w:r>
        <w:t>Rotational Adjusters (Upper</w:t>
      </w:r>
      <w:r>
        <w:rPr>
          <w:rFonts w:eastAsia="Arial"/>
        </w:rPr>
        <w:t xml:space="preserve"> </w:t>
      </w:r>
      <w:r>
        <w:t>Blades)</w:t>
      </w:r>
    </w:p>
    <w:p w14:paraId="50DE4BE8" w14:textId="77777777" w:rsidR="00DC6662" w:rsidRDefault="00DC6662" w:rsidP="009E2379">
      <w:pPr>
        <w:pStyle w:val="BulletList"/>
        <w:numPr>
          <w:ilvl w:val="1"/>
          <w:numId w:val="9"/>
        </w:numPr>
      </w:pPr>
      <w:r>
        <w:t>Push</w:t>
      </w:r>
      <w:r>
        <w:rPr>
          <w:rFonts w:eastAsia="Arial"/>
        </w:rPr>
        <w:t>-</w:t>
      </w:r>
      <w:r>
        <w:t>Pull</w:t>
      </w:r>
      <w:r w:rsidRPr="00E32086">
        <w:rPr>
          <w:rFonts w:eastAsia="Arial"/>
        </w:rPr>
        <w:t xml:space="preserve"> </w:t>
      </w:r>
      <w:r>
        <w:t>Plates</w:t>
      </w:r>
    </w:p>
    <w:p w14:paraId="7B12E3B6" w14:textId="77777777" w:rsidR="00DC6662" w:rsidRDefault="00DC6662" w:rsidP="00DC6662">
      <w:r>
        <w:t>These screw-driven plates adjust the yaw of the upper mass by adjusting where the tip of the blade falls.</w:t>
      </w:r>
    </w:p>
    <w:p w14:paraId="1EB6B48E" w14:textId="77777777" w:rsidR="00DC6662" w:rsidRDefault="00DC6662" w:rsidP="009E2379">
      <w:pPr>
        <w:pStyle w:val="BulletList"/>
        <w:numPr>
          <w:ilvl w:val="1"/>
          <w:numId w:val="9"/>
        </w:numPr>
      </w:pPr>
      <w:r>
        <w:t>Upper</w:t>
      </w:r>
      <w:r>
        <w:rPr>
          <w:rFonts w:eastAsia="Arial"/>
        </w:rPr>
        <w:t xml:space="preserve"> </w:t>
      </w:r>
      <w:r>
        <w:t>Blade</w:t>
      </w:r>
      <w:r>
        <w:rPr>
          <w:rFonts w:eastAsia="Arial"/>
        </w:rPr>
        <w:t xml:space="preserve"> </w:t>
      </w:r>
      <w:r>
        <w:t>Clamps</w:t>
      </w:r>
    </w:p>
    <w:p w14:paraId="62397397" w14:textId="77777777" w:rsidR="00DC6662" w:rsidRDefault="00DC6662" w:rsidP="00DC6662">
      <w:r>
        <w:t>This adjusts the height of the upper blade tips.  Each 0.5 degree increment amounts to nominally 2mm of tip height adjustment.</w:t>
      </w:r>
    </w:p>
    <w:p w14:paraId="5114570C" w14:textId="77777777" w:rsidR="00DC6662" w:rsidRDefault="00DC6662" w:rsidP="00DC6662">
      <w:pPr>
        <w:pStyle w:val="BulletList"/>
        <w:rPr>
          <w:rFonts w:eastAsia="Arial"/>
        </w:rPr>
      </w:pPr>
      <w:r w:rsidRPr="00B20969">
        <w:t>Upper</w:t>
      </w:r>
      <w:r w:rsidRPr="00B20969">
        <w:rPr>
          <w:rFonts w:eastAsia="Arial"/>
        </w:rPr>
        <w:t xml:space="preserve"> </w:t>
      </w:r>
      <w:r>
        <w:rPr>
          <w:rFonts w:eastAsia="Arial"/>
        </w:rPr>
        <w:t>Mass</w:t>
      </w:r>
    </w:p>
    <w:p w14:paraId="145C567B" w14:textId="77777777" w:rsidR="00DC6662" w:rsidRDefault="00DC6662" w:rsidP="009E2379">
      <w:pPr>
        <w:pStyle w:val="BulletList"/>
        <w:numPr>
          <w:ilvl w:val="1"/>
          <w:numId w:val="9"/>
        </w:numPr>
        <w:rPr>
          <w:rFonts w:eastAsia="Arial"/>
        </w:rPr>
      </w:pPr>
      <w:proofErr w:type="spellStart"/>
      <w:r>
        <w:rPr>
          <w:rFonts w:eastAsia="Arial"/>
        </w:rPr>
        <w:t>Screwdrives</w:t>
      </w:r>
      <w:proofErr w:type="spellEnd"/>
    </w:p>
    <w:p w14:paraId="356E6E79" w14:textId="77777777" w:rsidR="00DC6662" w:rsidRDefault="00DC6662" w:rsidP="00DC6662">
      <w:r>
        <w:t>These adjust the attachment position of the upper wires to the upper mass.  Sliding the clamp left and right will alter the pitch of the mass (and will also very slightly alter the yaw).</w:t>
      </w:r>
    </w:p>
    <w:p w14:paraId="6890DDDD" w14:textId="77777777" w:rsidR="00DC6662" w:rsidRDefault="00DC6662" w:rsidP="009E2379">
      <w:pPr>
        <w:pStyle w:val="BulletList"/>
        <w:numPr>
          <w:ilvl w:val="1"/>
          <w:numId w:val="9"/>
        </w:numPr>
        <w:rPr>
          <w:rFonts w:eastAsia="Arial"/>
        </w:rPr>
      </w:pPr>
      <w:r>
        <w:rPr>
          <w:rFonts w:eastAsia="Arial"/>
        </w:rPr>
        <w:t>Sliding Mass</w:t>
      </w:r>
    </w:p>
    <w:p w14:paraId="189C532F" w14:textId="77777777" w:rsidR="00DC6662" w:rsidRDefault="00DC6662" w:rsidP="00DC6662">
      <w:r>
        <w:t>This sliding mass will adjust the roll of the upper mass.</w:t>
      </w:r>
    </w:p>
    <w:p w14:paraId="402FFB21" w14:textId="77777777" w:rsidR="00DC6662" w:rsidRDefault="00DC6662" w:rsidP="009E2379">
      <w:pPr>
        <w:pStyle w:val="BulletList"/>
        <w:numPr>
          <w:ilvl w:val="1"/>
          <w:numId w:val="9"/>
        </w:numPr>
        <w:rPr>
          <w:rFonts w:eastAsia="Arial"/>
        </w:rPr>
      </w:pPr>
      <w:r>
        <w:rPr>
          <w:rFonts w:eastAsia="Arial"/>
        </w:rPr>
        <w:t>Adjustment Screw</w:t>
      </w:r>
    </w:p>
    <w:p w14:paraId="0BC1FEA7" w14:textId="77777777" w:rsidR="00DC6662" w:rsidRDefault="00DC6662" w:rsidP="00DC6662">
      <w:r>
        <w:t>A large silver plated screw in the upper mass is the fine adjustment for pitch.</w:t>
      </w:r>
    </w:p>
    <w:p w14:paraId="2C530218" w14:textId="77777777" w:rsidR="00DC6662" w:rsidRDefault="00DC6662" w:rsidP="009E2379">
      <w:pPr>
        <w:pStyle w:val="BulletList"/>
        <w:numPr>
          <w:ilvl w:val="1"/>
          <w:numId w:val="9"/>
        </w:numPr>
        <w:rPr>
          <w:rFonts w:eastAsia="Arial"/>
        </w:rPr>
      </w:pPr>
      <w:r>
        <w:rPr>
          <w:rFonts w:eastAsia="Arial"/>
        </w:rPr>
        <w:t>Addable Masses</w:t>
      </w:r>
    </w:p>
    <w:p w14:paraId="078419C1" w14:textId="77777777" w:rsidR="00DC6662" w:rsidRDefault="00DC6662" w:rsidP="00DC6662">
      <w:proofErr w:type="gramStart"/>
      <w:r>
        <w:t>Adjusts the height of the upper mass while leaving the relative heights below it unchanged.</w:t>
      </w:r>
      <w:proofErr w:type="gramEnd"/>
      <w:r>
        <w:t xml:space="preserve">  </w:t>
      </w:r>
      <w:proofErr w:type="gramStart"/>
      <w:r>
        <w:t>Useful for final optic height adjustments.</w:t>
      </w:r>
      <w:proofErr w:type="gramEnd"/>
    </w:p>
    <w:p w14:paraId="71DCBC14" w14:textId="77777777" w:rsidR="00DC6662" w:rsidRPr="00B20969" w:rsidRDefault="00DC6662" w:rsidP="009E2379">
      <w:pPr>
        <w:pStyle w:val="BulletList"/>
        <w:numPr>
          <w:ilvl w:val="1"/>
          <w:numId w:val="9"/>
        </w:numPr>
        <w:rPr>
          <w:rFonts w:eastAsia="Arial"/>
        </w:rPr>
      </w:pPr>
      <w:r w:rsidRPr="00B20969">
        <w:rPr>
          <w:rFonts w:eastAsia="Arial"/>
        </w:rPr>
        <w:t xml:space="preserve">Lower </w:t>
      </w:r>
      <w:r>
        <w:t>Blade</w:t>
      </w:r>
      <w:r w:rsidRPr="00B20969">
        <w:rPr>
          <w:rFonts w:eastAsia="Arial"/>
        </w:rPr>
        <w:t xml:space="preserve"> Clamps</w:t>
      </w:r>
    </w:p>
    <w:p w14:paraId="3C284998" w14:textId="77777777" w:rsidR="00DC6662" w:rsidRDefault="00DC6662" w:rsidP="00DC6662">
      <w:proofErr w:type="gramStart"/>
      <w:r>
        <w:t>Adjusts the height of each blade tip.</w:t>
      </w:r>
      <w:proofErr w:type="gramEnd"/>
      <w:r>
        <w:t xml:space="preserve">  One blade clamp swap of 0.5 degrees is nominally 1mm of independent height adjustment.  It is important to note that this is not the case when it is installed in the structure because the load is shared between all the springs.  This is discussed in more detail below.</w:t>
      </w:r>
    </w:p>
    <w:p w14:paraId="709C2F7F" w14:textId="77777777" w:rsidR="00DC6662" w:rsidRDefault="00DC6662" w:rsidP="00DC6662">
      <w:pPr>
        <w:pStyle w:val="BulletList"/>
      </w:pPr>
      <w:r>
        <w:t>Intermediate</w:t>
      </w:r>
      <w:r>
        <w:rPr>
          <w:rFonts w:eastAsia="Arial"/>
        </w:rPr>
        <w:t xml:space="preserve"> </w:t>
      </w:r>
      <w:r>
        <w:t>Mass</w:t>
      </w:r>
    </w:p>
    <w:p w14:paraId="32D70ED4" w14:textId="77777777" w:rsidR="00DC6662" w:rsidRDefault="00DC6662" w:rsidP="009E2379">
      <w:pPr>
        <w:pStyle w:val="BulletList"/>
        <w:numPr>
          <w:ilvl w:val="1"/>
          <w:numId w:val="9"/>
        </w:numPr>
        <w:rPr>
          <w:rFonts w:eastAsia="Arial"/>
        </w:rPr>
      </w:pPr>
      <w:r>
        <w:rPr>
          <w:rFonts w:eastAsia="Arial"/>
        </w:rPr>
        <w:t>Addable Masses</w:t>
      </w:r>
    </w:p>
    <w:p w14:paraId="7F609FDF" w14:textId="77777777" w:rsidR="00DC6662" w:rsidRDefault="00DC6662" w:rsidP="00DC6662">
      <w:r>
        <w:t>The addition and removal of addable masses does two things. Firstly, it can lower and raise the intermediate mass (thereby adjusting the blade tip height relative to the upper mass) and it can adjust pitch of the intermediate mass if addable masses are removed from either the front or the back.  It has been determined that each side of the intermediate mass works relatively independent from the other.  So, in order to correct pitch, mass need only be removed or added to one side at a rate of roughly 1 gram for .1mm adjustment.</w:t>
      </w:r>
    </w:p>
    <w:p w14:paraId="38E22B71" w14:textId="77777777" w:rsidR="00DC6662" w:rsidRDefault="00DC6662" w:rsidP="00DC6662">
      <w:pPr>
        <w:pStyle w:val="BulletList"/>
      </w:pPr>
      <w:r>
        <w:t>Lower</w:t>
      </w:r>
      <w:r>
        <w:rPr>
          <w:rFonts w:eastAsia="Arial"/>
        </w:rPr>
        <w:t xml:space="preserve"> </w:t>
      </w:r>
      <w:r>
        <w:t>Mass</w:t>
      </w:r>
    </w:p>
    <w:p w14:paraId="57A96A70" w14:textId="77777777" w:rsidR="00DC6662" w:rsidRDefault="00DC6662" w:rsidP="009E2379">
      <w:pPr>
        <w:pStyle w:val="BulletList"/>
        <w:numPr>
          <w:ilvl w:val="1"/>
          <w:numId w:val="9"/>
        </w:numPr>
        <w:rPr>
          <w:rFonts w:eastAsia="Arial"/>
        </w:rPr>
      </w:pPr>
      <w:r>
        <w:rPr>
          <w:rFonts w:eastAsia="Arial"/>
        </w:rPr>
        <w:lastRenderedPageBreak/>
        <w:t>Lower Wire</w:t>
      </w:r>
    </w:p>
    <w:p w14:paraId="1965231B" w14:textId="77777777" w:rsidR="00DC6662" w:rsidRDefault="00DC6662" w:rsidP="00DC6662">
      <w:r>
        <w:t>The lower mass can be adjusted in the lower wire (i.e. where the prism contacts the wire) to compensate for roll.  There is no way to compensate for pitch differences between the lower and intermediate masses.</w:t>
      </w:r>
    </w:p>
    <w:p w14:paraId="5800832C" w14:textId="77777777" w:rsidR="00DC6662" w:rsidRDefault="00DC6662" w:rsidP="00DC6662">
      <w:pPr>
        <w:pStyle w:val="Heading2"/>
      </w:pPr>
      <w:r>
        <w:t>Theory</w:t>
      </w:r>
      <w:r>
        <w:rPr>
          <w:rFonts w:eastAsia="Arial"/>
        </w:rPr>
        <w:t xml:space="preserve"> </w:t>
      </w:r>
      <w:r>
        <w:t>of</w:t>
      </w:r>
      <w:r>
        <w:rPr>
          <w:rFonts w:eastAsia="Arial"/>
        </w:rPr>
        <w:t xml:space="preserve"> </w:t>
      </w:r>
      <w:r>
        <w:t>Balancing</w:t>
      </w:r>
    </w:p>
    <w:p w14:paraId="26B509F3" w14:textId="77777777" w:rsidR="00DC6662" w:rsidRDefault="00DC6662" w:rsidP="00DC6662">
      <w:r>
        <w:t>The theory behind the balancing of this suspension is in some ways unintuitive.  Because of the way each stage plays off the ones below and above it, it is important to understand how one adjustment can affect the other parts of the system.</w:t>
      </w:r>
    </w:p>
    <w:p w14:paraId="0A4B7663" w14:textId="77777777" w:rsidR="00DC6662" w:rsidRDefault="00DC6662" w:rsidP="00DC6662">
      <w:pPr>
        <w:pStyle w:val="Heading2"/>
        <w:tabs>
          <w:tab w:val="num" w:pos="576"/>
        </w:tabs>
        <w:suppressAutoHyphens/>
        <w:spacing w:before="240"/>
        <w:jc w:val="both"/>
      </w:pPr>
      <w:r>
        <w:t>Upper</w:t>
      </w:r>
      <w:r>
        <w:rPr>
          <w:rFonts w:eastAsia="Arial"/>
        </w:rPr>
        <w:t xml:space="preserve"> </w:t>
      </w:r>
      <w:r>
        <w:t>Blades</w:t>
      </w:r>
    </w:p>
    <w:p w14:paraId="0C0975E8" w14:textId="77777777" w:rsidR="00DC6662" w:rsidRDefault="00DC6662" w:rsidP="00DC6662">
      <w:r>
        <w:t>When it is necessary to make a clamp swap to the upper blades, the added height of one of the blade tips will affect the height of everything below it.  A clamp swap of 0.5 degrees will change the blade height by 2mm.  Because there are two blades and only one of them is being switched, the net effect on the center of mass of the lower levels is that they will rise by 1mm.  This effect adds linearly.  Therefore, the total change of the height of the lower levels is given by the total clamp angle difference multiplied by 2mm.  For example, if both clamps are switched upward by 0.5 degrees, the net change would be (0.5+0.5)*2mm = 2mm rise in the center of mass of the intermediate mass.</w:t>
      </w:r>
    </w:p>
    <w:p w14:paraId="61FCF2C3" w14:textId="77777777" w:rsidR="00DC6662" w:rsidRDefault="00DC6662" w:rsidP="00DC6662">
      <w:pPr>
        <w:pStyle w:val="Heading2"/>
        <w:tabs>
          <w:tab w:val="num" w:pos="576"/>
        </w:tabs>
        <w:suppressAutoHyphens/>
        <w:spacing w:before="240"/>
        <w:jc w:val="both"/>
        <w:rPr>
          <w:rFonts w:eastAsia="Arial"/>
        </w:rPr>
      </w:pPr>
      <w:r>
        <w:t>Upper</w:t>
      </w:r>
      <w:r>
        <w:rPr>
          <w:rFonts w:eastAsia="Arial"/>
        </w:rPr>
        <w:t xml:space="preserve"> </w:t>
      </w:r>
      <w:r>
        <w:t>Mass</w:t>
      </w:r>
      <w:r>
        <w:rPr>
          <w:rFonts w:eastAsia="Arial"/>
        </w:rPr>
        <w:t xml:space="preserve"> </w:t>
      </w:r>
    </w:p>
    <w:p w14:paraId="3FFA067F" w14:textId="77777777" w:rsidR="00DC6662" w:rsidRDefault="00DC6662" w:rsidP="00DC6662">
      <w:r>
        <w:t>The upper mass seems to have strange effects on things such as d-values when it is not level.  It is very important to make sure the upper mass is as level as possible before taking any measurements.  In practice, .25mm corner-to-corner height difference has been shown to be sufficient.  Failure to do so will result in sometimes large errors for critical parts of the balancing process.</w:t>
      </w:r>
    </w:p>
    <w:p w14:paraId="75D7FFF0" w14:textId="77777777" w:rsidR="00DC6662" w:rsidRDefault="00DC6662" w:rsidP="00DC6662">
      <w:pPr>
        <w:pStyle w:val="Heading2"/>
        <w:tabs>
          <w:tab w:val="num" w:pos="576"/>
        </w:tabs>
        <w:suppressAutoHyphens/>
        <w:spacing w:before="240"/>
        <w:jc w:val="both"/>
      </w:pPr>
      <w:r>
        <w:t>Lower</w:t>
      </w:r>
      <w:r>
        <w:rPr>
          <w:rFonts w:eastAsia="Arial"/>
        </w:rPr>
        <w:t xml:space="preserve"> </w:t>
      </w:r>
      <w:r>
        <w:t>Blades</w:t>
      </w:r>
    </w:p>
    <w:p w14:paraId="7A82972A" w14:textId="77777777" w:rsidR="00DC6662" w:rsidRDefault="00DC6662" w:rsidP="00DC6662">
      <w:r>
        <w:t>The blade tips are rigidly attached to the intermediate mass by the intermediate wires.  Before beginning the balancing method, it should be ensured that the clamps are pushed to their highest position on the intermediate mass.  This will cause the clamps to be square with respect to the intermediate mass.  There are other ways of doing this, but this has been found to be an effective method.  Failure to mount the clamps properly will result in meaningless data.</w:t>
      </w:r>
    </w:p>
    <w:p w14:paraId="7EEE258F" w14:textId="77777777" w:rsidR="00DC6662" w:rsidRDefault="00DC6662" w:rsidP="00DC6662">
      <w:r>
        <w:t>Once this is done, the blade tips should all be equal distance from the intermediate mass.  This is guaranteed by the assumption that the intermediate wires are all the same length.  Using this assumption, we can see that if the clamp holes in the intermediate mass are drilled straight, then the blade tips must also be parallel.</w:t>
      </w:r>
    </w:p>
    <w:p w14:paraId="1123D02B" w14:textId="77777777" w:rsidR="00DC6662" w:rsidRDefault="00DC6662" w:rsidP="00DC6662">
      <w:r>
        <w:rPr>
          <w:noProof/>
        </w:rPr>
        <w:drawing>
          <wp:anchor distT="0" distB="0" distL="0" distR="0" simplePos="0" relativeHeight="255493632" behindDoc="0" locked="0" layoutInCell="1" allowOverlap="1" wp14:anchorId="63D77E62" wp14:editId="5D186385">
            <wp:simplePos x="0" y="0"/>
            <wp:positionH relativeFrom="column">
              <wp:posOffset>791845</wp:posOffset>
            </wp:positionH>
            <wp:positionV relativeFrom="paragraph">
              <wp:posOffset>142875</wp:posOffset>
            </wp:positionV>
            <wp:extent cx="4503420" cy="2772410"/>
            <wp:effectExtent l="0" t="0" r="0" b="8890"/>
            <wp:wrapSquare wrapText="largest"/>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4503420" cy="27724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5F5C6C8" w14:textId="77777777" w:rsidR="00DC6662" w:rsidRDefault="00DC6662" w:rsidP="00DC6662"/>
    <w:p w14:paraId="60D7B33B" w14:textId="77777777" w:rsidR="00DC6662" w:rsidRDefault="00DC6662" w:rsidP="00DC6662"/>
    <w:p w14:paraId="4E03D0B3" w14:textId="77777777" w:rsidR="00DC6662" w:rsidRDefault="00DC6662" w:rsidP="00DC6662"/>
    <w:p w14:paraId="036A3CF2" w14:textId="77777777" w:rsidR="00DC6662" w:rsidRDefault="00DC6662" w:rsidP="00DC6662"/>
    <w:p w14:paraId="1DB0C232" w14:textId="77777777" w:rsidR="00DC6662" w:rsidRDefault="00DC6662" w:rsidP="00DC6662"/>
    <w:p w14:paraId="2116A712" w14:textId="77777777" w:rsidR="00DC6662" w:rsidRDefault="00DC6662" w:rsidP="00DC6662"/>
    <w:p w14:paraId="7D142C23" w14:textId="77777777" w:rsidR="00DC6662" w:rsidRDefault="00DC6662" w:rsidP="00DC6662"/>
    <w:p w14:paraId="09EE2950" w14:textId="77777777" w:rsidR="00DC6662" w:rsidRDefault="00DC6662" w:rsidP="00DC6662"/>
    <w:p w14:paraId="10B39970" w14:textId="77777777" w:rsidR="00DC6662" w:rsidRDefault="00DC6662" w:rsidP="00DC6662"/>
    <w:p w14:paraId="55121A14" w14:textId="77777777" w:rsidR="00DC6662" w:rsidRDefault="00DC6662" w:rsidP="00DC6662"/>
    <w:p w14:paraId="327F5A8B" w14:textId="77777777" w:rsidR="00DC6662" w:rsidRDefault="00DC6662" w:rsidP="00DC6662"/>
    <w:p w14:paraId="5AC141D7" w14:textId="77777777" w:rsidR="00DC6662" w:rsidRDefault="00DC6662" w:rsidP="00DC6662"/>
    <w:p w14:paraId="4307A98D" w14:textId="77777777" w:rsidR="00DC6662" w:rsidRDefault="00DC6662" w:rsidP="00DC6662"/>
    <w:p w14:paraId="180054E6" w14:textId="77777777" w:rsidR="00DC6662" w:rsidRDefault="00DC6662" w:rsidP="00DC6662"/>
    <w:p w14:paraId="5FC5CAC1" w14:textId="77777777" w:rsidR="00DC6662" w:rsidRDefault="00DC6662" w:rsidP="00DC6662"/>
    <w:p w14:paraId="420027BA" w14:textId="77777777" w:rsidR="00DC6662" w:rsidRDefault="00DC6662" w:rsidP="00DC6662">
      <w:r>
        <w:t>As the figure above shows, the blade tips must have two criteria: Firstly, they must form a plane.  Because we know that the intermediate mass has its holes drilled properly and the wires are the same length, the 4 blade tips must also be planar.  It is not possible for 3 blade tips to be equal with one blade tip either too high or too low.  If this condition occurs, there is an error with the wire length and it must be replaced.  Secondly, in addition to the blade tips being in plane with each other, the plane it forms must be parallel to the plane formed by the intermediate mass.  Therefore, the pitch and roll of the blade tip “plane” must be the same as the pitch and roll of the intermediate mass.</w:t>
      </w:r>
    </w:p>
    <w:p w14:paraId="1B00EDB4" w14:textId="77777777" w:rsidR="00DC6662" w:rsidRDefault="00DC6662" w:rsidP="00DC6662">
      <w:r>
        <w:t>This has serious implications for balancing.  It is very important to understand that correction of one blade tip while leaving the others alone is not possible.  When adjusting only one of the blade clamps on the lower blades, you will ultimately have an effect on the other 3 lower blades.  The best idea is to attempt to correct pitch and roll independently, as these are very easy to control by switching two clamps at a time.</w:t>
      </w:r>
    </w:p>
    <w:p w14:paraId="0DABD1C9" w14:textId="77777777" w:rsidR="00DC6662" w:rsidRDefault="00DC6662" w:rsidP="00DC6662">
      <w:r>
        <w:t>A one-clamp swap will, in theory, have the following effect on the blade tips:  The adjusted blade will move by 1.5mm/degree, the two adjacent blade tips will move by 0.5mm/degree, and the opposite blade tip will move by -.5mm/degree as illustrated below.</w:t>
      </w:r>
    </w:p>
    <w:p w14:paraId="139BB2C3" w14:textId="77777777" w:rsidR="00DC6662" w:rsidRDefault="00DC6662" w:rsidP="00DC6662">
      <w:r>
        <w:rPr>
          <w:noProof/>
        </w:rPr>
        <w:drawing>
          <wp:anchor distT="0" distB="0" distL="0" distR="0" simplePos="0" relativeHeight="255494656" behindDoc="0" locked="0" layoutInCell="1" allowOverlap="1" wp14:anchorId="0BAED111" wp14:editId="4C97344B">
            <wp:simplePos x="0" y="0"/>
            <wp:positionH relativeFrom="column">
              <wp:align>center</wp:align>
            </wp:positionH>
            <wp:positionV relativeFrom="paragraph">
              <wp:posOffset>0</wp:posOffset>
            </wp:positionV>
            <wp:extent cx="6009005" cy="1513840"/>
            <wp:effectExtent l="0" t="0" r="0" b="0"/>
            <wp:wrapSquare wrapText="largest"/>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6009005" cy="15138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t xml:space="preserve">These effects can be </w:t>
      </w:r>
      <w:proofErr w:type="spellStart"/>
      <w:r>
        <w:t>superpositioned</w:t>
      </w:r>
      <w:proofErr w:type="spellEnd"/>
      <w:r>
        <w:t>.  Therefore, switching two clamps on one side will cancel out the effects on the opposite side.  This is why it is very important to switch two clamps at a time.</w:t>
      </w:r>
    </w:p>
    <w:p w14:paraId="572592CB" w14:textId="77777777" w:rsidR="00DC6662" w:rsidRDefault="00DC6662" w:rsidP="00DC6662">
      <w:r>
        <w:t>The overall effect of a clamp swap on the stages below it is roughly 0.5mm/degree of net clamp swap.  Therefore, if two clamps are switched by 0.5 degrees upward, the net clamp change is 1 degree and will move the center of mass of the intermediate and lower masses upward by .5mm.  Similarly (and intuitively) if 4 clamps are each switched by 0.5 degrees upward, the net effect will be a change of 1mm upward in the lower and intermediate masses.</w:t>
      </w:r>
    </w:p>
    <w:p w14:paraId="577D592D" w14:textId="77777777" w:rsidR="00DC6662" w:rsidRDefault="00DC6662" w:rsidP="00DC6662">
      <w:pPr>
        <w:pStyle w:val="Heading2"/>
        <w:tabs>
          <w:tab w:val="num" w:pos="576"/>
        </w:tabs>
        <w:suppressAutoHyphens/>
        <w:spacing w:before="240"/>
        <w:jc w:val="both"/>
      </w:pPr>
      <w:r>
        <w:t>Intermediate</w:t>
      </w:r>
      <w:r>
        <w:rPr>
          <w:rFonts w:eastAsia="Arial"/>
        </w:rPr>
        <w:t xml:space="preserve"> </w:t>
      </w:r>
      <w:r>
        <w:t>Mass</w:t>
      </w:r>
    </w:p>
    <w:p w14:paraId="7ED2EE9B" w14:textId="77777777" w:rsidR="00DC6662" w:rsidRDefault="00DC6662" w:rsidP="00DC6662">
      <w:r>
        <w:t>The intermediate mass is adjustable with the one set of weights on either side of the mass.  Addition and removal of these masses will affect the pitch of the blade tips, intermediate mass, and lower mass because all three are rigidly attached with wires.  The rate of pitch adjustment is roughly .1mm/gram per side.  This means that if 10 grams are removed from the +X side, the +X blade tips will move by 1mm, the +X side of the intermediate mass will move by 1mm, and the +X side of the lower mass will move by 1mm.  The -X side, however, will remain relatively unchanged, thus isolating pitch adjustment.  Note that the upper mass will need to be re-balanced after any mass is changed on the intermediate mass.</w:t>
      </w:r>
    </w:p>
    <w:p w14:paraId="7D18B9A6" w14:textId="77777777" w:rsidR="00DC6662" w:rsidRDefault="00DC6662" w:rsidP="00DC6662">
      <w:r>
        <w:t>The rate of the center of mass rising is roughly equal to .05mm/gram of weight added or removed.  So, if 10 grams are removed, it is expected that the center of mass of the intermediate mass will rise by .5mm.</w:t>
      </w:r>
    </w:p>
    <w:p w14:paraId="3897138F" w14:textId="77777777" w:rsidR="00DC6662" w:rsidRDefault="00DC6662" w:rsidP="00DC6662">
      <w:pPr>
        <w:pStyle w:val="Heading2"/>
        <w:tabs>
          <w:tab w:val="num" w:pos="576"/>
        </w:tabs>
        <w:suppressAutoHyphens/>
        <w:spacing w:before="240"/>
        <w:jc w:val="both"/>
      </w:pPr>
      <w:r>
        <w:lastRenderedPageBreak/>
        <w:t>Lower</w:t>
      </w:r>
      <w:r>
        <w:rPr>
          <w:rFonts w:eastAsia="Arial"/>
        </w:rPr>
        <w:t xml:space="preserve"> </w:t>
      </w:r>
      <w:r>
        <w:t>Mass</w:t>
      </w:r>
    </w:p>
    <w:p w14:paraId="16D63157" w14:textId="77777777" w:rsidR="00DC6662" w:rsidRDefault="00DC6662" w:rsidP="00DC6662">
      <w:r>
        <w:t xml:space="preserve">The lower mass is of course rigidly attached to the intermediate mass and cannot be adjusted in pitch.  It is, however, infinitely adjustable in roll.  It is a good idea to correct a bit of roll from the lower mass before attempting to take measurements.  Within +/- 1mm between the tops of the horizontal holes has been found to be adequate.  Subsequent roll reduction of the lower mass showed little to no effect on the upper stages.  Final balancing will require that </w:t>
      </w:r>
      <w:proofErr w:type="gramStart"/>
      <w:r>
        <w:t>all of the</w:t>
      </w:r>
      <w:proofErr w:type="gramEnd"/>
      <w:r>
        <w:t xml:space="preserve"> roll be removed [INSERT REQUIREMENT] before testing.</w:t>
      </w:r>
    </w:p>
    <w:p w14:paraId="322F88A9" w14:textId="77777777" w:rsidR="00DC6662" w:rsidRDefault="00DC6662" w:rsidP="00DC6662">
      <w:pPr>
        <w:pStyle w:val="Heading2"/>
      </w:pPr>
      <w:r>
        <w:t>Steps</w:t>
      </w:r>
      <w:r>
        <w:rPr>
          <w:rFonts w:eastAsia="Arial"/>
        </w:rPr>
        <w:t xml:space="preserve"> </w:t>
      </w:r>
      <w:r>
        <w:t>in</w:t>
      </w:r>
      <w:r>
        <w:rPr>
          <w:rFonts w:eastAsia="Arial"/>
        </w:rPr>
        <w:t xml:space="preserve"> </w:t>
      </w:r>
      <w:r>
        <w:t>the</w:t>
      </w:r>
      <w:r>
        <w:rPr>
          <w:rFonts w:eastAsia="Arial"/>
        </w:rPr>
        <w:t xml:space="preserve"> </w:t>
      </w:r>
      <w:r>
        <w:t>Balancing</w:t>
      </w:r>
      <w:r>
        <w:rPr>
          <w:rFonts w:eastAsia="Arial"/>
        </w:rPr>
        <w:t xml:space="preserve"> </w:t>
      </w:r>
      <w:r>
        <w:t>Process</w:t>
      </w:r>
    </w:p>
    <w:p w14:paraId="649A7BC2" w14:textId="77777777" w:rsidR="00DC6662" w:rsidRDefault="00DC6662" w:rsidP="00DC6662">
      <w:r>
        <w:t>Once the suspension has been assembled and is hanging freely, the following steps should be performed to balance the suspension.</w:t>
      </w:r>
    </w:p>
    <w:p w14:paraId="158A9C71" w14:textId="77777777" w:rsidR="00DC6662" w:rsidRDefault="00DC6662" w:rsidP="00DC6662">
      <w:pPr>
        <w:pStyle w:val="Heading2"/>
        <w:tabs>
          <w:tab w:val="num" w:pos="576"/>
        </w:tabs>
        <w:suppressAutoHyphens/>
        <w:spacing w:before="240"/>
        <w:jc w:val="both"/>
      </w:pPr>
      <w:r>
        <w:t>Ensure</w:t>
      </w:r>
      <w:r>
        <w:rPr>
          <w:rFonts w:eastAsia="Arial"/>
        </w:rPr>
        <w:t xml:space="preserve"> </w:t>
      </w:r>
      <w:r>
        <w:t>All</w:t>
      </w:r>
      <w:r>
        <w:rPr>
          <w:rFonts w:eastAsia="Arial"/>
        </w:rPr>
        <w:t xml:space="preserve"> </w:t>
      </w:r>
      <w:r>
        <w:t>Hardware</w:t>
      </w:r>
      <w:r>
        <w:rPr>
          <w:rFonts w:eastAsia="Arial"/>
        </w:rPr>
        <w:t xml:space="preserve"> </w:t>
      </w:r>
      <w:r>
        <w:t>is</w:t>
      </w:r>
      <w:r>
        <w:rPr>
          <w:rFonts w:eastAsia="Arial"/>
        </w:rPr>
        <w:t xml:space="preserve"> </w:t>
      </w:r>
      <w:r>
        <w:t>Present</w:t>
      </w:r>
    </w:p>
    <w:p w14:paraId="01A06229" w14:textId="77777777" w:rsidR="00DC6662" w:rsidRDefault="00DC6662" w:rsidP="00DC6662">
      <w:r>
        <w:t xml:space="preserve">The first step is to ensure all hardware is present on the upper mass.  </w:t>
      </w:r>
      <w:proofErr w:type="gramStart"/>
      <w:r>
        <w:t>Double check with ICS that the correct addable masses are present on the top and bottom of the mass.</w:t>
      </w:r>
      <w:proofErr w:type="gramEnd"/>
      <w:r>
        <w:t xml:space="preserve">  Also check that the magnet and flag assemblies have been installed and that the upper wires are roughly centered (these will be adjusted in a later step).  Unlock all stages, starting with the bottom.</w:t>
      </w:r>
    </w:p>
    <w:p w14:paraId="00E280D6" w14:textId="77777777" w:rsidR="00DC6662" w:rsidRDefault="00DC6662" w:rsidP="00DC6662">
      <w:pPr>
        <w:pStyle w:val="Heading2"/>
        <w:tabs>
          <w:tab w:val="num" w:pos="576"/>
        </w:tabs>
        <w:suppressAutoHyphens/>
        <w:spacing w:before="240"/>
        <w:jc w:val="both"/>
      </w:pPr>
      <w:r>
        <w:t>Adjust</w:t>
      </w:r>
      <w:r>
        <w:rPr>
          <w:rFonts w:eastAsia="Arial"/>
        </w:rPr>
        <w:t xml:space="preserve"> </w:t>
      </w:r>
      <w:r>
        <w:t>Upper</w:t>
      </w:r>
      <w:r>
        <w:rPr>
          <w:rFonts w:eastAsia="Arial"/>
        </w:rPr>
        <w:t xml:space="preserve"> </w:t>
      </w:r>
      <w:r>
        <w:t>Mass</w:t>
      </w:r>
      <w:r>
        <w:rPr>
          <w:rFonts w:eastAsia="Arial"/>
        </w:rPr>
        <w:t xml:space="preserve"> </w:t>
      </w:r>
      <w:r>
        <w:t>Yaw</w:t>
      </w:r>
    </w:p>
    <w:p w14:paraId="0C753F3A" w14:textId="77777777" w:rsidR="00DC6662" w:rsidRDefault="00DC6662" w:rsidP="00DC6662">
      <w:r>
        <w:t>The yaw needs to be adjusted next.  In theory it should have no effect on the pitch and roll of the upper mass, but keeping the mass correctly centered in the tablecloth has additional benefits such as keeping the mass away from rubbing on the earthquake stops and tablecloth.  This adjustment can be made by loosening the 3 x 1/4-20 bolts on the upper blade rotational adjusters and using the push pull plates to move the blade tips.  The position of the upper mass can be determined by looking through the +Y and -Y OSEM holes.  At this stage, a visual alignment is sufficient.</w:t>
      </w:r>
    </w:p>
    <w:p w14:paraId="09075CDD" w14:textId="77777777" w:rsidR="00DC6662" w:rsidRDefault="00DC6662" w:rsidP="00DC6662">
      <w:pPr>
        <w:pStyle w:val="Heading2"/>
        <w:tabs>
          <w:tab w:val="num" w:pos="576"/>
        </w:tabs>
        <w:suppressAutoHyphens/>
        <w:spacing w:before="240"/>
        <w:jc w:val="both"/>
      </w:pPr>
      <w:r>
        <w:t>Balance</w:t>
      </w:r>
      <w:r>
        <w:rPr>
          <w:rFonts w:eastAsia="Arial"/>
        </w:rPr>
        <w:t xml:space="preserve"> </w:t>
      </w:r>
      <w:r>
        <w:t>the</w:t>
      </w:r>
      <w:r>
        <w:rPr>
          <w:rFonts w:eastAsia="Arial"/>
        </w:rPr>
        <w:t xml:space="preserve"> </w:t>
      </w:r>
      <w:r>
        <w:t>Upper</w:t>
      </w:r>
      <w:r>
        <w:rPr>
          <w:rFonts w:eastAsia="Arial"/>
        </w:rPr>
        <w:t xml:space="preserve"> </w:t>
      </w:r>
      <w:r>
        <w:t>Mass</w:t>
      </w:r>
    </w:p>
    <w:p w14:paraId="7A824BBE" w14:textId="77777777" w:rsidR="00DC6662" w:rsidRDefault="00DC6662" w:rsidP="00DC6662">
      <w:r>
        <w:t>Before anything else, the upper mass must be as level as possible.  In practice, it has been found that the upper mass needs to be level to within .25mm corner-to-corner.  Failure to do so will result in incorrect d1-values.</w:t>
      </w:r>
    </w:p>
    <w:p w14:paraId="73A0A760" w14:textId="77777777" w:rsidR="00DC6662" w:rsidRDefault="00DC6662" w:rsidP="00DC6662">
      <w:r>
        <w:t xml:space="preserve">The first step to balancing the mass is to place a bubble level on top of the upper mass (on the actual upper mass itself, not atop the addable masses).  Then adjust the screw drives to correct for pitch.  Once pitch is correct, use the slider to adjust the roll of the mass.  If it is found that the slider is all the way or nearly all the way out, an upper clamp must be switched.  </w:t>
      </w:r>
    </w:p>
    <w:p w14:paraId="7541F3D9" w14:textId="77777777" w:rsidR="00DC6662" w:rsidRDefault="00DC6662" w:rsidP="00DC6662">
      <w:r>
        <w:t>If it is necessary to switch an upper clamp, the height of the lower mass should first be measured (the nominal height of the top of the optic is 215mm).  Any clamp swap at the upper level will have a 1mm effect on the lower mass.  So, if the lower mass is too high, switch to a lower upper clamp and vice versa.  Once the swap has been performed, begin the balancing process again.</w:t>
      </w:r>
    </w:p>
    <w:p w14:paraId="7E34D446" w14:textId="77777777" w:rsidR="00DC6662" w:rsidRDefault="00DC6662" w:rsidP="00DC6662">
      <w:pPr>
        <w:pStyle w:val="Heading2"/>
        <w:tabs>
          <w:tab w:val="num" w:pos="576"/>
        </w:tabs>
        <w:suppressAutoHyphens/>
        <w:spacing w:before="240"/>
        <w:jc w:val="both"/>
      </w:pPr>
      <w:r>
        <w:t>Take</w:t>
      </w:r>
      <w:r>
        <w:rPr>
          <w:rFonts w:eastAsia="Arial"/>
        </w:rPr>
        <w:t xml:space="preserve"> </w:t>
      </w:r>
      <w:r>
        <w:t>Measurements</w:t>
      </w:r>
      <w:r>
        <w:rPr>
          <w:rFonts w:eastAsia="Arial"/>
        </w:rPr>
        <w:t xml:space="preserve"> </w:t>
      </w:r>
      <w:r>
        <w:t>of</w:t>
      </w:r>
      <w:r>
        <w:rPr>
          <w:rFonts w:eastAsia="Arial"/>
        </w:rPr>
        <w:t xml:space="preserve"> </w:t>
      </w:r>
      <w:r>
        <w:t>the</w:t>
      </w:r>
      <w:r>
        <w:rPr>
          <w:rFonts w:eastAsia="Arial"/>
        </w:rPr>
        <w:t xml:space="preserve"> </w:t>
      </w:r>
      <w:r>
        <w:t>Whole</w:t>
      </w:r>
      <w:r>
        <w:rPr>
          <w:rFonts w:eastAsia="Arial"/>
        </w:rPr>
        <w:t xml:space="preserve"> </w:t>
      </w:r>
      <w:r>
        <w:t>System</w:t>
      </w:r>
    </w:p>
    <w:p w14:paraId="4BC078CA" w14:textId="77777777" w:rsidR="00DC6662" w:rsidRDefault="00DC6662" w:rsidP="00DC6662">
      <w:r>
        <w:t>The next step is to measure the heights of all critical points in the system.  The purpose of this is to determine the following:</w:t>
      </w:r>
    </w:p>
    <w:p w14:paraId="31E6C4DC" w14:textId="77777777" w:rsidR="00DC6662" w:rsidRDefault="00DC6662" w:rsidP="009E2379">
      <w:pPr>
        <w:numPr>
          <w:ilvl w:val="0"/>
          <w:numId w:val="46"/>
        </w:numPr>
        <w:suppressAutoHyphens/>
        <w:spacing w:before="120" w:after="0"/>
        <w:jc w:val="both"/>
      </w:pPr>
      <w:r>
        <w:t>Upper blade tip heights</w:t>
      </w:r>
    </w:p>
    <w:p w14:paraId="7D1AFFD7" w14:textId="77777777" w:rsidR="00DC6662" w:rsidRDefault="00DC6662" w:rsidP="009E2379">
      <w:pPr>
        <w:numPr>
          <w:ilvl w:val="0"/>
          <w:numId w:val="46"/>
        </w:numPr>
        <w:suppressAutoHyphens/>
        <w:spacing w:before="120" w:after="0"/>
        <w:jc w:val="both"/>
      </w:pPr>
      <w:r>
        <w:t>Upper mass pitch and roll</w:t>
      </w:r>
    </w:p>
    <w:p w14:paraId="0FD5C5BB" w14:textId="77777777" w:rsidR="00DC6662" w:rsidRDefault="00DC6662" w:rsidP="009E2379">
      <w:pPr>
        <w:numPr>
          <w:ilvl w:val="0"/>
          <w:numId w:val="46"/>
        </w:numPr>
        <w:suppressAutoHyphens/>
        <w:spacing w:before="120" w:after="0"/>
        <w:jc w:val="both"/>
      </w:pPr>
      <w:r>
        <w:t>Lower blade tip heights (and therefore d1-values, pitch, and roll)</w:t>
      </w:r>
    </w:p>
    <w:p w14:paraId="170F5CB2" w14:textId="77777777" w:rsidR="00DC6662" w:rsidRDefault="00DC6662" w:rsidP="009E2379">
      <w:pPr>
        <w:numPr>
          <w:ilvl w:val="0"/>
          <w:numId w:val="46"/>
        </w:numPr>
        <w:suppressAutoHyphens/>
        <w:spacing w:before="120" w:after="0"/>
        <w:jc w:val="both"/>
      </w:pPr>
      <w:r>
        <w:t>Intermediate mass pitch and roll</w:t>
      </w:r>
    </w:p>
    <w:p w14:paraId="4363D043" w14:textId="77777777" w:rsidR="00DC6662" w:rsidRDefault="00DC6662" w:rsidP="009E2379">
      <w:pPr>
        <w:numPr>
          <w:ilvl w:val="0"/>
          <w:numId w:val="46"/>
        </w:numPr>
        <w:suppressAutoHyphens/>
        <w:spacing w:before="120" w:after="0"/>
        <w:jc w:val="both"/>
      </w:pPr>
      <w:r>
        <w:lastRenderedPageBreak/>
        <w:t>Lower mass pitch and roll</w:t>
      </w:r>
    </w:p>
    <w:p w14:paraId="67396BA3" w14:textId="77777777" w:rsidR="00DC6662" w:rsidRDefault="00DC6662" w:rsidP="00DC6662">
      <w:r>
        <w:t>In order to achieve this, the following points must be measured:</w:t>
      </w:r>
    </w:p>
    <w:p w14:paraId="20E32921" w14:textId="77777777" w:rsidR="00DC6662" w:rsidRDefault="00DC6662" w:rsidP="009E2379">
      <w:pPr>
        <w:numPr>
          <w:ilvl w:val="0"/>
          <w:numId w:val="47"/>
        </w:numPr>
        <w:suppressAutoHyphens/>
        <w:spacing w:before="120" w:after="0"/>
        <w:jc w:val="both"/>
      </w:pPr>
      <w:r>
        <w:t>Upper blade wire breakoffs – Measure where the wire enters the upper clamp of the upper wire assembly.</w:t>
      </w:r>
    </w:p>
    <w:p w14:paraId="45AD9375" w14:textId="77777777" w:rsidR="00DC6662" w:rsidRDefault="00DC6662" w:rsidP="009E2379">
      <w:pPr>
        <w:numPr>
          <w:ilvl w:val="0"/>
          <w:numId w:val="47"/>
        </w:numPr>
        <w:suppressAutoHyphens/>
        <w:spacing w:before="120" w:after="0"/>
        <w:jc w:val="both"/>
      </w:pPr>
      <w:r>
        <w:t>Upper mass through the OSEM holes – Measure the top side of the upper mass through the (+X+Y), (+X-Y), (-X+Y), and (-X-Y) OSEM holes.  These 4 measurements give pitch and roll.</w:t>
      </w:r>
    </w:p>
    <w:p w14:paraId="2EFEB962" w14:textId="77777777" w:rsidR="00DC6662" w:rsidRDefault="00DC6662" w:rsidP="009E2379">
      <w:pPr>
        <w:numPr>
          <w:ilvl w:val="0"/>
          <w:numId w:val="47"/>
        </w:numPr>
        <w:suppressAutoHyphens/>
        <w:spacing w:before="120" w:after="0"/>
        <w:jc w:val="both"/>
      </w:pPr>
      <w:r>
        <w:t>Lower blade wire breakoffs – Measure the upper clamp of the intermediate wire assembly where the wire enters the clamp.  This is used to calculate d-values</w:t>
      </w:r>
    </w:p>
    <w:p w14:paraId="7D1AC22F" w14:textId="77777777" w:rsidR="00DC6662" w:rsidRDefault="00DC6662" w:rsidP="009E2379">
      <w:pPr>
        <w:numPr>
          <w:ilvl w:val="0"/>
          <w:numId w:val="47"/>
        </w:numPr>
        <w:suppressAutoHyphens/>
        <w:spacing w:before="120" w:after="0"/>
        <w:jc w:val="both"/>
      </w:pPr>
      <w:r>
        <w:t>Top of the intermediate mass holes – Measure the tops of the (+X+Y), (+X-Y), (-X+Y), and (-X-Y) holes in the intermediate mass.  These will give the pitch and roll of the intermediate mass.</w:t>
      </w:r>
    </w:p>
    <w:p w14:paraId="06988043" w14:textId="77777777" w:rsidR="00DC6662" w:rsidRDefault="00DC6662" w:rsidP="009E2379">
      <w:pPr>
        <w:numPr>
          <w:ilvl w:val="0"/>
          <w:numId w:val="47"/>
        </w:numPr>
        <w:suppressAutoHyphens/>
        <w:spacing w:before="120" w:after="0"/>
        <w:jc w:val="both"/>
      </w:pPr>
      <w:r>
        <w:t>Top of the lower mass – This will give you the height of the lower mass (which should be 215mm)</w:t>
      </w:r>
    </w:p>
    <w:p w14:paraId="237D2F22" w14:textId="77777777" w:rsidR="00DC6662" w:rsidRDefault="00DC6662" w:rsidP="009E2379">
      <w:pPr>
        <w:numPr>
          <w:ilvl w:val="0"/>
          <w:numId w:val="47"/>
        </w:numPr>
        <w:suppressAutoHyphens/>
        <w:spacing w:before="120" w:after="0"/>
        <w:jc w:val="both"/>
      </w:pPr>
      <w:r>
        <w:t>Top of the lower mass holes – Measure the tops of the (+X+Y) and (+X-Y) (or (-X+Y) and (-X-Y)) holes to determine the roll of the lower mass.</w:t>
      </w:r>
    </w:p>
    <w:p w14:paraId="1485E5F3" w14:textId="77777777" w:rsidR="00DC6662" w:rsidRDefault="00DC6662" w:rsidP="00DC6662">
      <w:r>
        <w:t>Enter all of the values into a spreadsheet as they are measured from the top of the table.  This will make the next steps easier.</w:t>
      </w:r>
    </w:p>
    <w:p w14:paraId="6FD35066" w14:textId="77777777" w:rsidR="00DC6662" w:rsidRDefault="00DC6662" w:rsidP="00DC6662">
      <w:pPr>
        <w:pStyle w:val="Heading2"/>
        <w:tabs>
          <w:tab w:val="num" w:pos="576"/>
        </w:tabs>
        <w:suppressAutoHyphens/>
        <w:spacing w:before="240"/>
        <w:jc w:val="both"/>
      </w:pPr>
      <w:r>
        <w:t>Determine</w:t>
      </w:r>
      <w:r>
        <w:rPr>
          <w:rFonts w:eastAsia="Arial"/>
        </w:rPr>
        <w:t xml:space="preserve"> </w:t>
      </w:r>
      <w:r>
        <w:t>What</w:t>
      </w:r>
      <w:r>
        <w:rPr>
          <w:rFonts w:eastAsia="Arial"/>
        </w:rPr>
        <w:t xml:space="preserve"> </w:t>
      </w:r>
      <w:r>
        <w:t>Changes</w:t>
      </w:r>
      <w:r>
        <w:rPr>
          <w:rFonts w:eastAsia="Arial"/>
        </w:rPr>
        <w:t xml:space="preserve"> </w:t>
      </w:r>
      <w:r>
        <w:t>Must</w:t>
      </w:r>
      <w:r>
        <w:rPr>
          <w:rFonts w:eastAsia="Arial"/>
        </w:rPr>
        <w:t xml:space="preserve"> </w:t>
      </w:r>
      <w:r>
        <w:t>Be</w:t>
      </w:r>
      <w:r>
        <w:rPr>
          <w:rFonts w:eastAsia="Arial"/>
        </w:rPr>
        <w:t xml:space="preserve"> </w:t>
      </w:r>
      <w:r>
        <w:t>Made</w:t>
      </w:r>
    </w:p>
    <w:p w14:paraId="18C050F1" w14:textId="77777777" w:rsidR="00DC6662" w:rsidRDefault="00DC6662" w:rsidP="00DC6662">
      <w:r>
        <w:t xml:space="preserve">This is probably the most difficult part of the process because each stage depends on each other.  Recall our objectives in this procedure:  We want to have a suspension with the lower mass at 215mm (+/-1mm), d1-values between 2 and 3, and as little pitch and roll of each stage as possible.  </w:t>
      </w:r>
    </w:p>
    <w:p w14:paraId="24EDF901" w14:textId="77777777" w:rsidR="00DC6662" w:rsidRDefault="00DC6662" w:rsidP="00DC6662">
      <w:pPr>
        <w:pStyle w:val="Heading2"/>
        <w:tabs>
          <w:tab w:val="num" w:pos="576"/>
        </w:tabs>
        <w:suppressAutoHyphens/>
        <w:spacing w:before="240"/>
        <w:jc w:val="both"/>
        <w:rPr>
          <w:rFonts w:eastAsia="Arial"/>
        </w:rPr>
      </w:pPr>
      <w:r>
        <w:rPr>
          <w:rFonts w:eastAsia="Arial"/>
        </w:rPr>
        <w:t>Determine the Wire Lengths</w:t>
      </w:r>
    </w:p>
    <w:p w14:paraId="587671D4" w14:textId="77777777" w:rsidR="00DC6662" w:rsidRDefault="00DC6662" w:rsidP="00DC6662">
      <w:r>
        <w:rPr>
          <w:rFonts w:eastAsia="Arial"/>
        </w:rPr>
        <w:t>First,</w:t>
      </w:r>
      <w:r>
        <w:t xml:space="preserve"> before any adjustment can be made, it must be determined whether or not the blade tips are coplanar with the intermediate mass.  That is to say, the pitch and roll of the blade tips must be identical (or nearly identical) to that of the intermediate mass.  This should be readily observable by looking at the spreadsheet you created in 5.4.  If there appears to be a wire that is too short or too long with respect to the other three, it must be switched.  If there seems to be no correlation between the blade tip plane and the intermediate mass plane, they should all be re-pulled and replaced.  </w:t>
      </w:r>
    </w:p>
    <w:p w14:paraId="52F9C362" w14:textId="77777777" w:rsidR="00DC6662" w:rsidRDefault="00DC6662" w:rsidP="00DC6662">
      <w:r>
        <w:t>A simple way to check that the blade tips are planer is to use the following equation:</w:t>
      </w:r>
    </w:p>
    <w:p w14:paraId="52C9599F" w14:textId="77777777" w:rsidR="00DC6662" w:rsidRDefault="00DC6662" w:rsidP="00DC6662">
      <w:pPr>
        <w:jc w:val="center"/>
      </w:pPr>
      <w:proofErr w:type="gramStart"/>
      <w:r>
        <w:t>Height(</w:t>
      </w:r>
      <w:proofErr w:type="gramEnd"/>
      <w:r>
        <w:t>+X+Y) + Height(-X-Y) = Height(+X-Y) + Height(-X+Y)</w:t>
      </w:r>
    </w:p>
    <w:p w14:paraId="11800C7F" w14:textId="77777777" w:rsidR="00DC6662" w:rsidRDefault="00DC6662" w:rsidP="00DC6662">
      <w:r>
        <w:rPr>
          <w:rFonts w:eastAsia="Arial"/>
        </w:rPr>
        <w:t>Next,</w:t>
      </w:r>
      <w:r>
        <w:t xml:space="preserve"> look at the pitch difference between the lower and intermediate mass.  They should be very close, if not identical.  If there is a difference between the two, check with the wire comb that the wire is properly in the prism grooves and is the correct width all the way around the metal mass.  After this, re-balance and re-shoot the system.  If the problem persists, try flipping the wire around so that the clamp that was on the +Y side is now situated on the -Y side.  Readjust the wire, re-balance the upper mass, and re-shoot.  If it is still incorrect, you will need to replace the lower wire.  A correct lower wire will show no pitch difference between the two masses.  </w:t>
      </w:r>
      <w:proofErr w:type="gramStart"/>
      <w:r>
        <w:t>Because the lower wires are so precious (due to a shortage of wire), it may be necessary to live with wires that are incorrect.</w:t>
      </w:r>
      <w:proofErr w:type="gramEnd"/>
      <w:r>
        <w:t xml:space="preserve">  Since the wire is to be replaced when the actual optic is inserted, we can get away with less than .5 mm or so of pitch difference, but know that this means a more time-consuming adjustment period after the optic goes in (the adjustment will need to be made with intermediate addable masses) and less accurate testing.  Additionally, if there is a pitch difference, you should be trying to correct the pitch in the lower mass, not the intermediate mass and upper blades.  The pitch of the lower mass is far more critical than the </w:t>
      </w:r>
      <w:proofErr w:type="spellStart"/>
      <w:r>
        <w:t>the</w:t>
      </w:r>
      <w:proofErr w:type="spellEnd"/>
      <w:r>
        <w:t xml:space="preserve"> d1-value difference in the lower blades, so if there is a problem with the wire, make sure you are not trying to correct both, as it is a Sisyphean task.</w:t>
      </w:r>
    </w:p>
    <w:p w14:paraId="786C0E8B" w14:textId="77777777" w:rsidR="00DC6662" w:rsidRDefault="00DC6662" w:rsidP="00DC6662">
      <w:r>
        <w:rPr>
          <w:rFonts w:eastAsia="Arial"/>
        </w:rPr>
        <w:t>After</w:t>
      </w:r>
      <w:r>
        <w:t xml:space="preserve"> any wires are replaced, the suspension must be re-balanced and re-shot.  Return to the top of Section 5.  Proceed to 5.7 ONLY when the wires are as correct as possible.</w:t>
      </w:r>
    </w:p>
    <w:p w14:paraId="6476E35B" w14:textId="77777777" w:rsidR="00DC6662" w:rsidRDefault="00DC6662" w:rsidP="00DC6662">
      <w:pPr>
        <w:pStyle w:val="Heading2"/>
        <w:tabs>
          <w:tab w:val="num" w:pos="576"/>
        </w:tabs>
        <w:suppressAutoHyphens/>
        <w:spacing w:before="240"/>
        <w:jc w:val="both"/>
        <w:rPr>
          <w:rFonts w:eastAsia="Arial"/>
        </w:rPr>
      </w:pPr>
      <w:r>
        <w:rPr>
          <w:rFonts w:eastAsia="Arial"/>
        </w:rPr>
        <w:lastRenderedPageBreak/>
        <w:t>Adjusting the Lower Blades</w:t>
      </w:r>
    </w:p>
    <w:p w14:paraId="3FFCF373" w14:textId="77777777" w:rsidR="00DC6662" w:rsidRDefault="00DC6662" w:rsidP="00DC6662">
      <w:r>
        <w:rPr>
          <w:rFonts w:eastAsia="Arial"/>
        </w:rPr>
        <w:t>Once</w:t>
      </w:r>
      <w:r>
        <w:t xml:space="preserve"> the wire lengths are correct, the most isolated item to adjust is first the lower blade clamps.  The d1-values only depend upon the clamp angle and the mass of the intermediate mass.  For consistency between suspensions, it is preferable to adjust the clamps before adjusting mass (which will slightly alter the frequency of the blades).  </w:t>
      </w:r>
    </w:p>
    <w:p w14:paraId="66145100" w14:textId="77777777" w:rsidR="00DC6662" w:rsidRDefault="00DC6662" w:rsidP="00DC6662">
      <w:r>
        <w:rPr>
          <w:rFonts w:eastAsia="Arial"/>
        </w:rPr>
        <w:t>Look</w:t>
      </w:r>
      <w:r>
        <w:t xml:space="preserve"> at the spreadsheet and determine the pitch and roll of the blade tips.  If there is more than 1mm of pitch in the blade tips or more than 0.75mm of roll, a blade clamp swap will be necessary.  It is almost always preferable to adjust either pitch or roll (but not both) with a clamp single swap.  This is because the manufacturing inconsistencies in the clamps can actually cause an effect in both roll and pitch, even when only trying to correct one.  You may find, for example, that switching clamps to only fix pitch will also fix your roll issue (conversely, it can exacerbate your problem).</w:t>
      </w:r>
    </w:p>
    <w:p w14:paraId="34745F1E" w14:textId="77777777" w:rsidR="00DC6662" w:rsidRDefault="00DC6662" w:rsidP="00DC6662">
      <w:r>
        <w:rPr>
          <w:rFonts w:eastAsia="Arial"/>
        </w:rPr>
        <w:t>The</w:t>
      </w:r>
      <w:r>
        <w:t xml:space="preserve"> amount of pitch and roll adjustment is theoretically 1mm per 0.5 degrees of adjustment.  If there needs to be 1.5mm of adjustment, for example, it is preferable to only move your clamps by the smaller increment (that is to say, round down).  It has been found in practice that the blade tips move sometimes more than the clamp swap would predict them to.</w:t>
      </w:r>
    </w:p>
    <w:p w14:paraId="6F71CDE0" w14:textId="77777777" w:rsidR="00DC6662" w:rsidRDefault="00DC6662" w:rsidP="00DC6662">
      <w:r>
        <w:rPr>
          <w:rFonts w:eastAsia="Arial"/>
        </w:rPr>
        <w:t>Let's</w:t>
      </w:r>
      <w:r>
        <w:t xml:space="preserve"> look at an example (Center of Mass = 20mm below top of upper mass):</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310"/>
        <w:gridCol w:w="1526"/>
        <w:gridCol w:w="1918"/>
        <w:gridCol w:w="1918"/>
        <w:gridCol w:w="1917"/>
      </w:tblGrid>
      <w:tr w:rsidR="00DC6662" w14:paraId="6D9A58B3" w14:textId="77777777" w:rsidTr="00DC6662">
        <w:tc>
          <w:tcPr>
            <w:tcW w:w="2310" w:type="dxa"/>
            <w:tcBorders>
              <w:top w:val="single" w:sz="1" w:space="0" w:color="000000"/>
              <w:left w:val="single" w:sz="1" w:space="0" w:color="000000"/>
              <w:bottom w:val="single" w:sz="1" w:space="0" w:color="000000"/>
            </w:tcBorders>
            <w:shd w:val="clear" w:color="auto" w:fill="auto"/>
          </w:tcPr>
          <w:p w14:paraId="7BF3EB41" w14:textId="77777777" w:rsidR="00DC6662" w:rsidRDefault="00DC6662" w:rsidP="00DC6662">
            <w:pPr>
              <w:pStyle w:val="TableContents"/>
              <w:snapToGrid w:val="0"/>
            </w:pPr>
          </w:p>
        </w:tc>
        <w:tc>
          <w:tcPr>
            <w:tcW w:w="1526" w:type="dxa"/>
            <w:tcBorders>
              <w:top w:val="single" w:sz="1" w:space="0" w:color="000000"/>
              <w:left w:val="single" w:sz="1" w:space="0" w:color="000000"/>
              <w:bottom w:val="single" w:sz="1" w:space="0" w:color="000000"/>
            </w:tcBorders>
            <w:shd w:val="clear" w:color="auto" w:fill="auto"/>
          </w:tcPr>
          <w:p w14:paraId="57951792" w14:textId="77777777" w:rsidR="00DC6662" w:rsidRDefault="00DC6662" w:rsidP="00DC6662">
            <w:pPr>
              <w:pStyle w:val="TableContents"/>
              <w:snapToGrid w:val="0"/>
            </w:pPr>
            <w:r>
              <w:t>+X+Y</w:t>
            </w:r>
          </w:p>
        </w:tc>
        <w:tc>
          <w:tcPr>
            <w:tcW w:w="1918" w:type="dxa"/>
            <w:tcBorders>
              <w:top w:val="single" w:sz="1" w:space="0" w:color="000000"/>
              <w:left w:val="single" w:sz="1" w:space="0" w:color="000000"/>
              <w:bottom w:val="single" w:sz="1" w:space="0" w:color="000000"/>
            </w:tcBorders>
            <w:shd w:val="clear" w:color="auto" w:fill="auto"/>
          </w:tcPr>
          <w:p w14:paraId="0DB618BB" w14:textId="77777777" w:rsidR="00DC6662" w:rsidRDefault="00DC6662" w:rsidP="00DC6662">
            <w:pPr>
              <w:pStyle w:val="TableContents"/>
              <w:snapToGrid w:val="0"/>
            </w:pPr>
            <w:r>
              <w:t>+X-Y</w:t>
            </w:r>
          </w:p>
        </w:tc>
        <w:tc>
          <w:tcPr>
            <w:tcW w:w="1918" w:type="dxa"/>
            <w:tcBorders>
              <w:top w:val="single" w:sz="1" w:space="0" w:color="000000"/>
              <w:left w:val="single" w:sz="1" w:space="0" w:color="000000"/>
              <w:bottom w:val="single" w:sz="1" w:space="0" w:color="000000"/>
            </w:tcBorders>
            <w:shd w:val="clear" w:color="auto" w:fill="auto"/>
          </w:tcPr>
          <w:p w14:paraId="1DDF6580" w14:textId="77777777" w:rsidR="00DC6662" w:rsidRDefault="00DC6662" w:rsidP="00DC6662">
            <w:pPr>
              <w:pStyle w:val="TableContents"/>
              <w:snapToGrid w:val="0"/>
            </w:pPr>
            <w:r>
              <w:t>-X+Y</w:t>
            </w:r>
          </w:p>
        </w:tc>
        <w:tc>
          <w:tcPr>
            <w:tcW w:w="1917" w:type="dxa"/>
            <w:tcBorders>
              <w:top w:val="single" w:sz="1" w:space="0" w:color="000000"/>
              <w:left w:val="single" w:sz="1" w:space="0" w:color="000000"/>
              <w:bottom w:val="single" w:sz="1" w:space="0" w:color="000000"/>
              <w:right w:val="single" w:sz="1" w:space="0" w:color="000000"/>
            </w:tcBorders>
            <w:shd w:val="clear" w:color="auto" w:fill="auto"/>
          </w:tcPr>
          <w:p w14:paraId="1E458F62" w14:textId="77777777" w:rsidR="00DC6662" w:rsidRDefault="00DC6662" w:rsidP="00DC6662">
            <w:pPr>
              <w:pStyle w:val="TableContents"/>
              <w:snapToGrid w:val="0"/>
            </w:pPr>
            <w:r>
              <w:t>-X-Y</w:t>
            </w:r>
          </w:p>
        </w:tc>
      </w:tr>
      <w:tr w:rsidR="00DC6662" w14:paraId="48B0CCF9" w14:textId="77777777" w:rsidTr="00DC6662">
        <w:tc>
          <w:tcPr>
            <w:tcW w:w="2310" w:type="dxa"/>
            <w:tcBorders>
              <w:left w:val="single" w:sz="1" w:space="0" w:color="000000"/>
              <w:bottom w:val="single" w:sz="1" w:space="0" w:color="000000"/>
            </w:tcBorders>
            <w:shd w:val="clear" w:color="auto" w:fill="auto"/>
          </w:tcPr>
          <w:p w14:paraId="5549AA69" w14:textId="77777777" w:rsidR="00DC6662" w:rsidRDefault="00DC6662" w:rsidP="00DC6662">
            <w:pPr>
              <w:pStyle w:val="TableContents"/>
              <w:snapToGrid w:val="0"/>
            </w:pPr>
            <w:r>
              <w:t xml:space="preserve">Top of Upper Mass </w:t>
            </w:r>
          </w:p>
        </w:tc>
        <w:tc>
          <w:tcPr>
            <w:tcW w:w="1526" w:type="dxa"/>
            <w:tcBorders>
              <w:left w:val="single" w:sz="1" w:space="0" w:color="000000"/>
              <w:bottom w:val="single" w:sz="1" w:space="0" w:color="000000"/>
            </w:tcBorders>
            <w:shd w:val="clear" w:color="auto" w:fill="auto"/>
          </w:tcPr>
          <w:p w14:paraId="061B60D4" w14:textId="77777777" w:rsidR="00DC6662" w:rsidRDefault="00DC6662" w:rsidP="00DC6662">
            <w:pPr>
              <w:pStyle w:val="TableContents"/>
              <w:snapToGrid w:val="0"/>
            </w:pPr>
            <w:r>
              <w:t>549.25</w:t>
            </w:r>
          </w:p>
        </w:tc>
        <w:tc>
          <w:tcPr>
            <w:tcW w:w="1918" w:type="dxa"/>
            <w:tcBorders>
              <w:left w:val="single" w:sz="1" w:space="0" w:color="000000"/>
              <w:bottom w:val="single" w:sz="1" w:space="0" w:color="000000"/>
            </w:tcBorders>
            <w:shd w:val="clear" w:color="auto" w:fill="auto"/>
          </w:tcPr>
          <w:p w14:paraId="635E60F5" w14:textId="77777777" w:rsidR="00DC6662" w:rsidRDefault="00DC6662" w:rsidP="00DC6662">
            <w:pPr>
              <w:pStyle w:val="TableContents"/>
              <w:snapToGrid w:val="0"/>
            </w:pPr>
            <w:r>
              <w:t>549.25</w:t>
            </w:r>
          </w:p>
        </w:tc>
        <w:tc>
          <w:tcPr>
            <w:tcW w:w="1918" w:type="dxa"/>
            <w:tcBorders>
              <w:left w:val="single" w:sz="1" w:space="0" w:color="000000"/>
              <w:bottom w:val="single" w:sz="1" w:space="0" w:color="000000"/>
            </w:tcBorders>
            <w:shd w:val="clear" w:color="auto" w:fill="auto"/>
          </w:tcPr>
          <w:p w14:paraId="36BA7CD5" w14:textId="77777777" w:rsidR="00DC6662" w:rsidRDefault="00DC6662" w:rsidP="00DC6662">
            <w:pPr>
              <w:pStyle w:val="TableContents"/>
              <w:snapToGrid w:val="0"/>
            </w:pPr>
            <w:r>
              <w:t>549.25</w:t>
            </w:r>
          </w:p>
        </w:tc>
        <w:tc>
          <w:tcPr>
            <w:tcW w:w="1917" w:type="dxa"/>
            <w:tcBorders>
              <w:left w:val="single" w:sz="1" w:space="0" w:color="000000"/>
              <w:bottom w:val="single" w:sz="1" w:space="0" w:color="000000"/>
              <w:right w:val="single" w:sz="1" w:space="0" w:color="000000"/>
            </w:tcBorders>
            <w:shd w:val="clear" w:color="auto" w:fill="auto"/>
          </w:tcPr>
          <w:p w14:paraId="2B53CB73" w14:textId="77777777" w:rsidR="00DC6662" w:rsidRDefault="00DC6662" w:rsidP="00DC6662">
            <w:pPr>
              <w:pStyle w:val="TableContents"/>
              <w:snapToGrid w:val="0"/>
            </w:pPr>
            <w:r>
              <w:t>549.25</w:t>
            </w:r>
          </w:p>
        </w:tc>
      </w:tr>
      <w:tr w:rsidR="00DC6662" w14:paraId="45A99BEC" w14:textId="77777777" w:rsidTr="00DC6662">
        <w:tc>
          <w:tcPr>
            <w:tcW w:w="2310" w:type="dxa"/>
            <w:tcBorders>
              <w:left w:val="single" w:sz="1" w:space="0" w:color="000000"/>
              <w:bottom w:val="single" w:sz="1" w:space="0" w:color="000000"/>
            </w:tcBorders>
            <w:shd w:val="clear" w:color="auto" w:fill="auto"/>
          </w:tcPr>
          <w:p w14:paraId="41B45043" w14:textId="77777777" w:rsidR="00DC6662" w:rsidRDefault="00DC6662" w:rsidP="00DC6662">
            <w:pPr>
              <w:pStyle w:val="TableContents"/>
              <w:snapToGrid w:val="0"/>
            </w:pPr>
            <w:r>
              <w:t>Blade Tips</w:t>
            </w:r>
          </w:p>
        </w:tc>
        <w:tc>
          <w:tcPr>
            <w:tcW w:w="1526" w:type="dxa"/>
            <w:tcBorders>
              <w:left w:val="single" w:sz="1" w:space="0" w:color="000000"/>
              <w:bottom w:val="single" w:sz="1" w:space="0" w:color="000000"/>
            </w:tcBorders>
            <w:shd w:val="clear" w:color="auto" w:fill="auto"/>
          </w:tcPr>
          <w:p w14:paraId="3D77F215" w14:textId="77777777" w:rsidR="00DC6662" w:rsidRDefault="00DC6662" w:rsidP="00DC6662">
            <w:pPr>
              <w:pStyle w:val="TableContents"/>
              <w:snapToGrid w:val="0"/>
            </w:pPr>
            <w:r>
              <w:t>527</w:t>
            </w:r>
          </w:p>
        </w:tc>
        <w:tc>
          <w:tcPr>
            <w:tcW w:w="1918" w:type="dxa"/>
            <w:tcBorders>
              <w:left w:val="single" w:sz="1" w:space="0" w:color="000000"/>
              <w:bottom w:val="single" w:sz="1" w:space="0" w:color="000000"/>
            </w:tcBorders>
            <w:shd w:val="clear" w:color="auto" w:fill="auto"/>
          </w:tcPr>
          <w:p w14:paraId="3D8EDE01" w14:textId="77777777" w:rsidR="00DC6662" w:rsidRDefault="00DC6662" w:rsidP="00DC6662">
            <w:pPr>
              <w:pStyle w:val="TableContents"/>
              <w:snapToGrid w:val="0"/>
            </w:pPr>
            <w:r>
              <w:t>527</w:t>
            </w:r>
          </w:p>
        </w:tc>
        <w:tc>
          <w:tcPr>
            <w:tcW w:w="1918" w:type="dxa"/>
            <w:tcBorders>
              <w:left w:val="single" w:sz="1" w:space="0" w:color="000000"/>
              <w:bottom w:val="single" w:sz="1" w:space="0" w:color="000000"/>
            </w:tcBorders>
            <w:shd w:val="clear" w:color="auto" w:fill="auto"/>
          </w:tcPr>
          <w:p w14:paraId="2CE7A60E" w14:textId="77777777" w:rsidR="00DC6662" w:rsidRDefault="00DC6662" w:rsidP="00DC6662">
            <w:pPr>
              <w:pStyle w:val="TableContents"/>
              <w:snapToGrid w:val="0"/>
            </w:pPr>
            <w:r>
              <w:t>525.5</w:t>
            </w:r>
          </w:p>
        </w:tc>
        <w:tc>
          <w:tcPr>
            <w:tcW w:w="1917" w:type="dxa"/>
            <w:tcBorders>
              <w:left w:val="single" w:sz="1" w:space="0" w:color="000000"/>
              <w:bottom w:val="single" w:sz="1" w:space="0" w:color="000000"/>
              <w:right w:val="single" w:sz="1" w:space="0" w:color="000000"/>
            </w:tcBorders>
            <w:shd w:val="clear" w:color="auto" w:fill="auto"/>
          </w:tcPr>
          <w:p w14:paraId="4DDA2AD2" w14:textId="77777777" w:rsidR="00DC6662" w:rsidRDefault="00DC6662" w:rsidP="00DC6662">
            <w:pPr>
              <w:pStyle w:val="TableContents"/>
              <w:snapToGrid w:val="0"/>
            </w:pPr>
            <w:r>
              <w:t>525.5</w:t>
            </w:r>
          </w:p>
        </w:tc>
      </w:tr>
      <w:tr w:rsidR="00DC6662" w14:paraId="03505F89" w14:textId="77777777" w:rsidTr="00DC6662">
        <w:tc>
          <w:tcPr>
            <w:tcW w:w="2310" w:type="dxa"/>
            <w:tcBorders>
              <w:left w:val="single" w:sz="1" w:space="0" w:color="000000"/>
              <w:bottom w:val="single" w:sz="1" w:space="0" w:color="000000"/>
            </w:tcBorders>
            <w:shd w:val="clear" w:color="auto" w:fill="auto"/>
          </w:tcPr>
          <w:p w14:paraId="16CF7A37" w14:textId="77777777" w:rsidR="00DC6662" w:rsidRDefault="00DC6662" w:rsidP="00DC6662">
            <w:pPr>
              <w:pStyle w:val="TableContents"/>
              <w:snapToGrid w:val="0"/>
            </w:pPr>
            <w:r>
              <w:t>d1-Values</w:t>
            </w:r>
          </w:p>
        </w:tc>
        <w:tc>
          <w:tcPr>
            <w:tcW w:w="1526" w:type="dxa"/>
            <w:tcBorders>
              <w:left w:val="single" w:sz="1" w:space="0" w:color="000000"/>
              <w:bottom w:val="single" w:sz="1" w:space="0" w:color="000000"/>
            </w:tcBorders>
            <w:shd w:val="clear" w:color="auto" w:fill="auto"/>
          </w:tcPr>
          <w:p w14:paraId="30903C6A" w14:textId="77777777" w:rsidR="00DC6662" w:rsidRDefault="00DC6662" w:rsidP="00DC6662">
            <w:pPr>
              <w:pStyle w:val="TableContents"/>
              <w:snapToGrid w:val="0"/>
            </w:pPr>
            <w:r>
              <w:t>2.25</w:t>
            </w:r>
          </w:p>
        </w:tc>
        <w:tc>
          <w:tcPr>
            <w:tcW w:w="1918" w:type="dxa"/>
            <w:tcBorders>
              <w:left w:val="single" w:sz="1" w:space="0" w:color="000000"/>
              <w:bottom w:val="single" w:sz="1" w:space="0" w:color="000000"/>
            </w:tcBorders>
            <w:shd w:val="clear" w:color="auto" w:fill="auto"/>
          </w:tcPr>
          <w:p w14:paraId="286A7D56" w14:textId="77777777" w:rsidR="00DC6662" w:rsidRDefault="00DC6662" w:rsidP="00DC6662">
            <w:pPr>
              <w:pStyle w:val="TableContents"/>
              <w:snapToGrid w:val="0"/>
            </w:pPr>
            <w:r>
              <w:t>2.25</w:t>
            </w:r>
          </w:p>
        </w:tc>
        <w:tc>
          <w:tcPr>
            <w:tcW w:w="1918" w:type="dxa"/>
            <w:tcBorders>
              <w:left w:val="single" w:sz="1" w:space="0" w:color="000000"/>
              <w:bottom w:val="single" w:sz="1" w:space="0" w:color="000000"/>
            </w:tcBorders>
            <w:shd w:val="clear" w:color="auto" w:fill="auto"/>
          </w:tcPr>
          <w:p w14:paraId="18570304" w14:textId="77777777" w:rsidR="00DC6662" w:rsidRDefault="00DC6662" w:rsidP="00DC6662">
            <w:pPr>
              <w:pStyle w:val="TableContents"/>
              <w:snapToGrid w:val="0"/>
            </w:pPr>
            <w:r>
              <w:t>3.75</w:t>
            </w:r>
          </w:p>
        </w:tc>
        <w:tc>
          <w:tcPr>
            <w:tcW w:w="1917" w:type="dxa"/>
            <w:tcBorders>
              <w:left w:val="single" w:sz="1" w:space="0" w:color="000000"/>
              <w:bottom w:val="single" w:sz="1" w:space="0" w:color="000000"/>
              <w:right w:val="single" w:sz="1" w:space="0" w:color="000000"/>
            </w:tcBorders>
            <w:shd w:val="clear" w:color="auto" w:fill="auto"/>
          </w:tcPr>
          <w:p w14:paraId="5D1B81D3" w14:textId="77777777" w:rsidR="00DC6662" w:rsidRDefault="00DC6662" w:rsidP="00DC6662">
            <w:pPr>
              <w:pStyle w:val="TableContents"/>
              <w:snapToGrid w:val="0"/>
            </w:pPr>
            <w:r>
              <w:t>3.75</w:t>
            </w:r>
          </w:p>
        </w:tc>
      </w:tr>
      <w:tr w:rsidR="00DC6662" w14:paraId="77F8847E" w14:textId="77777777" w:rsidTr="00DC6662">
        <w:tc>
          <w:tcPr>
            <w:tcW w:w="2310" w:type="dxa"/>
            <w:tcBorders>
              <w:left w:val="single" w:sz="1" w:space="0" w:color="000000"/>
              <w:bottom w:val="single" w:sz="1" w:space="0" w:color="000000"/>
            </w:tcBorders>
            <w:shd w:val="clear" w:color="auto" w:fill="auto"/>
          </w:tcPr>
          <w:p w14:paraId="3D6DC31E" w14:textId="77777777" w:rsidR="00DC6662" w:rsidRDefault="00DC6662" w:rsidP="00DC6662">
            <w:pPr>
              <w:pStyle w:val="TableContents"/>
              <w:snapToGrid w:val="0"/>
            </w:pPr>
            <w:r>
              <w:t>Current Clamp Angle</w:t>
            </w:r>
          </w:p>
        </w:tc>
        <w:tc>
          <w:tcPr>
            <w:tcW w:w="1526" w:type="dxa"/>
            <w:tcBorders>
              <w:left w:val="single" w:sz="1" w:space="0" w:color="000000"/>
              <w:bottom w:val="single" w:sz="1" w:space="0" w:color="000000"/>
            </w:tcBorders>
            <w:shd w:val="clear" w:color="auto" w:fill="auto"/>
          </w:tcPr>
          <w:p w14:paraId="36E32028" w14:textId="77777777" w:rsidR="00DC6662" w:rsidRDefault="00DC6662" w:rsidP="00DC6662">
            <w:pPr>
              <w:pStyle w:val="TableContents"/>
              <w:snapToGrid w:val="0"/>
            </w:pPr>
            <w:r>
              <w:t>.5</w:t>
            </w:r>
          </w:p>
        </w:tc>
        <w:tc>
          <w:tcPr>
            <w:tcW w:w="1918" w:type="dxa"/>
            <w:tcBorders>
              <w:left w:val="single" w:sz="1" w:space="0" w:color="000000"/>
              <w:bottom w:val="single" w:sz="1" w:space="0" w:color="000000"/>
            </w:tcBorders>
            <w:shd w:val="clear" w:color="auto" w:fill="auto"/>
          </w:tcPr>
          <w:p w14:paraId="4255693C" w14:textId="77777777" w:rsidR="00DC6662" w:rsidRDefault="00DC6662" w:rsidP="00DC6662">
            <w:pPr>
              <w:pStyle w:val="TableContents"/>
              <w:snapToGrid w:val="0"/>
            </w:pPr>
            <w:r>
              <w:t>1</w:t>
            </w:r>
          </w:p>
        </w:tc>
        <w:tc>
          <w:tcPr>
            <w:tcW w:w="1918" w:type="dxa"/>
            <w:tcBorders>
              <w:left w:val="single" w:sz="1" w:space="0" w:color="000000"/>
              <w:bottom w:val="single" w:sz="1" w:space="0" w:color="000000"/>
            </w:tcBorders>
            <w:shd w:val="clear" w:color="auto" w:fill="auto"/>
          </w:tcPr>
          <w:p w14:paraId="61B3004E" w14:textId="77777777" w:rsidR="00DC6662" w:rsidRDefault="00DC6662" w:rsidP="00DC6662">
            <w:pPr>
              <w:pStyle w:val="TableContents"/>
              <w:snapToGrid w:val="0"/>
            </w:pPr>
            <w:r>
              <w:t>0.5</w:t>
            </w:r>
          </w:p>
        </w:tc>
        <w:tc>
          <w:tcPr>
            <w:tcW w:w="1917" w:type="dxa"/>
            <w:tcBorders>
              <w:left w:val="single" w:sz="1" w:space="0" w:color="000000"/>
              <w:bottom w:val="single" w:sz="1" w:space="0" w:color="000000"/>
              <w:right w:val="single" w:sz="1" w:space="0" w:color="000000"/>
            </w:tcBorders>
            <w:shd w:val="clear" w:color="auto" w:fill="auto"/>
          </w:tcPr>
          <w:p w14:paraId="2B1FA48D" w14:textId="77777777" w:rsidR="00DC6662" w:rsidRDefault="00DC6662" w:rsidP="00DC6662">
            <w:pPr>
              <w:pStyle w:val="TableContents"/>
              <w:snapToGrid w:val="0"/>
            </w:pPr>
            <w:r>
              <w:t>1</w:t>
            </w:r>
          </w:p>
        </w:tc>
      </w:tr>
      <w:tr w:rsidR="00DC6662" w14:paraId="26D90267" w14:textId="77777777" w:rsidTr="00DC6662">
        <w:tc>
          <w:tcPr>
            <w:tcW w:w="2310" w:type="dxa"/>
            <w:tcBorders>
              <w:left w:val="single" w:sz="1" w:space="0" w:color="000000"/>
              <w:bottom w:val="single" w:sz="1" w:space="0" w:color="000000"/>
            </w:tcBorders>
            <w:shd w:val="clear" w:color="auto" w:fill="auto"/>
          </w:tcPr>
          <w:p w14:paraId="13FFDCB9" w14:textId="77777777" w:rsidR="00DC6662" w:rsidRDefault="00DC6662" w:rsidP="00DC6662">
            <w:pPr>
              <w:pStyle w:val="TableContents"/>
              <w:snapToGrid w:val="0"/>
            </w:pPr>
            <w:r>
              <w:t>Recommended New Clamp Angle</w:t>
            </w:r>
          </w:p>
        </w:tc>
        <w:tc>
          <w:tcPr>
            <w:tcW w:w="1526" w:type="dxa"/>
            <w:tcBorders>
              <w:left w:val="single" w:sz="1" w:space="0" w:color="000000"/>
              <w:bottom w:val="single" w:sz="1" w:space="0" w:color="000000"/>
            </w:tcBorders>
            <w:shd w:val="clear" w:color="auto" w:fill="auto"/>
          </w:tcPr>
          <w:p w14:paraId="59C35DED" w14:textId="77777777" w:rsidR="00DC6662" w:rsidRDefault="00DC6662" w:rsidP="00DC6662">
            <w:pPr>
              <w:pStyle w:val="TableContents"/>
              <w:snapToGrid w:val="0"/>
            </w:pPr>
            <w:r>
              <w:t>.5</w:t>
            </w:r>
          </w:p>
        </w:tc>
        <w:tc>
          <w:tcPr>
            <w:tcW w:w="1918" w:type="dxa"/>
            <w:tcBorders>
              <w:left w:val="single" w:sz="1" w:space="0" w:color="000000"/>
              <w:bottom w:val="single" w:sz="1" w:space="0" w:color="000000"/>
            </w:tcBorders>
            <w:shd w:val="clear" w:color="auto" w:fill="auto"/>
          </w:tcPr>
          <w:p w14:paraId="36F73A32" w14:textId="77777777" w:rsidR="00DC6662" w:rsidRDefault="00DC6662" w:rsidP="00DC6662">
            <w:pPr>
              <w:pStyle w:val="TableContents"/>
              <w:snapToGrid w:val="0"/>
            </w:pPr>
            <w:r>
              <w:t>1</w:t>
            </w:r>
          </w:p>
        </w:tc>
        <w:tc>
          <w:tcPr>
            <w:tcW w:w="1918" w:type="dxa"/>
            <w:tcBorders>
              <w:left w:val="single" w:sz="1" w:space="0" w:color="000000"/>
              <w:bottom w:val="single" w:sz="1" w:space="0" w:color="000000"/>
            </w:tcBorders>
            <w:shd w:val="clear" w:color="auto" w:fill="auto"/>
          </w:tcPr>
          <w:p w14:paraId="4580559F" w14:textId="77777777" w:rsidR="00DC6662" w:rsidRDefault="00DC6662" w:rsidP="00DC6662">
            <w:pPr>
              <w:pStyle w:val="TableContents"/>
              <w:snapToGrid w:val="0"/>
            </w:pPr>
            <w:r>
              <w:t>1</w:t>
            </w:r>
          </w:p>
        </w:tc>
        <w:tc>
          <w:tcPr>
            <w:tcW w:w="1917" w:type="dxa"/>
            <w:tcBorders>
              <w:left w:val="single" w:sz="1" w:space="0" w:color="000000"/>
              <w:bottom w:val="single" w:sz="1" w:space="0" w:color="000000"/>
              <w:right w:val="single" w:sz="1" w:space="0" w:color="000000"/>
            </w:tcBorders>
            <w:shd w:val="clear" w:color="auto" w:fill="auto"/>
          </w:tcPr>
          <w:p w14:paraId="67619D36" w14:textId="77777777" w:rsidR="00DC6662" w:rsidRDefault="00DC6662" w:rsidP="00DC6662">
            <w:pPr>
              <w:pStyle w:val="TableContents"/>
              <w:snapToGrid w:val="0"/>
            </w:pPr>
            <w:r>
              <w:t>1.5</w:t>
            </w:r>
          </w:p>
        </w:tc>
      </w:tr>
      <w:tr w:rsidR="00DC6662" w14:paraId="172F6E40" w14:textId="77777777" w:rsidTr="00DC6662">
        <w:tc>
          <w:tcPr>
            <w:tcW w:w="2310" w:type="dxa"/>
            <w:tcBorders>
              <w:left w:val="single" w:sz="1" w:space="0" w:color="000000"/>
              <w:bottom w:val="single" w:sz="1" w:space="0" w:color="000000"/>
            </w:tcBorders>
            <w:shd w:val="clear" w:color="auto" w:fill="auto"/>
          </w:tcPr>
          <w:p w14:paraId="6E3DDE77" w14:textId="77777777" w:rsidR="00DC6662" w:rsidRDefault="00DC6662" w:rsidP="00DC6662">
            <w:pPr>
              <w:pStyle w:val="TableContents"/>
              <w:snapToGrid w:val="0"/>
            </w:pPr>
            <w:r>
              <w:t>Expected New d1-Values</w:t>
            </w:r>
          </w:p>
        </w:tc>
        <w:tc>
          <w:tcPr>
            <w:tcW w:w="1526" w:type="dxa"/>
            <w:tcBorders>
              <w:left w:val="single" w:sz="1" w:space="0" w:color="000000"/>
              <w:bottom w:val="single" w:sz="1" w:space="0" w:color="000000"/>
            </w:tcBorders>
            <w:shd w:val="clear" w:color="auto" w:fill="auto"/>
          </w:tcPr>
          <w:p w14:paraId="568C6C25" w14:textId="77777777" w:rsidR="00DC6662" w:rsidRDefault="00DC6662" w:rsidP="00DC6662">
            <w:pPr>
              <w:pStyle w:val="TableContents"/>
              <w:snapToGrid w:val="0"/>
            </w:pPr>
            <w:r>
              <w:t>2.25</w:t>
            </w:r>
          </w:p>
        </w:tc>
        <w:tc>
          <w:tcPr>
            <w:tcW w:w="1918" w:type="dxa"/>
            <w:tcBorders>
              <w:left w:val="single" w:sz="1" w:space="0" w:color="000000"/>
              <w:bottom w:val="single" w:sz="1" w:space="0" w:color="000000"/>
            </w:tcBorders>
            <w:shd w:val="clear" w:color="auto" w:fill="auto"/>
          </w:tcPr>
          <w:p w14:paraId="641DBD74" w14:textId="77777777" w:rsidR="00DC6662" w:rsidRDefault="00DC6662" w:rsidP="00DC6662">
            <w:pPr>
              <w:pStyle w:val="TableContents"/>
              <w:snapToGrid w:val="0"/>
            </w:pPr>
            <w:r>
              <w:t>2.25</w:t>
            </w:r>
          </w:p>
        </w:tc>
        <w:tc>
          <w:tcPr>
            <w:tcW w:w="1918" w:type="dxa"/>
            <w:tcBorders>
              <w:left w:val="single" w:sz="1" w:space="0" w:color="000000"/>
              <w:bottom w:val="single" w:sz="1" w:space="0" w:color="000000"/>
            </w:tcBorders>
            <w:shd w:val="clear" w:color="auto" w:fill="auto"/>
          </w:tcPr>
          <w:p w14:paraId="63F9E833" w14:textId="77777777" w:rsidR="00DC6662" w:rsidRDefault="00DC6662" w:rsidP="00DC6662">
            <w:pPr>
              <w:pStyle w:val="TableContents"/>
              <w:snapToGrid w:val="0"/>
            </w:pPr>
            <w:r>
              <w:t>2.75</w:t>
            </w:r>
          </w:p>
        </w:tc>
        <w:tc>
          <w:tcPr>
            <w:tcW w:w="1917" w:type="dxa"/>
            <w:tcBorders>
              <w:left w:val="single" w:sz="1" w:space="0" w:color="000000"/>
              <w:bottom w:val="single" w:sz="1" w:space="0" w:color="000000"/>
              <w:right w:val="single" w:sz="1" w:space="0" w:color="000000"/>
            </w:tcBorders>
            <w:shd w:val="clear" w:color="auto" w:fill="auto"/>
          </w:tcPr>
          <w:p w14:paraId="054DDD4C" w14:textId="77777777" w:rsidR="00DC6662" w:rsidRDefault="00DC6662" w:rsidP="00DC6662">
            <w:pPr>
              <w:pStyle w:val="TableContents"/>
              <w:snapToGrid w:val="0"/>
            </w:pPr>
            <w:r>
              <w:t>2.75</w:t>
            </w:r>
          </w:p>
        </w:tc>
      </w:tr>
    </w:tbl>
    <w:p w14:paraId="11A54539" w14:textId="77777777" w:rsidR="00DC6662" w:rsidRDefault="00DC6662" w:rsidP="00DC6662">
      <w:r>
        <w:rPr>
          <w:rFonts w:eastAsia="Arial"/>
        </w:rPr>
        <w:t>In</w:t>
      </w:r>
      <w:r>
        <w:t xml:space="preserve"> this simple example, we only dealt with a correction in pitch.  Obviously, these fictitious numbers will not be so nice in a real-world setting.  This is just to illustrate the method in which clamp swaps should be performed:  They should be 2 or 4 clamps at a time, by the same amount, between adjacent blades.</w:t>
      </w:r>
    </w:p>
    <w:p w14:paraId="0C5D697C" w14:textId="77777777" w:rsidR="00DC6662" w:rsidRDefault="00DC6662" w:rsidP="00DC6662">
      <w:r>
        <w:rPr>
          <w:rFonts w:eastAsia="Arial"/>
        </w:rPr>
        <w:t>After</w:t>
      </w:r>
      <w:r>
        <w:t xml:space="preserve"> each clamp swap, it will be necessary to re-balance and re-shoot the entire system.  If you are careful and thorough in your approach, you will eventually dial in the pitch and roll of the system.  It is vital, therefore, that clamp angles and serial numbers be recorded with each swap, in case you need to return to a previous configuration.  It is also a very good idea to keep the wires on the same blade tips.  This will eliminate any error associated with different wire lengths (though in theory we correct this in the previous step).</w:t>
      </w:r>
    </w:p>
    <w:p w14:paraId="76A4825A" w14:textId="77777777" w:rsidR="00DC6662" w:rsidRDefault="00DC6662" w:rsidP="00DC6662">
      <w:pPr>
        <w:pStyle w:val="Heading2"/>
        <w:tabs>
          <w:tab w:val="num" w:pos="576"/>
        </w:tabs>
        <w:suppressAutoHyphens/>
        <w:spacing w:before="240"/>
        <w:jc w:val="both"/>
        <w:rPr>
          <w:rFonts w:eastAsia="Arial"/>
        </w:rPr>
      </w:pPr>
      <w:r>
        <w:rPr>
          <w:rFonts w:eastAsia="Arial"/>
        </w:rPr>
        <w:t>Adjusting the Intermediate Mass</w:t>
      </w:r>
    </w:p>
    <w:p w14:paraId="20299B67" w14:textId="77777777" w:rsidR="00DC6662" w:rsidRDefault="00DC6662" w:rsidP="00DC6662">
      <w:r>
        <w:rPr>
          <w:rFonts w:eastAsia="Arial"/>
        </w:rPr>
        <w:t>By</w:t>
      </w:r>
      <w:r>
        <w:t xml:space="preserve"> this point, roll and pitch of the blade tips should be roughly correct and the d1-values should be between 2 and 3.  Unfortunately, there is no roll correction available for the intermediate mass, so we are limited to adjusting pitch with weights.  Take another look at your d1-values.  Weight should be added to the side for blade tips that need to be brought down and weight should be removed from sides that are </w:t>
      </w:r>
      <w:r>
        <w:lastRenderedPageBreak/>
        <w:t>too low at a rate of around 10grams/mm.  If everything was done properly in the previous step, very little weight will need to be removed from the mass.  After adjustments of the weights, you will need to re-level the upper mass and re-shoot the blade tips.  Do this until all pitch has been eliminated from all 3 levels of the suspension (or, if you know that your lower wire is wrong, do this until the lower mass shows no pitch).</w:t>
      </w:r>
    </w:p>
    <w:p w14:paraId="773B76B0" w14:textId="77777777" w:rsidR="00DC6662" w:rsidRDefault="00DC6662" w:rsidP="00DC6662">
      <w:pPr>
        <w:pStyle w:val="Heading2"/>
        <w:tabs>
          <w:tab w:val="num" w:pos="576"/>
        </w:tabs>
        <w:suppressAutoHyphens/>
        <w:spacing w:before="240"/>
        <w:jc w:val="both"/>
        <w:rPr>
          <w:rFonts w:eastAsia="Arial"/>
        </w:rPr>
      </w:pPr>
      <w:r>
        <w:rPr>
          <w:rFonts w:eastAsia="Arial"/>
        </w:rPr>
        <w:t>Adjusting the Height of the Lower Mass</w:t>
      </w:r>
    </w:p>
    <w:p w14:paraId="3F452796" w14:textId="77777777" w:rsidR="00DC6662" w:rsidRDefault="00DC6662" w:rsidP="00DC6662">
      <w:r>
        <w:rPr>
          <w:rFonts w:eastAsia="Arial"/>
        </w:rPr>
        <w:t>The lower mass height adjustment should be the absolute last thing you do because it</w:t>
      </w:r>
      <w:r>
        <w:t xml:space="preserve"> can be adjusted in two ways without affecting other critical parts of the system.  The upper blade clamps can be swapped and mass can be </w:t>
      </w:r>
      <w:proofErr w:type="gramStart"/>
      <w:r>
        <w:t>added/removed</w:t>
      </w:r>
      <w:proofErr w:type="gramEnd"/>
      <w:r>
        <w:t xml:space="preserve"> from the upper mass.  If the lower mass needs to move by more than 2mm, it is preferable to attempt to switch clamps on the upper mass.  This can be a trying experience, so getting it correct will take patience.  Hopefully, because we have up until this point not adjusted weights too much, the lower mass will be in roughly the correct place.  If it is more than 2mm high or low, the upper clamps should be switched up or down by .5 degrees (the rate of movement is, in theory, 2mm per half degree).  In practice, the blade clamps used at LLO are wildly inconsistent.  We have found 0.5 degree clamps that are actually more than 1.0 degrees.  Care should be taken to inspect the clamps for obvious defects such as this (holding the two profiles up to one another has proven useful more than once).  If you see inconsistent movement when switching clamps, it is likely that either the one that was replaced was bad or the one that replaced it is bad.  Trial and error here is the only advice I can give.  Fortunately, upper clamp swaps do not require the removal of the upper mass and can be done reasonably quickly.  It is especially important that serial numbers of clamps be recorded for this process as well, so that incorrect clamps can be identified and removed from circulation.</w:t>
      </w:r>
    </w:p>
    <w:p w14:paraId="5B0C83AD" w14:textId="77777777" w:rsidR="00DC6662" w:rsidRDefault="00DC6662" w:rsidP="00DC6662">
      <w:r>
        <w:rPr>
          <w:rFonts w:eastAsia="Arial"/>
        </w:rPr>
        <w:t>After</w:t>
      </w:r>
      <w:r>
        <w:t xml:space="preserve"> the upper mass is level and the optic is within 2mm of where it should be, weights should be added and removed from the upper mass.  The easiest way I have found to do this is to remove the weights from the top of the upper mass and have a partner set the optical level to 215mm (the nominal height of the top of the lower mass).  Place the crosshairs over the lower mass and re-add the weights to the upper mass until the top of the lower mass just touches the crosshairs.  After a final weight has been determined, the weight should nearly evenly split between the top and bottom of the mass.  This keeps the center of mass roughly the same which keeps your d1-values from changing too much.</w:t>
      </w:r>
    </w:p>
    <w:p w14:paraId="0A246A0E" w14:textId="77777777" w:rsidR="00DC6662" w:rsidRDefault="00DC6662" w:rsidP="00DC6662">
      <w:pPr>
        <w:pStyle w:val="Heading2"/>
        <w:tabs>
          <w:tab w:val="num" w:pos="576"/>
        </w:tabs>
        <w:suppressAutoHyphens/>
        <w:spacing w:before="240"/>
        <w:jc w:val="both"/>
        <w:rPr>
          <w:rFonts w:eastAsia="Arial"/>
        </w:rPr>
      </w:pPr>
      <w:r>
        <w:rPr>
          <w:rFonts w:eastAsia="Arial"/>
        </w:rPr>
        <w:t>Final Steps</w:t>
      </w:r>
    </w:p>
    <w:p w14:paraId="32054546" w14:textId="77777777" w:rsidR="00DC6662" w:rsidRDefault="00DC6662" w:rsidP="00DC6662">
      <w:r>
        <w:rPr>
          <w:rFonts w:eastAsia="Arial"/>
        </w:rPr>
        <w:t>At</w:t>
      </w:r>
      <w:r>
        <w:t xml:space="preserve"> this stage, you should have a well-balanced suspension.  Now, everything must be balanced, shot, and recorded. Finally, when all looks good, the suspension can be pulled apart and placed into a creep bake.  The spreadsheet containing your shootings, angles, and weights should be placed into an </w:t>
      </w:r>
      <w:proofErr w:type="spellStart"/>
      <w:r>
        <w:t>aLOG</w:t>
      </w:r>
      <w:proofErr w:type="spellEnd"/>
      <w:r>
        <w:t>.</w:t>
      </w:r>
    </w:p>
    <w:p w14:paraId="3415BAF7" w14:textId="417DC5EF" w:rsidR="00DC6662" w:rsidRDefault="00E36645" w:rsidP="00D16481">
      <w:pPr>
        <w:pStyle w:val="Heading1"/>
      </w:pPr>
      <w:bookmarkStart w:id="57" w:name="_Toc347136326"/>
      <w:r>
        <w:t>Removing the</w:t>
      </w:r>
      <w:r w:rsidR="00DC6662">
        <w:t xml:space="preserve"> Suspended Components</w:t>
      </w:r>
      <w:bookmarkEnd w:id="57"/>
    </w:p>
    <w:p w14:paraId="621A04C6" w14:textId="54ED5F25" w:rsidR="00DC6662" w:rsidRDefault="00DC6662" w:rsidP="00D16481">
      <w:pPr>
        <w:pStyle w:val="Heading1"/>
      </w:pPr>
      <w:bookmarkStart w:id="58" w:name="_Toc347136327"/>
      <w:bookmarkStart w:id="59" w:name="_Toc165531920"/>
      <w:bookmarkStart w:id="60" w:name="_Toc165532940"/>
      <w:bookmarkStart w:id="61" w:name="_Toc165533808"/>
      <w:bookmarkEnd w:id="51"/>
      <w:bookmarkEnd w:id="52"/>
      <w:bookmarkEnd w:id="53"/>
      <w:r>
        <w:t>Creep Bak</w:t>
      </w:r>
      <w:r w:rsidR="00E40427">
        <w:t>ing the Upper and Lower Blades</w:t>
      </w:r>
      <w:bookmarkEnd w:id="58"/>
    </w:p>
    <w:p w14:paraId="1B360666" w14:textId="77777777" w:rsidR="00DC6662" w:rsidRDefault="00DC6662" w:rsidP="00DC6662">
      <w:r>
        <w:t>All Blades (2 Upper, 4 Lower) are exposed to 120</w:t>
      </w:r>
      <w:r w:rsidRPr="002E30DD">
        <w:rPr>
          <w:rFonts w:ascii="Lucida Grande" w:hAnsi="Lucida Grande" w:cs="Lucida Grande"/>
          <w:b/>
          <w:color w:val="000000"/>
        </w:rPr>
        <w:t>°</w:t>
      </w:r>
      <w:r>
        <w:t>C @ 168 hr., accelerating the microscopic yielding of the Blade material, to reduce mechanical noise of the Suspension when in operation.</w:t>
      </w:r>
    </w:p>
    <w:p w14:paraId="02A0267D" w14:textId="34593077" w:rsidR="00DC6662" w:rsidRDefault="00EC7F73" w:rsidP="00DC6662">
      <w:pPr>
        <w:pStyle w:val="Heading2"/>
      </w:pPr>
      <w:r>
        <w:t xml:space="preserve">Related </w:t>
      </w:r>
      <w:r w:rsidR="00DC6662">
        <w:t>Documents</w:t>
      </w:r>
    </w:p>
    <w:p w14:paraId="54F13C10" w14:textId="77777777" w:rsidR="00DC6662" w:rsidRDefault="006149C9" w:rsidP="00DC6662">
      <w:pPr>
        <w:pStyle w:val="DocumentsList"/>
      </w:pPr>
      <w:hyperlink r:id="rId620" w:history="1">
        <w:r w:rsidR="00DC6662" w:rsidRPr="00E77937">
          <w:rPr>
            <w:rStyle w:val="Hyperlink"/>
          </w:rPr>
          <w:t>T1100289</w:t>
        </w:r>
      </w:hyperlink>
      <w:r w:rsidR="00DC6662">
        <w:tab/>
        <w:t>Notes on Creep/Creak Bakes for Blades</w:t>
      </w:r>
    </w:p>
    <w:p w14:paraId="459A0390" w14:textId="77777777" w:rsidR="00DC6662" w:rsidRDefault="006149C9" w:rsidP="00DC6662">
      <w:pPr>
        <w:pStyle w:val="DocumentsList"/>
      </w:pPr>
      <w:hyperlink r:id="rId621" w:history="1">
        <w:r w:rsidR="00DC6662" w:rsidRPr="000B2D96">
          <w:rPr>
            <w:rStyle w:val="Hyperlink"/>
          </w:rPr>
          <w:t>E0900023</w:t>
        </w:r>
      </w:hyperlink>
      <w:r w:rsidR="00DC6662">
        <w:tab/>
        <w:t>Process for Manufacturing Cantilever Spring Blades</w:t>
      </w:r>
    </w:p>
    <w:p w14:paraId="40877C4F" w14:textId="77777777" w:rsidR="00DC6662" w:rsidRDefault="00DC6662" w:rsidP="00DC6662">
      <w:pPr>
        <w:pStyle w:val="Heading2"/>
      </w:pPr>
      <w:r>
        <w:t>Materials</w:t>
      </w:r>
    </w:p>
    <w:tbl>
      <w:tblPr>
        <w:tblW w:w="9576" w:type="dxa"/>
        <w:tblLayout w:type="fixed"/>
        <w:tblLook w:val="04A0" w:firstRow="1" w:lastRow="0" w:firstColumn="1" w:lastColumn="0" w:noHBand="0" w:noVBand="1"/>
      </w:tblPr>
      <w:tblGrid>
        <w:gridCol w:w="558"/>
        <w:gridCol w:w="540"/>
        <w:gridCol w:w="1260"/>
        <w:gridCol w:w="7218"/>
      </w:tblGrid>
      <w:tr w:rsidR="00DC6662" w:rsidRPr="00590666" w14:paraId="28FA0727" w14:textId="77777777" w:rsidTr="00DC6662">
        <w:tc>
          <w:tcPr>
            <w:tcW w:w="558" w:type="dxa"/>
            <w:shd w:val="clear" w:color="auto" w:fill="auto"/>
          </w:tcPr>
          <w:p w14:paraId="28B8CA1A" w14:textId="77777777" w:rsidR="00DC6662" w:rsidRPr="00590666" w:rsidRDefault="00DC6662" w:rsidP="00DC6662">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542E1465" w14:textId="77777777" w:rsidR="00DC6662" w:rsidRPr="00590666" w:rsidRDefault="00DC6662" w:rsidP="00DC6662">
            <w:pPr>
              <w:spacing w:after="0"/>
              <w:jc w:val="center"/>
              <w:rPr>
                <w:rFonts w:eastAsia="MS Mincho"/>
                <w:b/>
              </w:rPr>
            </w:pPr>
            <w:r w:rsidRPr="00590666">
              <w:rPr>
                <w:rFonts w:eastAsia="MS Mincho"/>
                <w:b/>
              </w:rPr>
              <w:t>U</w:t>
            </w:r>
          </w:p>
        </w:tc>
        <w:tc>
          <w:tcPr>
            <w:tcW w:w="1260" w:type="dxa"/>
            <w:shd w:val="clear" w:color="auto" w:fill="auto"/>
          </w:tcPr>
          <w:p w14:paraId="06D15570" w14:textId="77777777" w:rsidR="00DC6662" w:rsidRPr="00590666" w:rsidRDefault="00DC6662" w:rsidP="00DC6662">
            <w:pPr>
              <w:spacing w:after="0"/>
              <w:rPr>
                <w:rFonts w:eastAsia="MS Mincho"/>
                <w:b/>
              </w:rPr>
            </w:pPr>
            <w:r w:rsidRPr="00590666">
              <w:rPr>
                <w:rFonts w:eastAsia="MS Mincho"/>
                <w:b/>
              </w:rPr>
              <w:t>ID</w:t>
            </w:r>
          </w:p>
        </w:tc>
        <w:tc>
          <w:tcPr>
            <w:tcW w:w="7218" w:type="dxa"/>
            <w:shd w:val="clear" w:color="auto" w:fill="auto"/>
          </w:tcPr>
          <w:p w14:paraId="27C76EFF" w14:textId="77777777" w:rsidR="00DC6662" w:rsidRPr="00590666" w:rsidRDefault="00DC6662" w:rsidP="00DC6662">
            <w:pPr>
              <w:spacing w:after="0"/>
              <w:rPr>
                <w:rFonts w:eastAsia="MS Mincho"/>
                <w:b/>
              </w:rPr>
            </w:pPr>
            <w:r w:rsidRPr="00590666">
              <w:rPr>
                <w:rFonts w:eastAsia="MS Mincho"/>
                <w:b/>
              </w:rPr>
              <w:t>Desc</w:t>
            </w:r>
            <w:r>
              <w:rPr>
                <w:rFonts w:eastAsia="MS Mincho"/>
                <w:b/>
              </w:rPr>
              <w:t>ription</w:t>
            </w:r>
          </w:p>
        </w:tc>
      </w:tr>
      <w:tr w:rsidR="00DC6662" w:rsidRPr="00DE0B5C" w14:paraId="5619E61B" w14:textId="77777777" w:rsidTr="00DC6662">
        <w:tc>
          <w:tcPr>
            <w:tcW w:w="558" w:type="dxa"/>
            <w:shd w:val="clear" w:color="auto" w:fill="auto"/>
          </w:tcPr>
          <w:p w14:paraId="1AF126D5" w14:textId="77777777" w:rsidR="00DC6662" w:rsidRDefault="00DC6662" w:rsidP="00DC6662">
            <w:pPr>
              <w:spacing w:after="0"/>
              <w:jc w:val="center"/>
              <w:rPr>
                <w:rFonts w:eastAsia="MS Mincho"/>
              </w:rPr>
            </w:pPr>
            <w:r>
              <w:rPr>
                <w:rFonts w:eastAsia="MS Mincho"/>
              </w:rPr>
              <w:t>1</w:t>
            </w:r>
          </w:p>
        </w:tc>
        <w:tc>
          <w:tcPr>
            <w:tcW w:w="540" w:type="dxa"/>
            <w:shd w:val="clear" w:color="auto" w:fill="auto"/>
          </w:tcPr>
          <w:p w14:paraId="306B6DAE" w14:textId="77777777" w:rsidR="00DC6662" w:rsidRDefault="00DC6662" w:rsidP="00DC6662">
            <w:pPr>
              <w:spacing w:after="0"/>
              <w:jc w:val="center"/>
              <w:rPr>
                <w:rFonts w:eastAsia="MS Mincho"/>
              </w:rPr>
            </w:pPr>
            <w:proofErr w:type="spellStart"/>
            <w:r>
              <w:rPr>
                <w:rFonts w:eastAsia="MS Mincho"/>
              </w:rPr>
              <w:t>Ea</w:t>
            </w:r>
            <w:proofErr w:type="spellEnd"/>
          </w:p>
        </w:tc>
        <w:tc>
          <w:tcPr>
            <w:tcW w:w="1260" w:type="dxa"/>
            <w:shd w:val="clear" w:color="auto" w:fill="auto"/>
          </w:tcPr>
          <w:p w14:paraId="245B7DCF" w14:textId="77777777" w:rsidR="00DC6662" w:rsidRPr="001E4E76" w:rsidRDefault="006149C9" w:rsidP="00DC6662">
            <w:pPr>
              <w:spacing w:after="0"/>
              <w:rPr>
                <w:rFonts w:eastAsia="MS Mincho"/>
              </w:rPr>
            </w:pPr>
            <w:hyperlink r:id="rId622" w:history="1">
              <w:r w:rsidR="00DC6662" w:rsidRPr="006372A5">
                <w:rPr>
                  <w:rStyle w:val="Hyperlink"/>
                  <w:rFonts w:eastAsia="MS Mincho"/>
                </w:rPr>
                <w:t>D1002440</w:t>
              </w:r>
            </w:hyperlink>
          </w:p>
        </w:tc>
        <w:tc>
          <w:tcPr>
            <w:tcW w:w="7218" w:type="dxa"/>
            <w:shd w:val="clear" w:color="auto" w:fill="auto"/>
          </w:tcPr>
          <w:p w14:paraId="64F6409E" w14:textId="77777777" w:rsidR="00DC6662" w:rsidRPr="00563CF6" w:rsidRDefault="00DC6662" w:rsidP="00DC6662">
            <w:pPr>
              <w:keepLines/>
              <w:spacing w:after="0"/>
              <w:rPr>
                <w:rFonts w:eastAsia="MS Mincho"/>
                <w:b/>
              </w:rPr>
            </w:pPr>
            <w:r w:rsidRPr="00563CF6">
              <w:rPr>
                <w:rFonts w:eastAsia="MS Mincho"/>
                <w:b/>
              </w:rPr>
              <w:t>Upper Blade Baking Fixture</w:t>
            </w:r>
          </w:p>
        </w:tc>
      </w:tr>
      <w:tr w:rsidR="00DC6662" w:rsidRPr="00DE0B5C" w14:paraId="6E93E1EE" w14:textId="77777777" w:rsidTr="00DC6662">
        <w:tc>
          <w:tcPr>
            <w:tcW w:w="558" w:type="dxa"/>
            <w:shd w:val="clear" w:color="auto" w:fill="auto"/>
          </w:tcPr>
          <w:p w14:paraId="3A9D8B8D" w14:textId="77777777" w:rsidR="00DC6662" w:rsidRPr="00B3422B" w:rsidRDefault="00DC6662" w:rsidP="00DC6662">
            <w:pPr>
              <w:spacing w:after="0"/>
              <w:jc w:val="center"/>
              <w:rPr>
                <w:rFonts w:eastAsia="MS Mincho"/>
              </w:rPr>
            </w:pPr>
            <w:r>
              <w:br w:type="page"/>
            </w:r>
            <w:r>
              <w:rPr>
                <w:rFonts w:eastAsia="MS Mincho"/>
              </w:rPr>
              <w:t>2</w:t>
            </w:r>
          </w:p>
        </w:tc>
        <w:tc>
          <w:tcPr>
            <w:tcW w:w="540" w:type="dxa"/>
            <w:shd w:val="clear" w:color="auto" w:fill="auto"/>
          </w:tcPr>
          <w:p w14:paraId="48FF6FB9" w14:textId="77777777" w:rsidR="00DC6662" w:rsidRPr="00B3422B" w:rsidRDefault="00DC6662" w:rsidP="00DC6662">
            <w:pPr>
              <w:spacing w:after="0"/>
              <w:jc w:val="center"/>
              <w:rPr>
                <w:rFonts w:eastAsia="MS Mincho"/>
              </w:rPr>
            </w:pPr>
            <w:proofErr w:type="spellStart"/>
            <w:r>
              <w:rPr>
                <w:rFonts w:eastAsia="MS Mincho"/>
              </w:rPr>
              <w:t>Ea</w:t>
            </w:r>
            <w:proofErr w:type="spellEnd"/>
          </w:p>
        </w:tc>
        <w:tc>
          <w:tcPr>
            <w:tcW w:w="1260" w:type="dxa"/>
            <w:shd w:val="clear" w:color="auto" w:fill="auto"/>
          </w:tcPr>
          <w:p w14:paraId="0A6DDB56" w14:textId="77777777" w:rsidR="00DC6662" w:rsidRPr="00B3422B" w:rsidRDefault="006149C9" w:rsidP="00DC6662">
            <w:pPr>
              <w:spacing w:after="0"/>
              <w:rPr>
                <w:rFonts w:eastAsia="MS Mincho"/>
              </w:rPr>
            </w:pPr>
            <w:hyperlink r:id="rId623" w:history="1">
              <w:r w:rsidR="00DC6662" w:rsidRPr="001556FE">
                <w:rPr>
                  <w:rStyle w:val="Hyperlink"/>
                  <w:rFonts w:eastAsia="MS Mincho"/>
                </w:rPr>
                <w:t>D020660</w:t>
              </w:r>
            </w:hyperlink>
          </w:p>
        </w:tc>
        <w:tc>
          <w:tcPr>
            <w:tcW w:w="7218" w:type="dxa"/>
            <w:shd w:val="clear" w:color="auto" w:fill="auto"/>
          </w:tcPr>
          <w:p w14:paraId="33841E87" w14:textId="77777777" w:rsidR="00DC6662" w:rsidRPr="00C25A03" w:rsidRDefault="00DC6662" w:rsidP="00DC6662">
            <w:pPr>
              <w:keepLines/>
              <w:spacing w:after="0"/>
              <w:rPr>
                <w:rFonts w:eastAsia="MS Mincho"/>
                <w:b/>
              </w:rPr>
            </w:pPr>
            <w:r w:rsidRPr="00E83299">
              <w:rPr>
                <w:rFonts w:eastAsia="MS Mincho"/>
                <w:b/>
              </w:rPr>
              <w:t xml:space="preserve">Blade </w:t>
            </w:r>
            <w:proofErr w:type="spellStart"/>
            <w:r w:rsidRPr="00E83299">
              <w:rPr>
                <w:rFonts w:eastAsia="MS Mincho"/>
                <w:b/>
              </w:rPr>
              <w:t>Pulldown</w:t>
            </w:r>
            <w:proofErr w:type="spellEnd"/>
            <w:r w:rsidRPr="00E83299">
              <w:rPr>
                <w:rFonts w:eastAsia="MS Mincho"/>
                <w:b/>
              </w:rPr>
              <w:t xml:space="preserve"> Device</w:t>
            </w:r>
          </w:p>
        </w:tc>
      </w:tr>
      <w:tr w:rsidR="00DC6662" w:rsidRPr="00DE0B5C" w14:paraId="267C7897" w14:textId="77777777" w:rsidTr="00DC6662">
        <w:tc>
          <w:tcPr>
            <w:tcW w:w="558" w:type="dxa"/>
            <w:shd w:val="clear" w:color="auto" w:fill="auto"/>
          </w:tcPr>
          <w:p w14:paraId="3A4F4CD7" w14:textId="77777777" w:rsidR="00DC6662" w:rsidRDefault="00DC6662" w:rsidP="00DC6662">
            <w:pPr>
              <w:spacing w:after="0"/>
              <w:jc w:val="center"/>
            </w:pPr>
            <w:r>
              <w:lastRenderedPageBreak/>
              <w:t>2</w:t>
            </w:r>
          </w:p>
        </w:tc>
        <w:tc>
          <w:tcPr>
            <w:tcW w:w="540" w:type="dxa"/>
            <w:shd w:val="clear" w:color="auto" w:fill="auto"/>
          </w:tcPr>
          <w:p w14:paraId="0F43A4CE" w14:textId="77777777" w:rsidR="00DC6662" w:rsidRDefault="00DC6662" w:rsidP="00DC6662">
            <w:pPr>
              <w:spacing w:after="0"/>
              <w:jc w:val="center"/>
              <w:rPr>
                <w:rFonts w:eastAsia="MS Mincho"/>
              </w:rPr>
            </w:pPr>
            <w:proofErr w:type="spellStart"/>
            <w:r>
              <w:rPr>
                <w:rFonts w:eastAsia="MS Mincho"/>
              </w:rPr>
              <w:t>Ea</w:t>
            </w:r>
            <w:proofErr w:type="spellEnd"/>
          </w:p>
        </w:tc>
        <w:tc>
          <w:tcPr>
            <w:tcW w:w="1260" w:type="dxa"/>
            <w:shd w:val="clear" w:color="auto" w:fill="auto"/>
          </w:tcPr>
          <w:p w14:paraId="31163E5D" w14:textId="77777777" w:rsidR="00DC6662" w:rsidRDefault="006149C9" w:rsidP="00DC6662">
            <w:pPr>
              <w:spacing w:after="0"/>
            </w:pPr>
            <w:hyperlink r:id="rId624" w:history="1">
              <w:r w:rsidR="00DC6662">
                <w:rPr>
                  <w:rStyle w:val="Hyperlink"/>
                </w:rPr>
                <w:t>D0901815</w:t>
              </w:r>
            </w:hyperlink>
          </w:p>
        </w:tc>
        <w:tc>
          <w:tcPr>
            <w:tcW w:w="7218" w:type="dxa"/>
            <w:shd w:val="clear" w:color="auto" w:fill="auto"/>
          </w:tcPr>
          <w:p w14:paraId="3D635339" w14:textId="77777777" w:rsidR="00DC6662" w:rsidRDefault="00DC6662" w:rsidP="00DC6662">
            <w:pPr>
              <w:spacing w:after="0"/>
              <w:ind w:left="162"/>
              <w:rPr>
                <w:rFonts w:eastAsia="MS Mincho"/>
              </w:rPr>
            </w:pPr>
            <w:r>
              <w:rPr>
                <w:rFonts w:eastAsia="MS Mincho"/>
              </w:rPr>
              <w:t>Upper Clamp Inside</w:t>
            </w:r>
          </w:p>
        </w:tc>
      </w:tr>
      <w:tr w:rsidR="00DC6662" w:rsidRPr="00DE0B5C" w14:paraId="4D3BD649" w14:textId="77777777" w:rsidTr="00DC6662">
        <w:tc>
          <w:tcPr>
            <w:tcW w:w="558" w:type="dxa"/>
            <w:shd w:val="clear" w:color="auto" w:fill="auto"/>
          </w:tcPr>
          <w:p w14:paraId="102B0C41" w14:textId="77777777" w:rsidR="00DC6662" w:rsidRDefault="00DC6662" w:rsidP="00DC6662">
            <w:pPr>
              <w:spacing w:after="0"/>
              <w:jc w:val="center"/>
            </w:pPr>
            <w:r>
              <w:t>2</w:t>
            </w:r>
          </w:p>
        </w:tc>
        <w:tc>
          <w:tcPr>
            <w:tcW w:w="540" w:type="dxa"/>
            <w:shd w:val="clear" w:color="auto" w:fill="auto"/>
          </w:tcPr>
          <w:p w14:paraId="5E81D375" w14:textId="77777777" w:rsidR="00DC6662" w:rsidRDefault="00DC6662" w:rsidP="00DC6662">
            <w:pPr>
              <w:spacing w:after="0"/>
              <w:jc w:val="center"/>
              <w:rPr>
                <w:rFonts w:eastAsia="MS Mincho"/>
              </w:rPr>
            </w:pPr>
            <w:proofErr w:type="spellStart"/>
            <w:r>
              <w:rPr>
                <w:rFonts w:eastAsia="MS Mincho"/>
              </w:rPr>
              <w:t>Ea</w:t>
            </w:r>
            <w:proofErr w:type="spellEnd"/>
          </w:p>
        </w:tc>
        <w:tc>
          <w:tcPr>
            <w:tcW w:w="1260" w:type="dxa"/>
            <w:shd w:val="clear" w:color="auto" w:fill="auto"/>
          </w:tcPr>
          <w:p w14:paraId="359A1209" w14:textId="77777777" w:rsidR="00DC6662" w:rsidRDefault="006149C9" w:rsidP="00DC6662">
            <w:pPr>
              <w:spacing w:after="0"/>
            </w:pPr>
            <w:hyperlink r:id="rId625" w:history="1">
              <w:r w:rsidR="00DC6662">
                <w:rPr>
                  <w:rStyle w:val="Hyperlink"/>
                </w:rPr>
                <w:t>D0901813</w:t>
              </w:r>
            </w:hyperlink>
          </w:p>
        </w:tc>
        <w:tc>
          <w:tcPr>
            <w:tcW w:w="7218" w:type="dxa"/>
            <w:shd w:val="clear" w:color="auto" w:fill="auto"/>
          </w:tcPr>
          <w:p w14:paraId="72B2B7A3" w14:textId="77777777" w:rsidR="00DC6662" w:rsidRDefault="00DC6662" w:rsidP="00DC6662">
            <w:pPr>
              <w:spacing w:after="0"/>
              <w:ind w:left="162"/>
              <w:rPr>
                <w:color w:val="FF0000"/>
              </w:rPr>
            </w:pPr>
            <w:r>
              <w:rPr>
                <w:rFonts w:eastAsia="MS Mincho"/>
              </w:rPr>
              <w:t>Upper Clamp Outside</w:t>
            </w:r>
          </w:p>
        </w:tc>
      </w:tr>
      <w:tr w:rsidR="00DC6662" w:rsidRPr="00DE0B5C" w14:paraId="16332BF2" w14:textId="77777777" w:rsidTr="00DC6662">
        <w:tc>
          <w:tcPr>
            <w:tcW w:w="558" w:type="dxa"/>
            <w:shd w:val="clear" w:color="auto" w:fill="auto"/>
          </w:tcPr>
          <w:p w14:paraId="0B9881EB" w14:textId="77777777" w:rsidR="00DC6662" w:rsidRDefault="00DC6662" w:rsidP="00DC6662">
            <w:pPr>
              <w:spacing w:after="0"/>
              <w:jc w:val="center"/>
            </w:pPr>
            <w:r>
              <w:t>4</w:t>
            </w:r>
          </w:p>
        </w:tc>
        <w:tc>
          <w:tcPr>
            <w:tcW w:w="540" w:type="dxa"/>
            <w:shd w:val="clear" w:color="auto" w:fill="auto"/>
          </w:tcPr>
          <w:p w14:paraId="74BCCE36" w14:textId="77777777" w:rsidR="00DC6662" w:rsidRDefault="00DC6662" w:rsidP="00DC6662">
            <w:pPr>
              <w:spacing w:after="0"/>
              <w:jc w:val="center"/>
              <w:rPr>
                <w:rFonts w:eastAsia="MS Mincho"/>
              </w:rPr>
            </w:pPr>
            <w:proofErr w:type="spellStart"/>
            <w:r>
              <w:rPr>
                <w:rFonts w:eastAsia="MS Mincho"/>
              </w:rPr>
              <w:t>Ea</w:t>
            </w:r>
            <w:proofErr w:type="spellEnd"/>
          </w:p>
        </w:tc>
        <w:tc>
          <w:tcPr>
            <w:tcW w:w="1260" w:type="dxa"/>
            <w:shd w:val="clear" w:color="auto" w:fill="auto"/>
          </w:tcPr>
          <w:p w14:paraId="0A3FF684" w14:textId="77777777" w:rsidR="00DC6662" w:rsidRDefault="00DC6662" w:rsidP="00DC6662">
            <w:pPr>
              <w:spacing w:after="0"/>
            </w:pPr>
            <w:r>
              <w:t>NA</w:t>
            </w:r>
          </w:p>
        </w:tc>
        <w:tc>
          <w:tcPr>
            <w:tcW w:w="7218" w:type="dxa"/>
            <w:shd w:val="clear" w:color="auto" w:fill="auto"/>
          </w:tcPr>
          <w:p w14:paraId="52E0D408" w14:textId="77777777" w:rsidR="00DC6662" w:rsidRDefault="00DC6662" w:rsidP="00DC6662">
            <w:pPr>
              <w:spacing w:after="0"/>
              <w:ind w:left="158"/>
              <w:rPr>
                <w:color w:val="FF0000"/>
              </w:rPr>
            </w:pPr>
            <w:r>
              <w:t xml:space="preserve">2 Socket Head Cap Screw 4-40 x 0.375” </w:t>
            </w:r>
            <w:proofErr w:type="spellStart"/>
            <w:r w:rsidRPr="00412565">
              <w:rPr>
                <w:color w:val="FF0000"/>
              </w:rPr>
              <w:t>AgPlated</w:t>
            </w:r>
            <w:proofErr w:type="spellEnd"/>
          </w:p>
        </w:tc>
      </w:tr>
      <w:tr w:rsidR="00DC6662" w:rsidRPr="00DE0B5C" w14:paraId="74C198DD" w14:textId="77777777" w:rsidTr="00DC6662">
        <w:tc>
          <w:tcPr>
            <w:tcW w:w="558" w:type="dxa"/>
            <w:shd w:val="clear" w:color="auto" w:fill="auto"/>
          </w:tcPr>
          <w:p w14:paraId="4429B21D" w14:textId="77777777" w:rsidR="00DC6662" w:rsidRDefault="00DC6662" w:rsidP="00DC6662">
            <w:pPr>
              <w:spacing w:after="0"/>
              <w:jc w:val="center"/>
            </w:pPr>
            <w:r>
              <w:t>4</w:t>
            </w:r>
          </w:p>
        </w:tc>
        <w:tc>
          <w:tcPr>
            <w:tcW w:w="540" w:type="dxa"/>
            <w:shd w:val="clear" w:color="auto" w:fill="auto"/>
          </w:tcPr>
          <w:p w14:paraId="0EA2DC27" w14:textId="77777777" w:rsidR="00DC6662" w:rsidRDefault="00DC6662" w:rsidP="00DC6662">
            <w:pPr>
              <w:spacing w:after="0"/>
              <w:jc w:val="center"/>
              <w:rPr>
                <w:rFonts w:eastAsia="MS Mincho"/>
              </w:rPr>
            </w:pPr>
            <w:proofErr w:type="spellStart"/>
            <w:r>
              <w:rPr>
                <w:rFonts w:eastAsia="MS Mincho"/>
              </w:rPr>
              <w:t>Ea</w:t>
            </w:r>
            <w:proofErr w:type="spellEnd"/>
          </w:p>
        </w:tc>
        <w:tc>
          <w:tcPr>
            <w:tcW w:w="1260" w:type="dxa"/>
            <w:shd w:val="clear" w:color="auto" w:fill="auto"/>
          </w:tcPr>
          <w:p w14:paraId="18E480F0" w14:textId="77777777" w:rsidR="00DC6662" w:rsidRDefault="00DC6662" w:rsidP="00DC6662">
            <w:pPr>
              <w:spacing w:after="0"/>
            </w:pPr>
            <w:r>
              <w:t>NA</w:t>
            </w:r>
          </w:p>
        </w:tc>
        <w:tc>
          <w:tcPr>
            <w:tcW w:w="7218" w:type="dxa"/>
            <w:shd w:val="clear" w:color="auto" w:fill="auto"/>
          </w:tcPr>
          <w:p w14:paraId="11333694" w14:textId="77777777" w:rsidR="00DC6662" w:rsidRDefault="00DC6662" w:rsidP="00DC6662">
            <w:pPr>
              <w:spacing w:after="0"/>
              <w:ind w:left="162"/>
              <w:rPr>
                <w:color w:val="FF0000"/>
              </w:rPr>
            </w:pPr>
            <w:r>
              <w:t xml:space="preserve">Flat Washer #4 </w:t>
            </w:r>
            <w:r w:rsidRPr="00412565">
              <w:rPr>
                <w:color w:val="FF0000"/>
              </w:rPr>
              <w:t>Vented</w:t>
            </w:r>
            <w:r>
              <w:t xml:space="preserve"> SSTL</w:t>
            </w:r>
          </w:p>
        </w:tc>
      </w:tr>
      <w:tr w:rsidR="00DC6662" w:rsidRPr="00DE0B5C" w14:paraId="00B1AB7C" w14:textId="77777777" w:rsidTr="00DC6662">
        <w:tc>
          <w:tcPr>
            <w:tcW w:w="558" w:type="dxa"/>
            <w:shd w:val="clear" w:color="auto" w:fill="auto"/>
          </w:tcPr>
          <w:p w14:paraId="421252F7" w14:textId="77777777" w:rsidR="00DC6662" w:rsidRDefault="00DC6662" w:rsidP="00DC6662">
            <w:pPr>
              <w:spacing w:after="0"/>
              <w:jc w:val="center"/>
            </w:pPr>
            <w:r>
              <w:t>4</w:t>
            </w:r>
          </w:p>
        </w:tc>
        <w:tc>
          <w:tcPr>
            <w:tcW w:w="540" w:type="dxa"/>
            <w:shd w:val="clear" w:color="auto" w:fill="auto"/>
          </w:tcPr>
          <w:p w14:paraId="5405B129" w14:textId="77777777" w:rsidR="00DC6662" w:rsidRDefault="00DC6662" w:rsidP="00DC6662">
            <w:pPr>
              <w:spacing w:after="0"/>
              <w:jc w:val="center"/>
              <w:rPr>
                <w:rFonts w:eastAsia="MS Mincho"/>
              </w:rPr>
            </w:pPr>
            <w:proofErr w:type="spellStart"/>
            <w:r>
              <w:rPr>
                <w:rFonts w:eastAsia="MS Mincho"/>
              </w:rPr>
              <w:t>Ea</w:t>
            </w:r>
            <w:proofErr w:type="spellEnd"/>
          </w:p>
        </w:tc>
        <w:tc>
          <w:tcPr>
            <w:tcW w:w="1260" w:type="dxa"/>
            <w:shd w:val="clear" w:color="auto" w:fill="auto"/>
          </w:tcPr>
          <w:p w14:paraId="796A4D27" w14:textId="77777777" w:rsidR="00DC6662" w:rsidRDefault="00DC6662" w:rsidP="00DC6662">
            <w:pPr>
              <w:spacing w:after="0"/>
            </w:pPr>
            <w:r>
              <w:t>NA</w:t>
            </w:r>
          </w:p>
        </w:tc>
        <w:tc>
          <w:tcPr>
            <w:tcW w:w="7218" w:type="dxa"/>
            <w:shd w:val="clear" w:color="auto" w:fill="auto"/>
          </w:tcPr>
          <w:p w14:paraId="7E1EDA82" w14:textId="77777777" w:rsidR="00DC6662" w:rsidRDefault="00DC6662" w:rsidP="00DC6662">
            <w:pPr>
              <w:spacing w:after="0"/>
              <w:ind w:left="158"/>
              <w:rPr>
                <w:color w:val="FF0000"/>
              </w:rPr>
            </w:pPr>
            <w:r>
              <w:t xml:space="preserve">Socket Head Cap Screw 4-40 x 0.25” </w:t>
            </w:r>
            <w:proofErr w:type="spellStart"/>
            <w:r w:rsidRPr="00412565">
              <w:rPr>
                <w:color w:val="FF0000"/>
              </w:rPr>
              <w:t>AgPlated</w:t>
            </w:r>
            <w:proofErr w:type="spellEnd"/>
          </w:p>
        </w:tc>
      </w:tr>
      <w:tr w:rsidR="00DC6662" w:rsidRPr="00DE0B5C" w14:paraId="604DA0E9" w14:textId="77777777" w:rsidTr="00DC6662">
        <w:tc>
          <w:tcPr>
            <w:tcW w:w="558" w:type="dxa"/>
            <w:shd w:val="clear" w:color="auto" w:fill="auto"/>
          </w:tcPr>
          <w:p w14:paraId="3B0C6A12" w14:textId="77777777" w:rsidR="00DC6662" w:rsidRDefault="00DC6662" w:rsidP="00DC6662">
            <w:pPr>
              <w:spacing w:after="0"/>
              <w:jc w:val="center"/>
            </w:pPr>
            <w:r>
              <w:t>1</w:t>
            </w:r>
          </w:p>
        </w:tc>
        <w:tc>
          <w:tcPr>
            <w:tcW w:w="540" w:type="dxa"/>
            <w:shd w:val="clear" w:color="auto" w:fill="auto"/>
          </w:tcPr>
          <w:p w14:paraId="664E0CF4" w14:textId="77777777" w:rsidR="00DC6662" w:rsidRDefault="00DC6662" w:rsidP="00DC6662">
            <w:pPr>
              <w:spacing w:after="0"/>
              <w:jc w:val="center"/>
              <w:rPr>
                <w:rFonts w:eastAsia="MS Mincho"/>
              </w:rPr>
            </w:pPr>
            <w:r>
              <w:rPr>
                <w:rFonts w:eastAsia="MS Mincho"/>
              </w:rPr>
              <w:t>Kg</w:t>
            </w:r>
          </w:p>
        </w:tc>
        <w:tc>
          <w:tcPr>
            <w:tcW w:w="1260" w:type="dxa"/>
            <w:shd w:val="clear" w:color="auto" w:fill="auto"/>
          </w:tcPr>
          <w:p w14:paraId="5B53DED4" w14:textId="77777777" w:rsidR="00DC6662" w:rsidRDefault="00DC6662" w:rsidP="00DC6662">
            <w:pPr>
              <w:spacing w:after="0"/>
            </w:pPr>
            <w:r>
              <w:t>NA</w:t>
            </w:r>
          </w:p>
        </w:tc>
        <w:tc>
          <w:tcPr>
            <w:tcW w:w="7218" w:type="dxa"/>
            <w:shd w:val="clear" w:color="auto" w:fill="auto"/>
          </w:tcPr>
          <w:p w14:paraId="3B986453" w14:textId="77777777" w:rsidR="00DC6662" w:rsidRPr="00E83299" w:rsidRDefault="00DC6662" w:rsidP="00DC6662">
            <w:pPr>
              <w:spacing w:after="0"/>
              <w:ind w:left="162"/>
              <w:rPr>
                <w:rFonts w:eastAsia="MS Mincho"/>
                <w:b/>
              </w:rPr>
            </w:pPr>
            <w:r>
              <w:rPr>
                <w:color w:val="FF0000"/>
              </w:rPr>
              <w:t>4</w:t>
            </w:r>
            <w:r w:rsidRPr="00AD0A17">
              <w:rPr>
                <w:color w:val="FF0000"/>
              </w:rPr>
              <w:t>.</w:t>
            </w:r>
            <w:r>
              <w:rPr>
                <w:color w:val="FF0000"/>
              </w:rPr>
              <w:t>483</w:t>
            </w:r>
            <w:r w:rsidRPr="00AD0A17">
              <w:rPr>
                <w:color w:val="FF0000"/>
              </w:rPr>
              <w:t xml:space="preserve"> kg</w:t>
            </w:r>
            <w:r>
              <w:t xml:space="preserve"> in w</w:t>
            </w:r>
            <w:r w:rsidRPr="009F10C1">
              <w:rPr>
                <w:rFonts w:eastAsia="MS Mincho"/>
              </w:rPr>
              <w:t>eight</w:t>
            </w:r>
          </w:p>
        </w:tc>
      </w:tr>
      <w:tr w:rsidR="00DC6662" w:rsidRPr="00DE0B5C" w14:paraId="6D75F280" w14:textId="77777777" w:rsidTr="00DC6662">
        <w:tc>
          <w:tcPr>
            <w:tcW w:w="558" w:type="dxa"/>
            <w:shd w:val="clear" w:color="auto" w:fill="auto"/>
          </w:tcPr>
          <w:p w14:paraId="1D2305E7" w14:textId="77777777" w:rsidR="00DC6662" w:rsidRDefault="00DC6662" w:rsidP="00DC6662">
            <w:pPr>
              <w:spacing w:after="0"/>
              <w:jc w:val="center"/>
            </w:pPr>
            <w:r>
              <w:t>2</w:t>
            </w:r>
          </w:p>
        </w:tc>
        <w:tc>
          <w:tcPr>
            <w:tcW w:w="540" w:type="dxa"/>
            <w:shd w:val="clear" w:color="auto" w:fill="auto"/>
          </w:tcPr>
          <w:p w14:paraId="63A6410A" w14:textId="77777777" w:rsidR="00DC6662" w:rsidRDefault="00DC6662" w:rsidP="00DC6662">
            <w:pPr>
              <w:spacing w:after="0"/>
              <w:jc w:val="center"/>
              <w:rPr>
                <w:rFonts w:eastAsia="MS Mincho"/>
              </w:rPr>
            </w:pPr>
            <w:r>
              <w:rPr>
                <w:rFonts w:eastAsia="MS Mincho"/>
              </w:rPr>
              <w:t>Ft</w:t>
            </w:r>
          </w:p>
        </w:tc>
        <w:tc>
          <w:tcPr>
            <w:tcW w:w="1260" w:type="dxa"/>
            <w:shd w:val="clear" w:color="auto" w:fill="auto"/>
          </w:tcPr>
          <w:p w14:paraId="7C19F977" w14:textId="77777777" w:rsidR="00DC6662" w:rsidRDefault="00DC6662" w:rsidP="00DC6662">
            <w:pPr>
              <w:spacing w:after="0"/>
            </w:pPr>
            <w:r>
              <w:t>NA</w:t>
            </w:r>
          </w:p>
        </w:tc>
        <w:tc>
          <w:tcPr>
            <w:tcW w:w="7218" w:type="dxa"/>
            <w:shd w:val="clear" w:color="auto" w:fill="auto"/>
          </w:tcPr>
          <w:p w14:paraId="0B844C76" w14:textId="77777777" w:rsidR="00DC6662" w:rsidRDefault="00DC6662" w:rsidP="00DC6662">
            <w:pPr>
              <w:spacing w:after="0"/>
              <w:ind w:left="162"/>
              <w:rPr>
                <w:color w:val="FF0000"/>
              </w:rPr>
            </w:pPr>
            <w:r>
              <w:rPr>
                <w:rFonts w:eastAsia="MS Mincho"/>
              </w:rPr>
              <w:t xml:space="preserve">Music Wire </w:t>
            </w:r>
            <w:r w:rsidRPr="009F10C1">
              <w:rPr>
                <w:rFonts w:eastAsia="MS Mincho"/>
              </w:rPr>
              <w:t>.</w:t>
            </w:r>
            <w:r w:rsidRPr="00412565">
              <w:rPr>
                <w:rFonts w:eastAsia="MS Mincho"/>
                <w:color w:val="FF0000"/>
              </w:rPr>
              <w:t>024</w:t>
            </w:r>
            <w:r w:rsidRPr="009F10C1">
              <w:rPr>
                <w:rFonts w:eastAsia="MS Mincho"/>
              </w:rPr>
              <w:t xml:space="preserve">” </w:t>
            </w:r>
            <w:r>
              <w:rPr>
                <w:rFonts w:eastAsia="MS Mincho"/>
              </w:rPr>
              <w:t>dia. m</w:t>
            </w:r>
            <w:r w:rsidRPr="009F10C1">
              <w:rPr>
                <w:rFonts w:eastAsia="MS Mincho"/>
              </w:rPr>
              <w:t>in</w:t>
            </w:r>
            <w:r>
              <w:rPr>
                <w:rFonts w:eastAsia="MS Mincho"/>
              </w:rPr>
              <w:t>.</w:t>
            </w:r>
          </w:p>
        </w:tc>
      </w:tr>
    </w:tbl>
    <w:p w14:paraId="60E51C13" w14:textId="77777777" w:rsidR="00DC6662" w:rsidRDefault="00DC6662" w:rsidP="00DC6662">
      <w:pPr>
        <w:pStyle w:val="Heading2"/>
      </w:pPr>
      <w:r>
        <w:t>Procedure</w:t>
      </w:r>
    </w:p>
    <w:tbl>
      <w:tblPr>
        <w:tblStyle w:val="TableGrid"/>
        <w:tblW w:w="5000" w:type="pct"/>
        <w:tblInd w:w="-14" w:type="dxa"/>
        <w:tblLayout w:type="fixed"/>
        <w:tblLook w:val="04A0" w:firstRow="1" w:lastRow="0" w:firstColumn="1" w:lastColumn="0" w:noHBand="0" w:noVBand="1"/>
      </w:tblPr>
      <w:tblGrid>
        <w:gridCol w:w="7"/>
        <w:gridCol w:w="4796"/>
        <w:gridCol w:w="4773"/>
      </w:tblGrid>
      <w:tr w:rsidR="00DC6662" w14:paraId="2E6E78C7" w14:textId="77777777" w:rsidTr="00DC6662">
        <w:trPr>
          <w:gridBefore w:val="1"/>
          <w:wBefore w:w="4" w:type="pct"/>
        </w:trPr>
        <w:tc>
          <w:tcPr>
            <w:tcW w:w="2504" w:type="pct"/>
            <w:tcBorders>
              <w:top w:val="nil"/>
              <w:left w:val="nil"/>
              <w:bottom w:val="nil"/>
              <w:right w:val="nil"/>
            </w:tcBorders>
            <w:vAlign w:val="center"/>
          </w:tcPr>
          <w:p w14:paraId="5072DD3E" w14:textId="77777777" w:rsidR="00DC6662" w:rsidRDefault="00DC6662" w:rsidP="00DC6662">
            <w:pPr>
              <w:jc w:val="center"/>
              <w:rPr>
                <w:color w:val="FF0000"/>
              </w:rPr>
            </w:pPr>
            <w:r w:rsidRPr="00E31B3B">
              <w:rPr>
                <w:color w:val="FF0000"/>
              </w:rPr>
              <w:t>Wear Safety Glasses and Glove Liners per E1000043.</w:t>
            </w:r>
          </w:p>
          <w:p w14:paraId="619E7348" w14:textId="77777777" w:rsidR="00DC6662" w:rsidRPr="00E31B3B" w:rsidRDefault="00DC6662" w:rsidP="00DC6662">
            <w:pPr>
              <w:rPr>
                <w:color w:val="FF0000"/>
              </w:rPr>
            </w:pPr>
          </w:p>
          <w:p w14:paraId="16B9703E" w14:textId="77777777" w:rsidR="00DC6662" w:rsidRPr="00BC4FAC" w:rsidRDefault="00DC6662" w:rsidP="009E2379">
            <w:pPr>
              <w:pStyle w:val="Heading3"/>
              <w:numPr>
                <w:ilvl w:val="0"/>
                <w:numId w:val="39"/>
              </w:numPr>
            </w:pPr>
            <w:r>
              <w:t xml:space="preserve">Prepare 2 </w:t>
            </w:r>
            <w:hyperlink r:id="rId626" w:history="1">
              <w:r w:rsidRPr="004E55F7">
                <w:rPr>
                  <w:rStyle w:val="Hyperlink"/>
                </w:rPr>
                <w:t>D020660</w:t>
              </w:r>
            </w:hyperlink>
            <w:r>
              <w:t xml:space="preserve"> Blade </w:t>
            </w:r>
            <w:proofErr w:type="spellStart"/>
            <w:r w:rsidRPr="003B04D3">
              <w:t>Pulldown</w:t>
            </w:r>
            <w:proofErr w:type="spellEnd"/>
            <w:r>
              <w:t xml:space="preserve"> Devices per Materials List.</w:t>
            </w:r>
          </w:p>
        </w:tc>
        <w:tc>
          <w:tcPr>
            <w:tcW w:w="2490" w:type="pct"/>
            <w:tcBorders>
              <w:top w:val="nil"/>
              <w:left w:val="nil"/>
              <w:bottom w:val="nil"/>
              <w:right w:val="nil"/>
            </w:tcBorders>
            <w:vAlign w:val="center"/>
          </w:tcPr>
          <w:p w14:paraId="6313C141" w14:textId="77777777" w:rsidR="00DC6662" w:rsidRDefault="00DC6662" w:rsidP="00DC6662">
            <w:pPr>
              <w:keepNext/>
              <w:jc w:val="center"/>
            </w:pPr>
            <w:r>
              <w:rPr>
                <w:noProof/>
              </w:rPr>
              <w:drawing>
                <wp:inline distT="0" distB="0" distL="0" distR="0" wp14:anchorId="3BA65EE4" wp14:editId="789335E7">
                  <wp:extent cx="1045718" cy="1997964"/>
                  <wp:effectExtent l="0" t="0" r="0" b="8890"/>
                  <wp:docPr id="7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3">
                            <a:extLst>
                              <a:ext uri="{BEBA8EAE-BF5A-486C-A8C5-ECC9F3942E4B}">
                                <a14:imgProps xmlns:a14="http://schemas.microsoft.com/office/drawing/2010/main">
                                  <a14:imgLayer r:embed="rId19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45718" cy="1997964"/>
                          </a:xfrm>
                          <a:prstGeom prst="rect">
                            <a:avLst/>
                          </a:prstGeom>
                          <a:noFill/>
                          <a:ln>
                            <a:noFill/>
                          </a:ln>
                        </pic:spPr>
                      </pic:pic>
                    </a:graphicData>
                  </a:graphic>
                </wp:inline>
              </w:drawing>
            </w:r>
          </w:p>
          <w:p w14:paraId="07E9C670" w14:textId="77777777" w:rsidR="00DC6662" w:rsidRDefault="00DC6662" w:rsidP="00DC6662">
            <w:pPr>
              <w:pStyle w:val="Caption"/>
              <w:spacing w:after="120"/>
              <w:rPr>
                <w:noProof/>
              </w:rPr>
            </w:pPr>
            <w:r>
              <w:t xml:space="preserve">Fig </w:t>
            </w:r>
            <w:r w:rsidR="006149C9">
              <w:fldChar w:fldCharType="begin"/>
            </w:r>
            <w:r w:rsidR="006149C9">
              <w:instrText xml:space="preserve"> SEQ Fig \* ARABIC </w:instrText>
            </w:r>
            <w:r w:rsidR="006149C9">
              <w:fldChar w:fldCharType="separate"/>
            </w:r>
            <w:r w:rsidR="0039722E">
              <w:rPr>
                <w:noProof/>
              </w:rPr>
              <w:t>106</w:t>
            </w:r>
            <w:r w:rsidR="006149C9">
              <w:rPr>
                <w:noProof/>
              </w:rPr>
              <w:fldChar w:fldCharType="end"/>
            </w:r>
            <w:r>
              <w:t xml:space="preserve">: Blade </w:t>
            </w:r>
            <w:proofErr w:type="spellStart"/>
            <w:r>
              <w:t>Pulldown</w:t>
            </w:r>
            <w:proofErr w:type="spellEnd"/>
            <w:r>
              <w:t xml:space="preserve"> Device</w:t>
            </w:r>
          </w:p>
        </w:tc>
      </w:tr>
      <w:tr w:rsidR="00DC6662" w14:paraId="67FC0CA4" w14:textId="77777777" w:rsidTr="00DC66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PrEx>
        <w:tc>
          <w:tcPr>
            <w:tcW w:w="2507" w:type="pct"/>
            <w:gridSpan w:val="2"/>
            <w:vAlign w:val="center"/>
          </w:tcPr>
          <w:p w14:paraId="5F1C25B6" w14:textId="77777777" w:rsidR="00DC6662" w:rsidRDefault="00DC6662" w:rsidP="00DC6662">
            <w:pPr>
              <w:pStyle w:val="Heading3"/>
            </w:pPr>
            <w:r>
              <w:t xml:space="preserve">Lock down the 2 Upper Blades by extending the 4 EQ Stop Screws until they </w:t>
            </w:r>
            <w:r w:rsidRPr="00F47010">
              <w:rPr>
                <w:color w:val="FF0000"/>
              </w:rPr>
              <w:t xml:space="preserve">just </w:t>
            </w:r>
            <w:r>
              <w:rPr>
                <w:color w:val="FF0000"/>
              </w:rPr>
              <w:t>contact</w:t>
            </w:r>
            <w:r>
              <w:t xml:space="preserve"> the Blades.</w:t>
            </w:r>
          </w:p>
          <w:p w14:paraId="55DF9287" w14:textId="77777777" w:rsidR="00DC6662" w:rsidRPr="00B73A11" w:rsidRDefault="00DC6662" w:rsidP="00DC6662">
            <w:pPr>
              <w:pStyle w:val="Heading3"/>
            </w:pPr>
            <w:r>
              <w:t xml:space="preserve">Disconnect the 2 Upper Clamps </w:t>
            </w:r>
            <w:r>
              <w:rPr>
                <w:noProof/>
              </w:rPr>
              <w:t xml:space="preserve">from the Upper Blade tips.  </w:t>
            </w:r>
            <w:r>
              <w:rPr>
                <w:noProof/>
                <w:color w:val="FF0000"/>
              </w:rPr>
              <w:t xml:space="preserve">Handle the Wire Assemblies carefully to ensure they are not kinked. </w:t>
            </w:r>
          </w:p>
        </w:tc>
        <w:tc>
          <w:tcPr>
            <w:tcW w:w="2493" w:type="pct"/>
            <w:vAlign w:val="center"/>
          </w:tcPr>
          <w:p w14:paraId="7D0535F5" w14:textId="77777777" w:rsidR="00DC6662" w:rsidRDefault="00DC6662" w:rsidP="00DC6662">
            <w:pPr>
              <w:keepNext/>
              <w:jc w:val="center"/>
            </w:pPr>
            <w:r>
              <w:rPr>
                <w:b/>
                <w:noProof/>
              </w:rPr>
              <mc:AlternateContent>
                <mc:Choice Requires="wps">
                  <w:drawing>
                    <wp:anchor distT="0" distB="0" distL="114300" distR="114300" simplePos="0" relativeHeight="255558144" behindDoc="0" locked="0" layoutInCell="1" allowOverlap="1" wp14:anchorId="4287E065" wp14:editId="71B857BB">
                      <wp:simplePos x="0" y="0"/>
                      <wp:positionH relativeFrom="column">
                        <wp:posOffset>213995</wp:posOffset>
                      </wp:positionH>
                      <wp:positionV relativeFrom="paragraph">
                        <wp:posOffset>1292225</wp:posOffset>
                      </wp:positionV>
                      <wp:extent cx="754380" cy="158750"/>
                      <wp:effectExtent l="0" t="381000" r="871220" b="19050"/>
                      <wp:wrapNone/>
                      <wp:docPr id="628" name="Line Callout 1 (No Border) 628"/>
                      <wp:cNvGraphicFramePr/>
                      <a:graphic xmlns:a="http://schemas.openxmlformats.org/drawingml/2006/main">
                        <a:graphicData uri="http://schemas.microsoft.com/office/word/2010/wordprocessingShape">
                          <wps:wsp>
                            <wps:cNvSpPr/>
                            <wps:spPr>
                              <a:xfrm flipH="1">
                                <a:off x="4173220" y="8470900"/>
                                <a:ext cx="754380" cy="158750"/>
                              </a:xfrm>
                              <a:prstGeom prst="callout1">
                                <a:avLst>
                                  <a:gd name="adj1" fmla="val 50006"/>
                                  <a:gd name="adj2" fmla="val -1322"/>
                                  <a:gd name="adj3" fmla="val -244370"/>
                                  <a:gd name="adj4" fmla="val -108228"/>
                                </a:avLst>
                              </a:prstGeom>
                              <a:solidFill>
                                <a:srgbClr val="00FF00"/>
                              </a:solidFill>
                              <a:ln>
                                <a:solidFill>
                                  <a:srgbClr val="00FF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3B81BFB" w14:textId="77777777" w:rsidR="0039722E" w:rsidRDefault="0039722E" w:rsidP="00DC6662">
                                  <w:pPr>
                                    <w:jc w:val="right"/>
                                    <w:rPr>
                                      <w:color w:val="000000" w:themeColor="text1"/>
                                    </w:rPr>
                                  </w:pPr>
                                  <w:r>
                                    <w:rPr>
                                      <w:color w:val="000000" w:themeColor="text1"/>
                                    </w:rPr>
                                    <w:t>Wire Clamps</w:t>
                                  </w:r>
                                </w:p>
                                <w:p w14:paraId="59163DEE" w14:textId="77777777" w:rsidR="0039722E" w:rsidRPr="00A53E4A" w:rsidRDefault="0039722E" w:rsidP="00DC6662">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28" o:spid="_x0000_s1324" type="#_x0000_t41" style="position:absolute;left:0;text-align:left;margin-left:16.85pt;margin-top:101.75pt;width:59.4pt;height:12.5pt;flip:x;z-index:25555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" adj="-23377,-52784,-286,10801" fillcolor="lime" strokecolor="lime">
                      <v:textbox inset="0,0,0,0">
                        <w:txbxContent>
                          <w:p w14:paraId="53B81BFB" w14:textId="77777777" w:rsidR="0039722E" w:rsidRDefault="0039722E" w:rsidP="00DC6662">
                            <w:pPr>
                              <w:jc w:val="right"/>
                              <w:rPr>
                                <w:color w:val="000000" w:themeColor="text1"/>
                              </w:rPr>
                            </w:pPr>
                            <w:r>
                              <w:rPr>
                                <w:color w:val="000000" w:themeColor="text1"/>
                              </w:rPr>
                              <w:t>Wire Clamps</w:t>
                            </w:r>
                          </w:p>
                          <w:p w14:paraId="59163DEE" w14:textId="77777777" w:rsidR="0039722E" w:rsidRPr="00A53E4A" w:rsidRDefault="0039722E" w:rsidP="00DC6662">
                            <w:pPr>
                              <w:rPr>
                                <w:color w:val="000000" w:themeColor="text1"/>
                              </w:rPr>
                            </w:pPr>
                          </w:p>
                        </w:txbxContent>
                      </v:textbox>
                    </v:shape>
                  </w:pict>
                </mc:Fallback>
              </mc:AlternateContent>
            </w:r>
            <w:r>
              <w:rPr>
                <w:noProof/>
              </w:rPr>
              <mc:AlternateContent>
                <mc:Choice Requires="wps">
                  <w:drawing>
                    <wp:anchor distT="0" distB="0" distL="114300" distR="114300" simplePos="0" relativeHeight="255557120" behindDoc="0" locked="0" layoutInCell="1" allowOverlap="1" wp14:anchorId="480AA75B" wp14:editId="5BC322A7">
                      <wp:simplePos x="0" y="0"/>
                      <wp:positionH relativeFrom="column">
                        <wp:posOffset>1748790</wp:posOffset>
                      </wp:positionH>
                      <wp:positionV relativeFrom="paragraph">
                        <wp:posOffset>713105</wp:posOffset>
                      </wp:positionV>
                      <wp:extent cx="127000" cy="127000"/>
                      <wp:effectExtent l="0" t="0" r="25400" b="25400"/>
                      <wp:wrapNone/>
                      <wp:docPr id="627" name="Connector 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552B3D2"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27" o:spid="_x0000_s1325" type="#_x0000_t120" style="position:absolute;left:0;text-align:left;margin-left:137.7pt;margin-top:56.15pt;width:10pt;height:10pt;z-index:25555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" filled="f" fillcolor="#9bc1ff" strokecolor="#00e800" strokeweight="1pt">
                      <v:fill color2="#3f80cd" rotate="t" focus="100%" type="gradient">
                        <o:fill v:ext="view" type="gradientUnscaled"/>
                      </v:fill>
                      <v:stroke dashstyle="3 1"/>
                      <v:textbox>
                        <w:txbxContent>
                          <w:p w14:paraId="4552B3D2"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556096" behindDoc="0" locked="0" layoutInCell="1" allowOverlap="1" wp14:anchorId="68153D47" wp14:editId="11DCBA1E">
                      <wp:simplePos x="0" y="0"/>
                      <wp:positionH relativeFrom="column">
                        <wp:posOffset>1619250</wp:posOffset>
                      </wp:positionH>
                      <wp:positionV relativeFrom="paragraph">
                        <wp:posOffset>789305</wp:posOffset>
                      </wp:positionV>
                      <wp:extent cx="127000" cy="127000"/>
                      <wp:effectExtent l="0" t="0" r="25400" b="25400"/>
                      <wp:wrapNone/>
                      <wp:docPr id="622" name="Connector 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0C94965"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22" o:spid="_x0000_s1326" type="#_x0000_t120" style="position:absolute;left:0;text-align:left;margin-left:127.5pt;margin-top:62.15pt;width:10pt;height:10pt;z-index:25555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" filled="f" fillcolor="#9bc1ff" strokecolor="#00e800" strokeweight="1pt">
                      <v:fill color2="#3f80cd" rotate="t" focus="100%" type="gradient">
                        <o:fill v:ext="view" type="gradientUnscaled"/>
                      </v:fill>
                      <v:stroke dashstyle="3 1"/>
                      <v:textbox>
                        <w:txbxContent>
                          <w:p w14:paraId="10C94965"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555072" behindDoc="0" locked="0" layoutInCell="1" allowOverlap="1" wp14:anchorId="5BDCC4E6" wp14:editId="3F7A87A4">
                      <wp:simplePos x="0" y="0"/>
                      <wp:positionH relativeFrom="column">
                        <wp:posOffset>1141730</wp:posOffset>
                      </wp:positionH>
                      <wp:positionV relativeFrom="paragraph">
                        <wp:posOffset>464185</wp:posOffset>
                      </wp:positionV>
                      <wp:extent cx="127000" cy="127000"/>
                      <wp:effectExtent l="0" t="0" r="25400" b="25400"/>
                      <wp:wrapNone/>
                      <wp:docPr id="620" name="Connector 6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51173D2"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20" o:spid="_x0000_s1327" type="#_x0000_t120" style="position:absolute;left:0;text-align:left;margin-left:89.9pt;margin-top:36.55pt;width:10pt;height:10pt;z-index:25555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" filled="f" fillcolor="#9bc1ff" strokecolor="#00e800" strokeweight="1pt">
                      <v:fill color2="#3f80cd" rotate="t" focus="100%" type="gradient">
                        <o:fill v:ext="view" type="gradientUnscaled"/>
                      </v:fill>
                      <v:stroke dashstyle="3 1"/>
                      <v:textbox>
                        <w:txbxContent>
                          <w:p w14:paraId="151173D2"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546880" behindDoc="0" locked="0" layoutInCell="1" allowOverlap="1" wp14:anchorId="5AB2817B" wp14:editId="0D1E42E6">
                      <wp:simplePos x="0" y="0"/>
                      <wp:positionH relativeFrom="column">
                        <wp:posOffset>1017270</wp:posOffset>
                      </wp:positionH>
                      <wp:positionV relativeFrom="paragraph">
                        <wp:posOffset>537845</wp:posOffset>
                      </wp:positionV>
                      <wp:extent cx="127000" cy="127000"/>
                      <wp:effectExtent l="0" t="0" r="25400" b="25400"/>
                      <wp:wrapNone/>
                      <wp:docPr id="675" name="Connector 6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99507BE"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75" o:spid="_x0000_s1328" type="#_x0000_t120" style="position:absolute;left:0;text-align:left;margin-left:80.1pt;margin-top:42.35pt;width:10pt;height:10pt;z-index:25554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" filled="f" fillcolor="#9bc1ff" strokecolor="#00e800" strokeweight="1pt">
                      <v:fill color2="#3f80cd" rotate="t" focus="100%" type="gradient">
                        <o:fill v:ext="view" type="gradientUnscaled"/>
                      </v:fill>
                      <v:stroke dashstyle="3 1"/>
                      <v:textbox>
                        <w:txbxContent>
                          <w:p w14:paraId="599507BE" w14:textId="77777777" w:rsidR="0039722E" w:rsidRDefault="0039722E" w:rsidP="00DC6662">
                            <w:pPr>
                              <w:jc w:val="center"/>
                            </w:pPr>
                          </w:p>
                        </w:txbxContent>
                      </v:textbox>
                    </v:shape>
                  </w:pict>
                </mc:Fallback>
              </mc:AlternateContent>
            </w:r>
            <w:r>
              <w:rPr>
                <w:noProof/>
              </w:rPr>
              <w:drawing>
                <wp:inline distT="0" distB="0" distL="0" distR="0" wp14:anchorId="5CF924A8" wp14:editId="5D001639">
                  <wp:extent cx="2877185" cy="1699895"/>
                  <wp:effectExtent l="0" t="0" r="0" b="1905"/>
                  <wp:docPr id="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7">
                            <a:extLst>
                              <a:ext uri="{BEBA8EAE-BF5A-486C-A8C5-ECC9F3942E4B}">
                                <a14:imgProps xmlns:a14="http://schemas.microsoft.com/office/drawing/2010/main">
                                  <a14:imgLayer r:embed="rId62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699895"/>
                          </a:xfrm>
                          <a:prstGeom prst="rect">
                            <a:avLst/>
                          </a:prstGeom>
                          <a:noFill/>
                          <a:ln>
                            <a:noFill/>
                          </a:ln>
                        </pic:spPr>
                      </pic:pic>
                    </a:graphicData>
                  </a:graphic>
                </wp:inline>
              </w:drawing>
            </w:r>
          </w:p>
          <w:p w14:paraId="4BF3EDF1" w14:textId="77777777" w:rsidR="00DC6662" w:rsidRPr="002F193D"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107</w:t>
            </w:r>
            <w:r w:rsidR="006149C9">
              <w:rPr>
                <w:noProof/>
              </w:rPr>
              <w:fldChar w:fldCharType="end"/>
            </w:r>
            <w:r>
              <w:t>: EQ Stop Screws contact Blades</w:t>
            </w:r>
          </w:p>
        </w:tc>
      </w:tr>
    </w:tbl>
    <w:tbl>
      <w:tblPr>
        <w:tblW w:w="5000" w:type="pct"/>
        <w:tblLayout w:type="fixed"/>
        <w:tblCellMar>
          <w:left w:w="115" w:type="dxa"/>
          <w:right w:w="115" w:type="dxa"/>
        </w:tblCellMar>
        <w:tblLook w:val="04A0" w:firstRow="1" w:lastRow="0" w:firstColumn="1" w:lastColumn="0" w:noHBand="0" w:noVBand="1"/>
      </w:tblPr>
      <w:tblGrid>
        <w:gridCol w:w="4705"/>
        <w:gridCol w:w="90"/>
        <w:gridCol w:w="4795"/>
      </w:tblGrid>
      <w:tr w:rsidR="00DC6662" w14:paraId="79A226E4" w14:textId="77777777" w:rsidTr="00DC6662">
        <w:tc>
          <w:tcPr>
            <w:tcW w:w="2500" w:type="pct"/>
            <w:gridSpan w:val="2"/>
            <w:shd w:val="clear" w:color="auto" w:fill="auto"/>
            <w:vAlign w:val="center"/>
          </w:tcPr>
          <w:p w14:paraId="4B7DE477" w14:textId="77777777" w:rsidR="00DC6662" w:rsidRDefault="00DC6662" w:rsidP="00DC6662">
            <w:pPr>
              <w:pStyle w:val="Heading3"/>
            </w:pPr>
            <w:r>
              <w:br w:type="page"/>
              <w:t xml:space="preserve">Ensure the </w:t>
            </w:r>
            <w:r w:rsidRPr="00595CB9">
              <w:rPr>
                <w:color w:val="FF0000"/>
              </w:rPr>
              <w:t>2</w:t>
            </w:r>
            <w:r>
              <w:rPr>
                <w:color w:val="FF0000"/>
              </w:rPr>
              <w:t xml:space="preserve"> </w:t>
            </w:r>
            <w:hyperlink r:id="rId629" w:history="1">
              <w:r w:rsidRPr="000C6238">
                <w:rPr>
                  <w:rStyle w:val="Hyperlink"/>
                </w:rPr>
                <w:t>D1102119</w:t>
              </w:r>
            </w:hyperlink>
            <w:r>
              <w:t xml:space="preserve"> Blade </w:t>
            </w:r>
            <w:proofErr w:type="spellStart"/>
            <w:r>
              <w:t>Pulldown</w:t>
            </w:r>
            <w:proofErr w:type="spellEnd"/>
            <w:r>
              <w:t xml:space="preserve"> Supports are </w:t>
            </w:r>
            <w:r w:rsidRPr="007D3E7B">
              <w:rPr>
                <w:color w:val="FF0000"/>
              </w:rPr>
              <w:t xml:space="preserve">Class </w:t>
            </w:r>
            <w:r>
              <w:rPr>
                <w:color w:val="FF0000"/>
              </w:rPr>
              <w:t>B</w:t>
            </w:r>
            <w:r>
              <w:t xml:space="preserve"> clean.</w:t>
            </w:r>
          </w:p>
          <w:p w14:paraId="37B290DB" w14:textId="77777777" w:rsidR="00DC6662" w:rsidRDefault="00DC6662" w:rsidP="00DC6662">
            <w:pPr>
              <w:pStyle w:val="Heading3"/>
            </w:pPr>
            <w:r>
              <w:t xml:space="preserve">Attach the Blade </w:t>
            </w:r>
            <w:proofErr w:type="spellStart"/>
            <w:r>
              <w:t>Pulldown</w:t>
            </w:r>
            <w:proofErr w:type="spellEnd"/>
            <w:r>
              <w:t xml:space="preserve"> Supports to the </w:t>
            </w:r>
            <w:r w:rsidRPr="00595CB9">
              <w:rPr>
                <w:color w:val="FF0000"/>
              </w:rPr>
              <w:t>center</w:t>
            </w:r>
            <w:r>
              <w:t xml:space="preserve"> of the Weldment cross member shown, Clevis extending outboard.</w:t>
            </w:r>
          </w:p>
          <w:p w14:paraId="586C036A" w14:textId="77777777" w:rsidR="00DC6662" w:rsidRDefault="00DC6662" w:rsidP="009E2379">
            <w:pPr>
              <w:pStyle w:val="Heading3"/>
              <w:widowControl/>
              <w:numPr>
                <w:ilvl w:val="0"/>
                <w:numId w:val="19"/>
              </w:numPr>
            </w:pPr>
            <w:r>
              <w:t xml:space="preserve">Cover each end of the Weldment Structure and surrounding Optical Table areas with UHV Aluminum Foil, to protect them from the dirty </w:t>
            </w:r>
            <w:proofErr w:type="spellStart"/>
            <w:r>
              <w:t>Pulldown</w:t>
            </w:r>
            <w:proofErr w:type="spellEnd"/>
            <w:r>
              <w:t xml:space="preserve"> Device.</w:t>
            </w:r>
          </w:p>
          <w:p w14:paraId="42CBDBE4" w14:textId="77777777" w:rsidR="00DC6662" w:rsidRDefault="00DC6662" w:rsidP="00DC6662"/>
          <w:p w14:paraId="21BF8043" w14:textId="77777777" w:rsidR="00DC6662" w:rsidRPr="00CA4CB1" w:rsidRDefault="00DC6662" w:rsidP="00DC6662">
            <w:pPr>
              <w:pStyle w:val="ProcedureBullet"/>
              <w:numPr>
                <w:ilvl w:val="0"/>
                <w:numId w:val="0"/>
              </w:numPr>
              <w:spacing w:after="60"/>
              <w:ind w:left="360"/>
            </w:pPr>
            <w:r w:rsidRPr="00CA4CB1">
              <w:rPr>
                <w:color w:val="FF0000"/>
              </w:rPr>
              <w:t>2 workers required:</w:t>
            </w:r>
            <w:r w:rsidRPr="00CA4CB1">
              <w:rPr>
                <w:noProof/>
              </w:rPr>
              <w:t xml:space="preserve"> </w:t>
            </w:r>
          </w:p>
          <w:p w14:paraId="4AA85A4A" w14:textId="77777777" w:rsidR="00DC6662" w:rsidRDefault="00DC6662" w:rsidP="009E2379">
            <w:pPr>
              <w:pStyle w:val="Heading3"/>
              <w:widowControl/>
              <w:numPr>
                <w:ilvl w:val="0"/>
                <w:numId w:val="19"/>
              </w:numPr>
            </w:pPr>
            <w:r>
              <w:t>1</w:t>
            </w:r>
            <w:r w:rsidRPr="000A773D">
              <w:rPr>
                <w:vertAlign w:val="superscript"/>
              </w:rPr>
              <w:t>st</w:t>
            </w:r>
            <w:r>
              <w:t xml:space="preserve"> person holds the </w:t>
            </w:r>
            <w:proofErr w:type="spellStart"/>
            <w:r>
              <w:t>Pulldown</w:t>
            </w:r>
            <w:proofErr w:type="spellEnd"/>
            <w:r>
              <w:t xml:space="preserve"> Weight.</w:t>
            </w:r>
          </w:p>
          <w:p w14:paraId="379C9B74" w14:textId="77777777" w:rsidR="00DC6662" w:rsidRDefault="00DC6662" w:rsidP="009E2379">
            <w:pPr>
              <w:pStyle w:val="Heading3"/>
              <w:widowControl/>
              <w:numPr>
                <w:ilvl w:val="0"/>
                <w:numId w:val="19"/>
              </w:numPr>
            </w:pPr>
            <w:r>
              <w:lastRenderedPageBreak/>
              <w:t>2</w:t>
            </w:r>
            <w:r w:rsidRPr="000A773D">
              <w:rPr>
                <w:vertAlign w:val="superscript"/>
              </w:rPr>
              <w:t>nd</w:t>
            </w:r>
            <w:r>
              <w:t xml:space="preserve"> person passes Wire Clamp of the </w:t>
            </w:r>
            <w:proofErr w:type="spellStart"/>
            <w:r>
              <w:t>Pulldown</w:t>
            </w:r>
            <w:proofErr w:type="spellEnd"/>
            <w:r>
              <w:t xml:space="preserve"> Device through the Weldment side opening, up toward the Upper Blade Tip, </w:t>
            </w:r>
            <w:proofErr w:type="gramStart"/>
            <w:r>
              <w:t>then</w:t>
            </w:r>
            <w:proofErr w:type="gramEnd"/>
            <w:r>
              <w:t xml:space="preserve"> attaches the Clamp to the Blade tip with:</w:t>
            </w:r>
            <w:r>
              <w:rPr>
                <w:noProof/>
              </w:rPr>
              <w:t xml:space="preserve"> </w:t>
            </w:r>
          </w:p>
          <w:p w14:paraId="0E04916D" w14:textId="77777777" w:rsidR="00DC6662" w:rsidRDefault="00DC6662" w:rsidP="00DC6662">
            <w:pPr>
              <w:pStyle w:val="ProcedureBullet"/>
            </w:pPr>
            <w:r>
              <w:t>2 Socket Head Cap Screws</w:t>
            </w:r>
          </w:p>
          <w:p w14:paraId="604BC5BB" w14:textId="77777777" w:rsidR="00DC6662" w:rsidRDefault="00DC6662" w:rsidP="00DC6662">
            <w:pPr>
              <w:ind w:left="648"/>
            </w:pPr>
            <w:r>
              <w:t xml:space="preserve">4-40 x .375” </w:t>
            </w:r>
            <w:proofErr w:type="spellStart"/>
            <w:r w:rsidRPr="00AE09B2">
              <w:rPr>
                <w:color w:val="FF0000"/>
              </w:rPr>
              <w:t>AgPlated</w:t>
            </w:r>
            <w:proofErr w:type="spellEnd"/>
            <w:r>
              <w:t xml:space="preserve"> SSTL</w:t>
            </w:r>
          </w:p>
          <w:p w14:paraId="55ED8D8B" w14:textId="77777777" w:rsidR="00DC6662" w:rsidRDefault="00DC6662" w:rsidP="00DC6662">
            <w:pPr>
              <w:pStyle w:val="Heading3"/>
            </w:pPr>
            <w:r>
              <w:t>1</w:t>
            </w:r>
            <w:r w:rsidRPr="00086667">
              <w:rPr>
                <w:vertAlign w:val="superscript"/>
              </w:rPr>
              <w:t>st</w:t>
            </w:r>
            <w:r>
              <w:t xml:space="preserve"> person gently drapes the wire over the Clevis, and slowly releases the Weight.</w:t>
            </w:r>
          </w:p>
          <w:p w14:paraId="155BFBF1" w14:textId="77777777" w:rsidR="00DC6662" w:rsidRDefault="00DC6662" w:rsidP="00DC6662">
            <w:pPr>
              <w:pStyle w:val="Heading3"/>
            </w:pPr>
            <w:r>
              <w:t xml:space="preserve">Repeat Steps 7-9 for the second </w:t>
            </w:r>
            <w:proofErr w:type="spellStart"/>
            <w:r>
              <w:t>Pulldown</w:t>
            </w:r>
            <w:proofErr w:type="spellEnd"/>
            <w:r>
              <w:t xml:space="preserve"> Device.</w:t>
            </w:r>
          </w:p>
        </w:tc>
        <w:tc>
          <w:tcPr>
            <w:tcW w:w="2500" w:type="pct"/>
            <w:shd w:val="clear" w:color="auto" w:fill="auto"/>
            <w:vAlign w:val="center"/>
          </w:tcPr>
          <w:p w14:paraId="04DD1C5A" w14:textId="77777777" w:rsidR="00DC6662" w:rsidRDefault="00DC6662" w:rsidP="00DC6662">
            <w:pPr>
              <w:pStyle w:val="Caption"/>
              <w:keepNext/>
            </w:pPr>
            <w:r>
              <w:rPr>
                <w:noProof/>
              </w:rPr>
              <w:lastRenderedPageBreak/>
              <w:drawing>
                <wp:inline distT="0" distB="0" distL="0" distR="0" wp14:anchorId="676176B3" wp14:editId="2113A3BF">
                  <wp:extent cx="1179830" cy="717550"/>
                  <wp:effectExtent l="0" t="0" r="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9">
                            <a:extLst>
                              <a:ext uri="{BEBA8EAE-BF5A-486C-A8C5-ECC9F3942E4B}">
                                <a14:imgProps xmlns:a14="http://schemas.microsoft.com/office/drawing/2010/main">
                                  <a14:imgLayer r:embed="rId40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79830" cy="7175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1956D55" w14:textId="77777777" w:rsidR="00DC6662"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108</w:t>
            </w:r>
            <w:r w:rsidR="006149C9">
              <w:rPr>
                <w:noProof/>
              </w:rPr>
              <w:fldChar w:fldCharType="end"/>
            </w:r>
            <w:r>
              <w:t xml:space="preserve">: Blade </w:t>
            </w:r>
            <w:proofErr w:type="spellStart"/>
            <w:r>
              <w:t>Pulldown</w:t>
            </w:r>
            <w:proofErr w:type="spellEnd"/>
            <w:r>
              <w:t xml:space="preserve"> Support</w:t>
            </w:r>
          </w:p>
          <w:p w14:paraId="4C90180A" w14:textId="77777777" w:rsidR="00DC6662" w:rsidRDefault="00DC6662" w:rsidP="00DC6662">
            <w:pPr>
              <w:pStyle w:val="Caption"/>
              <w:keepNext/>
            </w:pPr>
            <w:r w:rsidRPr="00480B2A">
              <w:rPr>
                <w:rFonts w:eastAsia="MS Mincho"/>
                <w:noProof/>
              </w:rPr>
              <w:lastRenderedPageBreak/>
              <mc:AlternateContent>
                <mc:Choice Requires="wps">
                  <w:drawing>
                    <wp:anchor distT="0" distB="0" distL="114300" distR="114300" simplePos="0" relativeHeight="255548928" behindDoc="0" locked="0" layoutInCell="1" allowOverlap="1" wp14:anchorId="097D8D63" wp14:editId="30A5CEE1">
                      <wp:simplePos x="0" y="0"/>
                      <wp:positionH relativeFrom="column">
                        <wp:posOffset>660400</wp:posOffset>
                      </wp:positionH>
                      <wp:positionV relativeFrom="paragraph">
                        <wp:posOffset>2053590</wp:posOffset>
                      </wp:positionV>
                      <wp:extent cx="3810" cy="868680"/>
                      <wp:effectExtent l="76200" t="76200" r="97790" b="20320"/>
                      <wp:wrapNone/>
                      <wp:docPr id="548" name="Straight Connector 548"/>
                      <wp:cNvGraphicFramePr/>
                      <a:graphic xmlns:a="http://schemas.openxmlformats.org/drawingml/2006/main">
                        <a:graphicData uri="http://schemas.microsoft.com/office/word/2010/wordprocessingShape">
                          <wps:wsp>
                            <wps:cNvCnPr/>
                            <wps:spPr>
                              <a:xfrm>
                                <a:off x="0" y="0"/>
                                <a:ext cx="3810" cy="868680"/>
                              </a:xfrm>
                              <a:prstGeom prst="line">
                                <a:avLst/>
                              </a:prstGeom>
                              <a:ln w="9525">
                                <a:solidFill>
                                  <a:srgbClr val="00FF00"/>
                                </a:solidFill>
                                <a:headEnd type="oval"/>
                                <a:tailEnd type="none"/>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48" o:spid="_x0000_s1026" style="position:absolute;z-index:25554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pt,161.7pt" to="52.3pt,23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" strokecolor="lime">
                      <v:stroke startarrow="oval"/>
                    </v:line>
                  </w:pict>
                </mc:Fallback>
              </mc:AlternateContent>
            </w:r>
            <w:r w:rsidRPr="00480B2A">
              <w:rPr>
                <w:rFonts w:eastAsia="MS Mincho"/>
                <w:noProof/>
              </w:rPr>
              <mc:AlternateContent>
                <mc:Choice Requires="wps">
                  <w:drawing>
                    <wp:anchor distT="0" distB="0" distL="114300" distR="114300" simplePos="0" relativeHeight="255547904" behindDoc="0" locked="0" layoutInCell="1" allowOverlap="1" wp14:anchorId="63FE6541" wp14:editId="317F4E73">
                      <wp:simplePos x="0" y="0"/>
                      <wp:positionH relativeFrom="column">
                        <wp:posOffset>86995</wp:posOffset>
                      </wp:positionH>
                      <wp:positionV relativeFrom="paragraph">
                        <wp:posOffset>2921635</wp:posOffset>
                      </wp:positionV>
                      <wp:extent cx="1433195" cy="160020"/>
                      <wp:effectExtent l="0" t="0" r="878205" b="17780"/>
                      <wp:wrapNone/>
                      <wp:docPr id="566" name="Line Callout 1 (No Border) 566"/>
                      <wp:cNvGraphicFramePr/>
                      <a:graphic xmlns:a="http://schemas.openxmlformats.org/drawingml/2006/main">
                        <a:graphicData uri="http://schemas.microsoft.com/office/word/2010/wordprocessingShape">
                          <wps:wsp>
                            <wps:cNvSpPr/>
                            <wps:spPr>
                              <a:xfrm flipH="1">
                                <a:off x="4046220" y="5490845"/>
                                <a:ext cx="1433195" cy="160020"/>
                              </a:xfrm>
                              <a:prstGeom prst="callout1">
                                <a:avLst>
                                  <a:gd name="adj1" fmla="val 50006"/>
                                  <a:gd name="adj2" fmla="val 467"/>
                                  <a:gd name="adj3" fmla="val 50441"/>
                                  <a:gd name="adj4" fmla="val -56732"/>
                                </a:avLst>
                              </a:prstGeom>
                              <a:solidFill>
                                <a:srgbClr val="00FF00"/>
                              </a:solidFill>
                              <a:ln>
                                <a:solidFill>
                                  <a:srgbClr val="00FF00"/>
                                </a:solidFill>
                                <a:headEnd type="none"/>
                                <a:tailEnd type="ova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556F6AA" w14:textId="77777777" w:rsidR="0039722E" w:rsidRPr="00A53E4A" w:rsidRDefault="0039722E" w:rsidP="00DC6662">
                                  <w:pPr>
                                    <w:spacing w:after="0"/>
                                    <w:jc w:val="center"/>
                                    <w:rPr>
                                      <w:color w:val="000000" w:themeColor="text1"/>
                                    </w:rPr>
                                  </w:pPr>
                                  <w:r>
                                    <w:rPr>
                                      <w:color w:val="000000" w:themeColor="text1"/>
                                    </w:rPr>
                                    <w:t xml:space="preserve">Blade </w:t>
                                  </w:r>
                                  <w:proofErr w:type="spellStart"/>
                                  <w:r>
                                    <w:rPr>
                                      <w:color w:val="000000" w:themeColor="text1"/>
                                    </w:rPr>
                                    <w:t>Pulldown</w:t>
                                  </w:r>
                                  <w:proofErr w:type="spellEnd"/>
                                  <w:r>
                                    <w:rPr>
                                      <w:color w:val="000000" w:themeColor="text1"/>
                                    </w:rPr>
                                    <w:t xml:space="preserve"> Supports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66" o:spid="_x0000_s1329" type="#_x0000_t41" style="position:absolute;left:0;text-align:left;margin-left:6.85pt;margin-top:230.05pt;width:112.85pt;height:12.6pt;flip:x;z-index:25554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" adj="-12254,10895,101,10801" fillcolor="lime" strokecolor="lime">
                      <v:stroke startarrow="oval"/>
                      <v:textbox inset="0,0,0,0">
                        <w:txbxContent>
                          <w:p w14:paraId="4556F6AA" w14:textId="77777777" w:rsidR="0039722E" w:rsidRPr="00A53E4A" w:rsidRDefault="0039722E" w:rsidP="00DC6662">
                            <w:pPr>
                              <w:spacing w:after="0"/>
                              <w:jc w:val="center"/>
                              <w:rPr>
                                <w:color w:val="000000" w:themeColor="text1"/>
                              </w:rPr>
                            </w:pPr>
                            <w:r>
                              <w:rPr>
                                <w:color w:val="000000" w:themeColor="text1"/>
                              </w:rPr>
                              <w:t xml:space="preserve">Blade Pulldown Supports </w:t>
                            </w:r>
                          </w:p>
                        </w:txbxContent>
                      </v:textbox>
                      <o:callout v:ext="edit" minusy="t"/>
                    </v:shape>
                  </w:pict>
                </mc:Fallback>
              </mc:AlternateContent>
            </w:r>
            <w:r w:rsidRPr="00480B2A">
              <w:rPr>
                <w:rFonts w:eastAsia="MS Mincho"/>
                <w:noProof/>
              </w:rPr>
              <mc:AlternateContent>
                <mc:Choice Requires="wps">
                  <w:drawing>
                    <wp:anchor distT="0" distB="0" distL="114300" distR="114300" simplePos="0" relativeHeight="255549952" behindDoc="0" locked="0" layoutInCell="1" allowOverlap="1" wp14:anchorId="7BF15177" wp14:editId="73CF2B34">
                      <wp:simplePos x="0" y="0"/>
                      <wp:positionH relativeFrom="column">
                        <wp:posOffset>1651000</wp:posOffset>
                      </wp:positionH>
                      <wp:positionV relativeFrom="paragraph">
                        <wp:posOffset>761365</wp:posOffset>
                      </wp:positionV>
                      <wp:extent cx="229870" cy="229870"/>
                      <wp:effectExtent l="25400" t="25400" r="74930" b="125730"/>
                      <wp:wrapNone/>
                      <wp:docPr id="453" name="Connector 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870" cy="22987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441AE27"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53" o:spid="_x0000_s1330" type="#_x0000_t120" style="position:absolute;left:0;text-align:left;margin-left:130pt;margin-top:59.95pt;width:18.1pt;height:18.1pt;z-index:25554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441AE27"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554048" behindDoc="0" locked="0" layoutInCell="1" allowOverlap="1" wp14:anchorId="6DB95629" wp14:editId="7A2B4EDD">
                      <wp:simplePos x="0" y="0"/>
                      <wp:positionH relativeFrom="column">
                        <wp:posOffset>2940685</wp:posOffset>
                      </wp:positionH>
                      <wp:positionV relativeFrom="paragraph">
                        <wp:posOffset>3236595</wp:posOffset>
                      </wp:positionV>
                      <wp:extent cx="3175" cy="147955"/>
                      <wp:effectExtent l="50800" t="25400" r="73025" b="80645"/>
                      <wp:wrapNone/>
                      <wp:docPr id="457" name="Straight Connector 457"/>
                      <wp:cNvGraphicFramePr/>
                      <a:graphic xmlns:a="http://schemas.openxmlformats.org/drawingml/2006/main">
                        <a:graphicData uri="http://schemas.microsoft.com/office/word/2010/wordprocessingShape">
                          <wps:wsp>
                            <wps:cNvCnPr/>
                            <wps:spPr>
                              <a:xfrm flipH="1">
                                <a:off x="0" y="0"/>
                                <a:ext cx="3175" cy="147955"/>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57" o:spid="_x0000_s1026" style="position:absolute;flip:x;z-index:25555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55pt,254.85pt" to="231.8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" strokecolor="#00e800" strokeweight="1pt">
                      <v:stroke dashstyle="3 1"/>
                      <v:shadow on="t" color="black" opacity="24903f" origin=",.5" offset="0,.55556mm"/>
                    </v:line>
                  </w:pict>
                </mc:Fallback>
              </mc:AlternateContent>
            </w:r>
            <w:r>
              <w:rPr>
                <w:noProof/>
              </w:rPr>
              <mc:AlternateContent>
                <mc:Choice Requires="wps">
                  <w:drawing>
                    <wp:anchor distT="0" distB="0" distL="114300" distR="114300" simplePos="0" relativeHeight="255553024" behindDoc="0" locked="0" layoutInCell="1" allowOverlap="1" wp14:anchorId="6A7D6ABF" wp14:editId="687501F8">
                      <wp:simplePos x="0" y="0"/>
                      <wp:positionH relativeFrom="column">
                        <wp:posOffset>2377440</wp:posOffset>
                      </wp:positionH>
                      <wp:positionV relativeFrom="paragraph">
                        <wp:posOffset>2085340</wp:posOffset>
                      </wp:positionV>
                      <wp:extent cx="567690" cy="1155065"/>
                      <wp:effectExtent l="50800" t="25400" r="67310" b="89535"/>
                      <wp:wrapNone/>
                      <wp:docPr id="531" name="Straight Connector 531"/>
                      <wp:cNvGraphicFramePr/>
                      <a:graphic xmlns:a="http://schemas.openxmlformats.org/drawingml/2006/main">
                        <a:graphicData uri="http://schemas.microsoft.com/office/word/2010/wordprocessingShape">
                          <wps:wsp>
                            <wps:cNvCnPr/>
                            <wps:spPr>
                              <a:xfrm>
                                <a:off x="0" y="0"/>
                                <a:ext cx="567690" cy="1155065"/>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31" o:spid="_x0000_s1026" style="position:absolute;z-index:25555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2pt,164.2pt" to="231.9pt,25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" strokecolor="#00e800" strokeweight="1pt">
                      <v:stroke dashstyle="3 1"/>
                      <v:shadow on="t" color="black" opacity="24903f" origin=",.5" offset="0,.55556mm"/>
                    </v:line>
                  </w:pict>
                </mc:Fallback>
              </mc:AlternateContent>
            </w:r>
            <w:r>
              <w:rPr>
                <w:noProof/>
              </w:rPr>
              <mc:AlternateContent>
                <mc:Choice Requires="wps">
                  <w:drawing>
                    <wp:anchor distT="0" distB="0" distL="114300" distR="114300" simplePos="0" relativeHeight="255552000" behindDoc="0" locked="0" layoutInCell="1" allowOverlap="1" wp14:anchorId="6BD9661A" wp14:editId="0E2ED993">
                      <wp:simplePos x="0" y="0"/>
                      <wp:positionH relativeFrom="column">
                        <wp:posOffset>2127885</wp:posOffset>
                      </wp:positionH>
                      <wp:positionV relativeFrom="paragraph">
                        <wp:posOffset>1572895</wp:posOffset>
                      </wp:positionV>
                      <wp:extent cx="139700" cy="287655"/>
                      <wp:effectExtent l="50800" t="25400" r="88900" b="93345"/>
                      <wp:wrapNone/>
                      <wp:docPr id="534" name="Straight Connector 534"/>
                      <wp:cNvGraphicFramePr/>
                      <a:graphic xmlns:a="http://schemas.openxmlformats.org/drawingml/2006/main">
                        <a:graphicData uri="http://schemas.microsoft.com/office/word/2010/wordprocessingShape">
                          <wps:wsp>
                            <wps:cNvCnPr/>
                            <wps:spPr>
                              <a:xfrm>
                                <a:off x="0" y="0"/>
                                <a:ext cx="139700" cy="287655"/>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34" o:spid="_x0000_s1026" style="position:absolute;z-index:25555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55pt,123.85pt" to="178.55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" strokecolor="#00e800" strokeweight="1pt">
                      <v:stroke dashstyle="3 1"/>
                      <v:shadow on="t" color="black" opacity="24903f" origin=",.5" offset="0,.55556mm"/>
                    </v:line>
                  </w:pict>
                </mc:Fallback>
              </mc:AlternateContent>
            </w:r>
            <w:r w:rsidRPr="0099312A">
              <w:rPr>
                <w:noProof/>
              </w:rPr>
              <mc:AlternateContent>
                <mc:Choice Requires="wps">
                  <w:drawing>
                    <wp:anchor distT="0" distB="0" distL="114300" distR="114300" simplePos="0" relativeHeight="255550976" behindDoc="0" locked="0" layoutInCell="1" allowOverlap="1" wp14:anchorId="365DA60F" wp14:editId="41B85621">
                      <wp:simplePos x="0" y="0"/>
                      <wp:positionH relativeFrom="column">
                        <wp:posOffset>1784985</wp:posOffset>
                      </wp:positionH>
                      <wp:positionV relativeFrom="paragraph">
                        <wp:posOffset>915670</wp:posOffset>
                      </wp:positionV>
                      <wp:extent cx="81915" cy="143510"/>
                      <wp:effectExtent l="50800" t="25400" r="70485" b="85090"/>
                      <wp:wrapNone/>
                      <wp:docPr id="585" name="Straight Connector 585"/>
                      <wp:cNvGraphicFramePr/>
                      <a:graphic xmlns:a="http://schemas.openxmlformats.org/drawingml/2006/main">
                        <a:graphicData uri="http://schemas.microsoft.com/office/word/2010/wordprocessingShape">
                          <wps:wsp>
                            <wps:cNvCnPr/>
                            <wps:spPr>
                              <a:xfrm>
                                <a:off x="0" y="0"/>
                                <a:ext cx="81915" cy="143510"/>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85" o:spid="_x0000_s1026" style="position:absolute;z-index:25555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55pt,72.1pt" to="147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" strokecolor="#00e800" strokeweight="1pt">
                      <v:stroke dashstyle="3 1"/>
                      <v:shadow on="t" color="black" opacity="24903f" origin=",.5" offset="0,.55556mm"/>
                    </v:line>
                  </w:pict>
                </mc:Fallback>
              </mc:AlternateContent>
            </w:r>
            <w:r>
              <w:rPr>
                <w:noProof/>
              </w:rPr>
              <w:drawing>
                <wp:inline distT="0" distB="0" distL="0" distR="0" wp14:anchorId="57CD112B" wp14:editId="71188F03">
                  <wp:extent cx="2857638" cy="3448685"/>
                  <wp:effectExtent l="0" t="0" r="12700" b="5715"/>
                  <wp:docPr id="6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30">
                            <a:extLst>
                              <a:ext uri="{BEBA8EAE-BF5A-486C-A8C5-ECC9F3942E4B}">
                                <a14:imgProps xmlns:a14="http://schemas.microsoft.com/office/drawing/2010/main">
                                  <a14:imgLayer r:embed="rId631">
                                    <a14:imgEffect>
                                      <a14:brightnessContrast bright="40000" contrast="40000"/>
                                    </a14:imgEffect>
                                  </a14:imgLayer>
                                </a14:imgProps>
                              </a:ext>
                              <a:ext uri="{28A0092B-C50C-407E-A947-70E740481C1C}">
                                <a14:useLocalDpi xmlns:a14="http://schemas.microsoft.com/office/drawing/2010/main" val="0"/>
                              </a:ext>
                            </a:extLst>
                          </a:blip>
                          <a:srcRect l="1203" r="-1"/>
                          <a:stretch/>
                        </pic:blipFill>
                        <pic:spPr bwMode="auto">
                          <a:xfrm>
                            <a:off x="0" y="0"/>
                            <a:ext cx="2857638" cy="3448685"/>
                          </a:xfrm>
                          <a:prstGeom prst="rect">
                            <a:avLst/>
                          </a:prstGeom>
                          <a:noFill/>
                          <a:ln>
                            <a:noFill/>
                          </a:ln>
                          <a:extLst>
                            <a:ext uri="{53640926-AAD7-44D8-BBD7-CCE9431645EC}">
                              <a14:shadowObscured xmlns:a14="http://schemas.microsoft.com/office/drawing/2010/main"/>
                            </a:ext>
                          </a:extLst>
                        </pic:spPr>
                      </pic:pic>
                    </a:graphicData>
                  </a:graphic>
                </wp:inline>
              </w:drawing>
            </w:r>
          </w:p>
          <w:p w14:paraId="4EF72062" w14:textId="77777777" w:rsidR="00DC6662" w:rsidRPr="00CE44B8"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109</w:t>
            </w:r>
            <w:r w:rsidR="006149C9">
              <w:rPr>
                <w:noProof/>
              </w:rPr>
              <w:fldChar w:fldCharType="end"/>
            </w:r>
            <w:r>
              <w:t xml:space="preserve">: Location of Blade </w:t>
            </w:r>
            <w:proofErr w:type="spellStart"/>
            <w:r>
              <w:t>Pulldown</w:t>
            </w:r>
            <w:proofErr w:type="spellEnd"/>
            <w:r>
              <w:t xml:space="preserve"> Support</w:t>
            </w:r>
          </w:p>
        </w:tc>
      </w:tr>
      <w:tr w:rsidR="00DC6662" w14:paraId="38727B4A" w14:textId="77777777" w:rsidTr="00DC6662">
        <w:tc>
          <w:tcPr>
            <w:tcW w:w="2500" w:type="pct"/>
            <w:gridSpan w:val="2"/>
            <w:shd w:val="clear" w:color="auto" w:fill="auto"/>
            <w:vAlign w:val="center"/>
          </w:tcPr>
          <w:p w14:paraId="5CBAEA1E" w14:textId="77777777" w:rsidR="00DC6662" w:rsidRDefault="00DC6662" w:rsidP="00DC6662">
            <w:pPr>
              <w:pStyle w:val="Heading3"/>
            </w:pPr>
            <w:r>
              <w:lastRenderedPageBreak/>
              <w:t xml:space="preserve">Remove the 2 </w:t>
            </w:r>
            <w:hyperlink r:id="rId632" w:history="1">
              <w:r w:rsidRPr="000D502C">
                <w:rPr>
                  <w:rStyle w:val="Hyperlink"/>
                </w:rPr>
                <w:t>D0901935</w:t>
              </w:r>
            </w:hyperlink>
            <w:r>
              <w:t xml:space="preserve"> Blade Guard Bars.</w:t>
            </w:r>
          </w:p>
          <w:p w14:paraId="09B47351" w14:textId="77777777" w:rsidR="00DC6662" w:rsidRDefault="00DC6662" w:rsidP="00DC6662">
            <w:pPr>
              <w:pStyle w:val="Heading3"/>
            </w:pPr>
            <w:r w:rsidRPr="004843F2">
              <w:rPr>
                <w:color w:val="FF0000"/>
              </w:rPr>
              <w:t>Slowly</w:t>
            </w:r>
            <w:r>
              <w:t xml:space="preserve"> lift the </w:t>
            </w:r>
            <w:proofErr w:type="spellStart"/>
            <w:r>
              <w:t>Pulldown</w:t>
            </w:r>
            <w:proofErr w:type="spellEnd"/>
            <w:r>
              <w:t xml:space="preserve"> Devices and then disconnect the Wire Clamps from the Blade tips.  The Blades will be left curving upward.</w:t>
            </w:r>
          </w:p>
          <w:p w14:paraId="6AB8ABE9" w14:textId="77777777" w:rsidR="00DC6662" w:rsidRDefault="00DC6662" w:rsidP="00DC6662">
            <w:pPr>
              <w:pStyle w:val="Heading3"/>
            </w:pPr>
            <w:r>
              <w:t>Remove the Rotational Adjusters from the Weldment, down to the Rotating Plate (leaving the Base Plate attached to the Weldment).</w:t>
            </w:r>
          </w:p>
          <w:p w14:paraId="49A80068" w14:textId="77777777" w:rsidR="00DC6662" w:rsidRDefault="00DC6662" w:rsidP="00DC6662">
            <w:pPr>
              <w:pStyle w:val="ProcedureBullet"/>
              <w:numPr>
                <w:ilvl w:val="0"/>
                <w:numId w:val="0"/>
              </w:numPr>
              <w:spacing w:after="60"/>
              <w:ind w:left="360"/>
            </w:pPr>
            <w:r w:rsidRPr="00304908">
              <w:rPr>
                <w:color w:val="FF0000"/>
              </w:rPr>
              <w:t>Record the serial number and location of both Upper Blades in ICS in the RA assembly load.</w:t>
            </w:r>
          </w:p>
        </w:tc>
        <w:tc>
          <w:tcPr>
            <w:tcW w:w="2500" w:type="pct"/>
            <w:shd w:val="clear" w:color="auto" w:fill="auto"/>
            <w:vAlign w:val="center"/>
          </w:tcPr>
          <w:p w14:paraId="4D246BCC" w14:textId="77777777" w:rsidR="00DC6662" w:rsidRDefault="00DC6662" w:rsidP="00DC6662">
            <w:pPr>
              <w:pStyle w:val="Caption"/>
              <w:keepNext/>
            </w:pPr>
            <w:r>
              <w:rPr>
                <w:noProof/>
              </w:rPr>
              <w:drawing>
                <wp:inline distT="0" distB="0" distL="0" distR="0" wp14:anchorId="5633519C" wp14:editId="09CEC0B1">
                  <wp:extent cx="2892425" cy="2305685"/>
                  <wp:effectExtent l="0" t="0" r="3175" b="5715"/>
                  <wp:docPr id="6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3">
                            <a:extLst>
                              <a:ext uri="{BEBA8EAE-BF5A-486C-A8C5-ECC9F3942E4B}">
                                <a14:imgProps xmlns:a14="http://schemas.microsoft.com/office/drawing/2010/main">
                                  <a14:imgLayer r:embed="rId63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92425" cy="2305685"/>
                          </a:xfrm>
                          <a:prstGeom prst="rect">
                            <a:avLst/>
                          </a:prstGeom>
                          <a:noFill/>
                          <a:ln>
                            <a:noFill/>
                          </a:ln>
                        </pic:spPr>
                      </pic:pic>
                    </a:graphicData>
                  </a:graphic>
                </wp:inline>
              </w:drawing>
            </w:r>
          </w:p>
          <w:p w14:paraId="09485F08"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110</w:t>
            </w:r>
            <w:r w:rsidR="006149C9">
              <w:rPr>
                <w:noProof/>
              </w:rPr>
              <w:fldChar w:fldCharType="end"/>
            </w:r>
            <w:r>
              <w:t>: Rotational Adjusters removed</w:t>
            </w:r>
          </w:p>
        </w:tc>
      </w:tr>
      <w:tr w:rsidR="00DC6662" w14:paraId="407D60F0" w14:textId="77777777" w:rsidTr="00DC6662">
        <w:tc>
          <w:tcPr>
            <w:tcW w:w="2453" w:type="pct"/>
            <w:vAlign w:val="center"/>
          </w:tcPr>
          <w:p w14:paraId="1AF0A75E" w14:textId="77777777" w:rsidR="00DC6662" w:rsidRDefault="00DC6662" w:rsidP="00DC6662">
            <w:pPr>
              <w:pStyle w:val="Heading3"/>
              <w:keepNext/>
            </w:pPr>
            <w:r>
              <w:lastRenderedPageBreak/>
              <w:br w:type="page"/>
              <w:t xml:space="preserve">Ensure the </w:t>
            </w:r>
            <w:hyperlink r:id="rId635" w:history="1">
              <w:r w:rsidRPr="00685536">
                <w:rPr>
                  <w:rStyle w:val="Hyperlink"/>
                </w:rPr>
                <w:t>D1002440</w:t>
              </w:r>
            </w:hyperlink>
            <w:r>
              <w:t xml:space="preserve"> Baking Fixture is </w:t>
            </w:r>
            <w:r w:rsidRPr="007D3E7B">
              <w:rPr>
                <w:color w:val="FF0000"/>
              </w:rPr>
              <w:t xml:space="preserve">Class </w:t>
            </w:r>
            <w:r>
              <w:rPr>
                <w:color w:val="FF0000"/>
              </w:rPr>
              <w:t>B</w:t>
            </w:r>
            <w:r>
              <w:t xml:space="preserve"> clean.</w:t>
            </w:r>
          </w:p>
          <w:p w14:paraId="1D5180B1" w14:textId="77777777" w:rsidR="00DC6662" w:rsidRDefault="00DC6662" w:rsidP="00DC6662">
            <w:pPr>
              <w:pStyle w:val="Heading3"/>
              <w:keepNext/>
            </w:pPr>
            <w:r>
              <w:t xml:space="preserve">Mount the Baking Fixture to an Optics Table, aligning the Crossbar side with the Table edge to allow clearance for the Blade </w:t>
            </w:r>
            <w:proofErr w:type="spellStart"/>
            <w:r>
              <w:t>Pulldown</w:t>
            </w:r>
            <w:proofErr w:type="spellEnd"/>
            <w:r>
              <w:t xml:space="preserve"> Device.</w:t>
            </w:r>
          </w:p>
          <w:p w14:paraId="5AC2BAF9" w14:textId="77777777" w:rsidR="00DC6662" w:rsidRPr="00E46DCE" w:rsidRDefault="00DC6662" w:rsidP="00DC6662">
            <w:pPr>
              <w:pStyle w:val="Heading3"/>
            </w:pPr>
            <w:r>
              <w:t xml:space="preserve">Remove a </w:t>
            </w:r>
            <w:hyperlink r:id="rId636" w:history="1">
              <w:r w:rsidRPr="00CC46D1">
                <w:rPr>
                  <w:rStyle w:val="Hyperlink"/>
                </w:rPr>
                <w:t>D1002443</w:t>
              </w:r>
            </w:hyperlink>
            <w:r>
              <w:t xml:space="preserve"> Crossbar from the Baking Fixture.</w:t>
            </w:r>
          </w:p>
        </w:tc>
        <w:tc>
          <w:tcPr>
            <w:tcW w:w="2547" w:type="pct"/>
            <w:gridSpan w:val="2"/>
            <w:vAlign w:val="center"/>
          </w:tcPr>
          <w:p w14:paraId="7B8BD6E4" w14:textId="77777777" w:rsidR="00DC6662" w:rsidRDefault="00DC6662" w:rsidP="00DC6662">
            <w:pPr>
              <w:keepNext/>
              <w:spacing w:after="0"/>
              <w:jc w:val="center"/>
            </w:pPr>
            <w:r>
              <w:rPr>
                <w:noProof/>
              </w:rPr>
              <mc:AlternateContent>
                <mc:Choice Requires="wps">
                  <w:drawing>
                    <wp:anchor distT="0" distB="0" distL="114300" distR="114300" simplePos="0" relativeHeight="255560192" behindDoc="0" locked="0" layoutInCell="1" allowOverlap="1" wp14:anchorId="5BC2F2CF" wp14:editId="60E9C4FE">
                      <wp:simplePos x="0" y="0"/>
                      <wp:positionH relativeFrom="column">
                        <wp:posOffset>192405</wp:posOffset>
                      </wp:positionH>
                      <wp:positionV relativeFrom="paragraph">
                        <wp:posOffset>1685290</wp:posOffset>
                      </wp:positionV>
                      <wp:extent cx="716915" cy="187325"/>
                      <wp:effectExtent l="0" t="0" r="146685" b="15875"/>
                      <wp:wrapNone/>
                      <wp:docPr id="678" name="Line Callout 2 (No Border) 678"/>
                      <wp:cNvGraphicFramePr/>
                      <a:graphic xmlns:a="http://schemas.openxmlformats.org/drawingml/2006/main">
                        <a:graphicData uri="http://schemas.microsoft.com/office/word/2010/wordprocessingShape">
                          <wps:wsp>
                            <wps:cNvSpPr/>
                            <wps:spPr>
                              <a:xfrm flipH="1">
                                <a:off x="0" y="0"/>
                                <a:ext cx="716915" cy="187325"/>
                              </a:xfrm>
                              <a:prstGeom prst="callout2">
                                <a:avLst>
                                  <a:gd name="adj1" fmla="val 49519"/>
                                  <a:gd name="adj2" fmla="val -1622"/>
                                  <a:gd name="adj3" fmla="val 50581"/>
                                  <a:gd name="adj4" fmla="val -16134"/>
                                  <a:gd name="adj5" fmla="val 92589"/>
                                  <a:gd name="adj6" fmla="val -15677"/>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6C2D234" w14:textId="77777777" w:rsidR="0039722E" w:rsidRDefault="0039722E" w:rsidP="00DC6662">
                                  <w:pPr>
                                    <w:jc w:val="right"/>
                                    <w:rPr>
                                      <w:color w:val="000000" w:themeColor="text1"/>
                                    </w:rPr>
                                  </w:pPr>
                                  <w:r>
                                    <w:rPr>
                                      <w:color w:val="000000" w:themeColor="text1"/>
                                    </w:rPr>
                                    <w:t>Table Edge</w:t>
                                  </w:r>
                                </w:p>
                                <w:p w14:paraId="0B06EC09" w14:textId="77777777" w:rsidR="0039722E" w:rsidRDefault="0039722E" w:rsidP="00DC6662">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678" o:spid="_x0000_s1331" type="#_x0000_t42" style="position:absolute;left:0;text-align:left;margin-left:15.15pt;margin-top:132.7pt;width:56.45pt;height:14.75pt;flip:x;z-index:25556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" adj="-3386,19999,-3485,10925,-350,10696" filled="f" strokecolor="#00e800">
                      <v:textbox inset="0,0,0,0">
                        <w:txbxContent>
                          <w:p w14:paraId="56C2D234" w14:textId="77777777" w:rsidR="0039722E" w:rsidRDefault="0039722E" w:rsidP="00DC6662">
                            <w:pPr>
                              <w:jc w:val="right"/>
                              <w:rPr>
                                <w:color w:val="000000" w:themeColor="text1"/>
                              </w:rPr>
                            </w:pPr>
                            <w:r>
                              <w:rPr>
                                <w:color w:val="000000" w:themeColor="text1"/>
                              </w:rPr>
                              <w:t>Table Edge</w:t>
                            </w:r>
                          </w:p>
                          <w:p w14:paraId="0B06EC09" w14:textId="77777777" w:rsidR="0039722E" w:rsidRDefault="0039722E" w:rsidP="00DC6662">
                            <w:pPr>
                              <w:jc w:val="right"/>
                            </w:pPr>
                          </w:p>
                        </w:txbxContent>
                      </v:textbox>
                      <o:callout v:ext="edit" minusy="t"/>
                    </v:shape>
                  </w:pict>
                </mc:Fallback>
              </mc:AlternateContent>
            </w:r>
            <w:r w:rsidRPr="00037D34">
              <w:rPr>
                <w:noProof/>
              </w:rPr>
              <mc:AlternateContent>
                <mc:Choice Requires="wps">
                  <w:drawing>
                    <wp:anchor distT="0" distB="0" distL="114300" distR="114300" simplePos="0" relativeHeight="255559168" behindDoc="0" locked="0" layoutInCell="1" allowOverlap="1" wp14:anchorId="03371D4B" wp14:editId="746B71A0">
                      <wp:simplePos x="0" y="0"/>
                      <wp:positionH relativeFrom="column">
                        <wp:posOffset>847725</wp:posOffset>
                      </wp:positionH>
                      <wp:positionV relativeFrom="paragraph">
                        <wp:posOffset>711200</wp:posOffset>
                      </wp:positionV>
                      <wp:extent cx="2166620" cy="1247140"/>
                      <wp:effectExtent l="0" t="0" r="43180" b="48260"/>
                      <wp:wrapNone/>
                      <wp:docPr id="679" name="Straight Connector 679"/>
                      <wp:cNvGraphicFramePr/>
                      <a:graphic xmlns:a="http://schemas.openxmlformats.org/drawingml/2006/main">
                        <a:graphicData uri="http://schemas.microsoft.com/office/word/2010/wordprocessingShape">
                          <wps:wsp>
                            <wps:cNvCnPr/>
                            <wps:spPr>
                              <a:xfrm flipV="1">
                                <a:off x="0" y="0"/>
                                <a:ext cx="2166620" cy="1247140"/>
                              </a:xfrm>
                              <a:prstGeom prst="line">
                                <a:avLst/>
                              </a:prstGeom>
                              <a:ln w="12700">
                                <a:solidFill>
                                  <a:srgbClr val="FF00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79" o:spid="_x0000_s1026" style="position:absolute;flip:y;z-index:25555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75pt,56pt" to="237.35pt,15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" strokecolor="red" strokeweight="1pt">
                      <v:stroke dashstyle="dash"/>
                    </v:line>
                  </w:pict>
                </mc:Fallback>
              </mc:AlternateContent>
            </w:r>
            <w:r>
              <w:rPr>
                <w:noProof/>
              </w:rPr>
              <w:drawing>
                <wp:inline distT="0" distB="0" distL="0" distR="0" wp14:anchorId="58F30DD9" wp14:editId="7F671EDC">
                  <wp:extent cx="2952115" cy="1764030"/>
                  <wp:effectExtent l="0" t="0" r="0" b="0"/>
                  <wp:docPr id="73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7">
                            <a:extLst>
                              <a:ext uri="{BEBA8EAE-BF5A-486C-A8C5-ECC9F3942E4B}">
                                <a14:imgProps xmlns:a14="http://schemas.microsoft.com/office/drawing/2010/main">
                                  <a14:imgLayer r:embed="rId63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52115" cy="1764030"/>
                          </a:xfrm>
                          <a:prstGeom prst="rect">
                            <a:avLst/>
                          </a:prstGeom>
                          <a:noFill/>
                          <a:ln>
                            <a:noFill/>
                          </a:ln>
                        </pic:spPr>
                      </pic:pic>
                    </a:graphicData>
                  </a:graphic>
                </wp:inline>
              </w:drawing>
            </w:r>
          </w:p>
          <w:p w14:paraId="3EBFF35F" w14:textId="77777777" w:rsidR="00DC6662" w:rsidRDefault="00DC6662" w:rsidP="00DC6662">
            <w:pPr>
              <w:pStyle w:val="Caption"/>
            </w:pPr>
          </w:p>
          <w:p w14:paraId="64E857CE" w14:textId="77777777" w:rsidR="00DC6662" w:rsidRDefault="00DC6662" w:rsidP="00DC6662">
            <w:pPr>
              <w:pStyle w:val="Caption"/>
              <w:spacing w:before="120"/>
              <w:rPr>
                <w:noProof/>
              </w:rPr>
            </w:pPr>
            <w:r>
              <w:t xml:space="preserve">Fig </w:t>
            </w:r>
            <w:r w:rsidR="006149C9">
              <w:fldChar w:fldCharType="begin"/>
            </w:r>
            <w:r w:rsidR="006149C9">
              <w:instrText xml:space="preserve"> SEQ Fig \* ARABIC </w:instrText>
            </w:r>
            <w:r w:rsidR="006149C9">
              <w:fldChar w:fldCharType="separate"/>
            </w:r>
            <w:r w:rsidR="0039722E">
              <w:rPr>
                <w:noProof/>
              </w:rPr>
              <w:t>111</w:t>
            </w:r>
            <w:r w:rsidR="006149C9">
              <w:rPr>
                <w:noProof/>
              </w:rPr>
              <w:fldChar w:fldCharType="end"/>
            </w:r>
            <w:r>
              <w:t>: Base Plates in Baking Fixture</w:t>
            </w:r>
          </w:p>
        </w:tc>
      </w:tr>
      <w:tr w:rsidR="00DC6662" w14:paraId="3F26484C" w14:textId="77777777" w:rsidTr="00DC6662">
        <w:tc>
          <w:tcPr>
            <w:tcW w:w="2453" w:type="pct"/>
            <w:vAlign w:val="center"/>
          </w:tcPr>
          <w:p w14:paraId="24FCAEA1" w14:textId="77777777" w:rsidR="00DC6662" w:rsidRDefault="00DC6662" w:rsidP="00DC6662">
            <w:pPr>
              <w:pStyle w:val="Heading3"/>
              <w:keepNext/>
            </w:pPr>
            <w:r>
              <w:t>Assemble to the Baking Fixture the 2 Rotational Adjuster assemblies using the same Screws from the Suspension:</w:t>
            </w:r>
          </w:p>
          <w:p w14:paraId="0CC42F5B" w14:textId="77777777" w:rsidR="00DC6662" w:rsidRDefault="00DC6662" w:rsidP="00DC6662">
            <w:pPr>
              <w:pStyle w:val="ProcedureBullet"/>
            </w:pPr>
            <w:r>
              <w:t>4 Socket Head Cap Screws</w:t>
            </w:r>
          </w:p>
          <w:p w14:paraId="5D5979DE" w14:textId="77777777" w:rsidR="00DC6662" w:rsidRDefault="00DC6662" w:rsidP="00DC6662">
            <w:pPr>
              <w:pStyle w:val="ProcedureBullet"/>
              <w:numPr>
                <w:ilvl w:val="0"/>
                <w:numId w:val="0"/>
              </w:numPr>
              <w:ind w:left="648"/>
            </w:pPr>
            <w:r>
              <w:t>¼-20 x 0.375” SSTL</w:t>
            </w:r>
          </w:p>
          <w:p w14:paraId="4CA5223F" w14:textId="77777777" w:rsidR="00DC6662" w:rsidRDefault="00DC6662" w:rsidP="00DC6662">
            <w:pPr>
              <w:pStyle w:val="ProcedureBullet"/>
            </w:pPr>
            <w:r>
              <w:t xml:space="preserve">4 </w:t>
            </w:r>
            <w:hyperlink r:id="rId639" w:history="1">
              <w:r w:rsidRPr="006B5DAB">
                <w:rPr>
                  <w:rStyle w:val="Hyperlink"/>
                </w:rPr>
                <w:t>D1100785</w:t>
              </w:r>
            </w:hyperlink>
            <w:r>
              <w:t>-472 Flat Washers</w:t>
            </w:r>
          </w:p>
          <w:p w14:paraId="761FBA9A" w14:textId="77777777" w:rsidR="00DC6662" w:rsidRDefault="00DC6662" w:rsidP="00DC6662">
            <w:pPr>
              <w:ind w:left="648"/>
              <w:rPr>
                <w:color w:val="FF0000"/>
              </w:rPr>
            </w:pPr>
            <w:r>
              <w:rPr>
                <w:color w:val="FF0000"/>
              </w:rPr>
              <w:t>Tighten the Screws firmly</w:t>
            </w:r>
          </w:p>
          <w:p w14:paraId="3A469F7B" w14:textId="77777777" w:rsidR="00DC6662" w:rsidRDefault="00DC6662" w:rsidP="00DC6662">
            <w:pPr>
              <w:ind w:left="648"/>
            </w:pPr>
            <w:r>
              <w:rPr>
                <w:color w:val="FF0000"/>
              </w:rPr>
              <w:t>The Blades are shown here as flat, but are actually curved upward at this point.</w:t>
            </w:r>
          </w:p>
        </w:tc>
        <w:tc>
          <w:tcPr>
            <w:tcW w:w="2547" w:type="pct"/>
            <w:gridSpan w:val="2"/>
            <w:vAlign w:val="center"/>
          </w:tcPr>
          <w:p w14:paraId="4260FCFD" w14:textId="77777777" w:rsidR="00DC6662" w:rsidRDefault="00DC6662" w:rsidP="00DC6662">
            <w:pPr>
              <w:keepNext/>
              <w:spacing w:after="0"/>
              <w:jc w:val="center"/>
            </w:pPr>
            <w:r w:rsidRPr="000871BA">
              <w:rPr>
                <w:noProof/>
              </w:rPr>
              <w:drawing>
                <wp:anchor distT="0" distB="0" distL="114300" distR="114300" simplePos="0" relativeHeight="255561216" behindDoc="0" locked="0" layoutInCell="1" allowOverlap="1" wp14:anchorId="3217E6BE" wp14:editId="59FBD46C">
                  <wp:simplePos x="0" y="0"/>
                  <wp:positionH relativeFrom="column">
                    <wp:posOffset>-5080</wp:posOffset>
                  </wp:positionH>
                  <wp:positionV relativeFrom="paragraph">
                    <wp:posOffset>50165</wp:posOffset>
                  </wp:positionV>
                  <wp:extent cx="786765" cy="526415"/>
                  <wp:effectExtent l="0" t="0" r="635" b="6985"/>
                  <wp:wrapNone/>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0">
                            <a:extLst>
                              <a:ext uri="{28A0092B-C50C-407E-A947-70E740481C1C}">
                                <a14:useLocalDpi xmlns:a14="http://schemas.microsoft.com/office/drawing/2010/main" val="0"/>
                              </a:ext>
                            </a:extLst>
                          </a:blip>
                          <a:srcRect t="15944" b="17090"/>
                          <a:stretch/>
                        </pic:blipFill>
                        <pic:spPr bwMode="auto">
                          <a:xfrm>
                            <a:off x="0" y="0"/>
                            <a:ext cx="786765" cy="52641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871BA">
              <w:rPr>
                <w:noProof/>
              </w:rPr>
              <mc:AlternateContent>
                <mc:Choice Requires="wps">
                  <w:drawing>
                    <wp:anchor distT="0" distB="0" distL="114300" distR="114300" simplePos="0" relativeHeight="255562240" behindDoc="0" locked="0" layoutInCell="1" allowOverlap="1" wp14:anchorId="2D11256D" wp14:editId="05D5998C">
                      <wp:simplePos x="0" y="0"/>
                      <wp:positionH relativeFrom="column">
                        <wp:posOffset>173355</wp:posOffset>
                      </wp:positionH>
                      <wp:positionV relativeFrom="paragraph">
                        <wp:posOffset>232410</wp:posOffset>
                      </wp:positionV>
                      <wp:extent cx="633095" cy="302895"/>
                      <wp:effectExtent l="0" t="0" r="1905" b="1905"/>
                      <wp:wrapNone/>
                      <wp:docPr id="688" name="Text Box 688"/>
                      <wp:cNvGraphicFramePr/>
                      <a:graphic xmlns:a="http://schemas.openxmlformats.org/drawingml/2006/main">
                        <a:graphicData uri="http://schemas.microsoft.com/office/word/2010/wordprocessingShape">
                          <wps:wsp>
                            <wps:cNvSpPr txBox="1"/>
                            <wps:spPr>
                              <a:xfrm>
                                <a:off x="0" y="0"/>
                                <a:ext cx="633095" cy="30289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399D243" w14:textId="77777777" w:rsidR="0039722E" w:rsidRDefault="0039722E" w:rsidP="00DC6662">
                                  <w:pPr>
                                    <w:spacing w:after="0"/>
                                  </w:pPr>
                                  <w:proofErr w:type="gramStart"/>
                                  <w:r>
                                    <w:t>Machinist’s</w:t>
                                  </w:r>
                                  <w:proofErr w:type="gramEnd"/>
                                </w:p>
                                <w:p w14:paraId="5F2428A2" w14:textId="77777777" w:rsidR="0039722E" w:rsidRDefault="0039722E" w:rsidP="00DC6662">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8" o:spid="_x0000_s1332" type="#_x0000_t202" style="position:absolute;left:0;text-align:left;margin-left:13.65pt;margin-top:18.3pt;width:49.85pt;height:23.85pt;z-index:25556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" filled="f" stroked="f">
                      <v:textbox inset="0,0,0,0">
                        <w:txbxContent>
                          <w:p w14:paraId="2399D243" w14:textId="77777777" w:rsidR="0039722E" w:rsidRDefault="0039722E" w:rsidP="00DC6662">
                            <w:pPr>
                              <w:spacing w:after="0"/>
                            </w:pPr>
                            <w:r>
                              <w:t>Machinist’s</w:t>
                            </w:r>
                          </w:p>
                          <w:p w14:paraId="5F2428A2" w14:textId="77777777" w:rsidR="0039722E" w:rsidRDefault="0039722E" w:rsidP="00DC6662">
                            <w:pPr>
                              <w:spacing w:after="0"/>
                            </w:pPr>
                            <w:r>
                              <w:t>Square</w:t>
                            </w:r>
                          </w:p>
                        </w:txbxContent>
                      </v:textbox>
                    </v:shape>
                  </w:pict>
                </mc:Fallback>
              </mc:AlternateContent>
            </w:r>
            <w:r>
              <w:rPr>
                <w:noProof/>
              </w:rPr>
              <w:drawing>
                <wp:inline distT="0" distB="0" distL="0" distR="0" wp14:anchorId="6E704641" wp14:editId="644426DE">
                  <wp:extent cx="2947035" cy="1764030"/>
                  <wp:effectExtent l="0" t="0" r="0" b="0"/>
                  <wp:docPr id="76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40">
                            <a:extLst>
                              <a:ext uri="{BEBA8EAE-BF5A-486C-A8C5-ECC9F3942E4B}">
                                <a14:imgProps xmlns:a14="http://schemas.microsoft.com/office/drawing/2010/main">
                                  <a14:imgLayer r:embed="rId64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47035" cy="1764030"/>
                          </a:xfrm>
                          <a:prstGeom prst="rect">
                            <a:avLst/>
                          </a:prstGeom>
                          <a:noFill/>
                          <a:ln>
                            <a:noFill/>
                          </a:ln>
                        </pic:spPr>
                      </pic:pic>
                    </a:graphicData>
                  </a:graphic>
                </wp:inline>
              </w:drawing>
            </w:r>
            <w:r w:rsidRPr="00FF3DD4">
              <w:t xml:space="preserve"> </w:t>
            </w:r>
          </w:p>
          <w:p w14:paraId="1DD63E71" w14:textId="77777777" w:rsidR="00DC6662" w:rsidRDefault="00DC6662" w:rsidP="00DC6662">
            <w:pPr>
              <w:pStyle w:val="Caption"/>
              <w:jc w:val="right"/>
              <w:rPr>
                <w:noProof/>
              </w:rPr>
            </w:pPr>
            <w:r>
              <w:t xml:space="preserve">Fig </w:t>
            </w:r>
            <w:r w:rsidR="006149C9">
              <w:fldChar w:fldCharType="begin"/>
            </w:r>
            <w:r w:rsidR="006149C9">
              <w:instrText xml:space="preserve"> SEQ Fig \* ARABIC </w:instrText>
            </w:r>
            <w:r w:rsidR="006149C9">
              <w:fldChar w:fldCharType="separate"/>
            </w:r>
            <w:r w:rsidR="0039722E">
              <w:rPr>
                <w:noProof/>
              </w:rPr>
              <w:t>112</w:t>
            </w:r>
            <w:r w:rsidR="006149C9">
              <w:rPr>
                <w:noProof/>
              </w:rPr>
              <w:fldChar w:fldCharType="end"/>
            </w:r>
            <w:r>
              <w:t>: Shim, Clamps, Blade, Screws, Washers</w:t>
            </w:r>
          </w:p>
        </w:tc>
      </w:tr>
    </w:tbl>
    <w:tbl>
      <w:tblPr>
        <w:tblStyle w:val="TableGrid"/>
        <w:tblW w:w="4994" w:type="pc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
        <w:gridCol w:w="4795"/>
        <w:gridCol w:w="4770"/>
        <w:gridCol w:w="6"/>
      </w:tblGrid>
      <w:tr w:rsidR="00DC6662" w14:paraId="03267D71" w14:textId="77777777" w:rsidTr="00DC6662">
        <w:trPr>
          <w:gridBefore w:val="1"/>
          <w:gridAfter w:val="1"/>
          <w:wBefore w:w="4" w:type="pct"/>
          <w:wAfter w:w="3" w:type="pct"/>
        </w:trPr>
        <w:tc>
          <w:tcPr>
            <w:tcW w:w="4993" w:type="pct"/>
            <w:gridSpan w:val="2"/>
            <w:vAlign w:val="center"/>
          </w:tcPr>
          <w:p w14:paraId="3AB05DE2" w14:textId="77777777" w:rsidR="00DC6662" w:rsidRPr="00C015C6" w:rsidRDefault="00DC6662" w:rsidP="009E2379">
            <w:pPr>
              <w:pStyle w:val="Heading3"/>
              <w:widowControl/>
              <w:numPr>
                <w:ilvl w:val="0"/>
                <w:numId w:val="19"/>
              </w:numPr>
            </w:pPr>
            <w:r>
              <w:t xml:space="preserve">Attach a </w:t>
            </w:r>
            <w:proofErr w:type="spellStart"/>
            <w:r>
              <w:t>Pulldown</w:t>
            </w:r>
            <w:proofErr w:type="spellEnd"/>
            <w:r>
              <w:t xml:space="preserve"> Device to each Upper Blade Tip to flatten the Blades.</w:t>
            </w:r>
          </w:p>
          <w:p w14:paraId="1B0E6B84" w14:textId="77777777" w:rsidR="00DC6662" w:rsidRDefault="00DC6662" w:rsidP="00DC6662">
            <w:pPr>
              <w:pStyle w:val="Heading3"/>
            </w:pPr>
            <w:r>
              <w:t>Re-assemble the Crossbar to the Bake Fixture:</w:t>
            </w:r>
          </w:p>
          <w:p w14:paraId="133F5436" w14:textId="77777777" w:rsidR="00DC6662" w:rsidRDefault="00DC6662" w:rsidP="00DC6662">
            <w:pPr>
              <w:pStyle w:val="ProcedureBullet"/>
            </w:pPr>
            <w:r>
              <w:t xml:space="preserve">1 </w:t>
            </w:r>
            <w:hyperlink r:id="rId642" w:history="1">
              <w:r w:rsidRPr="00CC46D1">
                <w:rPr>
                  <w:rStyle w:val="Hyperlink"/>
                </w:rPr>
                <w:t>D1002443</w:t>
              </w:r>
            </w:hyperlink>
            <w:r>
              <w:t xml:space="preserve"> Bake Fixture Crossbar</w:t>
            </w:r>
          </w:p>
          <w:p w14:paraId="7F8E6A5D" w14:textId="77777777" w:rsidR="00DC6662" w:rsidRDefault="00DC6662" w:rsidP="00DC6662">
            <w:pPr>
              <w:pStyle w:val="ProcedureBullet"/>
            </w:pPr>
            <w:r>
              <w:t>2 Socket Head Cap Screws 8-32 x 0.625” SSTL</w:t>
            </w:r>
          </w:p>
          <w:p w14:paraId="15936E52" w14:textId="77777777" w:rsidR="00DC6662" w:rsidRDefault="00DC6662" w:rsidP="00DC6662">
            <w:pPr>
              <w:pStyle w:val="ProcedureBullet"/>
            </w:pPr>
            <w:r>
              <w:t>2 Flat Washers #8 SSTL</w:t>
            </w:r>
          </w:p>
          <w:p w14:paraId="53FBEEEB" w14:textId="77777777" w:rsidR="00DC6662" w:rsidRPr="00857038" w:rsidRDefault="00DC6662" w:rsidP="00DC6662">
            <w:pPr>
              <w:spacing w:after="0"/>
              <w:ind w:left="648"/>
              <w:rPr>
                <w:color w:val="FF0000"/>
              </w:rPr>
            </w:pPr>
            <w:r w:rsidRPr="00857038">
              <w:rPr>
                <w:color w:val="FF0000"/>
              </w:rPr>
              <w:t>Tighten the Screws firmly</w:t>
            </w:r>
          </w:p>
          <w:p w14:paraId="030990E1" w14:textId="77777777" w:rsidR="00DC6662" w:rsidRDefault="00DC6662" w:rsidP="00DC6662">
            <w:pPr>
              <w:pStyle w:val="ProcedureBullet"/>
              <w:spacing w:after="60"/>
            </w:pPr>
            <w:r>
              <w:t>2 Socket Head Cap Screws ¼-20 x 1.0 Full-Thread, Round-Tip SSTL</w:t>
            </w:r>
          </w:p>
          <w:p w14:paraId="2107C39C" w14:textId="77777777" w:rsidR="00DC6662" w:rsidRDefault="00DC6662" w:rsidP="009E2379">
            <w:pPr>
              <w:pStyle w:val="Heading3"/>
              <w:widowControl/>
              <w:numPr>
                <w:ilvl w:val="0"/>
                <w:numId w:val="19"/>
              </w:numPr>
              <w:spacing w:after="0"/>
            </w:pPr>
            <w:r>
              <w:t>Turn down the Round-Tip Screws until the weighted Blade tip is level with the Blade root.</w:t>
            </w:r>
          </w:p>
          <w:p w14:paraId="41E7F02C" w14:textId="77777777" w:rsidR="00DC6662" w:rsidRPr="00F0145C" w:rsidRDefault="00DC6662" w:rsidP="00DC6662">
            <w:pPr>
              <w:ind w:left="360"/>
              <w:rPr>
                <w:color w:val="FF0000"/>
              </w:rPr>
            </w:pPr>
            <w:r w:rsidRPr="00F0145C">
              <w:rPr>
                <w:color w:val="FF0000"/>
              </w:rPr>
              <w:t>Be careful not to damage the nickel plating on the blade</w:t>
            </w:r>
          </w:p>
          <w:p w14:paraId="79F590D0" w14:textId="77777777" w:rsidR="00DC6662" w:rsidRDefault="00DC6662" w:rsidP="009E2379">
            <w:pPr>
              <w:pStyle w:val="Heading3"/>
              <w:widowControl/>
              <w:numPr>
                <w:ilvl w:val="0"/>
                <w:numId w:val="19"/>
              </w:numPr>
            </w:pPr>
            <w:r>
              <w:t>Remove</w:t>
            </w:r>
            <w:r w:rsidRPr="00137269">
              <w:t xml:space="preserve"> the Blade </w:t>
            </w:r>
            <w:proofErr w:type="spellStart"/>
            <w:r w:rsidRPr="00137269">
              <w:t>Pulldown</w:t>
            </w:r>
            <w:proofErr w:type="spellEnd"/>
            <w:r w:rsidRPr="00137269">
              <w:t xml:space="preserve"> Device</w:t>
            </w:r>
            <w:r>
              <w:t>s</w:t>
            </w:r>
            <w:r w:rsidRPr="00137269">
              <w:t>.</w:t>
            </w:r>
          </w:p>
          <w:p w14:paraId="5CC16AAE" w14:textId="77777777" w:rsidR="00DC6662" w:rsidRPr="00137269" w:rsidRDefault="00DC6662" w:rsidP="00DC6662">
            <w:pPr>
              <w:ind w:left="360"/>
            </w:pPr>
            <w:r>
              <w:t>The Rotational Adjusters and Baking Fixture are now ready for the Creep Bake.</w:t>
            </w:r>
          </w:p>
        </w:tc>
      </w:tr>
      <w:tr w:rsidR="00DC6662" w14:paraId="45973288" w14:textId="77777777" w:rsidTr="00DC6662">
        <w:tc>
          <w:tcPr>
            <w:tcW w:w="2507" w:type="pct"/>
            <w:gridSpan w:val="2"/>
            <w:vAlign w:val="center"/>
          </w:tcPr>
          <w:p w14:paraId="76A6FE90" w14:textId="77777777" w:rsidR="00DC6662" w:rsidRDefault="00DC6662" w:rsidP="00DC6662">
            <w:pPr>
              <w:pStyle w:val="Heading3"/>
            </w:pPr>
            <w:r>
              <w:lastRenderedPageBreak/>
              <w:t>Fully retract the 8 Screws in the 4 Upper Barrel EQ Stops.</w:t>
            </w:r>
          </w:p>
        </w:tc>
        <w:tc>
          <w:tcPr>
            <w:tcW w:w="2493" w:type="pct"/>
            <w:gridSpan w:val="2"/>
            <w:vAlign w:val="center"/>
          </w:tcPr>
          <w:p w14:paraId="7F80C216" w14:textId="77777777" w:rsidR="00DC6662" w:rsidRDefault="00DC6662" w:rsidP="00DC6662">
            <w:pPr>
              <w:keepNext/>
              <w:jc w:val="center"/>
            </w:pPr>
            <w:r>
              <w:rPr>
                <w:noProof/>
              </w:rPr>
              <mc:AlternateContent>
                <mc:Choice Requires="wps">
                  <w:drawing>
                    <wp:anchor distT="0" distB="0" distL="114300" distR="114300" simplePos="0" relativeHeight="255499776" behindDoc="0" locked="0" layoutInCell="1" allowOverlap="1" wp14:anchorId="25940B36" wp14:editId="3B7ED40F">
                      <wp:simplePos x="0" y="0"/>
                      <wp:positionH relativeFrom="column">
                        <wp:posOffset>1890947</wp:posOffset>
                      </wp:positionH>
                      <wp:positionV relativeFrom="paragraph">
                        <wp:posOffset>1737360</wp:posOffset>
                      </wp:positionV>
                      <wp:extent cx="460375" cy="460375"/>
                      <wp:effectExtent l="0" t="0" r="22225" b="22225"/>
                      <wp:wrapNone/>
                      <wp:docPr id="753" name="Connector 7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375" cy="4603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937B5F5"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53" o:spid="_x0000_s1333" type="#_x0000_t120" style="position:absolute;left:0;text-align:left;margin-left:148.9pt;margin-top:136.8pt;width:36.25pt;height:36.25pt;z-index:25549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" filled="f" fillcolor="#9bc1ff" strokecolor="#00e800" strokeweight="1pt">
                      <v:fill color2="#3f80cd" rotate="t" focus="100%" type="gradient">
                        <o:fill v:ext="view" type="gradientUnscaled"/>
                      </v:fill>
                      <v:stroke dashstyle="3 1"/>
                      <v:textbox>
                        <w:txbxContent>
                          <w:p w14:paraId="0937B5F5"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98752" behindDoc="0" locked="0" layoutInCell="1" allowOverlap="1" wp14:anchorId="0B9A1B32" wp14:editId="3211F52D">
                      <wp:simplePos x="0" y="0"/>
                      <wp:positionH relativeFrom="column">
                        <wp:posOffset>544720</wp:posOffset>
                      </wp:positionH>
                      <wp:positionV relativeFrom="paragraph">
                        <wp:posOffset>1737498</wp:posOffset>
                      </wp:positionV>
                      <wp:extent cx="460375" cy="460375"/>
                      <wp:effectExtent l="0" t="0" r="22225" b="22225"/>
                      <wp:wrapNone/>
                      <wp:docPr id="752" name="Connector 7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375" cy="4603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94C2915"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52" o:spid="_x0000_s1334" type="#_x0000_t120" style="position:absolute;left:0;text-align:left;margin-left:42.9pt;margin-top:136.8pt;width:36.25pt;height:36.25pt;z-index:25549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" filled="f" fillcolor="#9bc1ff" strokecolor="#00e800" strokeweight="1pt">
                      <v:fill color2="#3f80cd" rotate="t" focus="100%" type="gradient">
                        <o:fill v:ext="view" type="gradientUnscaled"/>
                      </v:fill>
                      <v:stroke dashstyle="3 1"/>
                      <v:textbox>
                        <w:txbxContent>
                          <w:p w14:paraId="394C2915"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97728" behindDoc="0" locked="0" layoutInCell="1" allowOverlap="1" wp14:anchorId="75F79909" wp14:editId="36B6D85E">
                      <wp:simplePos x="0" y="0"/>
                      <wp:positionH relativeFrom="column">
                        <wp:posOffset>1906381</wp:posOffset>
                      </wp:positionH>
                      <wp:positionV relativeFrom="paragraph">
                        <wp:posOffset>172085</wp:posOffset>
                      </wp:positionV>
                      <wp:extent cx="460375" cy="460375"/>
                      <wp:effectExtent l="0" t="0" r="22225" b="22225"/>
                      <wp:wrapNone/>
                      <wp:docPr id="751" name="Connector 7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375" cy="4603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9D0E37F"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51" o:spid="_x0000_s1335" type="#_x0000_t120" style="position:absolute;left:0;text-align:left;margin-left:150.1pt;margin-top:13.55pt;width:36.25pt;height:36.25pt;z-index:25549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" filled="f" fillcolor="#9bc1ff" strokecolor="#00e800" strokeweight="1pt">
                      <v:fill color2="#3f80cd" rotate="t" focus="100%" type="gradient">
                        <o:fill v:ext="view" type="gradientUnscaled"/>
                      </v:fill>
                      <v:stroke dashstyle="3 1"/>
                      <v:textbox>
                        <w:txbxContent>
                          <w:p w14:paraId="39D0E37F"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496704" behindDoc="0" locked="0" layoutInCell="1" allowOverlap="1" wp14:anchorId="1F976FC8" wp14:editId="0FA81923">
                      <wp:simplePos x="0" y="0"/>
                      <wp:positionH relativeFrom="column">
                        <wp:posOffset>539915</wp:posOffset>
                      </wp:positionH>
                      <wp:positionV relativeFrom="paragraph">
                        <wp:posOffset>172692</wp:posOffset>
                      </wp:positionV>
                      <wp:extent cx="460375" cy="460375"/>
                      <wp:effectExtent l="0" t="0" r="22225" b="22225"/>
                      <wp:wrapNone/>
                      <wp:docPr id="745" name="Connector 7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375" cy="4603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DB442F3"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5" o:spid="_x0000_s1336" type="#_x0000_t120" style="position:absolute;left:0;text-align:left;margin-left:42.5pt;margin-top:13.6pt;width:36.25pt;height:36.25pt;z-index:25549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" filled="f" fillcolor="#9bc1ff" strokecolor="#00e800" strokeweight="1pt">
                      <v:fill color2="#3f80cd" rotate="t" focus="100%" type="gradient">
                        <o:fill v:ext="view" type="gradientUnscaled"/>
                      </v:fill>
                      <v:stroke dashstyle="3 1"/>
                      <v:textbox>
                        <w:txbxContent>
                          <w:p w14:paraId="1DB442F3" w14:textId="77777777" w:rsidR="0039722E" w:rsidRDefault="0039722E" w:rsidP="00DC6662">
                            <w:pPr>
                              <w:jc w:val="center"/>
                            </w:pPr>
                          </w:p>
                        </w:txbxContent>
                      </v:textbox>
                    </v:shape>
                  </w:pict>
                </mc:Fallback>
              </mc:AlternateContent>
            </w:r>
            <w:r>
              <w:rPr>
                <w:noProof/>
              </w:rPr>
              <w:drawing>
                <wp:inline distT="0" distB="0" distL="0" distR="0" wp14:anchorId="3ED90026" wp14:editId="25E780A2">
                  <wp:extent cx="2882265" cy="2713383"/>
                  <wp:effectExtent l="0" t="0" r="0" b="4445"/>
                  <wp:docPr id="7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43">
                            <a:extLst>
                              <a:ext uri="{BEBA8EAE-BF5A-486C-A8C5-ECC9F3942E4B}">
                                <a14:imgProps xmlns:a14="http://schemas.microsoft.com/office/drawing/2010/main">
                                  <a14:imgLayer r:embed="rId644">
                                    <a14:imgEffect>
                                      <a14:brightnessContrast bright="40000" contrast="40000"/>
                                    </a14:imgEffect>
                                  </a14:imgLayer>
                                </a14:imgProps>
                              </a:ext>
                              <a:ext uri="{28A0092B-C50C-407E-A947-70E740481C1C}">
                                <a14:useLocalDpi xmlns:a14="http://schemas.microsoft.com/office/drawing/2010/main" val="0"/>
                              </a:ext>
                            </a:extLst>
                          </a:blip>
                          <a:srcRect b="21667"/>
                          <a:stretch/>
                        </pic:blipFill>
                        <pic:spPr bwMode="auto">
                          <a:xfrm>
                            <a:off x="0" y="0"/>
                            <a:ext cx="2882265" cy="2713383"/>
                          </a:xfrm>
                          <a:prstGeom prst="rect">
                            <a:avLst/>
                          </a:prstGeom>
                          <a:noFill/>
                          <a:ln>
                            <a:noFill/>
                          </a:ln>
                          <a:extLst>
                            <a:ext uri="{53640926-AAD7-44D8-BBD7-CCE9431645EC}">
                              <a14:shadowObscured xmlns:a14="http://schemas.microsoft.com/office/drawing/2010/main"/>
                            </a:ext>
                          </a:extLst>
                        </pic:spPr>
                      </pic:pic>
                    </a:graphicData>
                  </a:graphic>
                </wp:inline>
              </w:drawing>
            </w:r>
          </w:p>
          <w:p w14:paraId="09A2CCCB"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113</w:t>
            </w:r>
            <w:r w:rsidR="006149C9">
              <w:rPr>
                <w:noProof/>
              </w:rPr>
              <w:fldChar w:fldCharType="end"/>
            </w:r>
            <w:r>
              <w:t>: 8 Screws in Upper Barrel EQ Stops</w:t>
            </w:r>
          </w:p>
        </w:tc>
      </w:tr>
      <w:tr w:rsidR="00DC6662" w14:paraId="245E006E" w14:textId="77777777" w:rsidTr="00DC6662">
        <w:tc>
          <w:tcPr>
            <w:tcW w:w="2507" w:type="pct"/>
            <w:gridSpan w:val="2"/>
            <w:vAlign w:val="center"/>
          </w:tcPr>
          <w:p w14:paraId="547A5A61" w14:textId="77777777" w:rsidR="00DC6662" w:rsidRDefault="00DC6662" w:rsidP="00DC6662">
            <w:pPr>
              <w:pStyle w:val="Heading3"/>
            </w:pPr>
            <w:r>
              <w:t xml:space="preserve">Fully raise the Coil Holder within </w:t>
            </w:r>
            <w:proofErr w:type="spellStart"/>
            <w:proofErr w:type="gramStart"/>
            <w:r>
              <w:t>it’s</w:t>
            </w:r>
            <w:proofErr w:type="spellEnd"/>
            <w:proofErr w:type="gramEnd"/>
            <w:r>
              <w:t xml:space="preserve"> 4 corner Brackets (The Screws will be at the top of their Bracket slots).</w:t>
            </w:r>
          </w:p>
        </w:tc>
        <w:tc>
          <w:tcPr>
            <w:tcW w:w="2493" w:type="pct"/>
            <w:gridSpan w:val="2"/>
            <w:vAlign w:val="center"/>
          </w:tcPr>
          <w:p w14:paraId="74EA264F" w14:textId="77777777" w:rsidR="00DC6662" w:rsidRDefault="00DC6662" w:rsidP="00DC6662">
            <w:pPr>
              <w:keepNext/>
              <w:jc w:val="center"/>
            </w:pPr>
            <w:r>
              <w:rPr>
                <w:noProof/>
              </w:rPr>
              <mc:AlternateContent>
                <mc:Choice Requires="wps">
                  <w:drawing>
                    <wp:anchor distT="0" distB="0" distL="114300" distR="114300" simplePos="0" relativeHeight="255505920" behindDoc="0" locked="0" layoutInCell="1" allowOverlap="1" wp14:anchorId="3D3E7DA0" wp14:editId="21663480">
                      <wp:simplePos x="0" y="0"/>
                      <wp:positionH relativeFrom="column">
                        <wp:posOffset>2180921</wp:posOffset>
                      </wp:positionH>
                      <wp:positionV relativeFrom="paragraph">
                        <wp:posOffset>535305</wp:posOffset>
                      </wp:positionV>
                      <wp:extent cx="1270" cy="351155"/>
                      <wp:effectExtent l="76200" t="50800" r="125730" b="29845"/>
                      <wp:wrapNone/>
                      <wp:docPr id="826" name="Straight Connector 826"/>
                      <wp:cNvGraphicFramePr/>
                      <a:graphic xmlns:a="http://schemas.openxmlformats.org/drawingml/2006/main">
                        <a:graphicData uri="http://schemas.microsoft.com/office/word/2010/wordprocessingShape">
                          <wps:wsp>
                            <wps:cNvCnPr/>
                            <wps:spPr>
                              <a:xfrm>
                                <a:off x="0" y="0"/>
                                <a:ext cx="1270" cy="351155"/>
                              </a:xfrm>
                              <a:prstGeom prst="line">
                                <a:avLst/>
                              </a:prstGeom>
                              <a:ln w="66675">
                                <a:solidFill>
                                  <a:srgbClr val="00E800"/>
                                </a:solidFill>
                                <a:prstDash val="solid"/>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26" o:spid="_x0000_s1026" style="position:absolute;z-index:25550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75pt,42.15pt" to="171.85pt,6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" strokecolor="#00e800" strokeweight="5.25pt">
                      <v:stroke startarrow="classic"/>
                    </v:line>
                  </w:pict>
                </mc:Fallback>
              </mc:AlternateContent>
            </w:r>
            <w:r>
              <w:rPr>
                <w:noProof/>
              </w:rPr>
              <mc:AlternateContent>
                <mc:Choice Requires="wps">
                  <w:drawing>
                    <wp:anchor distT="0" distB="0" distL="114300" distR="114300" simplePos="0" relativeHeight="255504896" behindDoc="0" locked="0" layoutInCell="1" allowOverlap="1" wp14:anchorId="68F8D004" wp14:editId="2C51082A">
                      <wp:simplePos x="0" y="0"/>
                      <wp:positionH relativeFrom="column">
                        <wp:posOffset>709930</wp:posOffset>
                      </wp:positionH>
                      <wp:positionV relativeFrom="paragraph">
                        <wp:posOffset>535305</wp:posOffset>
                      </wp:positionV>
                      <wp:extent cx="1270" cy="351155"/>
                      <wp:effectExtent l="76200" t="50800" r="125730" b="29845"/>
                      <wp:wrapNone/>
                      <wp:docPr id="823" name="Straight Connector 823"/>
                      <wp:cNvGraphicFramePr/>
                      <a:graphic xmlns:a="http://schemas.openxmlformats.org/drawingml/2006/main">
                        <a:graphicData uri="http://schemas.microsoft.com/office/word/2010/wordprocessingShape">
                          <wps:wsp>
                            <wps:cNvCnPr/>
                            <wps:spPr>
                              <a:xfrm>
                                <a:off x="0" y="0"/>
                                <a:ext cx="1270" cy="351155"/>
                              </a:xfrm>
                              <a:prstGeom prst="line">
                                <a:avLst/>
                              </a:prstGeom>
                              <a:ln w="66675">
                                <a:solidFill>
                                  <a:srgbClr val="00E800"/>
                                </a:solidFill>
                                <a:prstDash val="solid"/>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23" o:spid="_x0000_s1026" style="position:absolute;z-index:25550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9pt,42.15pt" to="56pt,6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" strokecolor="#00e800" strokeweight="5.25pt">
                      <v:stroke startarrow="classic"/>
                    </v:line>
                  </w:pict>
                </mc:Fallback>
              </mc:AlternateContent>
            </w:r>
            <w:r>
              <w:rPr>
                <w:noProof/>
              </w:rPr>
              <mc:AlternateContent>
                <mc:Choice Requires="wps">
                  <w:drawing>
                    <wp:anchor distT="0" distB="0" distL="114300" distR="114300" simplePos="0" relativeHeight="255501824" behindDoc="0" locked="0" layoutInCell="1" allowOverlap="1" wp14:anchorId="3BB2FD83" wp14:editId="5CB464A7">
                      <wp:simplePos x="0" y="0"/>
                      <wp:positionH relativeFrom="column">
                        <wp:posOffset>2391106</wp:posOffset>
                      </wp:positionH>
                      <wp:positionV relativeFrom="paragraph">
                        <wp:posOffset>113030</wp:posOffset>
                      </wp:positionV>
                      <wp:extent cx="381000" cy="381000"/>
                      <wp:effectExtent l="0" t="0" r="25400" b="25400"/>
                      <wp:wrapNone/>
                      <wp:docPr id="778" name="Connector 7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810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7792684"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78" o:spid="_x0000_s1337" type="#_x0000_t120" style="position:absolute;left:0;text-align:left;margin-left:188.3pt;margin-top:8.9pt;width:30pt;height:30pt;z-index:25550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" filled="f" fillcolor="#9bc1ff" strokecolor="#00e800" strokeweight="1pt">
                      <v:fill color2="#3f80cd" rotate="t" focus="100%" type="gradient">
                        <o:fill v:ext="view" type="gradientUnscaled"/>
                      </v:fill>
                      <v:stroke dashstyle="3 1"/>
                      <v:textbox>
                        <w:txbxContent>
                          <w:p w14:paraId="27792684"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500800" behindDoc="0" locked="0" layoutInCell="1" allowOverlap="1" wp14:anchorId="0F864140" wp14:editId="2C81DAEA">
                      <wp:simplePos x="0" y="0"/>
                      <wp:positionH relativeFrom="column">
                        <wp:posOffset>120015</wp:posOffset>
                      </wp:positionH>
                      <wp:positionV relativeFrom="paragraph">
                        <wp:posOffset>113030</wp:posOffset>
                      </wp:positionV>
                      <wp:extent cx="381000" cy="381000"/>
                      <wp:effectExtent l="0" t="0" r="25400" b="25400"/>
                      <wp:wrapNone/>
                      <wp:docPr id="777" name="Connector 7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810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DC75F4E"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77" o:spid="_x0000_s1338" type="#_x0000_t120" style="position:absolute;left:0;text-align:left;margin-left:9.45pt;margin-top:8.9pt;width:30pt;height:30pt;z-index:25550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" filled="f" fillcolor="#9bc1ff" strokecolor="#00e800" strokeweight="1pt">
                      <v:fill color2="#3f80cd" rotate="t" focus="100%" type="gradient">
                        <o:fill v:ext="view" type="gradientUnscaled"/>
                      </v:fill>
                      <v:stroke dashstyle="3 1"/>
                      <v:textbox>
                        <w:txbxContent>
                          <w:p w14:paraId="6DC75F4E" w14:textId="77777777" w:rsidR="0039722E" w:rsidRDefault="0039722E" w:rsidP="00DC6662">
                            <w:pPr>
                              <w:jc w:val="center"/>
                            </w:pPr>
                          </w:p>
                        </w:txbxContent>
                      </v:textbox>
                    </v:shape>
                  </w:pict>
                </mc:Fallback>
              </mc:AlternateContent>
            </w:r>
            <w:r>
              <w:rPr>
                <w:noProof/>
              </w:rPr>
              <w:drawing>
                <wp:inline distT="0" distB="0" distL="0" distR="0" wp14:anchorId="0CB8125C" wp14:editId="0CA5149D">
                  <wp:extent cx="2872105" cy="840105"/>
                  <wp:effectExtent l="0" t="0" r="0" b="0"/>
                  <wp:docPr id="7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5">
                            <a:extLst>
                              <a:ext uri="{BEBA8EAE-BF5A-486C-A8C5-ECC9F3942E4B}">
                                <a14:imgProps xmlns:a14="http://schemas.microsoft.com/office/drawing/2010/main">
                                  <a14:imgLayer r:embed="rId64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840105"/>
                          </a:xfrm>
                          <a:prstGeom prst="rect">
                            <a:avLst/>
                          </a:prstGeom>
                          <a:noFill/>
                          <a:ln>
                            <a:noFill/>
                          </a:ln>
                        </pic:spPr>
                      </pic:pic>
                    </a:graphicData>
                  </a:graphic>
                </wp:inline>
              </w:drawing>
            </w:r>
          </w:p>
          <w:p w14:paraId="55CC9431"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114</w:t>
            </w:r>
            <w:r w:rsidR="006149C9">
              <w:rPr>
                <w:noProof/>
              </w:rPr>
              <w:fldChar w:fldCharType="end"/>
            </w:r>
            <w:r>
              <w:t>: Coil Holder Raised in Brackets</w:t>
            </w:r>
          </w:p>
        </w:tc>
      </w:tr>
      <w:tr w:rsidR="00DC6662" w14:paraId="5BBA706F" w14:textId="77777777" w:rsidTr="00DC6662">
        <w:tc>
          <w:tcPr>
            <w:tcW w:w="2507" w:type="pct"/>
            <w:gridSpan w:val="2"/>
            <w:vAlign w:val="center"/>
          </w:tcPr>
          <w:p w14:paraId="454353A1" w14:textId="77777777" w:rsidR="00DC6662" w:rsidRDefault="00DC6662" w:rsidP="00DC6662">
            <w:pPr>
              <w:pStyle w:val="Heading3"/>
            </w:pPr>
            <w:r>
              <w:t>Using the two ¼-20 Screws, fully raise the Upper Mass within the Coil Holder.</w:t>
            </w:r>
          </w:p>
          <w:p w14:paraId="42EC0EE5" w14:textId="77777777" w:rsidR="00DC6662" w:rsidRPr="00832050" w:rsidRDefault="00DC6662" w:rsidP="00DC6662">
            <w:pPr>
              <w:pStyle w:val="Heading3"/>
              <w:ind w:left="360"/>
              <w:rPr>
                <w:i/>
                <w:color w:val="FF0000"/>
              </w:rPr>
            </w:pPr>
            <w:r>
              <w:rPr>
                <w:i/>
                <w:noProof/>
                <w:color w:val="FF0000"/>
              </w:rPr>
              <w:t>The Upper Wires will go slack at this point.</w:t>
            </w:r>
          </w:p>
        </w:tc>
        <w:tc>
          <w:tcPr>
            <w:tcW w:w="2493" w:type="pct"/>
            <w:gridSpan w:val="2"/>
            <w:vAlign w:val="center"/>
          </w:tcPr>
          <w:p w14:paraId="75044500" w14:textId="77777777" w:rsidR="00DC6662" w:rsidRDefault="00DC6662" w:rsidP="00DC6662">
            <w:pPr>
              <w:keepNext/>
              <w:jc w:val="center"/>
            </w:pPr>
            <w:r>
              <w:rPr>
                <w:noProof/>
              </w:rPr>
              <mc:AlternateContent>
                <mc:Choice Requires="wps">
                  <w:drawing>
                    <wp:anchor distT="0" distB="0" distL="114300" distR="114300" simplePos="0" relativeHeight="255529472" behindDoc="0" locked="0" layoutInCell="1" allowOverlap="1" wp14:anchorId="34147F90" wp14:editId="116E7774">
                      <wp:simplePos x="0" y="0"/>
                      <wp:positionH relativeFrom="column">
                        <wp:posOffset>1733550</wp:posOffset>
                      </wp:positionH>
                      <wp:positionV relativeFrom="paragraph">
                        <wp:posOffset>285115</wp:posOffset>
                      </wp:positionV>
                      <wp:extent cx="1270" cy="377190"/>
                      <wp:effectExtent l="76200" t="50800" r="125730" b="29210"/>
                      <wp:wrapNone/>
                      <wp:docPr id="887" name="Straight Connector 887"/>
                      <wp:cNvGraphicFramePr/>
                      <a:graphic xmlns:a="http://schemas.openxmlformats.org/drawingml/2006/main">
                        <a:graphicData uri="http://schemas.microsoft.com/office/word/2010/wordprocessingShape">
                          <wps:wsp>
                            <wps:cNvCnPr/>
                            <wps:spPr>
                              <a:xfrm>
                                <a:off x="0" y="0"/>
                                <a:ext cx="1270" cy="377190"/>
                              </a:xfrm>
                              <a:prstGeom prst="line">
                                <a:avLst/>
                              </a:prstGeom>
                              <a:ln w="66675">
                                <a:solidFill>
                                  <a:srgbClr val="00E800"/>
                                </a:solidFill>
                                <a:prstDash val="solid"/>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87" o:spid="_x0000_s1026" style="position:absolute;z-index:25552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5pt,22.45pt" to="136.6pt,5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" strokecolor="#00e800" strokeweight="5.25pt">
                      <v:stroke startarrow="classic"/>
                    </v:line>
                  </w:pict>
                </mc:Fallback>
              </mc:AlternateContent>
            </w:r>
            <w:r>
              <w:rPr>
                <w:noProof/>
              </w:rPr>
              <mc:AlternateContent>
                <mc:Choice Requires="wps">
                  <w:drawing>
                    <wp:anchor distT="0" distB="0" distL="114300" distR="114300" simplePos="0" relativeHeight="255503872" behindDoc="0" locked="0" layoutInCell="1" allowOverlap="1" wp14:anchorId="55E96333" wp14:editId="758F6EFF">
                      <wp:simplePos x="0" y="0"/>
                      <wp:positionH relativeFrom="column">
                        <wp:posOffset>1146810</wp:posOffset>
                      </wp:positionH>
                      <wp:positionV relativeFrom="paragraph">
                        <wp:posOffset>285115</wp:posOffset>
                      </wp:positionV>
                      <wp:extent cx="1270" cy="377190"/>
                      <wp:effectExtent l="76200" t="50800" r="125730" b="29210"/>
                      <wp:wrapNone/>
                      <wp:docPr id="783" name="Straight Connector 783"/>
                      <wp:cNvGraphicFramePr/>
                      <a:graphic xmlns:a="http://schemas.openxmlformats.org/drawingml/2006/main">
                        <a:graphicData uri="http://schemas.microsoft.com/office/word/2010/wordprocessingShape">
                          <wps:wsp>
                            <wps:cNvCnPr/>
                            <wps:spPr>
                              <a:xfrm>
                                <a:off x="0" y="0"/>
                                <a:ext cx="1270" cy="377190"/>
                              </a:xfrm>
                              <a:prstGeom prst="line">
                                <a:avLst/>
                              </a:prstGeom>
                              <a:ln w="66675">
                                <a:solidFill>
                                  <a:srgbClr val="00E800"/>
                                </a:solidFill>
                                <a:prstDash val="solid"/>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83" o:spid="_x0000_s1026" style="position:absolute;z-index:25550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3pt,22.45pt" to="90.4pt,5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" strokecolor="#00e800" strokeweight="5.25pt">
                      <v:stroke startarrow="classic"/>
                    </v:line>
                  </w:pict>
                </mc:Fallback>
              </mc:AlternateContent>
            </w:r>
            <w:r>
              <w:rPr>
                <w:noProof/>
              </w:rPr>
              <mc:AlternateContent>
                <mc:Choice Requires="wps">
                  <w:drawing>
                    <wp:anchor distT="0" distB="0" distL="114300" distR="114300" simplePos="0" relativeHeight="255502848" behindDoc="0" locked="0" layoutInCell="1" allowOverlap="1" wp14:anchorId="1AA213D1" wp14:editId="56DEF10C">
                      <wp:simplePos x="0" y="0"/>
                      <wp:positionH relativeFrom="column">
                        <wp:posOffset>1285240</wp:posOffset>
                      </wp:positionH>
                      <wp:positionV relativeFrom="paragraph">
                        <wp:posOffset>6985</wp:posOffset>
                      </wp:positionV>
                      <wp:extent cx="309880" cy="309880"/>
                      <wp:effectExtent l="0" t="0" r="20320" b="20320"/>
                      <wp:wrapNone/>
                      <wp:docPr id="782" name="Connector 7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880" cy="3098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4A02CDF"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82" o:spid="_x0000_s1339" type="#_x0000_t120" style="position:absolute;left:0;text-align:left;margin-left:101.2pt;margin-top:.55pt;width:24.4pt;height:24.4pt;z-index:25550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" filled="f" fillcolor="#9bc1ff" strokecolor="#00e800" strokeweight="1pt">
                      <v:fill color2="#3f80cd" rotate="t" focus="100%" type="gradient">
                        <o:fill v:ext="view" type="gradientUnscaled"/>
                      </v:fill>
                      <v:stroke dashstyle="3 1"/>
                      <v:textbox>
                        <w:txbxContent>
                          <w:p w14:paraId="14A02CDF" w14:textId="77777777" w:rsidR="0039722E" w:rsidRDefault="0039722E" w:rsidP="00DC6662">
                            <w:pPr>
                              <w:jc w:val="center"/>
                            </w:pPr>
                          </w:p>
                        </w:txbxContent>
                      </v:textbox>
                    </v:shape>
                  </w:pict>
                </mc:Fallback>
              </mc:AlternateContent>
            </w:r>
            <w:r>
              <w:rPr>
                <w:noProof/>
              </w:rPr>
              <w:drawing>
                <wp:inline distT="0" distB="0" distL="0" distR="0" wp14:anchorId="41D23512" wp14:editId="384AD9F8">
                  <wp:extent cx="2852420" cy="725170"/>
                  <wp:effectExtent l="0" t="0" r="0" b="11430"/>
                  <wp:docPr id="88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647">
                            <a:extLst>
                              <a:ext uri="{BEBA8EAE-BF5A-486C-A8C5-ECC9F3942E4B}">
                                <a14:imgProps xmlns:a14="http://schemas.microsoft.com/office/drawing/2010/main">
                                  <a14:imgLayer r:embed="rId648">
                                    <a14:imgEffect>
                                      <a14:brightnessContrast bright="40000" contrast="40000"/>
                                    </a14:imgEffect>
                                  </a14:imgLayer>
                                </a14:imgProps>
                              </a:ext>
                              <a:ext uri="{28A0092B-C50C-407E-A947-70E740481C1C}">
                                <a14:useLocalDpi xmlns:a14="http://schemas.microsoft.com/office/drawing/2010/main" val="0"/>
                              </a:ext>
                            </a:extLst>
                          </a:blip>
                          <a:srcRect l="531" t="1382"/>
                          <a:stretch/>
                        </pic:blipFill>
                        <pic:spPr bwMode="auto">
                          <a:xfrm>
                            <a:off x="0" y="0"/>
                            <a:ext cx="2852420" cy="725170"/>
                          </a:xfrm>
                          <a:prstGeom prst="rect">
                            <a:avLst/>
                          </a:prstGeom>
                          <a:noFill/>
                          <a:ln>
                            <a:noFill/>
                          </a:ln>
                          <a:extLst>
                            <a:ext uri="{53640926-AAD7-44D8-BBD7-CCE9431645EC}">
                              <a14:shadowObscured xmlns:a14="http://schemas.microsoft.com/office/drawing/2010/main"/>
                            </a:ext>
                          </a:extLst>
                        </pic:spPr>
                      </pic:pic>
                    </a:graphicData>
                  </a:graphic>
                </wp:inline>
              </w:drawing>
            </w:r>
          </w:p>
          <w:p w14:paraId="3FD7FAB9"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115</w:t>
            </w:r>
            <w:r w:rsidR="006149C9">
              <w:rPr>
                <w:noProof/>
              </w:rPr>
              <w:fldChar w:fldCharType="end"/>
            </w:r>
            <w:r>
              <w:t>: Upper Mass raised within Coil Holder</w:t>
            </w:r>
          </w:p>
        </w:tc>
      </w:tr>
      <w:tr w:rsidR="00DC6662" w14:paraId="36AEBDE5" w14:textId="77777777" w:rsidTr="00DC6662">
        <w:tc>
          <w:tcPr>
            <w:tcW w:w="2507" w:type="pct"/>
            <w:gridSpan w:val="2"/>
            <w:vAlign w:val="center"/>
          </w:tcPr>
          <w:p w14:paraId="1A783B60" w14:textId="77777777" w:rsidR="00DC6662" w:rsidRDefault="00DC6662" w:rsidP="00DC6662">
            <w:pPr>
              <w:pStyle w:val="Heading3"/>
            </w:pPr>
            <w:r>
              <w:t>Fully retract the 4 Adjustment Screws within the 4 Screw Drives.</w:t>
            </w:r>
          </w:p>
        </w:tc>
        <w:tc>
          <w:tcPr>
            <w:tcW w:w="2493" w:type="pct"/>
            <w:gridSpan w:val="2"/>
            <w:vAlign w:val="center"/>
          </w:tcPr>
          <w:p w14:paraId="118A9EAE" w14:textId="77777777" w:rsidR="00DC6662" w:rsidRDefault="00DC6662" w:rsidP="00DC6662">
            <w:pPr>
              <w:keepNext/>
              <w:jc w:val="center"/>
            </w:pPr>
            <w:r>
              <w:rPr>
                <w:noProof/>
              </w:rPr>
              <mc:AlternateContent>
                <mc:Choice Requires="wps">
                  <w:drawing>
                    <wp:anchor distT="0" distB="0" distL="114300" distR="114300" simplePos="0" relativeHeight="255565312" behindDoc="0" locked="0" layoutInCell="1" allowOverlap="1" wp14:anchorId="2A98BE2F" wp14:editId="40C4E8AA">
                      <wp:simplePos x="0" y="0"/>
                      <wp:positionH relativeFrom="column">
                        <wp:posOffset>2088515</wp:posOffset>
                      </wp:positionH>
                      <wp:positionV relativeFrom="paragraph">
                        <wp:posOffset>719455</wp:posOffset>
                      </wp:positionV>
                      <wp:extent cx="199390" cy="199390"/>
                      <wp:effectExtent l="0" t="0" r="29210" b="29210"/>
                      <wp:wrapNone/>
                      <wp:docPr id="766" name="Connector 7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FE63250"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66" o:spid="_x0000_s1340" type="#_x0000_t120" style="position:absolute;left:0;text-align:left;margin-left:164.45pt;margin-top:56.65pt;width:15.7pt;height:15.7pt;z-index:25556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" filled="f" fillcolor="#9bc1ff" strokecolor="#00e800" strokeweight="1pt">
                      <v:fill color2="#3f80cd" rotate="t" focus="100%" type="gradient">
                        <o:fill v:ext="view" type="gradientUnscaled"/>
                      </v:fill>
                      <v:stroke dashstyle="3 1"/>
                      <v:textbox>
                        <w:txbxContent>
                          <w:p w14:paraId="5FE63250"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564288" behindDoc="0" locked="0" layoutInCell="1" allowOverlap="1" wp14:anchorId="5D1EA88F" wp14:editId="7C3557E1">
                      <wp:simplePos x="0" y="0"/>
                      <wp:positionH relativeFrom="column">
                        <wp:posOffset>605155</wp:posOffset>
                      </wp:positionH>
                      <wp:positionV relativeFrom="paragraph">
                        <wp:posOffset>724535</wp:posOffset>
                      </wp:positionV>
                      <wp:extent cx="199390" cy="199390"/>
                      <wp:effectExtent l="0" t="0" r="29210" b="29210"/>
                      <wp:wrapNone/>
                      <wp:docPr id="762" name="Connector 7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D2515F5"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62" o:spid="_x0000_s1341" type="#_x0000_t120" style="position:absolute;left:0;text-align:left;margin-left:47.65pt;margin-top:57.05pt;width:15.7pt;height:15.7pt;z-index:2555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" filled="f" fillcolor="#9bc1ff" strokecolor="#00e800" strokeweight="1pt">
                      <v:fill color2="#3f80cd" rotate="t" focus="100%" type="gradient">
                        <o:fill v:ext="view" type="gradientUnscaled"/>
                      </v:fill>
                      <v:stroke dashstyle="3 1"/>
                      <v:textbox>
                        <w:txbxContent>
                          <w:p w14:paraId="1D2515F5"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563264" behindDoc="0" locked="0" layoutInCell="1" allowOverlap="1" wp14:anchorId="25793C17" wp14:editId="370300AB">
                      <wp:simplePos x="0" y="0"/>
                      <wp:positionH relativeFrom="column">
                        <wp:posOffset>2088515</wp:posOffset>
                      </wp:positionH>
                      <wp:positionV relativeFrom="paragraph">
                        <wp:posOffset>137795</wp:posOffset>
                      </wp:positionV>
                      <wp:extent cx="199390" cy="199390"/>
                      <wp:effectExtent l="0" t="0" r="29210" b="29210"/>
                      <wp:wrapNone/>
                      <wp:docPr id="761" name="Connector 7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2C82B40"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61" o:spid="_x0000_s1342" type="#_x0000_t120" style="position:absolute;left:0;text-align:left;margin-left:164.45pt;margin-top:10.85pt;width:15.7pt;height:15.7pt;z-index:25556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" filled="f" fillcolor="#9bc1ff" strokecolor="#00e800" strokeweight="1pt">
                      <v:fill color2="#3f80cd" rotate="t" focus="100%" type="gradient">
                        <o:fill v:ext="view" type="gradientUnscaled"/>
                      </v:fill>
                      <v:stroke dashstyle="3 1"/>
                      <v:textbox>
                        <w:txbxContent>
                          <w:p w14:paraId="32C82B40"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545856" behindDoc="0" locked="0" layoutInCell="1" allowOverlap="1" wp14:anchorId="093D7073" wp14:editId="150F9477">
                      <wp:simplePos x="0" y="0"/>
                      <wp:positionH relativeFrom="column">
                        <wp:posOffset>605155</wp:posOffset>
                      </wp:positionH>
                      <wp:positionV relativeFrom="paragraph">
                        <wp:posOffset>137795</wp:posOffset>
                      </wp:positionV>
                      <wp:extent cx="199390" cy="199390"/>
                      <wp:effectExtent l="0" t="0" r="29210" b="29210"/>
                      <wp:wrapNone/>
                      <wp:docPr id="832" name="Connector 8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4300885"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2" o:spid="_x0000_s1343" type="#_x0000_t120" style="position:absolute;left:0;text-align:left;margin-left:47.65pt;margin-top:10.85pt;width:15.7pt;height:15.7pt;z-index:25554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" filled="f" fillcolor="#9bc1ff" strokecolor="#00e800" strokeweight="1pt">
                      <v:fill color2="#3f80cd" rotate="t" focus="100%" type="gradient">
                        <o:fill v:ext="view" type="gradientUnscaled"/>
                      </v:fill>
                      <v:stroke dashstyle="3 1"/>
                      <v:textbox>
                        <w:txbxContent>
                          <w:p w14:paraId="44300885" w14:textId="77777777" w:rsidR="0039722E" w:rsidRDefault="0039722E" w:rsidP="00DC6662">
                            <w:pPr>
                              <w:jc w:val="center"/>
                            </w:pPr>
                          </w:p>
                        </w:txbxContent>
                      </v:textbox>
                    </v:shape>
                  </w:pict>
                </mc:Fallback>
              </mc:AlternateContent>
            </w:r>
            <w:r>
              <w:rPr>
                <w:noProof/>
              </w:rPr>
              <w:drawing>
                <wp:inline distT="0" distB="0" distL="0" distR="0" wp14:anchorId="11BF64E9" wp14:editId="768F03A7">
                  <wp:extent cx="2872740" cy="1051560"/>
                  <wp:effectExtent l="0" t="0" r="0" b="0"/>
                  <wp:docPr id="8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9">
                            <a:extLst>
                              <a:ext uri="{BEBA8EAE-BF5A-486C-A8C5-ECC9F3942E4B}">
                                <a14:imgProps xmlns:a14="http://schemas.microsoft.com/office/drawing/2010/main">
                                  <a14:imgLayer r:embed="rId65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740" cy="1051560"/>
                          </a:xfrm>
                          <a:prstGeom prst="rect">
                            <a:avLst/>
                          </a:prstGeom>
                          <a:noFill/>
                          <a:ln>
                            <a:noFill/>
                          </a:ln>
                        </pic:spPr>
                      </pic:pic>
                    </a:graphicData>
                  </a:graphic>
                </wp:inline>
              </w:drawing>
            </w:r>
          </w:p>
          <w:p w14:paraId="0DF633A9" w14:textId="77777777" w:rsidR="00DC6662" w:rsidRPr="00211A5A" w:rsidRDefault="00DC6662" w:rsidP="00DC6662">
            <w:pPr>
              <w:keepNext/>
              <w:jc w:val="center"/>
              <w:rPr>
                <w:b/>
              </w:rPr>
            </w:pPr>
            <w:r w:rsidRPr="00211A5A">
              <w:rPr>
                <w:b/>
              </w:rPr>
              <w:t xml:space="preserve">Fig </w:t>
            </w:r>
            <w:r w:rsidRPr="00211A5A">
              <w:rPr>
                <w:b/>
              </w:rPr>
              <w:fldChar w:fldCharType="begin"/>
            </w:r>
            <w:r w:rsidRPr="00211A5A">
              <w:rPr>
                <w:b/>
              </w:rPr>
              <w:instrText xml:space="preserve"> SEQ Fig \* ARABIC </w:instrText>
            </w:r>
            <w:r w:rsidRPr="00211A5A">
              <w:rPr>
                <w:b/>
              </w:rPr>
              <w:fldChar w:fldCharType="separate"/>
            </w:r>
            <w:r w:rsidR="0039722E">
              <w:rPr>
                <w:b/>
                <w:noProof/>
              </w:rPr>
              <w:t>116</w:t>
            </w:r>
            <w:r w:rsidRPr="00211A5A">
              <w:rPr>
                <w:b/>
                <w:noProof/>
              </w:rPr>
              <w:fldChar w:fldCharType="end"/>
            </w:r>
            <w:r w:rsidRPr="00211A5A">
              <w:rPr>
                <w:b/>
              </w:rPr>
              <w:t>:  Top View – 4 Screws Retracted</w:t>
            </w:r>
          </w:p>
          <w:p w14:paraId="39288195" w14:textId="77777777" w:rsidR="00DC6662" w:rsidRDefault="00DC6662" w:rsidP="00DC6662">
            <w:pPr>
              <w:keepNext/>
              <w:jc w:val="center"/>
            </w:pPr>
            <w:r>
              <w:rPr>
                <w:noProof/>
              </w:rPr>
              <w:drawing>
                <wp:inline distT="0" distB="0" distL="0" distR="0" wp14:anchorId="678C02AB" wp14:editId="014F54A2">
                  <wp:extent cx="2852420" cy="725170"/>
                  <wp:effectExtent l="0" t="0" r="0" b="11430"/>
                  <wp:docPr id="88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647">
                            <a:extLst>
                              <a:ext uri="{BEBA8EAE-BF5A-486C-A8C5-ECC9F3942E4B}">
                                <a14:imgProps xmlns:a14="http://schemas.microsoft.com/office/drawing/2010/main">
                                  <a14:imgLayer r:embed="rId648">
                                    <a14:imgEffect>
                                      <a14:brightnessContrast bright="40000" contrast="40000"/>
                                    </a14:imgEffect>
                                  </a14:imgLayer>
                                </a14:imgProps>
                              </a:ext>
                              <a:ext uri="{28A0092B-C50C-407E-A947-70E740481C1C}">
                                <a14:useLocalDpi xmlns:a14="http://schemas.microsoft.com/office/drawing/2010/main" val="0"/>
                              </a:ext>
                            </a:extLst>
                          </a:blip>
                          <a:srcRect l="531" t="1382"/>
                          <a:stretch/>
                        </pic:blipFill>
                        <pic:spPr bwMode="auto">
                          <a:xfrm>
                            <a:off x="0" y="0"/>
                            <a:ext cx="2852420" cy="72517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anchor distT="0" distB="0" distL="114300" distR="114300" simplePos="0" relativeHeight="255507968" behindDoc="0" locked="0" layoutInCell="1" allowOverlap="1" wp14:anchorId="5B6E7DA7" wp14:editId="38D74F5A">
                      <wp:simplePos x="0" y="0"/>
                      <wp:positionH relativeFrom="column">
                        <wp:posOffset>2111375</wp:posOffset>
                      </wp:positionH>
                      <wp:positionV relativeFrom="paragraph">
                        <wp:posOffset>216535</wp:posOffset>
                      </wp:positionV>
                      <wp:extent cx="181610" cy="181610"/>
                      <wp:effectExtent l="0" t="0" r="21590" b="21590"/>
                      <wp:wrapNone/>
                      <wp:docPr id="838" name="Connector 8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610" cy="18161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1C3C118"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8" o:spid="_x0000_s1344" type="#_x0000_t120" style="position:absolute;left:0;text-align:left;margin-left:166.25pt;margin-top:17.05pt;width:14.3pt;height:14.3pt;z-index:25550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" filled="f" fillcolor="#9bc1ff" strokecolor="#00e800" strokeweight="1pt">
                      <v:fill color2="#3f80cd" rotate="t" focus="100%" type="gradient">
                        <o:fill v:ext="view" type="gradientUnscaled"/>
                      </v:fill>
                      <v:stroke dashstyle="3 1"/>
                      <v:textbox>
                        <w:txbxContent>
                          <w:p w14:paraId="01C3C118"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506944" behindDoc="0" locked="0" layoutInCell="1" allowOverlap="1" wp14:anchorId="370C1347" wp14:editId="654C4DA1">
                      <wp:simplePos x="0" y="0"/>
                      <wp:positionH relativeFrom="column">
                        <wp:posOffset>589915</wp:posOffset>
                      </wp:positionH>
                      <wp:positionV relativeFrom="paragraph">
                        <wp:posOffset>216535</wp:posOffset>
                      </wp:positionV>
                      <wp:extent cx="181610" cy="181610"/>
                      <wp:effectExtent l="0" t="0" r="21590" b="21590"/>
                      <wp:wrapNone/>
                      <wp:docPr id="830" name="Connector 8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610" cy="18161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DD362FA"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0" o:spid="_x0000_s1345" type="#_x0000_t120" style="position:absolute;left:0;text-align:left;margin-left:46.45pt;margin-top:17.05pt;width:14.3pt;height:14.3pt;z-index:25550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" filled="f" fillcolor="#9bc1ff" strokecolor="#00e800" strokeweight="1pt">
                      <v:fill color2="#3f80cd" rotate="t" focus="100%" type="gradient">
                        <o:fill v:ext="view" type="gradientUnscaled"/>
                      </v:fill>
                      <v:stroke dashstyle="3 1"/>
                      <v:textbox>
                        <w:txbxContent>
                          <w:p w14:paraId="4DD362FA" w14:textId="77777777" w:rsidR="0039722E" w:rsidRDefault="0039722E" w:rsidP="00DC6662">
                            <w:pPr>
                              <w:jc w:val="center"/>
                            </w:pPr>
                          </w:p>
                        </w:txbxContent>
                      </v:textbox>
                    </v:shape>
                  </w:pict>
                </mc:Fallback>
              </mc:AlternateContent>
            </w:r>
          </w:p>
          <w:p w14:paraId="62000AE4"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117</w:t>
            </w:r>
            <w:r w:rsidR="006149C9">
              <w:rPr>
                <w:noProof/>
              </w:rPr>
              <w:fldChar w:fldCharType="end"/>
            </w:r>
            <w:r>
              <w:t>: Side View – 4 Screws retracted</w:t>
            </w:r>
          </w:p>
        </w:tc>
      </w:tr>
      <w:tr w:rsidR="00DC6662" w14:paraId="1E80DA50" w14:textId="77777777" w:rsidTr="00DC6662">
        <w:tc>
          <w:tcPr>
            <w:tcW w:w="2507" w:type="pct"/>
            <w:gridSpan w:val="2"/>
            <w:vAlign w:val="center"/>
          </w:tcPr>
          <w:p w14:paraId="68B7D7B3" w14:textId="77777777" w:rsidR="00DC6662" w:rsidRDefault="00DC6662" w:rsidP="00DC6662">
            <w:pPr>
              <w:pStyle w:val="Heading3"/>
            </w:pPr>
            <w:r>
              <w:lastRenderedPageBreak/>
              <w:t>Disconnect the Upper Wire Assemblies:</w:t>
            </w:r>
          </w:p>
          <w:p w14:paraId="6FDAE23D" w14:textId="77777777" w:rsidR="00DC6662" w:rsidRDefault="00DC6662" w:rsidP="00DC6662">
            <w:pPr>
              <w:pStyle w:val="ProcedureBullet"/>
            </w:pPr>
            <w:r>
              <w:t>Remove the 4 C-Clamp Screws at the Upper Mass</w:t>
            </w:r>
          </w:p>
        </w:tc>
        <w:tc>
          <w:tcPr>
            <w:tcW w:w="2493" w:type="pct"/>
            <w:gridSpan w:val="2"/>
            <w:vAlign w:val="center"/>
          </w:tcPr>
          <w:p w14:paraId="3B2633CC" w14:textId="77777777" w:rsidR="00DC6662" w:rsidRDefault="00DC6662" w:rsidP="00DC6662">
            <w:pPr>
              <w:keepNext/>
              <w:jc w:val="center"/>
            </w:pPr>
            <w:r>
              <w:rPr>
                <w:noProof/>
              </w:rPr>
              <mc:AlternateContent>
                <mc:Choice Requires="wps">
                  <w:drawing>
                    <wp:anchor distT="0" distB="0" distL="114300" distR="114300" simplePos="0" relativeHeight="255511040" behindDoc="0" locked="0" layoutInCell="1" allowOverlap="1" wp14:anchorId="3B4AF43A" wp14:editId="45882DA3">
                      <wp:simplePos x="0" y="0"/>
                      <wp:positionH relativeFrom="column">
                        <wp:posOffset>2108200</wp:posOffset>
                      </wp:positionH>
                      <wp:positionV relativeFrom="paragraph">
                        <wp:posOffset>343535</wp:posOffset>
                      </wp:positionV>
                      <wp:extent cx="156845" cy="156845"/>
                      <wp:effectExtent l="0" t="0" r="20955" b="20955"/>
                      <wp:wrapNone/>
                      <wp:docPr id="845" name="Connector 8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845" cy="15684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188DF93"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45" o:spid="_x0000_s1346" type="#_x0000_t120" style="position:absolute;left:0;text-align:left;margin-left:166pt;margin-top:27.05pt;width:12.35pt;height:12.35pt;z-index:25551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" filled="f" fillcolor="#9bc1ff" strokecolor="#00e800" strokeweight="1pt">
                      <v:fill color2="#3f80cd" rotate="t" focus="100%" type="gradient">
                        <o:fill v:ext="view" type="gradientUnscaled"/>
                      </v:fill>
                      <v:stroke dashstyle="3 1"/>
                      <v:textbox>
                        <w:txbxContent>
                          <w:p w14:paraId="4188DF93"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512064" behindDoc="0" locked="0" layoutInCell="1" allowOverlap="1" wp14:anchorId="144B9485" wp14:editId="328D5EAD">
                      <wp:simplePos x="0" y="0"/>
                      <wp:positionH relativeFrom="column">
                        <wp:posOffset>2108200</wp:posOffset>
                      </wp:positionH>
                      <wp:positionV relativeFrom="paragraph">
                        <wp:posOffset>541655</wp:posOffset>
                      </wp:positionV>
                      <wp:extent cx="156845" cy="156845"/>
                      <wp:effectExtent l="0" t="0" r="20955" b="20955"/>
                      <wp:wrapNone/>
                      <wp:docPr id="846" name="Connector 8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845" cy="15684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AF5D136"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46" o:spid="_x0000_s1347" type="#_x0000_t120" style="position:absolute;left:0;text-align:left;margin-left:166pt;margin-top:42.65pt;width:12.35pt;height:12.35pt;z-index:25551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" filled="f" fillcolor="#9bc1ff" strokecolor="#00e800" strokeweight="1pt">
                      <v:fill color2="#3f80cd" rotate="t" focus="100%" type="gradient">
                        <o:fill v:ext="view" type="gradientUnscaled"/>
                      </v:fill>
                      <v:stroke dashstyle="3 1"/>
                      <v:textbox>
                        <w:txbxContent>
                          <w:p w14:paraId="3AF5D136"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510016" behindDoc="0" locked="0" layoutInCell="1" allowOverlap="1" wp14:anchorId="7475DAB3" wp14:editId="68540CA5">
                      <wp:simplePos x="0" y="0"/>
                      <wp:positionH relativeFrom="column">
                        <wp:posOffset>622300</wp:posOffset>
                      </wp:positionH>
                      <wp:positionV relativeFrom="paragraph">
                        <wp:posOffset>541655</wp:posOffset>
                      </wp:positionV>
                      <wp:extent cx="156845" cy="156845"/>
                      <wp:effectExtent l="0" t="0" r="20955" b="20955"/>
                      <wp:wrapNone/>
                      <wp:docPr id="844" name="Connector 8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845" cy="15684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367D10C"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44" o:spid="_x0000_s1348" type="#_x0000_t120" style="position:absolute;left:0;text-align:left;margin-left:49pt;margin-top:42.65pt;width:12.35pt;height:12.35pt;z-index:25551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" filled="f" fillcolor="#9bc1ff" strokecolor="#00e800" strokeweight="1pt">
                      <v:fill color2="#3f80cd" rotate="t" focus="100%" type="gradient">
                        <o:fill v:ext="view" type="gradientUnscaled"/>
                      </v:fill>
                      <v:stroke dashstyle="3 1"/>
                      <v:textbox>
                        <w:txbxContent>
                          <w:p w14:paraId="0367D10C"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508992" behindDoc="0" locked="0" layoutInCell="1" allowOverlap="1" wp14:anchorId="7B760D4D" wp14:editId="7AE92A5F">
                      <wp:simplePos x="0" y="0"/>
                      <wp:positionH relativeFrom="column">
                        <wp:posOffset>622300</wp:posOffset>
                      </wp:positionH>
                      <wp:positionV relativeFrom="paragraph">
                        <wp:posOffset>343535</wp:posOffset>
                      </wp:positionV>
                      <wp:extent cx="156845" cy="156845"/>
                      <wp:effectExtent l="0" t="0" r="20955" b="20955"/>
                      <wp:wrapNone/>
                      <wp:docPr id="843" name="Connector 8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845" cy="15684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CB7753"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43" o:spid="_x0000_s1349" type="#_x0000_t120" style="position:absolute;left:0;text-align:left;margin-left:49pt;margin-top:27.05pt;width:12.35pt;height:12.35pt;z-index:25550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" filled="f" fillcolor="#9bc1ff" strokecolor="#00e800" strokeweight="1pt">
                      <v:fill color2="#3f80cd" rotate="t" focus="100%" type="gradient">
                        <o:fill v:ext="view" type="gradientUnscaled"/>
                      </v:fill>
                      <v:stroke dashstyle="3 1"/>
                      <v:textbox>
                        <w:txbxContent>
                          <w:p w14:paraId="40CB7753" w14:textId="77777777" w:rsidR="0039722E" w:rsidRDefault="0039722E" w:rsidP="00DC6662">
                            <w:pPr>
                              <w:jc w:val="center"/>
                            </w:pPr>
                          </w:p>
                        </w:txbxContent>
                      </v:textbox>
                    </v:shape>
                  </w:pict>
                </mc:Fallback>
              </mc:AlternateContent>
            </w:r>
            <w:r>
              <w:rPr>
                <w:noProof/>
              </w:rPr>
              <w:drawing>
                <wp:inline distT="0" distB="0" distL="0" distR="0" wp14:anchorId="5E0B71D3" wp14:editId="781A9A78">
                  <wp:extent cx="2877185" cy="1053465"/>
                  <wp:effectExtent l="0" t="0" r="0" b="0"/>
                  <wp:docPr id="8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1">
                            <a:extLst>
                              <a:ext uri="{BEBA8EAE-BF5A-486C-A8C5-ECC9F3942E4B}">
                                <a14:imgProps xmlns:a14="http://schemas.microsoft.com/office/drawing/2010/main">
                                  <a14:imgLayer r:embed="rId65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053465"/>
                          </a:xfrm>
                          <a:prstGeom prst="rect">
                            <a:avLst/>
                          </a:prstGeom>
                          <a:noFill/>
                          <a:ln>
                            <a:noFill/>
                          </a:ln>
                        </pic:spPr>
                      </pic:pic>
                    </a:graphicData>
                  </a:graphic>
                </wp:inline>
              </w:drawing>
            </w:r>
          </w:p>
          <w:p w14:paraId="439DF9B1" w14:textId="77777777" w:rsidR="00DC6662" w:rsidRPr="003D0F2A" w:rsidRDefault="00DC6662" w:rsidP="00DC6662">
            <w:pPr>
              <w:pStyle w:val="Caption"/>
              <w:rPr>
                <w:b w:val="0"/>
              </w:rPr>
            </w:pPr>
            <w:r>
              <w:t xml:space="preserve">Fig </w:t>
            </w:r>
            <w:r w:rsidR="006149C9">
              <w:fldChar w:fldCharType="begin"/>
            </w:r>
            <w:r w:rsidR="006149C9">
              <w:instrText xml:space="preserve"> SEQ Fig \* ARABIC </w:instrText>
            </w:r>
            <w:r w:rsidR="006149C9">
              <w:fldChar w:fldCharType="separate"/>
            </w:r>
            <w:r w:rsidR="0039722E">
              <w:rPr>
                <w:noProof/>
              </w:rPr>
              <w:t>118</w:t>
            </w:r>
            <w:r w:rsidR="006149C9">
              <w:rPr>
                <w:noProof/>
              </w:rPr>
              <w:fldChar w:fldCharType="end"/>
            </w:r>
            <w:r>
              <w:t>: Top View – 4 C-Clamp Screws</w:t>
            </w:r>
          </w:p>
        </w:tc>
      </w:tr>
      <w:tr w:rsidR="00DC6662" w14:paraId="4360C3EE" w14:textId="77777777" w:rsidTr="00DC6662">
        <w:tc>
          <w:tcPr>
            <w:tcW w:w="2507" w:type="pct"/>
            <w:gridSpan w:val="2"/>
            <w:vAlign w:val="center"/>
          </w:tcPr>
          <w:p w14:paraId="5043EED3" w14:textId="77777777" w:rsidR="00DC6662" w:rsidRDefault="00DC6662" w:rsidP="00DC6662">
            <w:pPr>
              <w:pStyle w:val="Heading3"/>
            </w:pPr>
            <w:r>
              <w:t>Remove the Upper Wire Assemblies completely by grasping the L-Clamps and lowering the Assemblies down through the openings in the Coil Holder and Upper Mass.</w:t>
            </w:r>
          </w:p>
          <w:p w14:paraId="592E0498" w14:textId="77777777" w:rsidR="00DC6662" w:rsidRDefault="00DC6662" w:rsidP="00DC6662">
            <w:pPr>
              <w:pStyle w:val="Heading3"/>
              <w:ind w:left="360"/>
              <w:rPr>
                <w:color w:val="FF0000"/>
              </w:rPr>
            </w:pPr>
            <w:proofErr w:type="gramStart"/>
            <w:r>
              <w:rPr>
                <w:color w:val="FF0000"/>
              </w:rPr>
              <w:t>Record in ICS, which Wire Assembly correlates to which Upper Blade.</w:t>
            </w:r>
            <w:proofErr w:type="gramEnd"/>
          </w:p>
          <w:p w14:paraId="5573234B" w14:textId="77777777" w:rsidR="00DC6662" w:rsidRPr="000D3C53" w:rsidRDefault="00DC6662" w:rsidP="00DC6662">
            <w:pPr>
              <w:pStyle w:val="Heading3"/>
              <w:ind w:left="360"/>
              <w:rPr>
                <w:color w:val="FF0000"/>
              </w:rPr>
            </w:pPr>
            <w:r w:rsidRPr="000D3C53">
              <w:rPr>
                <w:color w:val="FF0000"/>
              </w:rPr>
              <w:t>Handle the Wire Assemblies with great care and store them in a protected container until the Creep Bake process is complete.</w:t>
            </w:r>
          </w:p>
        </w:tc>
        <w:tc>
          <w:tcPr>
            <w:tcW w:w="2493" w:type="pct"/>
            <w:gridSpan w:val="2"/>
            <w:vAlign w:val="center"/>
          </w:tcPr>
          <w:p w14:paraId="3D1DD98D" w14:textId="77777777" w:rsidR="00DC6662" w:rsidRDefault="00DC6662" w:rsidP="00DC6662">
            <w:pPr>
              <w:pStyle w:val="Caption"/>
              <w:keepNext/>
              <w:spacing w:before="120" w:after="0"/>
            </w:pPr>
            <w:r>
              <w:rPr>
                <w:noProof/>
              </w:rPr>
              <mc:AlternateContent>
                <mc:Choice Requires="wps">
                  <w:drawing>
                    <wp:anchor distT="0" distB="0" distL="114300" distR="114300" simplePos="0" relativeHeight="255516160" behindDoc="0" locked="0" layoutInCell="1" allowOverlap="1" wp14:anchorId="2FA4E03C" wp14:editId="633B3430">
                      <wp:simplePos x="0" y="0"/>
                      <wp:positionH relativeFrom="column">
                        <wp:posOffset>1862455</wp:posOffset>
                      </wp:positionH>
                      <wp:positionV relativeFrom="paragraph">
                        <wp:posOffset>1355090</wp:posOffset>
                      </wp:positionV>
                      <wp:extent cx="240665" cy="240665"/>
                      <wp:effectExtent l="50800" t="25400" r="13335" b="89535"/>
                      <wp:wrapNone/>
                      <wp:docPr id="862" name="Connector 8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62" o:spid="_x0000_s1026" type="#_x0000_t120" style="position:absolute;margin-left:146.65pt;margin-top:106.7pt;width:18.95pt;height:18.95pt;z-index:2555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Pr>
                <w:noProof/>
              </w:rPr>
              <mc:AlternateContent>
                <mc:Choice Requires="wps">
                  <w:drawing>
                    <wp:anchor distT="0" distB="0" distL="114300" distR="114300" simplePos="0" relativeHeight="255515136" behindDoc="0" locked="0" layoutInCell="1" allowOverlap="1" wp14:anchorId="714DFFD5" wp14:editId="585C8BE2">
                      <wp:simplePos x="0" y="0"/>
                      <wp:positionH relativeFrom="column">
                        <wp:posOffset>797560</wp:posOffset>
                      </wp:positionH>
                      <wp:positionV relativeFrom="paragraph">
                        <wp:posOffset>695960</wp:posOffset>
                      </wp:positionV>
                      <wp:extent cx="240665" cy="240665"/>
                      <wp:effectExtent l="50800" t="25400" r="13335" b="89535"/>
                      <wp:wrapNone/>
                      <wp:docPr id="861" name="Connector 8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61" o:spid="_x0000_s1026" type="#_x0000_t120" style="position:absolute;margin-left:62.8pt;margin-top:54.8pt;width:18.95pt;height:18.95pt;z-index:2555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Pr>
                <w:noProof/>
              </w:rPr>
              <mc:AlternateContent>
                <mc:Choice Requires="wps">
                  <w:drawing>
                    <wp:anchor distT="0" distB="0" distL="114300" distR="114300" simplePos="0" relativeHeight="255514112" behindDoc="0" locked="0" layoutInCell="1" allowOverlap="1" wp14:anchorId="716F4087" wp14:editId="540B7CAB">
                      <wp:simplePos x="0" y="0"/>
                      <wp:positionH relativeFrom="column">
                        <wp:posOffset>1762760</wp:posOffset>
                      </wp:positionH>
                      <wp:positionV relativeFrom="paragraph">
                        <wp:posOffset>579755</wp:posOffset>
                      </wp:positionV>
                      <wp:extent cx="240665" cy="240665"/>
                      <wp:effectExtent l="50800" t="25400" r="13335" b="89535"/>
                      <wp:wrapNone/>
                      <wp:docPr id="860" name="Connector 8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60" o:spid="_x0000_s1026" type="#_x0000_t120" style="position:absolute;margin-left:138.8pt;margin-top:45.65pt;width:18.95pt;height:18.95pt;z-index:25551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Pr>
                <w:noProof/>
              </w:rPr>
              <mc:AlternateContent>
                <mc:Choice Requires="wps">
                  <w:drawing>
                    <wp:anchor distT="0" distB="0" distL="114300" distR="114300" simplePos="0" relativeHeight="255513088" behindDoc="0" locked="0" layoutInCell="1" allowOverlap="1" wp14:anchorId="57BA8F1A" wp14:editId="2B10B043">
                      <wp:simplePos x="0" y="0"/>
                      <wp:positionH relativeFrom="column">
                        <wp:posOffset>878840</wp:posOffset>
                      </wp:positionH>
                      <wp:positionV relativeFrom="paragraph">
                        <wp:posOffset>38100</wp:posOffset>
                      </wp:positionV>
                      <wp:extent cx="240665" cy="240665"/>
                      <wp:effectExtent l="50800" t="25400" r="13335" b="89535"/>
                      <wp:wrapNone/>
                      <wp:docPr id="859" name="Connector 8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59" o:spid="_x0000_s1026" type="#_x0000_t120" style="position:absolute;margin-left:69.2pt;margin-top:3pt;width:18.95pt;height:18.95pt;z-index:25551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Pr>
                <w:noProof/>
              </w:rPr>
              <w:drawing>
                <wp:inline distT="0" distB="0" distL="0" distR="0" wp14:anchorId="3A46CFAF" wp14:editId="499A4224">
                  <wp:extent cx="2847478" cy="2936875"/>
                  <wp:effectExtent l="0" t="0" r="0" b="9525"/>
                  <wp:docPr id="89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653">
                            <a:extLst>
                              <a:ext uri="{BEBA8EAE-BF5A-486C-A8C5-ECC9F3942E4B}">
                                <a14:imgProps xmlns:a14="http://schemas.microsoft.com/office/drawing/2010/main">
                                  <a14:imgLayer r:embed="rId654">
                                    <a14:imgEffect>
                                      <a14:brightnessContrast bright="40000" contrast="40000"/>
                                    </a14:imgEffect>
                                  </a14:imgLayer>
                                </a14:imgProps>
                              </a:ext>
                              <a:ext uri="{28A0092B-C50C-407E-A947-70E740481C1C}">
                                <a14:useLocalDpi xmlns:a14="http://schemas.microsoft.com/office/drawing/2010/main" val="0"/>
                              </a:ext>
                            </a:extLst>
                          </a:blip>
                          <a:srcRect l="1207"/>
                          <a:stretch/>
                        </pic:blipFill>
                        <pic:spPr bwMode="auto">
                          <a:xfrm>
                            <a:off x="0" y="0"/>
                            <a:ext cx="2847478" cy="2936875"/>
                          </a:xfrm>
                          <a:prstGeom prst="rect">
                            <a:avLst/>
                          </a:prstGeom>
                          <a:noFill/>
                          <a:ln>
                            <a:noFill/>
                          </a:ln>
                          <a:extLst>
                            <a:ext uri="{53640926-AAD7-44D8-BBD7-CCE9431645EC}">
                              <a14:shadowObscured xmlns:a14="http://schemas.microsoft.com/office/drawing/2010/main"/>
                            </a:ext>
                          </a:extLst>
                        </pic:spPr>
                      </pic:pic>
                    </a:graphicData>
                  </a:graphic>
                </wp:inline>
              </w:drawing>
            </w:r>
          </w:p>
          <w:p w14:paraId="3D2FBFE1" w14:textId="77777777" w:rsidR="00DC6662" w:rsidRDefault="00DC6662" w:rsidP="00DC6662">
            <w:pPr>
              <w:pStyle w:val="Caption"/>
              <w:keepNext/>
              <w:spacing w:before="120"/>
            </w:pPr>
            <w:r>
              <w:t xml:space="preserve">Fig </w:t>
            </w:r>
            <w:r w:rsidR="006149C9">
              <w:fldChar w:fldCharType="begin"/>
            </w:r>
            <w:r w:rsidR="006149C9">
              <w:instrText xml:space="preserve"> SEQ Fig \* ARABIC </w:instrText>
            </w:r>
            <w:r w:rsidR="006149C9">
              <w:fldChar w:fldCharType="separate"/>
            </w:r>
            <w:r w:rsidR="0039722E">
              <w:rPr>
                <w:noProof/>
              </w:rPr>
              <w:t>119</w:t>
            </w:r>
            <w:r w:rsidR="006149C9">
              <w:rPr>
                <w:noProof/>
              </w:rPr>
              <w:fldChar w:fldCharType="end"/>
            </w:r>
            <w:r>
              <w:t>: Upper Wires fed downward</w:t>
            </w:r>
          </w:p>
          <w:p w14:paraId="6BE0E36B" w14:textId="77777777" w:rsidR="00DC6662" w:rsidRDefault="00DC6662" w:rsidP="00DC6662">
            <w:pPr>
              <w:spacing w:after="0"/>
              <w:jc w:val="center"/>
            </w:pPr>
            <w:r>
              <w:rPr>
                <w:noProof/>
              </w:rPr>
              <w:drawing>
                <wp:inline distT="0" distB="0" distL="0" distR="0" wp14:anchorId="3DE8498D" wp14:editId="135A8456">
                  <wp:extent cx="2877185" cy="313055"/>
                  <wp:effectExtent l="0" t="0" r="0" b="0"/>
                  <wp:docPr id="85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5">
                            <a:extLst>
                              <a:ext uri="{BEBA8EAE-BF5A-486C-A8C5-ECC9F3942E4B}">
                                <a14:imgProps xmlns:a14="http://schemas.microsoft.com/office/drawing/2010/main">
                                  <a14:imgLayer r:embed="rId65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313055"/>
                          </a:xfrm>
                          <a:prstGeom prst="rect">
                            <a:avLst/>
                          </a:prstGeom>
                          <a:noFill/>
                          <a:ln>
                            <a:noFill/>
                          </a:ln>
                        </pic:spPr>
                      </pic:pic>
                    </a:graphicData>
                  </a:graphic>
                </wp:inline>
              </w:drawing>
            </w:r>
          </w:p>
          <w:p w14:paraId="2D81610E" w14:textId="77777777" w:rsidR="00DC6662" w:rsidRDefault="00DC6662" w:rsidP="00DC6662">
            <w:pPr>
              <w:keepNext/>
              <w:jc w:val="center"/>
            </w:pPr>
            <w:r>
              <w:rPr>
                <w:noProof/>
              </w:rPr>
              <w:drawing>
                <wp:inline distT="0" distB="0" distL="0" distR="0" wp14:anchorId="1293901E" wp14:editId="420C7D34">
                  <wp:extent cx="2877185" cy="313055"/>
                  <wp:effectExtent l="0" t="0" r="0" b="0"/>
                  <wp:docPr id="85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5">
                            <a:extLst>
                              <a:ext uri="{BEBA8EAE-BF5A-486C-A8C5-ECC9F3942E4B}">
                                <a14:imgProps xmlns:a14="http://schemas.microsoft.com/office/drawing/2010/main">
                                  <a14:imgLayer r:embed="rId65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313055"/>
                          </a:xfrm>
                          <a:prstGeom prst="rect">
                            <a:avLst/>
                          </a:prstGeom>
                          <a:noFill/>
                          <a:ln>
                            <a:noFill/>
                          </a:ln>
                        </pic:spPr>
                      </pic:pic>
                    </a:graphicData>
                  </a:graphic>
                </wp:inline>
              </w:drawing>
            </w:r>
          </w:p>
          <w:p w14:paraId="57752030" w14:textId="77777777" w:rsidR="00DC6662" w:rsidRPr="00FB3B05"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120</w:t>
            </w:r>
            <w:r w:rsidR="006149C9">
              <w:rPr>
                <w:noProof/>
              </w:rPr>
              <w:fldChar w:fldCharType="end"/>
            </w:r>
            <w:r>
              <w:t>: 2 Upper Wire Assemblies removed</w:t>
            </w:r>
          </w:p>
        </w:tc>
      </w:tr>
    </w:tbl>
    <w:p w14:paraId="724949EA" w14:textId="77777777" w:rsidR="00DC6662" w:rsidRPr="00D301A8" w:rsidRDefault="00DC6662" w:rsidP="00DC6662">
      <w:pPr>
        <w:rPr>
          <w:i/>
          <w:color w:val="FF0000"/>
        </w:rPr>
      </w:pP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DC6662" w14:paraId="3850B16B" w14:textId="77777777" w:rsidTr="00DC6662">
        <w:tc>
          <w:tcPr>
            <w:tcW w:w="2507" w:type="pct"/>
            <w:vAlign w:val="center"/>
          </w:tcPr>
          <w:p w14:paraId="00A588A7" w14:textId="77777777" w:rsidR="00DC6662" w:rsidRDefault="00DC6662" w:rsidP="00DC6662">
            <w:pPr>
              <w:pStyle w:val="Heading3"/>
            </w:pPr>
            <w:r>
              <w:lastRenderedPageBreak/>
              <w:t>Fully extend the 8 Screws within the lower 4 Barrel EQ Stops.</w:t>
            </w:r>
          </w:p>
        </w:tc>
        <w:tc>
          <w:tcPr>
            <w:tcW w:w="2493" w:type="pct"/>
            <w:vAlign w:val="center"/>
          </w:tcPr>
          <w:p w14:paraId="69781EB2" w14:textId="77777777" w:rsidR="00DC6662" w:rsidRDefault="00DC6662" w:rsidP="00DC6662">
            <w:pPr>
              <w:keepNext/>
              <w:jc w:val="center"/>
            </w:pPr>
            <w:r>
              <w:rPr>
                <w:noProof/>
              </w:rPr>
              <mc:AlternateContent>
                <mc:Choice Requires="wps">
                  <w:drawing>
                    <wp:anchor distT="0" distB="0" distL="114300" distR="114300" simplePos="0" relativeHeight="255520256" behindDoc="0" locked="0" layoutInCell="1" allowOverlap="1" wp14:anchorId="742C1778" wp14:editId="5A8D3FCB">
                      <wp:simplePos x="0" y="0"/>
                      <wp:positionH relativeFrom="column">
                        <wp:posOffset>1803400</wp:posOffset>
                      </wp:positionH>
                      <wp:positionV relativeFrom="paragraph">
                        <wp:posOffset>1972310</wp:posOffset>
                      </wp:positionV>
                      <wp:extent cx="504190" cy="504190"/>
                      <wp:effectExtent l="0" t="0" r="29210" b="29210"/>
                      <wp:wrapNone/>
                      <wp:docPr id="871" name="Connector 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190" cy="5041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8AD8D4F"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71" o:spid="_x0000_s1350" type="#_x0000_t120" style="position:absolute;left:0;text-align:left;margin-left:142pt;margin-top:155.3pt;width:39.7pt;height:39.7pt;z-index:25552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" filled="f" fillcolor="#9bc1ff" strokecolor="#00e800" strokeweight="1pt">
                      <v:fill color2="#3f80cd" rotate="t" focus="100%" type="gradient">
                        <o:fill v:ext="view" type="gradientUnscaled"/>
                      </v:fill>
                      <v:stroke dashstyle="3 1"/>
                      <v:textbox>
                        <w:txbxContent>
                          <w:p w14:paraId="58AD8D4F"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519232" behindDoc="0" locked="0" layoutInCell="1" allowOverlap="1" wp14:anchorId="77D5297B" wp14:editId="47A5529D">
                      <wp:simplePos x="0" y="0"/>
                      <wp:positionH relativeFrom="column">
                        <wp:posOffset>575945</wp:posOffset>
                      </wp:positionH>
                      <wp:positionV relativeFrom="paragraph">
                        <wp:posOffset>1972310</wp:posOffset>
                      </wp:positionV>
                      <wp:extent cx="504190" cy="504190"/>
                      <wp:effectExtent l="0" t="0" r="29210" b="29210"/>
                      <wp:wrapNone/>
                      <wp:docPr id="870" name="Connector 8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190" cy="5041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512E798"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70" o:spid="_x0000_s1351" type="#_x0000_t120" style="position:absolute;left:0;text-align:left;margin-left:45.35pt;margin-top:155.3pt;width:39.7pt;height:39.7pt;z-index:25551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" filled="f" fillcolor="#9bc1ff" strokecolor="#00e800" strokeweight="1pt">
                      <v:fill color2="#3f80cd" rotate="t" focus="100%" type="gradient">
                        <o:fill v:ext="view" type="gradientUnscaled"/>
                      </v:fill>
                      <v:stroke dashstyle="3 1"/>
                      <v:textbox>
                        <w:txbxContent>
                          <w:p w14:paraId="1512E798"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517184" behindDoc="0" locked="0" layoutInCell="1" allowOverlap="1" wp14:anchorId="2C5F1F56" wp14:editId="5841F8F6">
                      <wp:simplePos x="0" y="0"/>
                      <wp:positionH relativeFrom="column">
                        <wp:posOffset>554990</wp:posOffset>
                      </wp:positionH>
                      <wp:positionV relativeFrom="paragraph">
                        <wp:posOffset>196850</wp:posOffset>
                      </wp:positionV>
                      <wp:extent cx="504190" cy="504190"/>
                      <wp:effectExtent l="0" t="0" r="29210" b="29210"/>
                      <wp:wrapNone/>
                      <wp:docPr id="868" name="Connector 8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190" cy="5041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14B682C"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68" o:spid="_x0000_s1352" type="#_x0000_t120" style="position:absolute;left:0;text-align:left;margin-left:43.7pt;margin-top:15.5pt;width:39.7pt;height:39.7pt;z-index:25551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" filled="f" fillcolor="#9bc1ff" strokecolor="#00e800" strokeweight="1pt">
                      <v:fill color2="#3f80cd" rotate="t" focus="100%" type="gradient">
                        <o:fill v:ext="view" type="gradientUnscaled"/>
                      </v:fill>
                      <v:stroke dashstyle="3 1"/>
                      <v:textbox>
                        <w:txbxContent>
                          <w:p w14:paraId="114B682C"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518208" behindDoc="0" locked="0" layoutInCell="1" allowOverlap="1" wp14:anchorId="75F8E395" wp14:editId="683FD2BF">
                      <wp:simplePos x="0" y="0"/>
                      <wp:positionH relativeFrom="column">
                        <wp:posOffset>1814830</wp:posOffset>
                      </wp:positionH>
                      <wp:positionV relativeFrom="paragraph">
                        <wp:posOffset>193675</wp:posOffset>
                      </wp:positionV>
                      <wp:extent cx="504190" cy="504190"/>
                      <wp:effectExtent l="0" t="0" r="29210" b="29210"/>
                      <wp:wrapNone/>
                      <wp:docPr id="869" name="Connector 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190" cy="5041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4E80B12"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69" o:spid="_x0000_s1353" type="#_x0000_t120" style="position:absolute;left:0;text-align:left;margin-left:142.9pt;margin-top:15.25pt;width:39.7pt;height:39.7pt;z-index:25551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" filled="f" fillcolor="#9bc1ff" strokecolor="#00e800" strokeweight="1pt">
                      <v:fill color2="#3f80cd" rotate="t" focus="100%" type="gradient">
                        <o:fill v:ext="view" type="gradientUnscaled"/>
                      </v:fill>
                      <v:stroke dashstyle="3 1"/>
                      <v:textbox>
                        <w:txbxContent>
                          <w:p w14:paraId="14E80B12" w14:textId="77777777" w:rsidR="0039722E" w:rsidRDefault="0039722E" w:rsidP="00DC6662">
                            <w:pPr>
                              <w:jc w:val="center"/>
                            </w:pPr>
                          </w:p>
                        </w:txbxContent>
                      </v:textbox>
                    </v:shape>
                  </w:pict>
                </mc:Fallback>
              </mc:AlternateContent>
            </w:r>
            <w:r>
              <w:rPr>
                <w:noProof/>
              </w:rPr>
              <w:drawing>
                <wp:inline distT="0" distB="0" distL="0" distR="0" wp14:anchorId="7384E0BF" wp14:editId="4BAEE6CA">
                  <wp:extent cx="2877185" cy="2693311"/>
                  <wp:effectExtent l="0" t="0" r="0" b="0"/>
                  <wp:docPr id="89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657">
                            <a:extLst>
                              <a:ext uri="{BEBA8EAE-BF5A-486C-A8C5-ECC9F3942E4B}">
                                <a14:imgProps xmlns:a14="http://schemas.microsoft.com/office/drawing/2010/main">
                                  <a14:imgLayer r:embed="rId658">
                                    <a14:imgEffect>
                                      <a14:brightnessContrast bright="40000" contrast="40000"/>
                                    </a14:imgEffect>
                                  </a14:imgLayer>
                                </a14:imgProps>
                              </a:ext>
                              <a:ext uri="{28A0092B-C50C-407E-A947-70E740481C1C}">
                                <a14:useLocalDpi xmlns:a14="http://schemas.microsoft.com/office/drawing/2010/main" val="0"/>
                              </a:ext>
                            </a:extLst>
                          </a:blip>
                          <a:srcRect t="21903"/>
                          <a:stretch/>
                        </pic:blipFill>
                        <pic:spPr bwMode="auto">
                          <a:xfrm>
                            <a:off x="0" y="0"/>
                            <a:ext cx="2877185" cy="2693311"/>
                          </a:xfrm>
                          <a:prstGeom prst="rect">
                            <a:avLst/>
                          </a:prstGeom>
                          <a:noFill/>
                          <a:ln>
                            <a:noFill/>
                          </a:ln>
                          <a:extLst>
                            <a:ext uri="{53640926-AAD7-44D8-BBD7-CCE9431645EC}">
                              <a14:shadowObscured xmlns:a14="http://schemas.microsoft.com/office/drawing/2010/main"/>
                            </a:ext>
                          </a:extLst>
                        </pic:spPr>
                      </pic:pic>
                    </a:graphicData>
                  </a:graphic>
                </wp:inline>
              </w:drawing>
            </w:r>
          </w:p>
          <w:p w14:paraId="403E7D10" w14:textId="77777777" w:rsidR="00DC6662"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121</w:t>
            </w:r>
            <w:r w:rsidR="006149C9">
              <w:rPr>
                <w:noProof/>
              </w:rPr>
              <w:fldChar w:fldCharType="end"/>
            </w:r>
            <w:r>
              <w:t>: 8 Screws extended</w:t>
            </w:r>
          </w:p>
        </w:tc>
      </w:tr>
      <w:tr w:rsidR="00DC6662" w14:paraId="5B214FAA" w14:textId="77777777" w:rsidTr="00DC6662">
        <w:tc>
          <w:tcPr>
            <w:tcW w:w="2507" w:type="pct"/>
            <w:vAlign w:val="center"/>
          </w:tcPr>
          <w:p w14:paraId="0AB33136" w14:textId="77777777" w:rsidR="00DC6662" w:rsidRDefault="00DC6662" w:rsidP="00DC6662">
            <w:pPr>
              <w:pStyle w:val="Heading3"/>
            </w:pPr>
            <w:r>
              <w:t>Remove the 4 Screws that attach the pair of Magnet Holders on top of the Upper Mass.</w:t>
            </w:r>
          </w:p>
          <w:p w14:paraId="1773A835" w14:textId="77777777" w:rsidR="00DC6662" w:rsidRDefault="00DC6662" w:rsidP="00DC6662">
            <w:pPr>
              <w:pStyle w:val="Heading3"/>
            </w:pPr>
            <w:r>
              <w:rPr>
                <w:noProof/>
              </w:rPr>
              <w:t>Remove the 2 Magnet Holders.</w:t>
            </w:r>
          </w:p>
        </w:tc>
        <w:tc>
          <w:tcPr>
            <w:tcW w:w="2493" w:type="pct"/>
            <w:vAlign w:val="center"/>
          </w:tcPr>
          <w:p w14:paraId="4B08A696" w14:textId="77777777" w:rsidR="00DC6662" w:rsidRDefault="00DC6662" w:rsidP="00DC6662">
            <w:pPr>
              <w:keepNext/>
              <w:spacing w:after="0"/>
              <w:jc w:val="center"/>
            </w:pPr>
            <w:r>
              <w:rPr>
                <w:noProof/>
              </w:rPr>
              <mc:AlternateContent>
                <mc:Choice Requires="wps">
                  <w:drawing>
                    <wp:anchor distT="0" distB="0" distL="114300" distR="114300" simplePos="0" relativeHeight="255522304" behindDoc="0" locked="0" layoutInCell="1" allowOverlap="1" wp14:anchorId="0FD8A056" wp14:editId="048BCBA0">
                      <wp:simplePos x="0" y="0"/>
                      <wp:positionH relativeFrom="column">
                        <wp:posOffset>906145</wp:posOffset>
                      </wp:positionH>
                      <wp:positionV relativeFrom="paragraph">
                        <wp:posOffset>537845</wp:posOffset>
                      </wp:positionV>
                      <wp:extent cx="189865" cy="189865"/>
                      <wp:effectExtent l="50800" t="25400" r="13335" b="89535"/>
                      <wp:wrapNone/>
                      <wp:docPr id="875" name="Connector 8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898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75" o:spid="_x0000_s1026" type="#_x0000_t120" style="position:absolute;margin-left:71.35pt;margin-top:42.35pt;width:14.95pt;height:14.95pt;z-index:25552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Pr>
                <w:noProof/>
              </w:rPr>
              <mc:AlternateContent>
                <mc:Choice Requires="wps">
                  <w:drawing>
                    <wp:anchor distT="0" distB="0" distL="114300" distR="114300" simplePos="0" relativeHeight="255521280" behindDoc="0" locked="0" layoutInCell="1" allowOverlap="1" wp14:anchorId="020F7E70" wp14:editId="277242D7">
                      <wp:simplePos x="0" y="0"/>
                      <wp:positionH relativeFrom="column">
                        <wp:posOffset>906145</wp:posOffset>
                      </wp:positionH>
                      <wp:positionV relativeFrom="paragraph">
                        <wp:posOffset>319405</wp:posOffset>
                      </wp:positionV>
                      <wp:extent cx="189865" cy="189865"/>
                      <wp:effectExtent l="50800" t="25400" r="13335" b="89535"/>
                      <wp:wrapNone/>
                      <wp:docPr id="874" name="Connector 8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898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74" o:spid="_x0000_s1026" type="#_x0000_t120" style="position:absolute;margin-left:71.35pt;margin-top:25.15pt;width:14.95pt;height:14.95pt;z-index:25552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Pr>
                <w:noProof/>
              </w:rPr>
              <w:drawing>
                <wp:inline distT="0" distB="0" distL="0" distR="0" wp14:anchorId="657AF5C4" wp14:editId="393351DF">
                  <wp:extent cx="2877185" cy="1048385"/>
                  <wp:effectExtent l="0" t="0" r="0" b="0"/>
                  <wp:docPr id="87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9">
                            <a:extLst>
                              <a:ext uri="{BEBA8EAE-BF5A-486C-A8C5-ECC9F3942E4B}">
                                <a14:imgProps xmlns:a14="http://schemas.microsoft.com/office/drawing/2010/main">
                                  <a14:imgLayer r:embed="rId66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048385"/>
                          </a:xfrm>
                          <a:prstGeom prst="rect">
                            <a:avLst/>
                          </a:prstGeom>
                          <a:noFill/>
                          <a:ln>
                            <a:noFill/>
                          </a:ln>
                        </pic:spPr>
                      </pic:pic>
                    </a:graphicData>
                  </a:graphic>
                </wp:inline>
              </w:drawing>
            </w:r>
          </w:p>
          <w:p w14:paraId="25EB9E36"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122</w:t>
            </w:r>
            <w:r w:rsidR="006149C9">
              <w:rPr>
                <w:noProof/>
              </w:rPr>
              <w:fldChar w:fldCharType="end"/>
            </w:r>
            <w:r>
              <w:t>: 4 Screws to remove</w:t>
            </w:r>
          </w:p>
        </w:tc>
      </w:tr>
      <w:tr w:rsidR="00DC6662" w14:paraId="547E929B" w14:textId="77777777" w:rsidTr="00DC6662">
        <w:tc>
          <w:tcPr>
            <w:tcW w:w="2507" w:type="pct"/>
            <w:vAlign w:val="center"/>
          </w:tcPr>
          <w:p w14:paraId="27FA02A1" w14:textId="77777777" w:rsidR="00DC6662" w:rsidRDefault="00DC6662" w:rsidP="00DC6662">
            <w:pPr>
              <w:pStyle w:val="Heading3"/>
            </w:pPr>
            <w:r>
              <w:t>Extend the 4 Blade Guard Screws until they just touch the Lower Blades.</w:t>
            </w:r>
          </w:p>
        </w:tc>
        <w:tc>
          <w:tcPr>
            <w:tcW w:w="2493" w:type="pct"/>
            <w:vAlign w:val="center"/>
          </w:tcPr>
          <w:p w14:paraId="3D43941C" w14:textId="77777777" w:rsidR="00DC6662" w:rsidRDefault="00DC6662" w:rsidP="00DC6662">
            <w:pPr>
              <w:keepNext/>
              <w:jc w:val="center"/>
            </w:pPr>
            <w:r>
              <w:rPr>
                <w:noProof/>
              </w:rPr>
              <mc:AlternateContent>
                <mc:Choice Requires="wps">
                  <w:drawing>
                    <wp:anchor distT="0" distB="0" distL="114300" distR="114300" simplePos="0" relativeHeight="255526400" behindDoc="0" locked="0" layoutInCell="1" allowOverlap="1" wp14:anchorId="00D8A08C" wp14:editId="1193C7BF">
                      <wp:simplePos x="0" y="0"/>
                      <wp:positionH relativeFrom="column">
                        <wp:posOffset>1790700</wp:posOffset>
                      </wp:positionH>
                      <wp:positionV relativeFrom="paragraph">
                        <wp:posOffset>231002</wp:posOffset>
                      </wp:positionV>
                      <wp:extent cx="189865" cy="189865"/>
                      <wp:effectExtent l="50800" t="25400" r="13335" b="89535"/>
                      <wp:wrapNone/>
                      <wp:docPr id="880" name="Connector 8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898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80" o:spid="_x0000_s1026" type="#_x0000_t120" style="position:absolute;margin-left:141pt;margin-top:18.2pt;width:14.95pt;height:14.95pt;z-index:25552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Pr>
                <w:noProof/>
              </w:rPr>
              <mc:AlternateContent>
                <mc:Choice Requires="wps">
                  <w:drawing>
                    <wp:anchor distT="0" distB="0" distL="114300" distR="114300" simplePos="0" relativeHeight="255525376" behindDoc="0" locked="0" layoutInCell="1" allowOverlap="1" wp14:anchorId="6D62964B" wp14:editId="7A2CB184">
                      <wp:simplePos x="0" y="0"/>
                      <wp:positionH relativeFrom="column">
                        <wp:posOffset>1790727</wp:posOffset>
                      </wp:positionH>
                      <wp:positionV relativeFrom="paragraph">
                        <wp:posOffset>653415</wp:posOffset>
                      </wp:positionV>
                      <wp:extent cx="189865" cy="189865"/>
                      <wp:effectExtent l="50800" t="25400" r="13335" b="89535"/>
                      <wp:wrapNone/>
                      <wp:docPr id="879" name="Connector 8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898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79" o:spid="_x0000_s1026" type="#_x0000_t120" style="position:absolute;margin-left:141pt;margin-top:51.45pt;width:14.95pt;height:14.95pt;z-index:25552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Pr>
                <w:noProof/>
              </w:rPr>
              <mc:AlternateContent>
                <mc:Choice Requires="wps">
                  <w:drawing>
                    <wp:anchor distT="0" distB="0" distL="114300" distR="114300" simplePos="0" relativeHeight="255524352" behindDoc="0" locked="0" layoutInCell="1" allowOverlap="1" wp14:anchorId="1FA31D8D" wp14:editId="4FB162CB">
                      <wp:simplePos x="0" y="0"/>
                      <wp:positionH relativeFrom="column">
                        <wp:posOffset>906145</wp:posOffset>
                      </wp:positionH>
                      <wp:positionV relativeFrom="paragraph">
                        <wp:posOffset>653443</wp:posOffset>
                      </wp:positionV>
                      <wp:extent cx="189865" cy="189865"/>
                      <wp:effectExtent l="50800" t="25400" r="13335" b="89535"/>
                      <wp:wrapNone/>
                      <wp:docPr id="878" name="Connector 8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898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78" o:spid="_x0000_s1026" type="#_x0000_t120" style="position:absolute;margin-left:71.35pt;margin-top:51.45pt;width:14.95pt;height:14.95pt;z-index:25552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Pr>
                <w:noProof/>
              </w:rPr>
              <mc:AlternateContent>
                <mc:Choice Requires="wps">
                  <w:drawing>
                    <wp:anchor distT="0" distB="0" distL="114300" distR="114300" simplePos="0" relativeHeight="255523328" behindDoc="0" locked="0" layoutInCell="1" allowOverlap="1" wp14:anchorId="6327E4E7" wp14:editId="0C8565FC">
                      <wp:simplePos x="0" y="0"/>
                      <wp:positionH relativeFrom="column">
                        <wp:posOffset>906145</wp:posOffset>
                      </wp:positionH>
                      <wp:positionV relativeFrom="paragraph">
                        <wp:posOffset>226337</wp:posOffset>
                      </wp:positionV>
                      <wp:extent cx="189865" cy="189865"/>
                      <wp:effectExtent l="50800" t="25400" r="13335" b="89535"/>
                      <wp:wrapNone/>
                      <wp:docPr id="877" name="Connector 8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898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77" o:spid="_x0000_s1026" type="#_x0000_t120" style="position:absolute;margin-left:71.35pt;margin-top:17.8pt;width:14.95pt;height:14.95pt;z-index:25552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Pr>
                <w:noProof/>
              </w:rPr>
              <w:drawing>
                <wp:inline distT="0" distB="0" distL="0" distR="0" wp14:anchorId="74A635E2" wp14:editId="276E07EE">
                  <wp:extent cx="2872105" cy="1058545"/>
                  <wp:effectExtent l="0" t="0" r="0" b="8255"/>
                  <wp:docPr id="87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1">
                            <a:extLst>
                              <a:ext uri="{BEBA8EAE-BF5A-486C-A8C5-ECC9F3942E4B}">
                                <a14:imgProps xmlns:a14="http://schemas.microsoft.com/office/drawing/2010/main">
                                  <a14:imgLayer r:embed="rId66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1058545"/>
                          </a:xfrm>
                          <a:prstGeom prst="rect">
                            <a:avLst/>
                          </a:prstGeom>
                          <a:noFill/>
                          <a:ln>
                            <a:noFill/>
                          </a:ln>
                        </pic:spPr>
                      </pic:pic>
                    </a:graphicData>
                  </a:graphic>
                </wp:inline>
              </w:drawing>
            </w:r>
          </w:p>
          <w:p w14:paraId="6495C3CC"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123</w:t>
            </w:r>
            <w:r w:rsidR="006149C9">
              <w:rPr>
                <w:noProof/>
              </w:rPr>
              <w:fldChar w:fldCharType="end"/>
            </w:r>
            <w:r>
              <w:t>: Top View - 4 Blade Guard Screws</w:t>
            </w:r>
          </w:p>
          <w:p w14:paraId="608549D7" w14:textId="77777777" w:rsidR="00DC6662" w:rsidRDefault="00DC6662" w:rsidP="00DC6662">
            <w:pPr>
              <w:keepNext/>
              <w:jc w:val="center"/>
            </w:pPr>
            <w:r>
              <w:rPr>
                <w:noProof/>
              </w:rPr>
              <mc:AlternateContent>
                <mc:Choice Requires="wps">
                  <w:drawing>
                    <wp:anchor distT="0" distB="0" distL="114300" distR="114300" simplePos="0" relativeHeight="255528448" behindDoc="0" locked="0" layoutInCell="1" allowOverlap="1" wp14:anchorId="4332ED6F" wp14:editId="13CB891A">
                      <wp:simplePos x="0" y="0"/>
                      <wp:positionH relativeFrom="column">
                        <wp:posOffset>1798873</wp:posOffset>
                      </wp:positionH>
                      <wp:positionV relativeFrom="paragraph">
                        <wp:posOffset>259715</wp:posOffset>
                      </wp:positionV>
                      <wp:extent cx="189865" cy="189865"/>
                      <wp:effectExtent l="50800" t="25400" r="13335" b="89535"/>
                      <wp:wrapNone/>
                      <wp:docPr id="884" name="Connector 8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898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84" o:spid="_x0000_s1026" type="#_x0000_t120" style="position:absolute;margin-left:141.65pt;margin-top:20.45pt;width:14.95pt;height:14.95pt;z-index:25552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Pr>
                <w:noProof/>
              </w:rPr>
              <mc:AlternateContent>
                <mc:Choice Requires="wps">
                  <w:drawing>
                    <wp:anchor distT="0" distB="0" distL="114300" distR="114300" simplePos="0" relativeHeight="255527424" behindDoc="0" locked="0" layoutInCell="1" allowOverlap="1" wp14:anchorId="025772C1" wp14:editId="6FDA1473">
                      <wp:simplePos x="0" y="0"/>
                      <wp:positionH relativeFrom="column">
                        <wp:posOffset>909320</wp:posOffset>
                      </wp:positionH>
                      <wp:positionV relativeFrom="paragraph">
                        <wp:posOffset>259715</wp:posOffset>
                      </wp:positionV>
                      <wp:extent cx="189865" cy="189865"/>
                      <wp:effectExtent l="50800" t="25400" r="13335" b="89535"/>
                      <wp:wrapNone/>
                      <wp:docPr id="883" name="Connector 8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898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83" o:spid="_x0000_s1026" type="#_x0000_t120" style="position:absolute;margin-left:71.6pt;margin-top:20.45pt;width:14.95pt;height:14.95pt;z-index:25552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Pr>
                <w:noProof/>
              </w:rPr>
              <w:drawing>
                <wp:inline distT="0" distB="0" distL="0" distR="0" wp14:anchorId="1C4F84C8" wp14:editId="31A5A095">
                  <wp:extent cx="2872105" cy="725805"/>
                  <wp:effectExtent l="0" t="0" r="0" b="10795"/>
                  <wp:docPr id="88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3">
                            <a:extLst>
                              <a:ext uri="{BEBA8EAE-BF5A-486C-A8C5-ECC9F3942E4B}">
                                <a14:imgProps xmlns:a14="http://schemas.microsoft.com/office/drawing/2010/main">
                                  <a14:imgLayer r:embed="rId66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725805"/>
                          </a:xfrm>
                          <a:prstGeom prst="rect">
                            <a:avLst/>
                          </a:prstGeom>
                          <a:noFill/>
                          <a:ln>
                            <a:noFill/>
                          </a:ln>
                        </pic:spPr>
                      </pic:pic>
                    </a:graphicData>
                  </a:graphic>
                </wp:inline>
              </w:drawing>
            </w:r>
          </w:p>
          <w:p w14:paraId="746EAA0C"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124</w:t>
            </w:r>
            <w:r w:rsidR="006149C9">
              <w:rPr>
                <w:noProof/>
              </w:rPr>
              <w:fldChar w:fldCharType="end"/>
            </w:r>
            <w:r>
              <w:t>: Side View – 4 Screws extended</w:t>
            </w:r>
          </w:p>
        </w:tc>
      </w:tr>
      <w:tr w:rsidR="00DC6662" w14:paraId="494AA4A2" w14:textId="77777777" w:rsidTr="00DC6662">
        <w:tc>
          <w:tcPr>
            <w:tcW w:w="2507" w:type="pct"/>
            <w:vAlign w:val="center"/>
          </w:tcPr>
          <w:p w14:paraId="16CB3514" w14:textId="77777777" w:rsidR="00DC6662" w:rsidRDefault="00DC6662" w:rsidP="00DC6662">
            <w:pPr>
              <w:pStyle w:val="Heading3"/>
            </w:pPr>
            <w:r>
              <w:t>Using the 2 ¼-20 Screws, lower the Upper Mass within the Coil Holder.</w:t>
            </w:r>
          </w:p>
          <w:p w14:paraId="0CC001E8" w14:textId="77777777" w:rsidR="00DC6662" w:rsidRPr="00B77DB1" w:rsidRDefault="00DC6662" w:rsidP="00DC6662">
            <w:pPr>
              <w:pStyle w:val="Heading3"/>
              <w:ind w:left="360"/>
              <w:rPr>
                <w:i/>
                <w:color w:val="FF0000"/>
              </w:rPr>
            </w:pPr>
            <w:r>
              <w:rPr>
                <w:i/>
                <w:color w:val="FF0000"/>
              </w:rPr>
              <w:t>The Intermediate Wires will go slack at this point.</w:t>
            </w:r>
          </w:p>
        </w:tc>
        <w:tc>
          <w:tcPr>
            <w:tcW w:w="2493" w:type="pct"/>
            <w:vAlign w:val="center"/>
          </w:tcPr>
          <w:p w14:paraId="3D15D941" w14:textId="77777777" w:rsidR="00DC6662" w:rsidRDefault="00DC6662" w:rsidP="00DC6662">
            <w:pPr>
              <w:keepNext/>
              <w:spacing w:before="240"/>
              <w:jc w:val="center"/>
            </w:pPr>
            <w:r w:rsidRPr="00F74B03">
              <w:rPr>
                <w:noProof/>
              </w:rPr>
              <mc:AlternateContent>
                <mc:Choice Requires="wps">
                  <w:drawing>
                    <wp:anchor distT="0" distB="0" distL="114300" distR="114300" simplePos="0" relativeHeight="255530496" behindDoc="0" locked="0" layoutInCell="1" allowOverlap="1" wp14:anchorId="3A0E4940" wp14:editId="511CDCEA">
                      <wp:simplePos x="0" y="0"/>
                      <wp:positionH relativeFrom="column">
                        <wp:posOffset>1294765</wp:posOffset>
                      </wp:positionH>
                      <wp:positionV relativeFrom="paragraph">
                        <wp:posOffset>135890</wp:posOffset>
                      </wp:positionV>
                      <wp:extent cx="309880" cy="309880"/>
                      <wp:effectExtent l="0" t="0" r="20320" b="20320"/>
                      <wp:wrapNone/>
                      <wp:docPr id="894" name="Connector 8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880" cy="3098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4FD7607"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94" o:spid="_x0000_s1354" type="#_x0000_t120" style="position:absolute;left:0;text-align:left;margin-left:101.95pt;margin-top:10.7pt;width:24.4pt;height:24.4pt;z-index:25553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" filled="f" fillcolor="#9bc1ff" strokecolor="#00e800" strokeweight="1pt">
                      <v:fill color2="#3f80cd" rotate="t" focus="100%" type="gradient">
                        <o:fill v:ext="view" type="gradientUnscaled"/>
                      </v:fill>
                      <v:stroke dashstyle="3 1"/>
                      <v:textbox>
                        <w:txbxContent>
                          <w:p w14:paraId="24FD7607" w14:textId="77777777" w:rsidR="0039722E" w:rsidRDefault="0039722E" w:rsidP="00DC6662">
                            <w:pPr>
                              <w:jc w:val="center"/>
                            </w:pPr>
                          </w:p>
                        </w:txbxContent>
                      </v:textbox>
                    </v:shape>
                  </w:pict>
                </mc:Fallback>
              </mc:AlternateContent>
            </w:r>
            <w:r w:rsidRPr="00F74B03">
              <w:rPr>
                <w:noProof/>
              </w:rPr>
              <mc:AlternateContent>
                <mc:Choice Requires="wps">
                  <w:drawing>
                    <wp:anchor distT="0" distB="0" distL="114300" distR="114300" simplePos="0" relativeHeight="255532544" behindDoc="0" locked="0" layoutInCell="1" allowOverlap="1" wp14:anchorId="5B53CD7B" wp14:editId="38FEC4AC">
                      <wp:simplePos x="0" y="0"/>
                      <wp:positionH relativeFrom="column">
                        <wp:posOffset>1743710</wp:posOffset>
                      </wp:positionH>
                      <wp:positionV relativeFrom="paragraph">
                        <wp:posOffset>14605</wp:posOffset>
                      </wp:positionV>
                      <wp:extent cx="1270" cy="377190"/>
                      <wp:effectExtent l="76200" t="0" r="125730" b="80010"/>
                      <wp:wrapNone/>
                      <wp:docPr id="896" name="Straight Connector 896"/>
                      <wp:cNvGraphicFramePr/>
                      <a:graphic xmlns:a="http://schemas.openxmlformats.org/drawingml/2006/main">
                        <a:graphicData uri="http://schemas.microsoft.com/office/word/2010/wordprocessingShape">
                          <wps:wsp>
                            <wps:cNvCnPr/>
                            <wps:spPr>
                              <a:xfrm flipV="1">
                                <a:off x="0" y="0"/>
                                <a:ext cx="1270" cy="377190"/>
                              </a:xfrm>
                              <a:prstGeom prst="line">
                                <a:avLst/>
                              </a:prstGeom>
                              <a:ln w="66675">
                                <a:solidFill>
                                  <a:srgbClr val="00E800"/>
                                </a:solidFill>
                                <a:prstDash val="solid"/>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96" o:spid="_x0000_s1026" style="position:absolute;flip:y;z-index:25553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3pt,1.15pt" to="137.4pt,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" strokecolor="#00e800" strokeweight="5.25pt">
                      <v:stroke startarrow="classic"/>
                    </v:line>
                  </w:pict>
                </mc:Fallback>
              </mc:AlternateContent>
            </w:r>
            <w:r w:rsidRPr="00F74B03">
              <w:rPr>
                <w:noProof/>
              </w:rPr>
              <mc:AlternateContent>
                <mc:Choice Requires="wps">
                  <w:drawing>
                    <wp:anchor distT="0" distB="0" distL="114300" distR="114300" simplePos="0" relativeHeight="255531520" behindDoc="0" locked="0" layoutInCell="1" allowOverlap="1" wp14:anchorId="20CBBDEC" wp14:editId="4341CC7E">
                      <wp:simplePos x="0" y="0"/>
                      <wp:positionH relativeFrom="column">
                        <wp:posOffset>1156970</wp:posOffset>
                      </wp:positionH>
                      <wp:positionV relativeFrom="paragraph">
                        <wp:posOffset>14605</wp:posOffset>
                      </wp:positionV>
                      <wp:extent cx="1270" cy="377190"/>
                      <wp:effectExtent l="76200" t="0" r="125730" b="80010"/>
                      <wp:wrapNone/>
                      <wp:docPr id="895" name="Straight Connector 895"/>
                      <wp:cNvGraphicFramePr/>
                      <a:graphic xmlns:a="http://schemas.openxmlformats.org/drawingml/2006/main">
                        <a:graphicData uri="http://schemas.microsoft.com/office/word/2010/wordprocessingShape">
                          <wps:wsp>
                            <wps:cNvCnPr/>
                            <wps:spPr>
                              <a:xfrm flipV="1">
                                <a:off x="0" y="0"/>
                                <a:ext cx="1270" cy="377190"/>
                              </a:xfrm>
                              <a:prstGeom prst="line">
                                <a:avLst/>
                              </a:prstGeom>
                              <a:ln w="66675">
                                <a:solidFill>
                                  <a:srgbClr val="00E800"/>
                                </a:solidFill>
                                <a:prstDash val="solid"/>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95" o:spid="_x0000_s1026" style="position:absolute;flip:y;z-index:25553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1pt,1.15pt" to="91.2pt,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" strokecolor="#00e800" strokeweight="5.25pt">
                      <v:stroke startarrow="classic"/>
                    </v:line>
                  </w:pict>
                </mc:Fallback>
              </mc:AlternateContent>
            </w:r>
            <w:r>
              <w:rPr>
                <w:noProof/>
              </w:rPr>
              <w:drawing>
                <wp:inline distT="0" distB="0" distL="0" distR="0" wp14:anchorId="4E4EDBBC" wp14:editId="42508C98">
                  <wp:extent cx="2872105" cy="760123"/>
                  <wp:effectExtent l="0" t="0" r="0" b="1905"/>
                  <wp:docPr id="89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665">
                            <a:extLst>
                              <a:ext uri="{BEBA8EAE-BF5A-486C-A8C5-ECC9F3942E4B}">
                                <a14:imgProps xmlns:a14="http://schemas.microsoft.com/office/drawing/2010/main">
                                  <a14:imgLayer r:embed="rId666">
                                    <a14:imgEffect>
                                      <a14:brightnessContrast bright="40000" contrast="40000"/>
                                    </a14:imgEffect>
                                  </a14:imgLayer>
                                </a14:imgProps>
                              </a:ext>
                              <a:ext uri="{28A0092B-C50C-407E-A947-70E740481C1C}">
                                <a14:useLocalDpi xmlns:a14="http://schemas.microsoft.com/office/drawing/2010/main" val="0"/>
                              </a:ext>
                            </a:extLst>
                          </a:blip>
                          <a:srcRect t="3773" b="2"/>
                          <a:stretch/>
                        </pic:blipFill>
                        <pic:spPr bwMode="auto">
                          <a:xfrm>
                            <a:off x="0" y="0"/>
                            <a:ext cx="2872105" cy="760123"/>
                          </a:xfrm>
                          <a:prstGeom prst="rect">
                            <a:avLst/>
                          </a:prstGeom>
                          <a:noFill/>
                          <a:ln>
                            <a:noFill/>
                          </a:ln>
                          <a:extLst>
                            <a:ext uri="{53640926-AAD7-44D8-BBD7-CCE9431645EC}">
                              <a14:shadowObscured xmlns:a14="http://schemas.microsoft.com/office/drawing/2010/main"/>
                            </a:ext>
                          </a:extLst>
                        </pic:spPr>
                      </pic:pic>
                    </a:graphicData>
                  </a:graphic>
                </wp:inline>
              </w:drawing>
            </w:r>
          </w:p>
          <w:p w14:paraId="0A3C6064"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125</w:t>
            </w:r>
            <w:r w:rsidR="006149C9">
              <w:rPr>
                <w:noProof/>
              </w:rPr>
              <w:fldChar w:fldCharType="end"/>
            </w:r>
            <w:r>
              <w:t>: Upper Mass lowered within Coil Holder</w:t>
            </w:r>
          </w:p>
        </w:tc>
      </w:tr>
      <w:tr w:rsidR="00DC6662" w14:paraId="59797875" w14:textId="77777777" w:rsidTr="00DC6662">
        <w:tc>
          <w:tcPr>
            <w:tcW w:w="2507" w:type="pct"/>
            <w:vAlign w:val="center"/>
          </w:tcPr>
          <w:p w14:paraId="4F9ABF8E" w14:textId="77777777" w:rsidR="00DC6662" w:rsidRDefault="00DC6662" w:rsidP="00DC6662">
            <w:pPr>
              <w:pStyle w:val="Heading3"/>
            </w:pPr>
            <w:r>
              <w:lastRenderedPageBreak/>
              <w:t>Disconnect the Intermediate Wires from the Intermediate Mass by removing the 12 Screws from the 4 Lower Clamps of the Intermediate Wire Assemblies.</w:t>
            </w:r>
          </w:p>
        </w:tc>
        <w:tc>
          <w:tcPr>
            <w:tcW w:w="2493" w:type="pct"/>
            <w:vAlign w:val="center"/>
          </w:tcPr>
          <w:p w14:paraId="7EB38938" w14:textId="77777777" w:rsidR="00DC6662" w:rsidRDefault="00DC6662" w:rsidP="00DC6662">
            <w:pPr>
              <w:keepNext/>
              <w:jc w:val="center"/>
            </w:pPr>
            <w:r w:rsidRPr="00F74B03">
              <w:rPr>
                <w:noProof/>
              </w:rPr>
              <mc:AlternateContent>
                <mc:Choice Requires="wps">
                  <w:drawing>
                    <wp:anchor distT="0" distB="0" distL="114300" distR="114300" simplePos="0" relativeHeight="255534592" behindDoc="0" locked="0" layoutInCell="1" allowOverlap="1" wp14:anchorId="272E8022" wp14:editId="3DF654D2">
                      <wp:simplePos x="0" y="0"/>
                      <wp:positionH relativeFrom="column">
                        <wp:posOffset>1913255</wp:posOffset>
                      </wp:positionH>
                      <wp:positionV relativeFrom="paragraph">
                        <wp:posOffset>581025</wp:posOffset>
                      </wp:positionV>
                      <wp:extent cx="106045" cy="196850"/>
                      <wp:effectExtent l="0" t="0" r="20955" b="31750"/>
                      <wp:wrapNone/>
                      <wp:docPr id="902" name="Connector 9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045" cy="1968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AA59EC5"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02" o:spid="_x0000_s1355" type="#_x0000_t120" style="position:absolute;left:0;text-align:left;margin-left:150.65pt;margin-top:45.75pt;width:8.35pt;height:15.5pt;z-index:25553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" filled="f" fillcolor="#9bc1ff" strokecolor="#00e800" strokeweight="1pt">
                      <v:fill color2="#3f80cd" rotate="t" focus="100%" type="gradient">
                        <o:fill v:ext="view" type="gradientUnscaled"/>
                      </v:fill>
                      <v:stroke dashstyle="3 1"/>
                      <v:textbox>
                        <w:txbxContent>
                          <w:p w14:paraId="2AA59EC5" w14:textId="77777777" w:rsidR="0039722E" w:rsidRDefault="0039722E" w:rsidP="00DC6662">
                            <w:pPr>
                              <w:jc w:val="center"/>
                            </w:pPr>
                          </w:p>
                        </w:txbxContent>
                      </v:textbox>
                    </v:shape>
                  </w:pict>
                </mc:Fallback>
              </mc:AlternateContent>
            </w:r>
            <w:r w:rsidRPr="00F74B03">
              <w:rPr>
                <w:noProof/>
              </w:rPr>
              <mc:AlternateContent>
                <mc:Choice Requires="wps">
                  <w:drawing>
                    <wp:anchor distT="0" distB="0" distL="114300" distR="114300" simplePos="0" relativeHeight="255533568" behindDoc="0" locked="0" layoutInCell="1" allowOverlap="1" wp14:anchorId="2E20C62B" wp14:editId="3A5F3D35">
                      <wp:simplePos x="0" y="0"/>
                      <wp:positionH relativeFrom="column">
                        <wp:posOffset>859155</wp:posOffset>
                      </wp:positionH>
                      <wp:positionV relativeFrom="paragraph">
                        <wp:posOffset>581025</wp:posOffset>
                      </wp:positionV>
                      <wp:extent cx="106045" cy="196850"/>
                      <wp:effectExtent l="0" t="0" r="20955" b="31750"/>
                      <wp:wrapNone/>
                      <wp:docPr id="900" name="Connector 9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045" cy="1968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EC8B632"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00" o:spid="_x0000_s1356" type="#_x0000_t120" style="position:absolute;left:0;text-align:left;margin-left:67.65pt;margin-top:45.75pt;width:8.35pt;height:15.5pt;z-index:25553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" filled="f" fillcolor="#9bc1ff" strokecolor="#00e800" strokeweight="1pt">
                      <v:fill color2="#3f80cd" rotate="t" focus="100%" type="gradient">
                        <o:fill v:ext="view" type="gradientUnscaled"/>
                      </v:fill>
                      <v:stroke dashstyle="3 1"/>
                      <v:textbox>
                        <w:txbxContent>
                          <w:p w14:paraId="2EC8B632" w14:textId="77777777" w:rsidR="0039722E" w:rsidRDefault="0039722E" w:rsidP="00DC6662">
                            <w:pPr>
                              <w:jc w:val="center"/>
                            </w:pPr>
                          </w:p>
                        </w:txbxContent>
                      </v:textbox>
                    </v:shape>
                  </w:pict>
                </mc:Fallback>
              </mc:AlternateContent>
            </w:r>
            <w:r>
              <w:rPr>
                <w:noProof/>
              </w:rPr>
              <w:drawing>
                <wp:inline distT="0" distB="0" distL="0" distR="0" wp14:anchorId="72BBEF12" wp14:editId="2ECF770F">
                  <wp:extent cx="2874956" cy="1445371"/>
                  <wp:effectExtent l="0" t="0" r="0" b="2540"/>
                  <wp:docPr id="89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657">
                            <a:extLst>
                              <a:ext uri="{BEBA8EAE-BF5A-486C-A8C5-ECC9F3942E4B}">
                                <a14:imgProps xmlns:a14="http://schemas.microsoft.com/office/drawing/2010/main">
                                  <a14:imgLayer r:embed="rId667">
                                    <a14:imgEffect>
                                      <a14:brightnessContrast bright="40000" contrast="40000"/>
                                    </a14:imgEffect>
                                  </a14:imgLayer>
                                </a14:imgProps>
                              </a:ext>
                              <a:ext uri="{28A0092B-C50C-407E-A947-70E740481C1C}">
                                <a14:useLocalDpi xmlns:a14="http://schemas.microsoft.com/office/drawing/2010/main" val="0"/>
                              </a:ext>
                            </a:extLst>
                          </a:blip>
                          <a:srcRect t="3594" b="54463"/>
                          <a:stretch/>
                        </pic:blipFill>
                        <pic:spPr bwMode="auto">
                          <a:xfrm>
                            <a:off x="0" y="0"/>
                            <a:ext cx="2877185" cy="1446492"/>
                          </a:xfrm>
                          <a:prstGeom prst="rect">
                            <a:avLst/>
                          </a:prstGeom>
                          <a:noFill/>
                          <a:ln>
                            <a:noFill/>
                          </a:ln>
                          <a:extLst>
                            <a:ext uri="{53640926-AAD7-44D8-BBD7-CCE9431645EC}">
                              <a14:shadowObscured xmlns:a14="http://schemas.microsoft.com/office/drawing/2010/main"/>
                            </a:ext>
                          </a:extLst>
                        </pic:spPr>
                      </pic:pic>
                    </a:graphicData>
                  </a:graphic>
                </wp:inline>
              </w:drawing>
            </w:r>
          </w:p>
          <w:p w14:paraId="48A412FE" w14:textId="77777777" w:rsidR="00DC6662" w:rsidRPr="00F74B03"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126</w:t>
            </w:r>
            <w:r w:rsidR="006149C9">
              <w:rPr>
                <w:noProof/>
              </w:rPr>
              <w:fldChar w:fldCharType="end"/>
            </w:r>
            <w:r>
              <w:t>: Lower Clamps of Intermediate Wires</w:t>
            </w:r>
          </w:p>
        </w:tc>
      </w:tr>
      <w:tr w:rsidR="00DC6662" w14:paraId="54C490C6" w14:textId="77777777" w:rsidTr="00DC6662">
        <w:tc>
          <w:tcPr>
            <w:tcW w:w="2507" w:type="pct"/>
            <w:vAlign w:val="center"/>
          </w:tcPr>
          <w:p w14:paraId="240F06B5" w14:textId="77777777" w:rsidR="00DC6662" w:rsidRDefault="00DC6662" w:rsidP="00DC6662">
            <w:pPr>
              <w:pStyle w:val="Heading3"/>
            </w:pPr>
            <w:r>
              <w:t>Remove the Upper Face EQ Stop from in front of the Intermediate Mass.</w:t>
            </w:r>
          </w:p>
        </w:tc>
        <w:tc>
          <w:tcPr>
            <w:tcW w:w="2493" w:type="pct"/>
            <w:vAlign w:val="center"/>
          </w:tcPr>
          <w:p w14:paraId="6F811E4D" w14:textId="77777777" w:rsidR="00DC6662" w:rsidRDefault="00DC6662" w:rsidP="00DC6662">
            <w:pPr>
              <w:keepNext/>
              <w:jc w:val="center"/>
            </w:pPr>
            <w:r>
              <w:rPr>
                <w:noProof/>
              </w:rPr>
              <mc:AlternateContent>
                <mc:Choice Requires="wps">
                  <w:drawing>
                    <wp:anchor distT="0" distB="0" distL="114300" distR="114300" simplePos="0" relativeHeight="255535616" behindDoc="0" locked="0" layoutInCell="1" allowOverlap="1" wp14:anchorId="6817351E" wp14:editId="5D5DA25A">
                      <wp:simplePos x="0" y="0"/>
                      <wp:positionH relativeFrom="column">
                        <wp:posOffset>1061085</wp:posOffset>
                      </wp:positionH>
                      <wp:positionV relativeFrom="paragraph">
                        <wp:posOffset>71755</wp:posOffset>
                      </wp:positionV>
                      <wp:extent cx="765175" cy="374015"/>
                      <wp:effectExtent l="0" t="0" r="22225" b="32385"/>
                      <wp:wrapNone/>
                      <wp:docPr id="904" name="Connector 9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5175" cy="37401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50272B4"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04" o:spid="_x0000_s1357" type="#_x0000_t120" style="position:absolute;left:0;text-align:left;margin-left:83.55pt;margin-top:5.65pt;width:60.25pt;height:29.45pt;z-index:25553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" filled="f" fillcolor="#9bc1ff" strokecolor="#00e800" strokeweight="1pt">
                      <v:fill color2="#3f80cd" rotate="t" focus="100%" type="gradient">
                        <o:fill v:ext="view" type="gradientUnscaled"/>
                      </v:fill>
                      <v:stroke dashstyle="3 1"/>
                      <v:textbox>
                        <w:txbxContent>
                          <w:p w14:paraId="650272B4" w14:textId="77777777" w:rsidR="0039722E" w:rsidRDefault="0039722E" w:rsidP="00DC6662">
                            <w:pPr>
                              <w:jc w:val="center"/>
                            </w:pPr>
                          </w:p>
                        </w:txbxContent>
                      </v:textbox>
                    </v:shape>
                  </w:pict>
                </mc:Fallback>
              </mc:AlternateContent>
            </w:r>
            <w:r>
              <w:rPr>
                <w:noProof/>
              </w:rPr>
              <w:drawing>
                <wp:inline distT="0" distB="0" distL="0" distR="0" wp14:anchorId="6C2A4A75" wp14:editId="2D775CB2">
                  <wp:extent cx="2874956" cy="1445371"/>
                  <wp:effectExtent l="0" t="0" r="0" b="2540"/>
                  <wp:docPr id="90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657">
                            <a:extLst>
                              <a:ext uri="{BEBA8EAE-BF5A-486C-A8C5-ECC9F3942E4B}">
                                <a14:imgProps xmlns:a14="http://schemas.microsoft.com/office/drawing/2010/main">
                                  <a14:imgLayer r:embed="rId667">
                                    <a14:imgEffect>
                                      <a14:brightnessContrast bright="40000" contrast="40000"/>
                                    </a14:imgEffect>
                                  </a14:imgLayer>
                                </a14:imgProps>
                              </a:ext>
                              <a:ext uri="{28A0092B-C50C-407E-A947-70E740481C1C}">
                                <a14:useLocalDpi xmlns:a14="http://schemas.microsoft.com/office/drawing/2010/main" val="0"/>
                              </a:ext>
                            </a:extLst>
                          </a:blip>
                          <a:srcRect t="3594" b="54463"/>
                          <a:stretch/>
                        </pic:blipFill>
                        <pic:spPr bwMode="auto">
                          <a:xfrm>
                            <a:off x="0" y="0"/>
                            <a:ext cx="2877185" cy="1446492"/>
                          </a:xfrm>
                          <a:prstGeom prst="rect">
                            <a:avLst/>
                          </a:prstGeom>
                          <a:noFill/>
                          <a:ln>
                            <a:noFill/>
                          </a:ln>
                          <a:extLst>
                            <a:ext uri="{53640926-AAD7-44D8-BBD7-CCE9431645EC}">
                              <a14:shadowObscured xmlns:a14="http://schemas.microsoft.com/office/drawing/2010/main"/>
                            </a:ext>
                          </a:extLst>
                        </pic:spPr>
                      </pic:pic>
                    </a:graphicData>
                  </a:graphic>
                </wp:inline>
              </w:drawing>
            </w:r>
          </w:p>
          <w:p w14:paraId="477453ED" w14:textId="77777777" w:rsidR="00DC6662" w:rsidRPr="00F74B03"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127</w:t>
            </w:r>
            <w:r w:rsidR="006149C9">
              <w:rPr>
                <w:noProof/>
              </w:rPr>
              <w:fldChar w:fldCharType="end"/>
            </w:r>
            <w:r>
              <w:t>: Upper Face EQ Stop</w:t>
            </w:r>
          </w:p>
        </w:tc>
      </w:tr>
      <w:tr w:rsidR="00DC6662" w14:paraId="1A15F127" w14:textId="77777777" w:rsidTr="00DC6662">
        <w:tc>
          <w:tcPr>
            <w:tcW w:w="2507" w:type="pct"/>
            <w:vAlign w:val="center"/>
          </w:tcPr>
          <w:p w14:paraId="13F2E86E" w14:textId="77777777" w:rsidR="00DC6662" w:rsidRDefault="00DC6662" w:rsidP="00DC6662">
            <w:pPr>
              <w:pStyle w:val="Heading3"/>
            </w:pPr>
            <w:r>
              <w:t>Remove the 8 Screws attaching the L-Clamps of the Intermediate Wire Assemblies to the 4 Lower Blades.</w:t>
            </w:r>
          </w:p>
          <w:p w14:paraId="68CB7809" w14:textId="77777777" w:rsidR="00DC6662" w:rsidRDefault="00DC6662" w:rsidP="00DC6662">
            <w:pPr>
              <w:pStyle w:val="Heading3"/>
            </w:pPr>
            <w:r>
              <w:rPr>
                <w:noProof/>
              </w:rPr>
              <w:t>Remove the 4 Intermediate Wire Assemblies</w:t>
            </w:r>
            <w:r>
              <w:t>.</w:t>
            </w:r>
          </w:p>
          <w:p w14:paraId="60C8D453" w14:textId="77777777" w:rsidR="00DC6662" w:rsidRDefault="00DC6662" w:rsidP="00DC6662">
            <w:pPr>
              <w:pStyle w:val="Heading3"/>
              <w:ind w:left="360"/>
              <w:rPr>
                <w:color w:val="FF0000"/>
              </w:rPr>
            </w:pPr>
            <w:proofErr w:type="gramStart"/>
            <w:r>
              <w:rPr>
                <w:color w:val="FF0000"/>
              </w:rPr>
              <w:t>Record in ICS, which Wire Assembly correlates to which Lower Blade.</w:t>
            </w:r>
            <w:proofErr w:type="gramEnd"/>
          </w:p>
          <w:p w14:paraId="138652F1" w14:textId="77777777" w:rsidR="00DC6662" w:rsidRDefault="00DC6662" w:rsidP="00DC6662">
            <w:pPr>
              <w:pStyle w:val="Heading3"/>
              <w:ind w:left="360"/>
              <w:rPr>
                <w:i/>
                <w:color w:val="FF0000"/>
              </w:rPr>
            </w:pPr>
          </w:p>
          <w:p w14:paraId="23289269" w14:textId="77777777" w:rsidR="00DC6662" w:rsidRDefault="00DC6662" w:rsidP="00DC6662">
            <w:pPr>
              <w:pStyle w:val="Heading3"/>
              <w:ind w:left="360"/>
            </w:pPr>
            <w:r>
              <w:rPr>
                <w:i/>
                <w:color w:val="FF0000"/>
              </w:rPr>
              <w:t>Handle the Wire Assemblies with great care and store them in a protected container until the Creep Bake process is complete.</w:t>
            </w:r>
          </w:p>
        </w:tc>
        <w:tc>
          <w:tcPr>
            <w:tcW w:w="2493" w:type="pct"/>
            <w:vAlign w:val="center"/>
          </w:tcPr>
          <w:p w14:paraId="66859C16" w14:textId="77777777" w:rsidR="00DC6662" w:rsidRDefault="00DC6662" w:rsidP="00DC6662">
            <w:pPr>
              <w:keepNext/>
              <w:jc w:val="center"/>
            </w:pPr>
            <w:r>
              <w:rPr>
                <w:noProof/>
              </w:rPr>
              <mc:AlternateContent>
                <mc:Choice Requires="wps">
                  <w:drawing>
                    <wp:anchor distT="0" distB="0" distL="114300" distR="114300" simplePos="0" relativeHeight="255539712" behindDoc="0" locked="0" layoutInCell="1" allowOverlap="1" wp14:anchorId="572BEB9C" wp14:editId="4AFA9C6F">
                      <wp:simplePos x="0" y="0"/>
                      <wp:positionH relativeFrom="column">
                        <wp:posOffset>1706880</wp:posOffset>
                      </wp:positionH>
                      <wp:positionV relativeFrom="paragraph">
                        <wp:posOffset>237490</wp:posOffset>
                      </wp:positionV>
                      <wp:extent cx="170180" cy="170180"/>
                      <wp:effectExtent l="0" t="0" r="33020" b="33020"/>
                      <wp:wrapNone/>
                      <wp:docPr id="910" name="Connector 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80" cy="1701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9F75BBA"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10" o:spid="_x0000_s1358" type="#_x0000_t120" style="position:absolute;left:0;text-align:left;margin-left:134.4pt;margin-top:18.7pt;width:13.4pt;height:13.4pt;z-index:25553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" filled="f" fillcolor="#9bc1ff" strokecolor="#00e800" strokeweight="1pt">
                      <v:fill color2="#3f80cd" rotate="t" focus="100%" type="gradient">
                        <o:fill v:ext="view" type="gradientUnscaled"/>
                      </v:fill>
                      <v:stroke dashstyle="3 1"/>
                      <v:textbox>
                        <w:txbxContent>
                          <w:p w14:paraId="29F75BBA"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538688" behindDoc="0" locked="0" layoutInCell="1" allowOverlap="1" wp14:anchorId="0B502339" wp14:editId="1C63ED78">
                      <wp:simplePos x="0" y="0"/>
                      <wp:positionH relativeFrom="column">
                        <wp:posOffset>1701800</wp:posOffset>
                      </wp:positionH>
                      <wp:positionV relativeFrom="paragraph">
                        <wp:posOffset>656590</wp:posOffset>
                      </wp:positionV>
                      <wp:extent cx="170180" cy="170180"/>
                      <wp:effectExtent l="0" t="0" r="33020" b="33020"/>
                      <wp:wrapNone/>
                      <wp:docPr id="909" name="Connector 9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80" cy="1701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186BD79"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09" o:spid="_x0000_s1359" type="#_x0000_t120" style="position:absolute;left:0;text-align:left;margin-left:134pt;margin-top:51.7pt;width:13.4pt;height:13.4pt;z-index:25553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" filled="f" fillcolor="#9bc1ff" strokecolor="#00e800" strokeweight="1pt">
                      <v:fill color2="#3f80cd" rotate="t" focus="100%" type="gradient">
                        <o:fill v:ext="view" type="gradientUnscaled"/>
                      </v:fill>
                      <v:stroke dashstyle="3 1"/>
                      <v:textbox>
                        <w:txbxContent>
                          <w:p w14:paraId="1186BD79"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537664" behindDoc="0" locked="0" layoutInCell="1" allowOverlap="1" wp14:anchorId="4099CB11" wp14:editId="67102709">
                      <wp:simplePos x="0" y="0"/>
                      <wp:positionH relativeFrom="column">
                        <wp:posOffset>1018540</wp:posOffset>
                      </wp:positionH>
                      <wp:positionV relativeFrom="paragraph">
                        <wp:posOffset>656590</wp:posOffset>
                      </wp:positionV>
                      <wp:extent cx="170180" cy="170180"/>
                      <wp:effectExtent l="0" t="0" r="33020" b="33020"/>
                      <wp:wrapNone/>
                      <wp:docPr id="908" name="Connector 9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80" cy="1701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91F88B2"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08" o:spid="_x0000_s1360" type="#_x0000_t120" style="position:absolute;left:0;text-align:left;margin-left:80.2pt;margin-top:51.7pt;width:13.4pt;height:13.4pt;z-index:25553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" filled="f" fillcolor="#9bc1ff" strokecolor="#00e800" strokeweight="1pt">
                      <v:fill color2="#3f80cd" rotate="t" focus="100%" type="gradient">
                        <o:fill v:ext="view" type="gradientUnscaled"/>
                      </v:fill>
                      <v:stroke dashstyle="3 1"/>
                      <v:textbox>
                        <w:txbxContent>
                          <w:p w14:paraId="791F88B2"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536640" behindDoc="0" locked="0" layoutInCell="1" allowOverlap="1" wp14:anchorId="71B678A1" wp14:editId="003EBC11">
                      <wp:simplePos x="0" y="0"/>
                      <wp:positionH relativeFrom="column">
                        <wp:posOffset>1018540</wp:posOffset>
                      </wp:positionH>
                      <wp:positionV relativeFrom="paragraph">
                        <wp:posOffset>237490</wp:posOffset>
                      </wp:positionV>
                      <wp:extent cx="170180" cy="170180"/>
                      <wp:effectExtent l="0" t="0" r="33020" b="33020"/>
                      <wp:wrapNone/>
                      <wp:docPr id="907" name="Connector 9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80" cy="1701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9CC0847"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07" o:spid="_x0000_s1361" type="#_x0000_t120" style="position:absolute;left:0;text-align:left;margin-left:80.2pt;margin-top:18.7pt;width:13.4pt;height:13.4pt;z-index:25553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" filled="f" fillcolor="#9bc1ff" strokecolor="#00e800" strokeweight="1pt">
                      <v:fill color2="#3f80cd" rotate="t" focus="100%" type="gradient">
                        <o:fill v:ext="view" type="gradientUnscaled"/>
                      </v:fill>
                      <v:stroke dashstyle="3 1"/>
                      <v:textbox>
                        <w:txbxContent>
                          <w:p w14:paraId="49CC0847" w14:textId="77777777" w:rsidR="0039722E" w:rsidRDefault="0039722E" w:rsidP="00DC6662">
                            <w:pPr>
                              <w:jc w:val="center"/>
                            </w:pPr>
                          </w:p>
                        </w:txbxContent>
                      </v:textbox>
                    </v:shape>
                  </w:pict>
                </mc:Fallback>
              </mc:AlternateContent>
            </w:r>
            <w:r>
              <w:rPr>
                <w:noProof/>
              </w:rPr>
              <w:drawing>
                <wp:inline distT="0" distB="0" distL="0" distR="0" wp14:anchorId="01C18A28" wp14:editId="78DDD9ED">
                  <wp:extent cx="2872105" cy="1058545"/>
                  <wp:effectExtent l="0" t="0" r="0" b="8255"/>
                  <wp:docPr id="90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68">
                            <a:extLst>
                              <a:ext uri="{BEBA8EAE-BF5A-486C-A8C5-ECC9F3942E4B}">
                                <a14:imgProps xmlns:a14="http://schemas.microsoft.com/office/drawing/2010/main">
                                  <a14:imgLayer r:embed="rId66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1058545"/>
                          </a:xfrm>
                          <a:prstGeom prst="rect">
                            <a:avLst/>
                          </a:prstGeom>
                          <a:noFill/>
                          <a:ln>
                            <a:noFill/>
                          </a:ln>
                        </pic:spPr>
                      </pic:pic>
                    </a:graphicData>
                  </a:graphic>
                </wp:inline>
              </w:drawing>
            </w:r>
          </w:p>
          <w:p w14:paraId="2EC1DEF2" w14:textId="77777777" w:rsidR="00DC6662"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128</w:t>
            </w:r>
            <w:r w:rsidR="006149C9">
              <w:rPr>
                <w:noProof/>
              </w:rPr>
              <w:fldChar w:fldCharType="end"/>
            </w:r>
            <w:r>
              <w:t>: Bottom View – L-Clamp Screws</w:t>
            </w:r>
          </w:p>
          <w:p w14:paraId="5E92B36B" w14:textId="77777777" w:rsidR="00DC6662" w:rsidRDefault="00DC6662" w:rsidP="00DC6662">
            <w:pPr>
              <w:spacing w:after="0"/>
              <w:jc w:val="center"/>
            </w:pPr>
            <w:r>
              <w:rPr>
                <w:noProof/>
              </w:rPr>
              <w:drawing>
                <wp:inline distT="0" distB="0" distL="0" distR="0" wp14:anchorId="71FE468E" wp14:editId="42E59DF6">
                  <wp:extent cx="1636776" cy="210312"/>
                  <wp:effectExtent l="0" t="0" r="0" b="0"/>
                  <wp:docPr id="91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0">
                            <a:extLst>
                              <a:ext uri="{BEBA8EAE-BF5A-486C-A8C5-ECC9F3942E4B}">
                                <a14:imgProps xmlns:a14="http://schemas.microsoft.com/office/drawing/2010/main">
                                  <a14:imgLayer r:embed="rId67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36776" cy="210312"/>
                          </a:xfrm>
                          <a:prstGeom prst="rect">
                            <a:avLst/>
                          </a:prstGeom>
                          <a:noFill/>
                          <a:ln>
                            <a:noFill/>
                          </a:ln>
                        </pic:spPr>
                      </pic:pic>
                    </a:graphicData>
                  </a:graphic>
                </wp:inline>
              </w:drawing>
            </w:r>
          </w:p>
          <w:p w14:paraId="3CF9F0FB" w14:textId="77777777" w:rsidR="00DC6662" w:rsidRDefault="00DC6662" w:rsidP="00DC6662">
            <w:pPr>
              <w:spacing w:after="0"/>
              <w:jc w:val="center"/>
            </w:pPr>
            <w:r>
              <w:rPr>
                <w:noProof/>
              </w:rPr>
              <w:drawing>
                <wp:inline distT="0" distB="0" distL="0" distR="0" wp14:anchorId="7DE9C140" wp14:editId="0BA7C11E">
                  <wp:extent cx="1636776" cy="210312"/>
                  <wp:effectExtent l="0" t="0" r="0" b="0"/>
                  <wp:docPr id="91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0">
                            <a:extLst>
                              <a:ext uri="{BEBA8EAE-BF5A-486C-A8C5-ECC9F3942E4B}">
                                <a14:imgProps xmlns:a14="http://schemas.microsoft.com/office/drawing/2010/main">
                                  <a14:imgLayer r:embed="rId67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36776" cy="210312"/>
                          </a:xfrm>
                          <a:prstGeom prst="rect">
                            <a:avLst/>
                          </a:prstGeom>
                          <a:noFill/>
                          <a:ln>
                            <a:noFill/>
                          </a:ln>
                        </pic:spPr>
                      </pic:pic>
                    </a:graphicData>
                  </a:graphic>
                </wp:inline>
              </w:drawing>
            </w:r>
          </w:p>
          <w:p w14:paraId="5B9E903E" w14:textId="77777777" w:rsidR="00DC6662" w:rsidRDefault="00DC6662" w:rsidP="00DC6662">
            <w:pPr>
              <w:spacing w:after="0"/>
              <w:jc w:val="center"/>
            </w:pPr>
            <w:r>
              <w:rPr>
                <w:noProof/>
              </w:rPr>
              <w:drawing>
                <wp:inline distT="0" distB="0" distL="0" distR="0" wp14:anchorId="3DA861F5" wp14:editId="7FC2C778">
                  <wp:extent cx="1636776" cy="210312"/>
                  <wp:effectExtent l="0" t="0" r="0" b="0"/>
                  <wp:docPr id="91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0">
                            <a:extLst>
                              <a:ext uri="{BEBA8EAE-BF5A-486C-A8C5-ECC9F3942E4B}">
                                <a14:imgProps xmlns:a14="http://schemas.microsoft.com/office/drawing/2010/main">
                                  <a14:imgLayer r:embed="rId67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36776" cy="210312"/>
                          </a:xfrm>
                          <a:prstGeom prst="rect">
                            <a:avLst/>
                          </a:prstGeom>
                          <a:noFill/>
                          <a:ln>
                            <a:noFill/>
                          </a:ln>
                        </pic:spPr>
                      </pic:pic>
                    </a:graphicData>
                  </a:graphic>
                </wp:inline>
              </w:drawing>
            </w:r>
          </w:p>
          <w:p w14:paraId="6D108A2A" w14:textId="77777777" w:rsidR="00DC6662" w:rsidRDefault="00DC6662" w:rsidP="00DC6662">
            <w:pPr>
              <w:keepNext/>
              <w:jc w:val="center"/>
            </w:pPr>
            <w:r>
              <w:rPr>
                <w:noProof/>
              </w:rPr>
              <w:drawing>
                <wp:inline distT="0" distB="0" distL="0" distR="0" wp14:anchorId="6E6B5421" wp14:editId="26877AD7">
                  <wp:extent cx="1636776" cy="210312"/>
                  <wp:effectExtent l="0" t="0" r="0" b="0"/>
                  <wp:docPr id="91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0">
                            <a:extLst>
                              <a:ext uri="{BEBA8EAE-BF5A-486C-A8C5-ECC9F3942E4B}">
                                <a14:imgProps xmlns:a14="http://schemas.microsoft.com/office/drawing/2010/main">
                                  <a14:imgLayer r:embed="rId67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36776" cy="210312"/>
                          </a:xfrm>
                          <a:prstGeom prst="rect">
                            <a:avLst/>
                          </a:prstGeom>
                          <a:noFill/>
                          <a:ln>
                            <a:noFill/>
                          </a:ln>
                        </pic:spPr>
                      </pic:pic>
                    </a:graphicData>
                  </a:graphic>
                </wp:inline>
              </w:drawing>
            </w:r>
          </w:p>
          <w:p w14:paraId="2E915FD3" w14:textId="77777777" w:rsidR="00DC6662" w:rsidRPr="00127FE3"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129</w:t>
            </w:r>
            <w:r w:rsidR="006149C9">
              <w:rPr>
                <w:noProof/>
              </w:rPr>
              <w:fldChar w:fldCharType="end"/>
            </w:r>
            <w:r>
              <w:t>: Intermediate Wire Assemblies</w:t>
            </w:r>
          </w:p>
        </w:tc>
      </w:tr>
      <w:tr w:rsidR="00DC6662" w14:paraId="0EEA3FA4" w14:textId="77777777" w:rsidTr="00DC6662">
        <w:tc>
          <w:tcPr>
            <w:tcW w:w="2507" w:type="pct"/>
            <w:vAlign w:val="center"/>
          </w:tcPr>
          <w:p w14:paraId="56D1344B" w14:textId="77777777" w:rsidR="00DC6662" w:rsidRDefault="00DC6662" w:rsidP="00DC6662">
            <w:pPr>
              <w:pStyle w:val="Heading3"/>
            </w:pPr>
            <w:r>
              <w:t>Remove the 8 Screws from the 4 Coil Holder Brackets.</w:t>
            </w:r>
          </w:p>
          <w:p w14:paraId="32CFF3E5" w14:textId="77777777" w:rsidR="00DC6662" w:rsidRDefault="00DC6662" w:rsidP="00DC6662">
            <w:pPr>
              <w:pStyle w:val="Heading3"/>
            </w:pPr>
            <w:r>
              <w:t>Remove the Coil Holder / Upper Mass Assembly from either short side opening in the Weldment.</w:t>
            </w:r>
          </w:p>
        </w:tc>
        <w:tc>
          <w:tcPr>
            <w:tcW w:w="2493" w:type="pct"/>
            <w:vAlign w:val="center"/>
          </w:tcPr>
          <w:p w14:paraId="6ECC5914" w14:textId="77777777" w:rsidR="00DC6662" w:rsidRDefault="00DC6662" w:rsidP="00DC6662">
            <w:pPr>
              <w:keepNext/>
              <w:jc w:val="center"/>
            </w:pPr>
            <w:r>
              <w:rPr>
                <w:noProof/>
              </w:rPr>
              <mc:AlternateContent>
                <mc:Choice Requires="wps">
                  <w:drawing>
                    <wp:anchor distT="0" distB="0" distL="114300" distR="114300" simplePos="0" relativeHeight="255540736" behindDoc="0" locked="0" layoutInCell="1" allowOverlap="1" wp14:anchorId="36803F88" wp14:editId="71120B70">
                      <wp:simplePos x="0" y="0"/>
                      <wp:positionH relativeFrom="column">
                        <wp:posOffset>177800</wp:posOffset>
                      </wp:positionH>
                      <wp:positionV relativeFrom="paragraph">
                        <wp:posOffset>142240</wp:posOffset>
                      </wp:positionV>
                      <wp:extent cx="267335" cy="267335"/>
                      <wp:effectExtent l="0" t="0" r="37465" b="37465"/>
                      <wp:wrapNone/>
                      <wp:docPr id="916" name="Connector 9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335" cy="26733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366701F"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16" o:spid="_x0000_s1362" type="#_x0000_t120" style="position:absolute;left:0;text-align:left;margin-left:14pt;margin-top:11.2pt;width:21.05pt;height:21.05pt;z-index:25554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" filled="f" fillcolor="#9bc1ff" strokecolor="#00e800" strokeweight="1pt">
                      <v:fill color2="#3f80cd" rotate="t" focus="100%" type="gradient">
                        <o:fill v:ext="view" type="gradientUnscaled"/>
                      </v:fill>
                      <v:stroke dashstyle="3 1"/>
                      <v:textbox>
                        <w:txbxContent>
                          <w:p w14:paraId="3366701F"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541760" behindDoc="0" locked="0" layoutInCell="1" allowOverlap="1" wp14:anchorId="5C4DA905" wp14:editId="2A59FCDC">
                      <wp:simplePos x="0" y="0"/>
                      <wp:positionH relativeFrom="column">
                        <wp:posOffset>2428875</wp:posOffset>
                      </wp:positionH>
                      <wp:positionV relativeFrom="paragraph">
                        <wp:posOffset>142240</wp:posOffset>
                      </wp:positionV>
                      <wp:extent cx="267335" cy="267335"/>
                      <wp:effectExtent l="0" t="0" r="37465" b="37465"/>
                      <wp:wrapNone/>
                      <wp:docPr id="917" name="Connector 9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335" cy="26733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BE8376A"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17" o:spid="_x0000_s1363" type="#_x0000_t120" style="position:absolute;left:0;text-align:left;margin-left:191.25pt;margin-top:11.2pt;width:21.05pt;height:21.05pt;z-index:25554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" filled="f" fillcolor="#9bc1ff" strokecolor="#00e800" strokeweight="1pt">
                      <v:fill color2="#3f80cd" rotate="t" focus="100%" type="gradient">
                        <o:fill v:ext="view" type="gradientUnscaled"/>
                      </v:fill>
                      <v:stroke dashstyle="3 1"/>
                      <v:textbox>
                        <w:txbxContent>
                          <w:p w14:paraId="7BE8376A" w14:textId="77777777" w:rsidR="0039722E" w:rsidRDefault="0039722E" w:rsidP="00DC6662">
                            <w:pPr>
                              <w:jc w:val="center"/>
                            </w:pPr>
                          </w:p>
                        </w:txbxContent>
                      </v:textbox>
                    </v:shape>
                  </w:pict>
                </mc:Fallback>
              </mc:AlternateContent>
            </w:r>
            <w:r>
              <w:rPr>
                <w:noProof/>
              </w:rPr>
              <w:drawing>
                <wp:inline distT="0" distB="0" distL="0" distR="0" wp14:anchorId="594647CE" wp14:editId="783D9967">
                  <wp:extent cx="2867660" cy="804959"/>
                  <wp:effectExtent l="0" t="0" r="2540" b="8255"/>
                  <wp:docPr id="91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673">
                            <a:extLst>
                              <a:ext uri="{BEBA8EAE-BF5A-486C-A8C5-ECC9F3942E4B}">
                                <a14:imgProps xmlns:a14="http://schemas.microsoft.com/office/drawing/2010/main">
                                  <a14:imgLayer r:embed="rId674">
                                    <a14:imgEffect>
                                      <a14:brightnessContrast bright="40000" contrast="40000"/>
                                    </a14:imgEffect>
                                  </a14:imgLayer>
                                </a14:imgProps>
                              </a:ext>
                              <a:ext uri="{28A0092B-C50C-407E-A947-70E740481C1C}">
                                <a14:useLocalDpi xmlns:a14="http://schemas.microsoft.com/office/drawing/2010/main" val="0"/>
                              </a:ext>
                            </a:extLst>
                          </a:blip>
                          <a:srcRect t="11477"/>
                          <a:stretch/>
                        </pic:blipFill>
                        <pic:spPr bwMode="auto">
                          <a:xfrm>
                            <a:off x="0" y="0"/>
                            <a:ext cx="2867660" cy="804959"/>
                          </a:xfrm>
                          <a:prstGeom prst="rect">
                            <a:avLst/>
                          </a:prstGeom>
                          <a:noFill/>
                          <a:ln>
                            <a:noFill/>
                          </a:ln>
                          <a:extLst>
                            <a:ext uri="{53640926-AAD7-44D8-BBD7-CCE9431645EC}">
                              <a14:shadowObscured xmlns:a14="http://schemas.microsoft.com/office/drawing/2010/main"/>
                            </a:ext>
                          </a:extLst>
                        </pic:spPr>
                      </pic:pic>
                    </a:graphicData>
                  </a:graphic>
                </wp:inline>
              </w:drawing>
            </w:r>
          </w:p>
          <w:p w14:paraId="308239A5"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130</w:t>
            </w:r>
            <w:r w:rsidR="006149C9">
              <w:rPr>
                <w:noProof/>
              </w:rPr>
              <w:fldChar w:fldCharType="end"/>
            </w:r>
            <w:r>
              <w:t>: Coil Holder Screws</w:t>
            </w:r>
          </w:p>
        </w:tc>
      </w:tr>
      <w:tr w:rsidR="00DC6662" w14:paraId="746BDF15" w14:textId="77777777" w:rsidTr="00DC6662">
        <w:tc>
          <w:tcPr>
            <w:tcW w:w="2507" w:type="pct"/>
            <w:vAlign w:val="center"/>
          </w:tcPr>
          <w:p w14:paraId="4B98421B" w14:textId="77777777" w:rsidR="00DC6662" w:rsidRDefault="00DC6662" w:rsidP="00DC6662">
            <w:pPr>
              <w:pStyle w:val="Heading3"/>
            </w:pPr>
            <w:r>
              <w:lastRenderedPageBreak/>
              <w:t xml:space="preserve">From one of the two Magnet Holders assembled to the ends of the Upper Mass, remove 1 Magnet Holder from </w:t>
            </w:r>
            <w:proofErr w:type="spellStart"/>
            <w:proofErr w:type="gramStart"/>
            <w:r>
              <w:t>it’s</w:t>
            </w:r>
            <w:proofErr w:type="spellEnd"/>
            <w:proofErr w:type="gramEnd"/>
            <w:r>
              <w:t xml:space="preserve"> Base.  This will provide clearance for separation of the Upper Mass from the Coil Holder.</w:t>
            </w:r>
            <w:r>
              <w:rPr>
                <w:noProof/>
              </w:rPr>
              <w:t xml:space="preserve"> </w:t>
            </w:r>
          </w:p>
          <w:p w14:paraId="2B2CE33F" w14:textId="77777777" w:rsidR="00DC6662" w:rsidRDefault="00DC6662" w:rsidP="00DC6662">
            <w:pPr>
              <w:pStyle w:val="Heading3"/>
            </w:pPr>
            <w:r>
              <w:t>Remove the 2 ¼-20 Screws from the Coil Holder.</w:t>
            </w:r>
          </w:p>
          <w:p w14:paraId="7416AEC4" w14:textId="77777777" w:rsidR="00DC6662" w:rsidRDefault="00DC6662" w:rsidP="00DC6662">
            <w:pPr>
              <w:pStyle w:val="Heading3"/>
            </w:pPr>
            <w:r>
              <w:t>Separate the Upper Mass Assembly from the Coil Holder.</w:t>
            </w:r>
          </w:p>
          <w:p w14:paraId="253B8EF7" w14:textId="77777777" w:rsidR="00DC6662" w:rsidRDefault="00DC6662" w:rsidP="00DC6662">
            <w:pPr>
              <w:pStyle w:val="Heading3"/>
            </w:pPr>
            <w:r>
              <w:t>Re-attach the Magnet Holder to its Base.</w:t>
            </w:r>
          </w:p>
        </w:tc>
        <w:tc>
          <w:tcPr>
            <w:tcW w:w="2493" w:type="pct"/>
            <w:vAlign w:val="center"/>
          </w:tcPr>
          <w:p w14:paraId="78E853A6" w14:textId="77777777" w:rsidR="00DC6662" w:rsidRDefault="00DC6662" w:rsidP="00DC6662">
            <w:pPr>
              <w:keepNext/>
              <w:jc w:val="center"/>
            </w:pPr>
            <w:r>
              <w:rPr>
                <w:noProof/>
              </w:rPr>
              <mc:AlternateContent>
                <mc:Choice Requires="wps">
                  <w:drawing>
                    <wp:anchor distT="0" distB="0" distL="114300" distR="114300" simplePos="0" relativeHeight="255544832" behindDoc="0" locked="0" layoutInCell="1" allowOverlap="1" wp14:anchorId="6E32F003" wp14:editId="332E9D00">
                      <wp:simplePos x="0" y="0"/>
                      <wp:positionH relativeFrom="column">
                        <wp:posOffset>1473172</wp:posOffset>
                      </wp:positionH>
                      <wp:positionV relativeFrom="paragraph">
                        <wp:posOffset>281194</wp:posOffset>
                      </wp:positionV>
                      <wp:extent cx="306705" cy="403860"/>
                      <wp:effectExtent l="0" t="0" r="23495" b="27940"/>
                      <wp:wrapNone/>
                      <wp:docPr id="921" name="Connector 9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 cy="40386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6A2DBC4"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21" o:spid="_x0000_s1364" type="#_x0000_t120" style="position:absolute;left:0;text-align:left;margin-left:116pt;margin-top:22.15pt;width:24.15pt;height:31.8pt;z-index:25554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" filled="f" fillcolor="#9bc1ff" strokecolor="#00e800" strokeweight="1pt">
                      <v:fill color2="#3f80cd" rotate="t" focus="100%" type="gradient">
                        <o:fill v:ext="view" type="gradientUnscaled"/>
                      </v:fill>
                      <v:stroke dashstyle="3 1"/>
                      <v:textbox>
                        <w:txbxContent>
                          <w:p w14:paraId="16A2DBC4"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543808" behindDoc="0" locked="0" layoutInCell="1" allowOverlap="1" wp14:anchorId="1E49D0DC" wp14:editId="10DE42D2">
                      <wp:simplePos x="0" y="0"/>
                      <wp:positionH relativeFrom="column">
                        <wp:posOffset>1100455</wp:posOffset>
                      </wp:positionH>
                      <wp:positionV relativeFrom="paragraph">
                        <wp:posOffset>504825</wp:posOffset>
                      </wp:positionV>
                      <wp:extent cx="306705" cy="403860"/>
                      <wp:effectExtent l="0" t="0" r="23495" b="27940"/>
                      <wp:wrapNone/>
                      <wp:docPr id="920" name="Connector 9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 cy="40386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0D5A43B"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20" o:spid="_x0000_s1365" type="#_x0000_t120" style="position:absolute;left:0;text-align:left;margin-left:86.65pt;margin-top:39.75pt;width:24.15pt;height:31.8pt;z-index:25554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" filled="f" fillcolor="#9bc1ff" strokecolor="#00e800" strokeweight="1pt">
                      <v:fill color2="#3f80cd" rotate="t" focus="100%" type="gradient">
                        <o:fill v:ext="view" type="gradientUnscaled"/>
                      </v:fill>
                      <v:stroke dashstyle="3 1"/>
                      <v:textbox>
                        <w:txbxContent>
                          <w:p w14:paraId="00D5A43B" w14:textId="77777777" w:rsidR="0039722E" w:rsidRDefault="0039722E" w:rsidP="00DC6662">
                            <w:pPr>
                              <w:jc w:val="center"/>
                            </w:pPr>
                          </w:p>
                        </w:txbxContent>
                      </v:textbox>
                    </v:shape>
                  </w:pict>
                </mc:Fallback>
              </mc:AlternateContent>
            </w:r>
            <w:r>
              <w:rPr>
                <w:noProof/>
              </w:rPr>
              <mc:AlternateContent>
                <mc:Choice Requires="wps">
                  <w:drawing>
                    <wp:anchor distT="0" distB="0" distL="114300" distR="114300" simplePos="0" relativeHeight="255542784" behindDoc="0" locked="0" layoutInCell="1" allowOverlap="1" wp14:anchorId="39B61CED" wp14:editId="1A807123">
                      <wp:simplePos x="0" y="0"/>
                      <wp:positionH relativeFrom="column">
                        <wp:posOffset>2461895</wp:posOffset>
                      </wp:positionH>
                      <wp:positionV relativeFrom="paragraph">
                        <wp:posOffset>2378710</wp:posOffset>
                      </wp:positionV>
                      <wp:extent cx="306705" cy="306705"/>
                      <wp:effectExtent l="0" t="0" r="23495" b="23495"/>
                      <wp:wrapNone/>
                      <wp:docPr id="919" name="Connector 9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 cy="3067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F0A1D7D"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19" o:spid="_x0000_s1366" type="#_x0000_t120" style="position:absolute;left:0;text-align:left;margin-left:193.85pt;margin-top:187.3pt;width:24.15pt;height:24.15pt;z-index:25554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" filled="f" fillcolor="#9bc1ff" strokecolor="#00e800" strokeweight="1pt">
                      <v:fill color2="#3f80cd" rotate="t" focus="100%" type="gradient">
                        <o:fill v:ext="view" type="gradientUnscaled"/>
                      </v:fill>
                      <v:stroke dashstyle="3 1"/>
                      <v:textbox>
                        <w:txbxContent>
                          <w:p w14:paraId="1F0A1D7D" w14:textId="77777777" w:rsidR="0039722E" w:rsidRDefault="0039722E" w:rsidP="00DC6662">
                            <w:pPr>
                              <w:jc w:val="center"/>
                            </w:pPr>
                          </w:p>
                        </w:txbxContent>
                      </v:textbox>
                    </v:shape>
                  </w:pict>
                </mc:Fallback>
              </mc:AlternateContent>
            </w:r>
            <w:r>
              <w:rPr>
                <w:noProof/>
              </w:rPr>
              <w:drawing>
                <wp:inline distT="0" distB="0" distL="0" distR="0" wp14:anchorId="4C8118AA" wp14:editId="0F9C2081">
                  <wp:extent cx="2847257" cy="2668905"/>
                  <wp:effectExtent l="0" t="0" r="0" b="0"/>
                  <wp:docPr id="91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675">
                            <a:extLst>
                              <a:ext uri="{BEBA8EAE-BF5A-486C-A8C5-ECC9F3942E4B}">
                                <a14:imgProps xmlns:a14="http://schemas.microsoft.com/office/drawing/2010/main">
                                  <a14:imgLayer r:embed="rId676">
                                    <a14:imgEffect>
                                      <a14:brightnessContrast bright="40000" contrast="40000"/>
                                    </a14:imgEffect>
                                  </a14:imgLayer>
                                </a14:imgProps>
                              </a:ext>
                              <a:ext uri="{28A0092B-C50C-407E-A947-70E740481C1C}">
                                <a14:useLocalDpi xmlns:a14="http://schemas.microsoft.com/office/drawing/2010/main" val="0"/>
                              </a:ext>
                            </a:extLst>
                          </a:blip>
                          <a:srcRect l="865" r="1"/>
                          <a:stretch/>
                        </pic:blipFill>
                        <pic:spPr bwMode="auto">
                          <a:xfrm>
                            <a:off x="0" y="0"/>
                            <a:ext cx="2847257" cy="2668905"/>
                          </a:xfrm>
                          <a:prstGeom prst="rect">
                            <a:avLst/>
                          </a:prstGeom>
                          <a:noFill/>
                          <a:ln>
                            <a:noFill/>
                          </a:ln>
                          <a:extLst>
                            <a:ext uri="{53640926-AAD7-44D8-BBD7-CCE9431645EC}">
                              <a14:shadowObscured xmlns:a14="http://schemas.microsoft.com/office/drawing/2010/main"/>
                            </a:ext>
                          </a:extLst>
                        </pic:spPr>
                      </pic:pic>
                    </a:graphicData>
                  </a:graphic>
                </wp:inline>
              </w:drawing>
            </w:r>
          </w:p>
          <w:p w14:paraId="03DDF0CF"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131</w:t>
            </w:r>
            <w:r w:rsidR="006149C9">
              <w:rPr>
                <w:noProof/>
              </w:rPr>
              <w:fldChar w:fldCharType="end"/>
            </w:r>
            <w:r>
              <w:t xml:space="preserve">: Upper Mass and Coil Holder </w:t>
            </w:r>
            <w:proofErr w:type="spellStart"/>
            <w:r>
              <w:t>seperated</w:t>
            </w:r>
            <w:proofErr w:type="spellEnd"/>
          </w:p>
        </w:tc>
      </w:tr>
      <w:tr w:rsidR="00DC6662" w14:paraId="6AEA3D5E" w14:textId="77777777" w:rsidTr="00DC6662">
        <w:tc>
          <w:tcPr>
            <w:tcW w:w="2507" w:type="pct"/>
            <w:vAlign w:val="center"/>
          </w:tcPr>
          <w:p w14:paraId="695A1712" w14:textId="77777777" w:rsidR="00DC6662" w:rsidRPr="00F10EA5" w:rsidRDefault="00DC6662" w:rsidP="00DC6662">
            <w:pPr>
              <w:pStyle w:val="Heading3"/>
            </w:pPr>
            <w:r>
              <w:t>Remove all 9</w:t>
            </w:r>
            <w:r w:rsidRPr="00F10EA5">
              <w:t xml:space="preserve"> Magnet Holder / Base Assemblies from the Upper Mass.  This includes the 4 Braces for the Magnet Assemblies attached to the sides of the Upper Mass.</w:t>
            </w:r>
          </w:p>
          <w:p w14:paraId="403403B4" w14:textId="77777777" w:rsidR="00DC6662" w:rsidRPr="00F10EA5" w:rsidRDefault="00DC6662" w:rsidP="00DC6662">
            <w:pPr>
              <w:pStyle w:val="Heading3"/>
            </w:pPr>
            <w:r w:rsidRPr="00F10EA5">
              <w:t>Remove all 4 Screw Drives from the Upper Mass.</w:t>
            </w:r>
          </w:p>
          <w:p w14:paraId="267ED507" w14:textId="77777777" w:rsidR="00DC6662" w:rsidRPr="00F10EA5" w:rsidRDefault="00DC6662" w:rsidP="00DC6662">
            <w:pPr>
              <w:pStyle w:val="Heading3"/>
              <w:rPr>
                <w:i/>
              </w:rPr>
            </w:pPr>
            <w:r w:rsidRPr="00F10EA5">
              <w:t>Remove the T-Section from the Upper Mass Main Section.</w:t>
            </w:r>
          </w:p>
        </w:tc>
        <w:tc>
          <w:tcPr>
            <w:tcW w:w="2493" w:type="pct"/>
            <w:vAlign w:val="center"/>
          </w:tcPr>
          <w:p w14:paraId="6ABF2FB4" w14:textId="77777777" w:rsidR="00DC6662" w:rsidRDefault="00DC6662" w:rsidP="00DC6662">
            <w:pPr>
              <w:keepNext/>
              <w:jc w:val="center"/>
            </w:pPr>
            <w:r>
              <w:rPr>
                <w:noProof/>
              </w:rPr>
              <w:drawing>
                <wp:inline distT="0" distB="0" distL="0" distR="0" wp14:anchorId="7397BA2B" wp14:editId="1ECE0480">
                  <wp:extent cx="2802255" cy="2568770"/>
                  <wp:effectExtent l="0" t="0" r="0" b="0"/>
                  <wp:docPr id="925"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677">
                            <a:extLst>
                              <a:ext uri="{BEBA8EAE-BF5A-486C-A8C5-ECC9F3942E4B}">
                                <a14:imgProps xmlns:a14="http://schemas.microsoft.com/office/drawing/2010/main">
                                  <a14:imgLayer r:embed="rId678">
                                    <a14:imgEffect>
                                      <a14:brightnessContrast bright="40000" contrast="40000"/>
                                    </a14:imgEffect>
                                  </a14:imgLayer>
                                </a14:imgProps>
                              </a:ext>
                              <a:ext uri="{28A0092B-C50C-407E-A947-70E740481C1C}">
                                <a14:useLocalDpi xmlns:a14="http://schemas.microsoft.com/office/drawing/2010/main" val="0"/>
                              </a:ext>
                            </a:extLst>
                          </a:blip>
                          <a:srcRect l="2591" t="958" b="-1"/>
                          <a:stretch/>
                        </pic:blipFill>
                        <pic:spPr bwMode="auto">
                          <a:xfrm>
                            <a:off x="0" y="0"/>
                            <a:ext cx="2802641" cy="2569124"/>
                          </a:xfrm>
                          <a:prstGeom prst="rect">
                            <a:avLst/>
                          </a:prstGeom>
                          <a:noFill/>
                          <a:ln>
                            <a:noFill/>
                          </a:ln>
                          <a:extLst>
                            <a:ext uri="{53640926-AAD7-44D8-BBD7-CCE9431645EC}">
                              <a14:shadowObscured xmlns:a14="http://schemas.microsoft.com/office/drawing/2010/main"/>
                            </a:ext>
                          </a:extLst>
                        </pic:spPr>
                      </pic:pic>
                    </a:graphicData>
                  </a:graphic>
                </wp:inline>
              </w:drawing>
            </w:r>
          </w:p>
          <w:p w14:paraId="4395F524" w14:textId="77777777" w:rsidR="00DC6662" w:rsidRPr="004C7A4B"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132</w:t>
            </w:r>
            <w:r w:rsidR="006149C9">
              <w:rPr>
                <w:noProof/>
              </w:rPr>
              <w:fldChar w:fldCharType="end"/>
            </w:r>
            <w:r>
              <w:t>: Disassembled Upper Mass</w:t>
            </w:r>
          </w:p>
        </w:tc>
      </w:tr>
      <w:tr w:rsidR="00DC6662" w14:paraId="094BF94D" w14:textId="77777777" w:rsidTr="00DC6662">
        <w:tc>
          <w:tcPr>
            <w:tcW w:w="2507" w:type="pct"/>
            <w:vAlign w:val="center"/>
          </w:tcPr>
          <w:p w14:paraId="37413071" w14:textId="77777777" w:rsidR="00DC6662" w:rsidRDefault="00DC6662" w:rsidP="00DC6662">
            <w:pPr>
              <w:pStyle w:val="Heading3"/>
              <w:ind w:left="360"/>
              <w:rPr>
                <w:i/>
              </w:rPr>
            </w:pPr>
            <w:r>
              <w:rPr>
                <w:i/>
              </w:rPr>
              <w:lastRenderedPageBreak/>
              <w:t>The remaining Assembly, ready for Creep Bake, consists only of:</w:t>
            </w:r>
          </w:p>
          <w:p w14:paraId="5AEC2B1A" w14:textId="77777777" w:rsidR="00DC6662" w:rsidRDefault="00DC6662" w:rsidP="009E2379">
            <w:pPr>
              <w:pStyle w:val="Heading3"/>
              <w:numPr>
                <w:ilvl w:val="0"/>
                <w:numId w:val="7"/>
              </w:numPr>
              <w:rPr>
                <w:i/>
              </w:rPr>
            </w:pPr>
            <w:r>
              <w:rPr>
                <w:i/>
              </w:rPr>
              <w:t>1 Main Section;</w:t>
            </w:r>
          </w:p>
          <w:p w14:paraId="313E6C4C" w14:textId="77777777" w:rsidR="00DC6662" w:rsidRDefault="00DC6662" w:rsidP="009E2379">
            <w:pPr>
              <w:pStyle w:val="Heading3"/>
              <w:numPr>
                <w:ilvl w:val="0"/>
                <w:numId w:val="7"/>
              </w:numPr>
              <w:rPr>
                <w:i/>
              </w:rPr>
            </w:pPr>
            <w:r>
              <w:rPr>
                <w:i/>
              </w:rPr>
              <w:t>4 clamped Lower Blades;</w:t>
            </w:r>
          </w:p>
          <w:p w14:paraId="42CD7002" w14:textId="77777777" w:rsidR="00DC6662" w:rsidRPr="0066483B" w:rsidRDefault="00DC6662" w:rsidP="009E2379">
            <w:pPr>
              <w:pStyle w:val="Heading3"/>
              <w:numPr>
                <w:ilvl w:val="0"/>
                <w:numId w:val="7"/>
              </w:numPr>
              <w:rPr>
                <w:i/>
              </w:rPr>
            </w:pPr>
            <w:r>
              <w:rPr>
                <w:i/>
              </w:rPr>
              <w:t>2 Blade Guards with 4 Screws each.</w:t>
            </w:r>
          </w:p>
        </w:tc>
        <w:tc>
          <w:tcPr>
            <w:tcW w:w="2493" w:type="pct"/>
            <w:vAlign w:val="center"/>
          </w:tcPr>
          <w:p w14:paraId="5E4ED2BE" w14:textId="77777777" w:rsidR="00DC6662" w:rsidRDefault="00DC6662" w:rsidP="00DC6662">
            <w:pPr>
              <w:keepNext/>
              <w:jc w:val="center"/>
            </w:pPr>
            <w:r>
              <w:rPr>
                <w:noProof/>
              </w:rPr>
              <w:drawing>
                <wp:inline distT="0" distB="0" distL="0" distR="0" wp14:anchorId="608F6629" wp14:editId="784F0D8E">
                  <wp:extent cx="2842260" cy="1873456"/>
                  <wp:effectExtent l="0" t="0" r="2540" b="6350"/>
                  <wp:docPr id="926"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679">
                            <a:extLst>
                              <a:ext uri="{BEBA8EAE-BF5A-486C-A8C5-ECC9F3942E4B}">
                                <a14:imgProps xmlns:a14="http://schemas.microsoft.com/office/drawing/2010/main">
                                  <a14:imgLayer r:embed="rId680">
                                    <a14:imgEffect>
                                      <a14:brightnessContrast bright="40000" contrast="40000"/>
                                    </a14:imgEffect>
                                  </a14:imgLayer>
                                </a14:imgProps>
                              </a:ext>
                              <a:ext uri="{28A0092B-C50C-407E-A947-70E740481C1C}">
                                <a14:useLocalDpi xmlns:a14="http://schemas.microsoft.com/office/drawing/2010/main" val="0"/>
                              </a:ext>
                            </a:extLst>
                          </a:blip>
                          <a:srcRect l="866" t="2835"/>
                          <a:stretch/>
                        </pic:blipFill>
                        <pic:spPr bwMode="auto">
                          <a:xfrm>
                            <a:off x="0" y="0"/>
                            <a:ext cx="2842812" cy="1873820"/>
                          </a:xfrm>
                          <a:prstGeom prst="rect">
                            <a:avLst/>
                          </a:prstGeom>
                          <a:noFill/>
                          <a:ln>
                            <a:noFill/>
                          </a:ln>
                          <a:extLst>
                            <a:ext uri="{53640926-AAD7-44D8-BBD7-CCE9431645EC}">
                              <a14:shadowObscured xmlns:a14="http://schemas.microsoft.com/office/drawing/2010/main"/>
                            </a:ext>
                          </a:extLst>
                        </pic:spPr>
                      </pic:pic>
                    </a:graphicData>
                  </a:graphic>
                </wp:inline>
              </w:drawing>
            </w:r>
          </w:p>
          <w:p w14:paraId="10F7B0F2"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133</w:t>
            </w:r>
            <w:r w:rsidR="006149C9">
              <w:rPr>
                <w:noProof/>
              </w:rPr>
              <w:fldChar w:fldCharType="end"/>
            </w:r>
            <w:r>
              <w:t>: Assembly Ready for Creep Bake</w:t>
            </w:r>
          </w:p>
        </w:tc>
      </w:tr>
      <w:tr w:rsidR="00DC6662" w14:paraId="5337552D" w14:textId="77777777" w:rsidTr="00DC6662">
        <w:tc>
          <w:tcPr>
            <w:tcW w:w="5000" w:type="pct"/>
            <w:gridSpan w:val="2"/>
            <w:vAlign w:val="center"/>
          </w:tcPr>
          <w:p w14:paraId="42A7BA17" w14:textId="77777777" w:rsidR="00DC6662" w:rsidRDefault="00DC6662" w:rsidP="00DC6662">
            <w:pPr>
              <w:pStyle w:val="Heading3"/>
            </w:pPr>
            <w:r>
              <w:t xml:space="preserve">Follow the process outlined in </w:t>
            </w:r>
            <w:hyperlink r:id="rId681" w:history="1">
              <w:r w:rsidRPr="000B2D96">
                <w:rPr>
                  <w:rStyle w:val="Hyperlink"/>
                </w:rPr>
                <w:t>E0900023</w:t>
              </w:r>
            </w:hyperlink>
            <w:r>
              <w:t xml:space="preserve"> for baking all 6 Blades for 120</w:t>
            </w:r>
            <w:r w:rsidRPr="00CF2AEB">
              <w:rPr>
                <w:rFonts w:ascii="Lucida Grande" w:hAnsi="Lucida Grande" w:cs="Lucida Grande"/>
                <w:b/>
                <w:color w:val="000000"/>
              </w:rPr>
              <w:t>°</w:t>
            </w:r>
            <w:r>
              <w:t>C @ 168 hr.</w:t>
            </w:r>
          </w:p>
          <w:p w14:paraId="379AEA42" w14:textId="77777777" w:rsidR="00DC6662" w:rsidRDefault="00DC6662" w:rsidP="00DC6662">
            <w:pPr>
              <w:pStyle w:val="ProcedureBullet"/>
            </w:pPr>
            <w:r>
              <w:t>2 Upper Blades (2 Rotational Adjusters);</w:t>
            </w:r>
          </w:p>
          <w:p w14:paraId="4D19C104" w14:textId="77777777" w:rsidR="00DC6662" w:rsidRDefault="00DC6662" w:rsidP="00DC6662">
            <w:pPr>
              <w:pStyle w:val="ProcedureBullet"/>
              <w:spacing w:after="60"/>
            </w:pPr>
            <w:r>
              <w:t>4 Lower Blades (clamped in 1 Main Section);</w:t>
            </w:r>
          </w:p>
          <w:p w14:paraId="700E8487" w14:textId="77777777" w:rsidR="00DC6662" w:rsidRDefault="00DC6662" w:rsidP="00DC6662">
            <w:pPr>
              <w:pStyle w:val="Heading3"/>
            </w:pPr>
            <w:r>
              <w:t>Re-assemble and install in the Weldment:</w:t>
            </w:r>
          </w:p>
          <w:p w14:paraId="77FF1338" w14:textId="77777777" w:rsidR="00DC6662" w:rsidRDefault="00DC6662" w:rsidP="00DC6662">
            <w:pPr>
              <w:pStyle w:val="ProcedureBullet"/>
            </w:pPr>
            <w:r>
              <w:t>The Upper Blades in their Rotational Adjusters, per the section, “Installing the Rotational Adjusters”;</w:t>
            </w:r>
          </w:p>
          <w:p w14:paraId="0F914601" w14:textId="77777777" w:rsidR="00DC6662" w:rsidRDefault="00DC6662" w:rsidP="00DC6662">
            <w:pPr>
              <w:pStyle w:val="ProcedureBullet"/>
              <w:rPr>
                <w:noProof/>
              </w:rPr>
            </w:pPr>
            <w:r>
              <w:t>The Upper Mass per the sections, “</w:t>
            </w:r>
            <w:r w:rsidRPr="0054147C">
              <w:t>Assembling the Upper Mass</w:t>
            </w:r>
            <w:r>
              <w:t>” and “Installing the Upper Mass and Coil Holder”.</w:t>
            </w:r>
          </w:p>
        </w:tc>
      </w:tr>
    </w:tbl>
    <w:p w14:paraId="0CCB7DC3" w14:textId="77777777" w:rsidR="00DC6662" w:rsidRDefault="00DC6662" w:rsidP="00DC6662"/>
    <w:p w14:paraId="4740F68A" w14:textId="77777777" w:rsidR="00DC6662" w:rsidRDefault="00DC6662" w:rsidP="00D16481">
      <w:pPr>
        <w:pStyle w:val="Heading1"/>
      </w:pPr>
      <w:r>
        <w:br w:type="page"/>
      </w:r>
      <w:bookmarkStart w:id="62" w:name="_Toc347136328"/>
      <w:r>
        <w:lastRenderedPageBreak/>
        <w:t>Bonding Magnet Assemblies to Intermediate Mass</w:t>
      </w:r>
      <w:bookmarkEnd w:id="62"/>
    </w:p>
    <w:p w14:paraId="223EDBC9" w14:textId="5CA5267C" w:rsidR="00DC6662" w:rsidRDefault="00EC7F73" w:rsidP="00DC6662">
      <w:pPr>
        <w:pStyle w:val="Heading2"/>
      </w:pPr>
      <w:r>
        <w:t xml:space="preserve">Related </w:t>
      </w:r>
      <w:r w:rsidR="00DC6662">
        <w:t>Documents</w:t>
      </w:r>
    </w:p>
    <w:p w14:paraId="608264B7" w14:textId="77777777" w:rsidR="00DC6662" w:rsidRDefault="006149C9" w:rsidP="00DC6662">
      <w:pPr>
        <w:pStyle w:val="DocumentsList"/>
        <w:rPr>
          <w:rStyle w:val="Hyperlink"/>
          <w:color w:val="auto"/>
        </w:rPr>
      </w:pPr>
      <w:hyperlink r:id="rId682" w:history="1">
        <w:r w:rsidR="00DC6662" w:rsidRPr="00FE4DC9">
          <w:rPr>
            <w:rStyle w:val="Hyperlink"/>
          </w:rPr>
          <w:t>M0900034</w:t>
        </w:r>
      </w:hyperlink>
      <w:r w:rsidR="00DC6662">
        <w:rPr>
          <w:rStyle w:val="Hyperlink"/>
        </w:rPr>
        <w:tab/>
      </w:r>
      <w:r w:rsidR="00DC6662" w:rsidRPr="00F86457">
        <w:rPr>
          <w:rStyle w:val="Hyperlink"/>
          <w:color w:val="auto"/>
        </w:rPr>
        <w:t>Us</w:t>
      </w:r>
      <w:r w:rsidR="00DC6662">
        <w:rPr>
          <w:rStyle w:val="Hyperlink"/>
          <w:color w:val="auto"/>
        </w:rPr>
        <w:t>e of Magnets in Suspensions</w:t>
      </w:r>
    </w:p>
    <w:p w14:paraId="055EB140" w14:textId="77777777" w:rsidR="00DC6662" w:rsidRDefault="006149C9" w:rsidP="00DC6662">
      <w:pPr>
        <w:pStyle w:val="DocumentsList"/>
      </w:pPr>
      <w:hyperlink r:id="rId683" w:history="1">
        <w:r w:rsidR="00DC6662" w:rsidRPr="00A80845">
          <w:rPr>
            <w:rStyle w:val="Hyperlink"/>
          </w:rPr>
          <w:t>E990196</w:t>
        </w:r>
      </w:hyperlink>
      <w:r w:rsidR="00DC6662">
        <w:tab/>
        <w:t>HSTS HLTS Magnet/Standoff Assembly Preparation</w:t>
      </w:r>
    </w:p>
    <w:p w14:paraId="1CC2A5E4" w14:textId="77777777" w:rsidR="00DC6662" w:rsidRDefault="006149C9" w:rsidP="00DC6662">
      <w:pPr>
        <w:pStyle w:val="DocumentsList"/>
      </w:pPr>
      <w:hyperlink r:id="rId684" w:history="1">
        <w:r w:rsidR="00DC6662" w:rsidRPr="005E71E5">
          <w:rPr>
            <w:rStyle w:val="Hyperlink"/>
          </w:rPr>
          <w:t>E960022</w:t>
        </w:r>
      </w:hyperlink>
      <w:r w:rsidR="00DC6662">
        <w:tab/>
        <w:t>Vacuum Compatibility, Cleaning Methods and Qualification Procedures</w:t>
      </w:r>
    </w:p>
    <w:p w14:paraId="7262D3CC" w14:textId="77777777" w:rsidR="00DC6662" w:rsidRPr="00FD1049" w:rsidRDefault="00DC6662" w:rsidP="00DC6662">
      <w:pPr>
        <w:pStyle w:val="Heading2"/>
      </w:pPr>
      <w:r w:rsidRPr="00FD1049">
        <w:t>Materials</w:t>
      </w:r>
    </w:p>
    <w:tbl>
      <w:tblPr>
        <w:tblW w:w="9576" w:type="dxa"/>
        <w:tblLayout w:type="fixed"/>
        <w:tblLook w:val="04A0" w:firstRow="1" w:lastRow="0" w:firstColumn="1" w:lastColumn="0" w:noHBand="0" w:noVBand="1"/>
      </w:tblPr>
      <w:tblGrid>
        <w:gridCol w:w="558"/>
        <w:gridCol w:w="630"/>
        <w:gridCol w:w="1800"/>
        <w:gridCol w:w="6588"/>
      </w:tblGrid>
      <w:tr w:rsidR="00DC6662" w:rsidRPr="00590666" w14:paraId="000ED69B" w14:textId="77777777" w:rsidTr="00DC6662">
        <w:tc>
          <w:tcPr>
            <w:tcW w:w="558" w:type="dxa"/>
            <w:shd w:val="clear" w:color="auto" w:fill="auto"/>
          </w:tcPr>
          <w:p w14:paraId="54642D3F" w14:textId="77777777" w:rsidR="00DC6662" w:rsidRPr="00590666" w:rsidRDefault="00DC6662" w:rsidP="00DC6662">
            <w:pPr>
              <w:spacing w:after="0"/>
              <w:jc w:val="center"/>
              <w:rPr>
                <w:rFonts w:eastAsia="MS Mincho"/>
                <w:b/>
              </w:rPr>
            </w:pPr>
            <w:proofErr w:type="spellStart"/>
            <w:r w:rsidRPr="00590666">
              <w:rPr>
                <w:rFonts w:eastAsia="MS Mincho"/>
                <w:b/>
              </w:rPr>
              <w:t>Qty</w:t>
            </w:r>
            <w:proofErr w:type="spellEnd"/>
          </w:p>
        </w:tc>
        <w:tc>
          <w:tcPr>
            <w:tcW w:w="630" w:type="dxa"/>
            <w:shd w:val="clear" w:color="auto" w:fill="auto"/>
          </w:tcPr>
          <w:p w14:paraId="2228B88F" w14:textId="77777777" w:rsidR="00DC6662" w:rsidRPr="00590666" w:rsidRDefault="00DC6662" w:rsidP="00BE3C33">
            <w:pPr>
              <w:spacing w:after="0"/>
              <w:rPr>
                <w:rFonts w:eastAsia="MS Mincho"/>
                <w:b/>
              </w:rPr>
            </w:pPr>
            <w:r w:rsidRPr="00590666">
              <w:rPr>
                <w:rFonts w:eastAsia="MS Mincho"/>
                <w:b/>
              </w:rPr>
              <w:t>U</w:t>
            </w:r>
          </w:p>
        </w:tc>
        <w:tc>
          <w:tcPr>
            <w:tcW w:w="1800" w:type="dxa"/>
            <w:shd w:val="clear" w:color="auto" w:fill="auto"/>
          </w:tcPr>
          <w:p w14:paraId="0F3D044B" w14:textId="77777777" w:rsidR="00DC6662" w:rsidRPr="00590666" w:rsidRDefault="00DC6662" w:rsidP="00DC6662">
            <w:pPr>
              <w:spacing w:after="0"/>
              <w:rPr>
                <w:rFonts w:eastAsia="MS Mincho"/>
                <w:b/>
              </w:rPr>
            </w:pPr>
            <w:r w:rsidRPr="00590666">
              <w:rPr>
                <w:rFonts w:eastAsia="MS Mincho"/>
                <w:b/>
              </w:rPr>
              <w:t>ID</w:t>
            </w:r>
          </w:p>
        </w:tc>
        <w:tc>
          <w:tcPr>
            <w:tcW w:w="6588" w:type="dxa"/>
            <w:shd w:val="clear" w:color="auto" w:fill="auto"/>
          </w:tcPr>
          <w:p w14:paraId="32DA6985" w14:textId="77777777" w:rsidR="00DC6662" w:rsidRPr="00590666" w:rsidRDefault="00DC6662" w:rsidP="00DC6662">
            <w:pPr>
              <w:spacing w:after="0"/>
              <w:rPr>
                <w:rFonts w:eastAsia="MS Mincho"/>
                <w:b/>
              </w:rPr>
            </w:pPr>
            <w:r w:rsidRPr="00590666">
              <w:rPr>
                <w:rFonts w:eastAsia="MS Mincho"/>
                <w:b/>
              </w:rPr>
              <w:t>Desc</w:t>
            </w:r>
            <w:r>
              <w:rPr>
                <w:rFonts w:eastAsia="MS Mincho"/>
                <w:b/>
              </w:rPr>
              <w:t>ription</w:t>
            </w:r>
          </w:p>
        </w:tc>
      </w:tr>
      <w:tr w:rsidR="00DC6662" w:rsidRPr="00DE0B5C" w14:paraId="005C603F" w14:textId="77777777" w:rsidTr="00DC6662">
        <w:tc>
          <w:tcPr>
            <w:tcW w:w="558" w:type="dxa"/>
            <w:shd w:val="clear" w:color="auto" w:fill="auto"/>
          </w:tcPr>
          <w:p w14:paraId="544BB021" w14:textId="77777777" w:rsidR="00DC6662" w:rsidRDefault="00DC6662" w:rsidP="00DC6662">
            <w:pPr>
              <w:spacing w:after="0"/>
              <w:jc w:val="center"/>
              <w:rPr>
                <w:rFonts w:eastAsia="MS Mincho"/>
              </w:rPr>
            </w:pPr>
            <w:r>
              <w:rPr>
                <w:rFonts w:eastAsia="MS Mincho"/>
              </w:rPr>
              <w:t>1</w:t>
            </w:r>
          </w:p>
        </w:tc>
        <w:tc>
          <w:tcPr>
            <w:tcW w:w="630" w:type="dxa"/>
            <w:shd w:val="clear" w:color="auto" w:fill="auto"/>
          </w:tcPr>
          <w:p w14:paraId="76B0C830"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76FCDDFC" w14:textId="77777777" w:rsidR="00DC6662" w:rsidRDefault="006149C9" w:rsidP="00DC6662">
            <w:pPr>
              <w:spacing w:after="0"/>
            </w:pPr>
            <w:hyperlink r:id="rId685" w:history="1">
              <w:r w:rsidR="00DC6662" w:rsidRPr="00B3681A">
                <w:rPr>
                  <w:rStyle w:val="Hyperlink"/>
                </w:rPr>
                <w:t>D1100356</w:t>
              </w:r>
            </w:hyperlink>
          </w:p>
        </w:tc>
        <w:tc>
          <w:tcPr>
            <w:tcW w:w="6588" w:type="dxa"/>
            <w:shd w:val="clear" w:color="auto" w:fill="auto"/>
          </w:tcPr>
          <w:p w14:paraId="5DDCF2D3" w14:textId="77777777" w:rsidR="00DC6662" w:rsidRPr="009C4459" w:rsidRDefault="00DC6662" w:rsidP="00DC6662">
            <w:pPr>
              <w:keepLines/>
              <w:spacing w:after="0"/>
              <w:rPr>
                <w:rFonts w:eastAsia="MS Mincho"/>
                <w:b/>
              </w:rPr>
            </w:pPr>
            <w:r>
              <w:rPr>
                <w:rFonts w:eastAsia="MS Mincho"/>
                <w:b/>
              </w:rPr>
              <w:t>Triple Optic Base Assembly</w:t>
            </w:r>
          </w:p>
        </w:tc>
      </w:tr>
      <w:tr w:rsidR="00DC6662" w:rsidRPr="00DE0B5C" w14:paraId="4568D594" w14:textId="77777777" w:rsidTr="00DC6662">
        <w:tc>
          <w:tcPr>
            <w:tcW w:w="558" w:type="dxa"/>
            <w:shd w:val="clear" w:color="auto" w:fill="auto"/>
          </w:tcPr>
          <w:p w14:paraId="72E51153" w14:textId="77777777" w:rsidR="00DC6662" w:rsidRDefault="00DC6662" w:rsidP="00DC6662">
            <w:pPr>
              <w:spacing w:after="0"/>
              <w:jc w:val="center"/>
              <w:rPr>
                <w:rFonts w:eastAsia="MS Mincho"/>
              </w:rPr>
            </w:pPr>
            <w:r>
              <w:rPr>
                <w:rFonts w:eastAsia="MS Mincho"/>
              </w:rPr>
              <w:t>4</w:t>
            </w:r>
          </w:p>
        </w:tc>
        <w:tc>
          <w:tcPr>
            <w:tcW w:w="630" w:type="dxa"/>
            <w:shd w:val="clear" w:color="auto" w:fill="auto"/>
          </w:tcPr>
          <w:p w14:paraId="58D67F15"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37D6404A" w14:textId="77777777" w:rsidR="00DC6662" w:rsidRDefault="006149C9" w:rsidP="00DC6662">
            <w:pPr>
              <w:spacing w:after="0"/>
            </w:pPr>
            <w:hyperlink r:id="rId686" w:history="1">
              <w:r w:rsidR="00DC6662" w:rsidRPr="00804C0F">
                <w:rPr>
                  <w:rStyle w:val="Hyperlink"/>
                </w:rPr>
                <w:t>D980184</w:t>
              </w:r>
            </w:hyperlink>
          </w:p>
        </w:tc>
        <w:tc>
          <w:tcPr>
            <w:tcW w:w="6588" w:type="dxa"/>
            <w:shd w:val="clear" w:color="auto" w:fill="auto"/>
          </w:tcPr>
          <w:p w14:paraId="316D33CC" w14:textId="77777777" w:rsidR="00DC6662" w:rsidRDefault="00DC6662" w:rsidP="00DC6662">
            <w:pPr>
              <w:keepLines/>
              <w:spacing w:after="0"/>
              <w:ind w:left="162"/>
            </w:pPr>
            <w:r>
              <w:t>LOS Clamps</w:t>
            </w:r>
          </w:p>
        </w:tc>
      </w:tr>
      <w:tr w:rsidR="00DC6662" w:rsidRPr="00DE0B5C" w14:paraId="2982E0A5" w14:textId="77777777" w:rsidTr="00DC6662">
        <w:tc>
          <w:tcPr>
            <w:tcW w:w="558" w:type="dxa"/>
            <w:shd w:val="clear" w:color="auto" w:fill="auto"/>
          </w:tcPr>
          <w:p w14:paraId="61D658A5" w14:textId="77777777" w:rsidR="00DC6662" w:rsidRDefault="00DC6662" w:rsidP="00DC6662">
            <w:pPr>
              <w:spacing w:after="0"/>
              <w:jc w:val="center"/>
              <w:rPr>
                <w:rFonts w:eastAsia="MS Mincho"/>
              </w:rPr>
            </w:pPr>
            <w:r>
              <w:rPr>
                <w:rFonts w:eastAsia="MS Mincho"/>
              </w:rPr>
              <w:t>4</w:t>
            </w:r>
          </w:p>
        </w:tc>
        <w:tc>
          <w:tcPr>
            <w:tcW w:w="630" w:type="dxa"/>
            <w:shd w:val="clear" w:color="auto" w:fill="auto"/>
          </w:tcPr>
          <w:p w14:paraId="77138F86"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447602DD" w14:textId="77777777" w:rsidR="00DC6662" w:rsidRDefault="00DC6662" w:rsidP="00DC6662">
            <w:pPr>
              <w:spacing w:after="0"/>
            </w:pPr>
            <w:r>
              <w:t>NA</w:t>
            </w:r>
          </w:p>
        </w:tc>
        <w:tc>
          <w:tcPr>
            <w:tcW w:w="6588" w:type="dxa"/>
            <w:shd w:val="clear" w:color="auto" w:fill="auto"/>
          </w:tcPr>
          <w:p w14:paraId="7E58A36F" w14:textId="77777777" w:rsidR="00DC6662" w:rsidRDefault="00DC6662" w:rsidP="00DC6662">
            <w:pPr>
              <w:keepLines/>
              <w:spacing w:after="0"/>
              <w:ind w:left="162"/>
            </w:pPr>
            <w:r>
              <w:t xml:space="preserve">Socket Head Cap Screw ¼-20 x 1.5” </w:t>
            </w:r>
            <w:proofErr w:type="spellStart"/>
            <w:r w:rsidRPr="00301EF4">
              <w:rPr>
                <w:color w:val="FF0000"/>
              </w:rPr>
              <w:t>AgPlated</w:t>
            </w:r>
            <w:proofErr w:type="spellEnd"/>
          </w:p>
        </w:tc>
      </w:tr>
      <w:tr w:rsidR="00DC6662" w:rsidRPr="00DE0B5C" w14:paraId="61F34F18" w14:textId="77777777" w:rsidTr="00DC6662">
        <w:tc>
          <w:tcPr>
            <w:tcW w:w="558" w:type="dxa"/>
            <w:shd w:val="clear" w:color="auto" w:fill="auto"/>
          </w:tcPr>
          <w:p w14:paraId="1CF0F56E" w14:textId="77777777" w:rsidR="00DC6662" w:rsidRDefault="00DC6662" w:rsidP="00DC6662">
            <w:pPr>
              <w:spacing w:after="0"/>
              <w:jc w:val="center"/>
              <w:rPr>
                <w:rFonts w:eastAsia="MS Mincho"/>
              </w:rPr>
            </w:pPr>
            <w:r>
              <w:rPr>
                <w:rFonts w:eastAsia="MS Mincho"/>
              </w:rPr>
              <w:t>1</w:t>
            </w:r>
          </w:p>
        </w:tc>
        <w:tc>
          <w:tcPr>
            <w:tcW w:w="630" w:type="dxa"/>
            <w:shd w:val="clear" w:color="auto" w:fill="auto"/>
          </w:tcPr>
          <w:p w14:paraId="63044E7B"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3743B680" w14:textId="77777777" w:rsidR="00DC6662" w:rsidRDefault="006149C9" w:rsidP="00DC6662">
            <w:pPr>
              <w:spacing w:after="0"/>
            </w:pPr>
            <w:hyperlink r:id="rId687" w:history="1">
              <w:r w:rsidR="00DC6662" w:rsidRPr="005B4AC3">
                <w:rPr>
                  <w:rStyle w:val="Hyperlink"/>
                </w:rPr>
                <w:t>D0901873</w:t>
              </w:r>
            </w:hyperlink>
          </w:p>
        </w:tc>
        <w:tc>
          <w:tcPr>
            <w:tcW w:w="6588" w:type="dxa"/>
            <w:shd w:val="clear" w:color="auto" w:fill="auto"/>
          </w:tcPr>
          <w:p w14:paraId="3BBD22F8" w14:textId="77777777" w:rsidR="00DC6662" w:rsidRPr="009C4459" w:rsidRDefault="00DC6662" w:rsidP="00DC6662">
            <w:pPr>
              <w:keepLines/>
              <w:spacing w:after="0"/>
              <w:rPr>
                <w:rFonts w:eastAsia="MS Mincho"/>
                <w:b/>
              </w:rPr>
            </w:pPr>
            <w:r w:rsidRPr="009C4459">
              <w:rPr>
                <w:rFonts w:eastAsia="MS Mincho"/>
                <w:b/>
              </w:rPr>
              <w:t>HSTS Intermediate Mass Assembly</w:t>
            </w:r>
          </w:p>
        </w:tc>
      </w:tr>
      <w:tr w:rsidR="00DC6662" w:rsidRPr="00DE0B5C" w14:paraId="4CFFAFDE" w14:textId="77777777" w:rsidTr="00DC6662">
        <w:tc>
          <w:tcPr>
            <w:tcW w:w="558" w:type="dxa"/>
            <w:shd w:val="clear" w:color="auto" w:fill="auto"/>
          </w:tcPr>
          <w:p w14:paraId="4E2E451A" w14:textId="77777777" w:rsidR="00DC6662" w:rsidRPr="005E5E0C" w:rsidRDefault="00DC6662" w:rsidP="00DC6662">
            <w:pPr>
              <w:spacing w:after="0"/>
              <w:jc w:val="center"/>
              <w:rPr>
                <w:rFonts w:eastAsia="MS Mincho"/>
              </w:rPr>
            </w:pPr>
            <w:r w:rsidRPr="005E5E0C">
              <w:rPr>
                <w:rFonts w:eastAsia="MS Mincho"/>
              </w:rPr>
              <w:t>2</w:t>
            </w:r>
          </w:p>
        </w:tc>
        <w:tc>
          <w:tcPr>
            <w:tcW w:w="630" w:type="dxa"/>
            <w:shd w:val="clear" w:color="auto" w:fill="auto"/>
          </w:tcPr>
          <w:p w14:paraId="601DDA2C" w14:textId="77777777" w:rsidR="00DC6662" w:rsidRPr="005E5E0C" w:rsidRDefault="00DC6662" w:rsidP="00BE3C33">
            <w:pPr>
              <w:spacing w:after="0"/>
              <w:rPr>
                <w:rFonts w:eastAsia="MS Mincho"/>
              </w:rPr>
            </w:pPr>
            <w:proofErr w:type="spellStart"/>
            <w:r w:rsidRPr="005E5E0C">
              <w:rPr>
                <w:rFonts w:eastAsia="MS Mincho"/>
              </w:rPr>
              <w:t>Ea</w:t>
            </w:r>
            <w:proofErr w:type="spellEnd"/>
          </w:p>
        </w:tc>
        <w:tc>
          <w:tcPr>
            <w:tcW w:w="1800" w:type="dxa"/>
            <w:shd w:val="clear" w:color="auto" w:fill="auto"/>
          </w:tcPr>
          <w:p w14:paraId="7447C11E" w14:textId="77777777" w:rsidR="00DC6662" w:rsidRPr="005E5E0C" w:rsidRDefault="006149C9" w:rsidP="00DC6662">
            <w:pPr>
              <w:spacing w:after="0"/>
              <w:rPr>
                <w:rFonts w:eastAsia="MS Mincho"/>
              </w:rPr>
            </w:pPr>
            <w:hyperlink r:id="rId688" w:history="1">
              <w:r w:rsidR="00DC6662" w:rsidRPr="00D05199">
                <w:rPr>
                  <w:rStyle w:val="Hyperlink"/>
                </w:rPr>
                <w:t>D020661</w:t>
              </w:r>
            </w:hyperlink>
          </w:p>
        </w:tc>
        <w:tc>
          <w:tcPr>
            <w:tcW w:w="6588" w:type="dxa"/>
            <w:shd w:val="clear" w:color="auto" w:fill="auto"/>
          </w:tcPr>
          <w:p w14:paraId="7FC894C1" w14:textId="77777777" w:rsidR="00DC6662" w:rsidRPr="005E5E0C" w:rsidRDefault="00DC6662" w:rsidP="00DC6662">
            <w:pPr>
              <w:keepLines/>
              <w:spacing w:after="0"/>
              <w:ind w:left="162"/>
              <w:rPr>
                <w:rFonts w:eastAsia="MS Mincho"/>
              </w:rPr>
            </w:pPr>
            <w:r w:rsidRPr="005E5E0C">
              <w:rPr>
                <w:rFonts w:eastAsia="MS Mincho"/>
              </w:rPr>
              <w:t xml:space="preserve">North magnet/dumbbell </w:t>
            </w:r>
            <w:r>
              <w:rPr>
                <w:rFonts w:eastAsia="MS Mincho"/>
              </w:rPr>
              <w:t>assembly, Intermediate Mass</w:t>
            </w:r>
          </w:p>
        </w:tc>
      </w:tr>
      <w:tr w:rsidR="00DC6662" w:rsidRPr="00DE0B5C" w14:paraId="27D6F1ED" w14:textId="77777777" w:rsidTr="00DC6662">
        <w:tc>
          <w:tcPr>
            <w:tcW w:w="558" w:type="dxa"/>
            <w:shd w:val="clear" w:color="auto" w:fill="auto"/>
          </w:tcPr>
          <w:p w14:paraId="080AA5F4" w14:textId="77777777" w:rsidR="00DC6662" w:rsidRPr="005E5E0C" w:rsidRDefault="00DC6662" w:rsidP="00DC6662">
            <w:pPr>
              <w:spacing w:after="0"/>
              <w:jc w:val="center"/>
              <w:rPr>
                <w:rFonts w:eastAsia="MS Mincho"/>
              </w:rPr>
            </w:pPr>
            <w:r w:rsidRPr="005E5E0C">
              <w:rPr>
                <w:rFonts w:eastAsia="MS Mincho"/>
              </w:rPr>
              <w:t>2</w:t>
            </w:r>
          </w:p>
        </w:tc>
        <w:tc>
          <w:tcPr>
            <w:tcW w:w="630" w:type="dxa"/>
            <w:shd w:val="clear" w:color="auto" w:fill="auto"/>
          </w:tcPr>
          <w:p w14:paraId="1B8D2E00" w14:textId="77777777" w:rsidR="00DC6662" w:rsidRPr="005E5E0C" w:rsidRDefault="00DC6662" w:rsidP="00BE3C33">
            <w:pPr>
              <w:spacing w:after="0"/>
              <w:rPr>
                <w:rFonts w:eastAsia="MS Mincho"/>
              </w:rPr>
            </w:pPr>
            <w:proofErr w:type="spellStart"/>
            <w:r w:rsidRPr="005E5E0C">
              <w:rPr>
                <w:rFonts w:eastAsia="MS Mincho"/>
              </w:rPr>
              <w:t>Ea</w:t>
            </w:r>
            <w:proofErr w:type="spellEnd"/>
          </w:p>
        </w:tc>
        <w:tc>
          <w:tcPr>
            <w:tcW w:w="1800" w:type="dxa"/>
            <w:shd w:val="clear" w:color="auto" w:fill="auto"/>
          </w:tcPr>
          <w:p w14:paraId="122A7DDC" w14:textId="77777777" w:rsidR="00DC6662" w:rsidRPr="005E5E0C" w:rsidRDefault="006149C9" w:rsidP="00DC6662">
            <w:pPr>
              <w:spacing w:after="0"/>
              <w:rPr>
                <w:rFonts w:eastAsia="MS Mincho"/>
              </w:rPr>
            </w:pPr>
            <w:hyperlink r:id="rId689" w:history="1">
              <w:r w:rsidR="00DC6662" w:rsidRPr="00D05199">
                <w:rPr>
                  <w:rStyle w:val="Hyperlink"/>
                </w:rPr>
                <w:t>D020661</w:t>
              </w:r>
            </w:hyperlink>
          </w:p>
        </w:tc>
        <w:tc>
          <w:tcPr>
            <w:tcW w:w="6588" w:type="dxa"/>
            <w:shd w:val="clear" w:color="auto" w:fill="auto"/>
          </w:tcPr>
          <w:p w14:paraId="032B1BD2" w14:textId="77777777" w:rsidR="00DC6662" w:rsidRPr="005E5E0C" w:rsidRDefault="00DC6662" w:rsidP="00DC6662">
            <w:pPr>
              <w:keepLines/>
              <w:spacing w:after="0"/>
              <w:ind w:left="162"/>
              <w:rPr>
                <w:rFonts w:eastAsia="MS Mincho"/>
              </w:rPr>
            </w:pPr>
            <w:r w:rsidRPr="005E5E0C">
              <w:rPr>
                <w:rFonts w:eastAsia="MS Mincho"/>
              </w:rPr>
              <w:t xml:space="preserve">South magnet/dumbbell </w:t>
            </w:r>
            <w:r>
              <w:rPr>
                <w:rFonts w:eastAsia="MS Mincho"/>
              </w:rPr>
              <w:t>assembly, Intermediate Mass</w:t>
            </w:r>
          </w:p>
        </w:tc>
      </w:tr>
      <w:tr w:rsidR="00DC6662" w:rsidRPr="00DE0B5C" w14:paraId="6A2643B1" w14:textId="77777777" w:rsidTr="00DC6662">
        <w:tc>
          <w:tcPr>
            <w:tcW w:w="558" w:type="dxa"/>
            <w:shd w:val="clear" w:color="auto" w:fill="auto"/>
          </w:tcPr>
          <w:p w14:paraId="7C0BD222" w14:textId="77777777" w:rsidR="00DC6662" w:rsidRDefault="00DC6662" w:rsidP="00DC6662">
            <w:pPr>
              <w:spacing w:after="0"/>
              <w:jc w:val="center"/>
              <w:rPr>
                <w:rFonts w:eastAsia="MS Mincho"/>
              </w:rPr>
            </w:pPr>
            <w:r>
              <w:rPr>
                <w:rFonts w:eastAsia="MS Mincho"/>
              </w:rPr>
              <w:t>1</w:t>
            </w:r>
          </w:p>
        </w:tc>
        <w:tc>
          <w:tcPr>
            <w:tcW w:w="630" w:type="dxa"/>
            <w:shd w:val="clear" w:color="auto" w:fill="auto"/>
          </w:tcPr>
          <w:p w14:paraId="6C896CAB"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6F1AC1CC" w14:textId="77777777" w:rsidR="00DC6662" w:rsidRDefault="006149C9" w:rsidP="00DC6662">
            <w:pPr>
              <w:spacing w:after="0"/>
            </w:pPr>
            <w:hyperlink r:id="rId690" w:history="1">
              <w:r w:rsidR="00DC6662" w:rsidRPr="00030F36">
                <w:rPr>
                  <w:rStyle w:val="Hyperlink"/>
                </w:rPr>
                <w:t>D1002606</w:t>
              </w:r>
            </w:hyperlink>
          </w:p>
        </w:tc>
        <w:tc>
          <w:tcPr>
            <w:tcW w:w="6588" w:type="dxa"/>
            <w:shd w:val="clear" w:color="auto" w:fill="auto"/>
          </w:tcPr>
          <w:p w14:paraId="70899BAE" w14:textId="77777777" w:rsidR="00DC6662" w:rsidRPr="009C4459" w:rsidRDefault="00DC6662" w:rsidP="00DC6662">
            <w:pPr>
              <w:keepLines/>
              <w:spacing w:after="0"/>
              <w:rPr>
                <w:rFonts w:eastAsia="MS Mincho"/>
                <w:b/>
              </w:rPr>
            </w:pPr>
            <w:r w:rsidRPr="009C4459">
              <w:rPr>
                <w:rFonts w:eastAsia="MS Mincho"/>
                <w:b/>
              </w:rPr>
              <w:t>Intermediate Mass Ring Fixture Assembly</w:t>
            </w:r>
          </w:p>
        </w:tc>
      </w:tr>
      <w:tr w:rsidR="00DC6662" w:rsidRPr="00DE0B5C" w14:paraId="341098DE" w14:textId="77777777" w:rsidTr="00DC6662">
        <w:tc>
          <w:tcPr>
            <w:tcW w:w="558" w:type="dxa"/>
            <w:shd w:val="clear" w:color="auto" w:fill="auto"/>
          </w:tcPr>
          <w:p w14:paraId="58FFC347" w14:textId="77777777" w:rsidR="00DC6662" w:rsidRDefault="00DC6662" w:rsidP="00DC6662">
            <w:pPr>
              <w:spacing w:after="0"/>
              <w:jc w:val="center"/>
              <w:rPr>
                <w:rFonts w:eastAsia="MS Mincho"/>
              </w:rPr>
            </w:pPr>
            <w:r>
              <w:rPr>
                <w:rFonts w:eastAsia="MS Mincho"/>
              </w:rPr>
              <w:t>1</w:t>
            </w:r>
          </w:p>
        </w:tc>
        <w:tc>
          <w:tcPr>
            <w:tcW w:w="630" w:type="dxa"/>
            <w:shd w:val="clear" w:color="auto" w:fill="auto"/>
          </w:tcPr>
          <w:p w14:paraId="66F35CCC"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213BEE6E" w14:textId="77777777" w:rsidR="00DC6662" w:rsidRDefault="00DC6662" w:rsidP="00DC6662">
            <w:pPr>
              <w:spacing w:after="0"/>
              <w:rPr>
                <w:rFonts w:eastAsia="MS Mincho"/>
              </w:rPr>
            </w:pPr>
            <w:r>
              <w:rPr>
                <w:rFonts w:eastAsia="MS Mincho"/>
              </w:rPr>
              <w:t>TBD</w:t>
            </w:r>
          </w:p>
        </w:tc>
        <w:tc>
          <w:tcPr>
            <w:tcW w:w="6588" w:type="dxa"/>
            <w:shd w:val="clear" w:color="auto" w:fill="auto"/>
          </w:tcPr>
          <w:p w14:paraId="1336B028" w14:textId="77777777" w:rsidR="00DC6662" w:rsidRDefault="00DC6662" w:rsidP="00DC6662">
            <w:pPr>
              <w:keepLines/>
              <w:spacing w:after="0"/>
              <w:rPr>
                <w:rFonts w:eastAsia="MS Mincho"/>
              </w:rPr>
            </w:pPr>
            <w:r>
              <w:rPr>
                <w:rFonts w:eastAsia="MS Mincho"/>
              </w:rPr>
              <w:t xml:space="preserve">Gun Applicator, </w:t>
            </w:r>
            <w:proofErr w:type="spellStart"/>
            <w:r>
              <w:rPr>
                <w:rFonts w:eastAsia="MS Mincho"/>
              </w:rPr>
              <w:t>MasterBond</w:t>
            </w:r>
            <w:proofErr w:type="spellEnd"/>
          </w:p>
        </w:tc>
      </w:tr>
      <w:tr w:rsidR="00DC6662" w:rsidRPr="00DE0B5C" w14:paraId="54A1F029" w14:textId="77777777" w:rsidTr="00DC6662">
        <w:tc>
          <w:tcPr>
            <w:tcW w:w="558" w:type="dxa"/>
            <w:shd w:val="clear" w:color="auto" w:fill="auto"/>
          </w:tcPr>
          <w:p w14:paraId="7BC5482C" w14:textId="77777777" w:rsidR="00DC6662" w:rsidRDefault="00DC6662" w:rsidP="00DC6662">
            <w:pPr>
              <w:spacing w:after="0"/>
              <w:jc w:val="center"/>
              <w:rPr>
                <w:rFonts w:eastAsia="MS Mincho"/>
              </w:rPr>
            </w:pPr>
            <w:r>
              <w:rPr>
                <w:rFonts w:eastAsia="MS Mincho"/>
              </w:rPr>
              <w:t>1</w:t>
            </w:r>
          </w:p>
        </w:tc>
        <w:tc>
          <w:tcPr>
            <w:tcW w:w="630" w:type="dxa"/>
            <w:shd w:val="clear" w:color="auto" w:fill="auto"/>
          </w:tcPr>
          <w:p w14:paraId="5A6EC3C8"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6659BCFA" w14:textId="77777777" w:rsidR="00DC6662" w:rsidRPr="001930C0" w:rsidRDefault="00DC6662" w:rsidP="00DC6662">
            <w:pPr>
              <w:spacing w:after="0"/>
              <w:rPr>
                <w:rFonts w:eastAsia="MS Mincho"/>
              </w:rPr>
            </w:pPr>
            <w:r>
              <w:rPr>
                <w:rFonts w:eastAsia="MS Mincho"/>
              </w:rPr>
              <w:t>EP30-2</w:t>
            </w:r>
          </w:p>
        </w:tc>
        <w:tc>
          <w:tcPr>
            <w:tcW w:w="6588" w:type="dxa"/>
            <w:shd w:val="clear" w:color="auto" w:fill="auto"/>
          </w:tcPr>
          <w:p w14:paraId="1BB39D30" w14:textId="77777777" w:rsidR="00DC6662" w:rsidRDefault="00DC6662" w:rsidP="00DD02C2">
            <w:pPr>
              <w:keepLines/>
              <w:spacing w:after="0"/>
              <w:rPr>
                <w:rFonts w:eastAsia="MS Mincho"/>
              </w:rPr>
            </w:pPr>
            <w:r>
              <w:rPr>
                <w:rFonts w:eastAsia="MS Mincho"/>
              </w:rPr>
              <w:t xml:space="preserve">Epoxy, Double Barrel Cartridge with Mix Tube, </w:t>
            </w:r>
            <w:proofErr w:type="spellStart"/>
            <w:r>
              <w:rPr>
                <w:rFonts w:eastAsia="MS Mincho"/>
              </w:rPr>
              <w:t>MasterBond</w:t>
            </w:r>
            <w:proofErr w:type="spellEnd"/>
          </w:p>
        </w:tc>
      </w:tr>
      <w:tr w:rsidR="00DC6662" w:rsidRPr="00DE0B5C" w14:paraId="3D04E5E8" w14:textId="77777777" w:rsidTr="00DC6662">
        <w:tc>
          <w:tcPr>
            <w:tcW w:w="558" w:type="dxa"/>
            <w:shd w:val="clear" w:color="auto" w:fill="auto"/>
          </w:tcPr>
          <w:p w14:paraId="638737CC" w14:textId="77777777" w:rsidR="00DC6662" w:rsidRDefault="00DC6662" w:rsidP="00DC6662">
            <w:pPr>
              <w:spacing w:after="0"/>
              <w:jc w:val="center"/>
              <w:rPr>
                <w:rFonts w:eastAsia="MS Mincho"/>
              </w:rPr>
            </w:pPr>
            <w:r>
              <w:rPr>
                <w:rFonts w:eastAsia="MS Mincho"/>
              </w:rPr>
              <w:t>1</w:t>
            </w:r>
          </w:p>
        </w:tc>
        <w:tc>
          <w:tcPr>
            <w:tcW w:w="630" w:type="dxa"/>
            <w:shd w:val="clear" w:color="auto" w:fill="auto"/>
          </w:tcPr>
          <w:p w14:paraId="55748452"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72051740" w14:textId="77777777" w:rsidR="00DC6662" w:rsidRPr="0040142E" w:rsidRDefault="00DC6662" w:rsidP="00DC6662">
            <w:pPr>
              <w:spacing w:after="0"/>
              <w:rPr>
                <w:rFonts w:eastAsia="MS Mincho"/>
              </w:rPr>
            </w:pPr>
            <w:r w:rsidRPr="0040142E">
              <w:rPr>
                <w:rFonts w:eastAsia="MS Mincho"/>
              </w:rPr>
              <w:t>NA</w:t>
            </w:r>
          </w:p>
        </w:tc>
        <w:tc>
          <w:tcPr>
            <w:tcW w:w="6588" w:type="dxa"/>
            <w:shd w:val="clear" w:color="auto" w:fill="auto"/>
          </w:tcPr>
          <w:p w14:paraId="4859EDCE" w14:textId="77777777" w:rsidR="00DC6662" w:rsidRDefault="00DC6662" w:rsidP="00DC6662">
            <w:pPr>
              <w:keepLines/>
              <w:spacing w:after="0"/>
              <w:rPr>
                <w:rFonts w:eastAsia="MS Mincho"/>
              </w:rPr>
            </w:pPr>
            <w:r>
              <w:rPr>
                <w:rFonts w:eastAsia="MS Mincho"/>
              </w:rPr>
              <w:t>Machinist Square, approx. 6” in length</w:t>
            </w:r>
          </w:p>
        </w:tc>
      </w:tr>
      <w:tr w:rsidR="00DC6662" w:rsidRPr="00DE0B5C" w14:paraId="1F86F8AB" w14:textId="77777777" w:rsidTr="00DC6662">
        <w:tc>
          <w:tcPr>
            <w:tcW w:w="558" w:type="dxa"/>
            <w:shd w:val="clear" w:color="auto" w:fill="auto"/>
          </w:tcPr>
          <w:p w14:paraId="7FF4C899" w14:textId="77777777" w:rsidR="00DC6662" w:rsidRDefault="00DC6662" w:rsidP="00DC6662">
            <w:pPr>
              <w:spacing w:after="0"/>
              <w:jc w:val="center"/>
              <w:rPr>
                <w:rFonts w:eastAsia="MS Mincho"/>
              </w:rPr>
            </w:pPr>
            <w:r>
              <w:rPr>
                <w:rFonts w:eastAsia="MS Mincho"/>
              </w:rPr>
              <w:t>1</w:t>
            </w:r>
          </w:p>
        </w:tc>
        <w:tc>
          <w:tcPr>
            <w:tcW w:w="630" w:type="dxa"/>
            <w:shd w:val="clear" w:color="auto" w:fill="auto"/>
          </w:tcPr>
          <w:p w14:paraId="6CC0952F"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332812CD" w14:textId="77777777" w:rsidR="00DC6662" w:rsidRPr="0040142E" w:rsidRDefault="00DC6662" w:rsidP="00DC6662">
            <w:pPr>
              <w:spacing w:after="0"/>
              <w:rPr>
                <w:rFonts w:eastAsia="MS Mincho"/>
              </w:rPr>
            </w:pPr>
            <w:r w:rsidRPr="0040142E">
              <w:rPr>
                <w:rFonts w:eastAsia="MS Mincho"/>
              </w:rPr>
              <w:t>NA</w:t>
            </w:r>
          </w:p>
        </w:tc>
        <w:tc>
          <w:tcPr>
            <w:tcW w:w="6588" w:type="dxa"/>
            <w:shd w:val="clear" w:color="auto" w:fill="auto"/>
          </w:tcPr>
          <w:p w14:paraId="23661D83" w14:textId="77777777" w:rsidR="00DC6662" w:rsidRDefault="00DC6662" w:rsidP="00DC6662">
            <w:pPr>
              <w:keepLines/>
              <w:spacing w:after="0"/>
              <w:rPr>
                <w:rFonts w:eastAsia="MS Mincho"/>
              </w:rPr>
            </w:pPr>
            <w:r>
              <w:rPr>
                <w:rFonts w:eastAsia="MS Mincho"/>
              </w:rPr>
              <w:t xml:space="preserve">Depth Gage; either </w:t>
            </w:r>
            <w:proofErr w:type="spellStart"/>
            <w:r>
              <w:rPr>
                <w:rFonts w:eastAsia="MS Mincho"/>
              </w:rPr>
              <w:t>Vernier</w:t>
            </w:r>
            <w:proofErr w:type="spellEnd"/>
            <w:r>
              <w:rPr>
                <w:rFonts w:eastAsia="MS Mincho"/>
              </w:rPr>
              <w:t xml:space="preserve"> Calipers or Spring-Type Needle Gage</w:t>
            </w:r>
          </w:p>
        </w:tc>
      </w:tr>
      <w:tr w:rsidR="00DC6662" w:rsidRPr="00DE0B5C" w14:paraId="3EA8CE88" w14:textId="77777777" w:rsidTr="00DC6662">
        <w:tc>
          <w:tcPr>
            <w:tcW w:w="558" w:type="dxa"/>
            <w:shd w:val="clear" w:color="auto" w:fill="auto"/>
          </w:tcPr>
          <w:p w14:paraId="17FE75F1" w14:textId="77777777" w:rsidR="00DC6662" w:rsidRDefault="00DC6662" w:rsidP="00DC6662">
            <w:pPr>
              <w:spacing w:after="0"/>
              <w:jc w:val="center"/>
              <w:rPr>
                <w:rFonts w:eastAsia="MS Mincho"/>
              </w:rPr>
            </w:pPr>
            <w:r>
              <w:rPr>
                <w:rFonts w:eastAsia="MS Mincho"/>
              </w:rPr>
              <w:t>1</w:t>
            </w:r>
          </w:p>
        </w:tc>
        <w:tc>
          <w:tcPr>
            <w:tcW w:w="630" w:type="dxa"/>
            <w:shd w:val="clear" w:color="auto" w:fill="auto"/>
          </w:tcPr>
          <w:p w14:paraId="17FF4C69"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382311EA" w14:textId="77777777" w:rsidR="00DC6662" w:rsidRDefault="00DC6662" w:rsidP="00DC6662">
            <w:pPr>
              <w:spacing w:after="0"/>
              <w:rPr>
                <w:rFonts w:eastAsia="MS Mincho"/>
              </w:rPr>
            </w:pPr>
            <w:r>
              <w:rPr>
                <w:rFonts w:eastAsia="MS Mincho"/>
              </w:rPr>
              <w:t>NA</w:t>
            </w:r>
          </w:p>
        </w:tc>
        <w:tc>
          <w:tcPr>
            <w:tcW w:w="6588" w:type="dxa"/>
            <w:shd w:val="clear" w:color="auto" w:fill="auto"/>
          </w:tcPr>
          <w:p w14:paraId="34731992" w14:textId="77777777" w:rsidR="00DC6662" w:rsidRDefault="00DC6662" w:rsidP="00DC6662">
            <w:pPr>
              <w:keepLines/>
              <w:spacing w:after="0"/>
              <w:rPr>
                <w:rFonts w:eastAsia="MS Mincho"/>
              </w:rPr>
            </w:pPr>
            <w:r>
              <w:rPr>
                <w:rFonts w:eastAsia="MS Mincho"/>
              </w:rPr>
              <w:t>Tweezers</w:t>
            </w:r>
          </w:p>
        </w:tc>
      </w:tr>
      <w:tr w:rsidR="00DC6662" w:rsidRPr="00DE0B5C" w14:paraId="1B5159E2" w14:textId="77777777" w:rsidTr="00DC6662">
        <w:tc>
          <w:tcPr>
            <w:tcW w:w="558" w:type="dxa"/>
            <w:shd w:val="clear" w:color="auto" w:fill="auto"/>
          </w:tcPr>
          <w:p w14:paraId="6D07FEBC" w14:textId="77777777" w:rsidR="00DC6662" w:rsidRDefault="00DC6662" w:rsidP="00DC6662">
            <w:pPr>
              <w:spacing w:after="0"/>
              <w:jc w:val="center"/>
              <w:rPr>
                <w:rFonts w:eastAsia="MS Mincho"/>
              </w:rPr>
            </w:pPr>
            <w:r>
              <w:rPr>
                <w:rFonts w:eastAsia="MS Mincho"/>
              </w:rPr>
              <w:t>1</w:t>
            </w:r>
          </w:p>
        </w:tc>
        <w:tc>
          <w:tcPr>
            <w:tcW w:w="630" w:type="dxa"/>
            <w:shd w:val="clear" w:color="auto" w:fill="auto"/>
          </w:tcPr>
          <w:p w14:paraId="66C46F80" w14:textId="77777777" w:rsidR="00DC6662" w:rsidRDefault="00DC6662" w:rsidP="00BE3C33">
            <w:pPr>
              <w:spacing w:after="0"/>
              <w:rPr>
                <w:rFonts w:eastAsia="MS Mincho"/>
              </w:rPr>
            </w:pPr>
            <w:proofErr w:type="spellStart"/>
            <w:r>
              <w:rPr>
                <w:rFonts w:eastAsia="MS Mincho"/>
              </w:rPr>
              <w:t>Btl</w:t>
            </w:r>
            <w:proofErr w:type="spellEnd"/>
          </w:p>
        </w:tc>
        <w:tc>
          <w:tcPr>
            <w:tcW w:w="1800" w:type="dxa"/>
            <w:shd w:val="clear" w:color="auto" w:fill="auto"/>
          </w:tcPr>
          <w:p w14:paraId="18F66F6C" w14:textId="77777777" w:rsidR="00DC6662" w:rsidRPr="0040142E" w:rsidRDefault="00DC6662" w:rsidP="00DC6662">
            <w:pPr>
              <w:spacing w:after="0"/>
              <w:rPr>
                <w:rFonts w:eastAsia="MS Mincho"/>
              </w:rPr>
            </w:pPr>
            <w:r w:rsidRPr="0040142E">
              <w:rPr>
                <w:rFonts w:eastAsia="MS Mincho"/>
              </w:rPr>
              <w:t>NA</w:t>
            </w:r>
          </w:p>
        </w:tc>
        <w:tc>
          <w:tcPr>
            <w:tcW w:w="6588" w:type="dxa"/>
            <w:shd w:val="clear" w:color="auto" w:fill="auto"/>
          </w:tcPr>
          <w:p w14:paraId="411D479E" w14:textId="77777777" w:rsidR="00DC6662" w:rsidRDefault="00DC6662" w:rsidP="00DC6662">
            <w:pPr>
              <w:keepLines/>
              <w:spacing w:after="0"/>
              <w:rPr>
                <w:rFonts w:eastAsia="MS Mincho"/>
              </w:rPr>
            </w:pPr>
            <w:r>
              <w:rPr>
                <w:rFonts w:eastAsia="MS Mincho"/>
              </w:rPr>
              <w:t>Isopropanol</w:t>
            </w:r>
          </w:p>
        </w:tc>
      </w:tr>
      <w:tr w:rsidR="00DC6662" w:rsidRPr="00DE0B5C" w14:paraId="1B3E8BF0" w14:textId="77777777" w:rsidTr="00DC6662">
        <w:tc>
          <w:tcPr>
            <w:tcW w:w="558" w:type="dxa"/>
            <w:shd w:val="clear" w:color="auto" w:fill="auto"/>
          </w:tcPr>
          <w:p w14:paraId="1AF1F2A5" w14:textId="77777777" w:rsidR="00DC6662" w:rsidRDefault="00DC6662" w:rsidP="00DC6662">
            <w:pPr>
              <w:spacing w:after="0"/>
              <w:jc w:val="center"/>
              <w:rPr>
                <w:rFonts w:eastAsia="MS Mincho"/>
              </w:rPr>
            </w:pPr>
            <w:r>
              <w:rPr>
                <w:rFonts w:eastAsia="MS Mincho"/>
              </w:rPr>
              <w:t>X</w:t>
            </w:r>
          </w:p>
        </w:tc>
        <w:tc>
          <w:tcPr>
            <w:tcW w:w="630" w:type="dxa"/>
            <w:shd w:val="clear" w:color="auto" w:fill="auto"/>
          </w:tcPr>
          <w:p w14:paraId="4EF6589E"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5BB27379" w14:textId="77777777" w:rsidR="00DC6662" w:rsidRPr="00A8720F" w:rsidRDefault="00DC6662" w:rsidP="00DC6662">
            <w:pPr>
              <w:spacing w:after="0"/>
              <w:rPr>
                <w:rFonts w:eastAsia="MS Mincho"/>
              </w:rPr>
            </w:pPr>
            <w:r>
              <w:rPr>
                <w:rFonts w:eastAsia="MS Mincho"/>
              </w:rPr>
              <w:t>NA</w:t>
            </w:r>
          </w:p>
        </w:tc>
        <w:tc>
          <w:tcPr>
            <w:tcW w:w="6588" w:type="dxa"/>
            <w:shd w:val="clear" w:color="auto" w:fill="auto"/>
          </w:tcPr>
          <w:p w14:paraId="6804CD22" w14:textId="77777777" w:rsidR="00DC6662" w:rsidRDefault="00DC6662" w:rsidP="00DC6662">
            <w:pPr>
              <w:keepLines/>
              <w:spacing w:after="0"/>
              <w:rPr>
                <w:rFonts w:eastAsia="MS Mincho"/>
              </w:rPr>
            </w:pPr>
            <w:r>
              <w:rPr>
                <w:rFonts w:eastAsia="MS Mincho"/>
              </w:rPr>
              <w:t>Lint Free Wipes</w:t>
            </w:r>
          </w:p>
        </w:tc>
      </w:tr>
      <w:tr w:rsidR="00DC6662" w:rsidRPr="00DE0B5C" w14:paraId="4FBE435A" w14:textId="77777777" w:rsidTr="00DC6662">
        <w:tc>
          <w:tcPr>
            <w:tcW w:w="558" w:type="dxa"/>
            <w:shd w:val="clear" w:color="auto" w:fill="auto"/>
          </w:tcPr>
          <w:p w14:paraId="498B2FF5" w14:textId="77777777" w:rsidR="00DC6662" w:rsidRDefault="00DC6662" w:rsidP="00DC6662">
            <w:pPr>
              <w:spacing w:after="0"/>
              <w:jc w:val="center"/>
              <w:rPr>
                <w:rFonts w:eastAsia="MS Mincho"/>
              </w:rPr>
            </w:pPr>
            <w:r>
              <w:rPr>
                <w:rFonts w:eastAsia="MS Mincho"/>
              </w:rPr>
              <w:t>X</w:t>
            </w:r>
          </w:p>
        </w:tc>
        <w:tc>
          <w:tcPr>
            <w:tcW w:w="630" w:type="dxa"/>
            <w:shd w:val="clear" w:color="auto" w:fill="auto"/>
          </w:tcPr>
          <w:p w14:paraId="7BBBA590"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68CB842A" w14:textId="77777777" w:rsidR="00DC6662" w:rsidRPr="0040142E" w:rsidRDefault="00DC6662" w:rsidP="00DC6662">
            <w:pPr>
              <w:spacing w:after="0"/>
              <w:rPr>
                <w:rFonts w:eastAsia="MS Mincho"/>
              </w:rPr>
            </w:pPr>
            <w:r w:rsidRPr="0040142E">
              <w:rPr>
                <w:rFonts w:eastAsia="MS Mincho"/>
              </w:rPr>
              <w:t>TBD</w:t>
            </w:r>
          </w:p>
        </w:tc>
        <w:tc>
          <w:tcPr>
            <w:tcW w:w="6588" w:type="dxa"/>
            <w:shd w:val="clear" w:color="auto" w:fill="auto"/>
          </w:tcPr>
          <w:p w14:paraId="629A2D07" w14:textId="77777777" w:rsidR="00DC6662" w:rsidRDefault="00DC6662" w:rsidP="00DC6662">
            <w:pPr>
              <w:keepLines/>
              <w:spacing w:after="0"/>
              <w:rPr>
                <w:rFonts w:eastAsia="MS Mincho"/>
              </w:rPr>
            </w:pPr>
            <w:r>
              <w:rPr>
                <w:rFonts w:eastAsia="MS Mincho"/>
              </w:rPr>
              <w:t>Sewing Needle</w:t>
            </w:r>
          </w:p>
        </w:tc>
      </w:tr>
      <w:tr w:rsidR="00DC6662" w:rsidRPr="00DE0B5C" w14:paraId="5AD354A4" w14:textId="77777777" w:rsidTr="00DC6662">
        <w:tc>
          <w:tcPr>
            <w:tcW w:w="558" w:type="dxa"/>
            <w:shd w:val="clear" w:color="auto" w:fill="auto"/>
          </w:tcPr>
          <w:p w14:paraId="512ABD6B" w14:textId="77777777" w:rsidR="00DC6662" w:rsidRDefault="00DC6662" w:rsidP="00DC6662">
            <w:pPr>
              <w:spacing w:after="0"/>
              <w:jc w:val="center"/>
              <w:rPr>
                <w:rFonts w:eastAsia="MS Mincho"/>
              </w:rPr>
            </w:pPr>
            <w:r>
              <w:rPr>
                <w:rFonts w:eastAsia="MS Mincho"/>
              </w:rPr>
              <w:t>X</w:t>
            </w:r>
          </w:p>
        </w:tc>
        <w:tc>
          <w:tcPr>
            <w:tcW w:w="630" w:type="dxa"/>
            <w:shd w:val="clear" w:color="auto" w:fill="auto"/>
          </w:tcPr>
          <w:p w14:paraId="6FB19706"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0AFBA344" w14:textId="77777777" w:rsidR="00DC6662" w:rsidRPr="0040142E" w:rsidRDefault="00DC6662" w:rsidP="00DC6662">
            <w:pPr>
              <w:spacing w:after="0"/>
              <w:rPr>
                <w:rFonts w:eastAsia="MS Mincho"/>
              </w:rPr>
            </w:pPr>
            <w:r w:rsidRPr="0040142E">
              <w:rPr>
                <w:rFonts w:eastAsia="MS Mincho"/>
              </w:rPr>
              <w:t>TBD</w:t>
            </w:r>
          </w:p>
        </w:tc>
        <w:tc>
          <w:tcPr>
            <w:tcW w:w="6588" w:type="dxa"/>
            <w:shd w:val="clear" w:color="auto" w:fill="auto"/>
          </w:tcPr>
          <w:p w14:paraId="72B31256" w14:textId="77777777" w:rsidR="00DC6662" w:rsidRDefault="00DC6662" w:rsidP="00DC6662">
            <w:pPr>
              <w:keepLines/>
              <w:spacing w:after="0"/>
              <w:rPr>
                <w:rFonts w:eastAsia="MS Mincho"/>
              </w:rPr>
            </w:pPr>
            <w:r>
              <w:rPr>
                <w:rFonts w:eastAsia="MS Mincho"/>
              </w:rPr>
              <w:t>Razor Blade</w:t>
            </w:r>
          </w:p>
        </w:tc>
      </w:tr>
      <w:tr w:rsidR="00DC6662" w:rsidRPr="00DE0B5C" w14:paraId="70BB7D82" w14:textId="77777777" w:rsidTr="00DC6662">
        <w:tc>
          <w:tcPr>
            <w:tcW w:w="558" w:type="dxa"/>
            <w:shd w:val="clear" w:color="auto" w:fill="auto"/>
          </w:tcPr>
          <w:p w14:paraId="78630AE4" w14:textId="77777777" w:rsidR="00DC6662" w:rsidRDefault="00DC6662" w:rsidP="00DC6662">
            <w:pPr>
              <w:spacing w:after="0"/>
              <w:jc w:val="center"/>
              <w:rPr>
                <w:rFonts w:eastAsia="MS Mincho"/>
              </w:rPr>
            </w:pPr>
            <w:r>
              <w:rPr>
                <w:rFonts w:eastAsia="MS Mincho"/>
              </w:rPr>
              <w:t>X</w:t>
            </w:r>
          </w:p>
        </w:tc>
        <w:tc>
          <w:tcPr>
            <w:tcW w:w="630" w:type="dxa"/>
            <w:shd w:val="clear" w:color="auto" w:fill="auto"/>
          </w:tcPr>
          <w:p w14:paraId="0AA5BB93" w14:textId="77777777" w:rsidR="00DC6662" w:rsidRDefault="00DC6662" w:rsidP="00BE3C33">
            <w:pPr>
              <w:spacing w:after="0"/>
              <w:rPr>
                <w:rFonts w:eastAsia="MS Mincho"/>
              </w:rPr>
            </w:pPr>
            <w:r>
              <w:rPr>
                <w:rFonts w:eastAsia="MS Mincho"/>
              </w:rPr>
              <w:t>Roll</w:t>
            </w:r>
          </w:p>
        </w:tc>
        <w:tc>
          <w:tcPr>
            <w:tcW w:w="1800" w:type="dxa"/>
            <w:shd w:val="clear" w:color="auto" w:fill="auto"/>
          </w:tcPr>
          <w:p w14:paraId="1319BBB7" w14:textId="77777777" w:rsidR="00DC6662" w:rsidRPr="0040142E" w:rsidRDefault="00DC6662" w:rsidP="00DC6662">
            <w:pPr>
              <w:spacing w:after="0"/>
              <w:rPr>
                <w:rFonts w:eastAsia="MS Mincho"/>
              </w:rPr>
            </w:pPr>
            <w:r w:rsidRPr="0040142E">
              <w:rPr>
                <w:rFonts w:eastAsia="MS Mincho"/>
              </w:rPr>
              <w:t>NA</w:t>
            </w:r>
          </w:p>
        </w:tc>
        <w:tc>
          <w:tcPr>
            <w:tcW w:w="6588" w:type="dxa"/>
            <w:shd w:val="clear" w:color="auto" w:fill="auto"/>
          </w:tcPr>
          <w:p w14:paraId="5D430FA1" w14:textId="77777777" w:rsidR="00DC6662" w:rsidRDefault="00DC6662" w:rsidP="00DC6662">
            <w:pPr>
              <w:keepLines/>
              <w:spacing w:after="0"/>
              <w:rPr>
                <w:rFonts w:eastAsia="MS Mincho"/>
              </w:rPr>
            </w:pPr>
            <w:r>
              <w:rPr>
                <w:rFonts w:eastAsia="MS Mincho"/>
              </w:rPr>
              <w:t>UHV Aluminum Foil</w:t>
            </w:r>
          </w:p>
        </w:tc>
      </w:tr>
      <w:tr w:rsidR="00DD02C2" w:rsidRPr="00DE0B5C" w14:paraId="4D80E987" w14:textId="77777777" w:rsidTr="00DC6662">
        <w:tc>
          <w:tcPr>
            <w:tcW w:w="558" w:type="dxa"/>
            <w:shd w:val="clear" w:color="auto" w:fill="auto"/>
          </w:tcPr>
          <w:p w14:paraId="1A6F1984" w14:textId="658BBC0E" w:rsidR="00DD02C2" w:rsidRDefault="00DD02C2" w:rsidP="00DC6662">
            <w:pPr>
              <w:spacing w:after="0"/>
              <w:jc w:val="center"/>
              <w:rPr>
                <w:rFonts w:eastAsia="MS Mincho"/>
              </w:rPr>
            </w:pPr>
            <w:r>
              <w:rPr>
                <w:rFonts w:eastAsia="MS Mincho"/>
              </w:rPr>
              <w:t>1</w:t>
            </w:r>
          </w:p>
        </w:tc>
        <w:tc>
          <w:tcPr>
            <w:tcW w:w="630" w:type="dxa"/>
            <w:shd w:val="clear" w:color="auto" w:fill="auto"/>
          </w:tcPr>
          <w:p w14:paraId="33329AB2" w14:textId="3CBA4106" w:rsidR="00DD02C2" w:rsidRDefault="00DD02C2" w:rsidP="00BE3C33">
            <w:pPr>
              <w:spacing w:after="0"/>
              <w:rPr>
                <w:rFonts w:eastAsia="MS Mincho"/>
              </w:rPr>
            </w:pPr>
            <w:proofErr w:type="spellStart"/>
            <w:r>
              <w:rPr>
                <w:rFonts w:eastAsia="MS Mincho"/>
              </w:rPr>
              <w:t>Ea</w:t>
            </w:r>
            <w:proofErr w:type="spellEnd"/>
          </w:p>
        </w:tc>
        <w:tc>
          <w:tcPr>
            <w:tcW w:w="1800" w:type="dxa"/>
            <w:shd w:val="clear" w:color="auto" w:fill="auto"/>
          </w:tcPr>
          <w:p w14:paraId="37656BEA" w14:textId="505D5826" w:rsidR="00DD02C2" w:rsidRPr="0040142E" w:rsidRDefault="00DD02C2" w:rsidP="00DC6662">
            <w:pPr>
              <w:spacing w:after="0"/>
              <w:rPr>
                <w:rFonts w:eastAsia="MS Mincho"/>
              </w:rPr>
            </w:pPr>
            <w:r>
              <w:rPr>
                <w:rFonts w:eastAsia="MS Mincho"/>
              </w:rPr>
              <w:t>NA</w:t>
            </w:r>
          </w:p>
        </w:tc>
        <w:tc>
          <w:tcPr>
            <w:tcW w:w="6588" w:type="dxa"/>
            <w:shd w:val="clear" w:color="auto" w:fill="auto"/>
          </w:tcPr>
          <w:p w14:paraId="48E9D443" w14:textId="5CA963E8" w:rsidR="00DD02C2" w:rsidRDefault="00DD02C2" w:rsidP="00DC6662">
            <w:pPr>
              <w:keepLines/>
              <w:spacing w:after="0"/>
              <w:rPr>
                <w:rFonts w:eastAsia="MS Mincho"/>
              </w:rPr>
            </w:pPr>
            <w:r>
              <w:rPr>
                <w:rFonts w:eastAsia="MS Mincho"/>
              </w:rPr>
              <w:t>Bake Oven with Thermocouple</w:t>
            </w:r>
          </w:p>
        </w:tc>
      </w:tr>
      <w:tr w:rsidR="00DC6662" w:rsidRPr="00DE0B5C" w14:paraId="188A4F90" w14:textId="77777777" w:rsidTr="00DC6662">
        <w:tc>
          <w:tcPr>
            <w:tcW w:w="558" w:type="dxa"/>
            <w:shd w:val="clear" w:color="auto" w:fill="auto"/>
          </w:tcPr>
          <w:p w14:paraId="63CAE540" w14:textId="77777777" w:rsidR="00DC6662" w:rsidRDefault="00DC6662" w:rsidP="00DC6662">
            <w:pPr>
              <w:spacing w:after="0"/>
              <w:jc w:val="center"/>
              <w:rPr>
                <w:rFonts w:eastAsia="MS Mincho"/>
              </w:rPr>
            </w:pPr>
            <w:r>
              <w:rPr>
                <w:rFonts w:eastAsia="MS Mincho"/>
              </w:rPr>
              <w:t>1</w:t>
            </w:r>
          </w:p>
        </w:tc>
        <w:tc>
          <w:tcPr>
            <w:tcW w:w="630" w:type="dxa"/>
            <w:shd w:val="clear" w:color="auto" w:fill="auto"/>
          </w:tcPr>
          <w:p w14:paraId="79C9C035"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4BDFAA0A" w14:textId="77777777" w:rsidR="00DC6662" w:rsidRPr="0040142E" w:rsidRDefault="00DC6662" w:rsidP="00DC6662">
            <w:pPr>
              <w:spacing w:after="0"/>
              <w:rPr>
                <w:rFonts w:eastAsia="MS Mincho"/>
              </w:rPr>
            </w:pPr>
            <w:r w:rsidRPr="0040142E">
              <w:rPr>
                <w:rFonts w:eastAsia="MS Mincho"/>
              </w:rPr>
              <w:t>NA</w:t>
            </w:r>
          </w:p>
        </w:tc>
        <w:tc>
          <w:tcPr>
            <w:tcW w:w="6588" w:type="dxa"/>
            <w:shd w:val="clear" w:color="auto" w:fill="auto"/>
          </w:tcPr>
          <w:p w14:paraId="5E8B13FA" w14:textId="6FD963B1" w:rsidR="00DC6662" w:rsidRDefault="00DC6662" w:rsidP="00DC6662">
            <w:pPr>
              <w:keepLines/>
              <w:spacing w:after="0"/>
              <w:rPr>
                <w:rFonts w:eastAsia="MS Mincho"/>
              </w:rPr>
            </w:pPr>
            <w:r>
              <w:rPr>
                <w:rFonts w:eastAsia="MS Mincho"/>
              </w:rPr>
              <w:t xml:space="preserve">Heat </w:t>
            </w:r>
            <w:r w:rsidR="00DD02C2">
              <w:rPr>
                <w:rFonts w:eastAsia="MS Mincho"/>
              </w:rPr>
              <w:t>Lamp, 120W</w:t>
            </w:r>
            <w:r>
              <w:rPr>
                <w:rFonts w:eastAsia="MS Mincho"/>
              </w:rPr>
              <w:t xml:space="preserve"> Bulb</w:t>
            </w:r>
            <w:r w:rsidR="00DD02C2">
              <w:rPr>
                <w:rFonts w:eastAsia="MS Mincho"/>
              </w:rPr>
              <w:t xml:space="preserve"> (for magnet repair)</w:t>
            </w:r>
          </w:p>
        </w:tc>
      </w:tr>
    </w:tbl>
    <w:p w14:paraId="0D1B16D1" w14:textId="77777777" w:rsidR="00DC6662" w:rsidRDefault="00DC6662" w:rsidP="00DC6662">
      <w:pPr>
        <w:pStyle w:val="Heading2"/>
      </w:pPr>
      <w:r>
        <w:br w:type="page"/>
      </w:r>
      <w:r>
        <w:lastRenderedPageBreak/>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DC6662" w14:paraId="3D77BD34" w14:textId="77777777" w:rsidTr="00DC6662">
        <w:tc>
          <w:tcPr>
            <w:tcW w:w="2507" w:type="pct"/>
            <w:vAlign w:val="center"/>
          </w:tcPr>
          <w:p w14:paraId="6346F8AF" w14:textId="77777777" w:rsidR="00DC6662" w:rsidRDefault="00DC6662" w:rsidP="009E2379">
            <w:pPr>
              <w:pStyle w:val="Heading3"/>
              <w:numPr>
                <w:ilvl w:val="0"/>
                <w:numId w:val="40"/>
              </w:numPr>
            </w:pPr>
            <w:r>
              <w:t xml:space="preserve">Mount the </w:t>
            </w:r>
            <w:hyperlink r:id="rId691" w:history="1">
              <w:r w:rsidRPr="00B3681A">
                <w:rPr>
                  <w:rStyle w:val="Hyperlink"/>
                </w:rPr>
                <w:t>D1100356</w:t>
              </w:r>
            </w:hyperlink>
            <w:r>
              <w:t xml:space="preserve"> Base Assembly to an Optics Table with the 4 </w:t>
            </w:r>
            <w:hyperlink r:id="rId692" w:history="1">
              <w:r w:rsidRPr="00804C0F">
                <w:rPr>
                  <w:rStyle w:val="Hyperlink"/>
                </w:rPr>
                <w:t>D980184</w:t>
              </w:r>
            </w:hyperlink>
            <w:r w:rsidRPr="002F62AF">
              <w:rPr>
                <w:rStyle w:val="Hyperlink"/>
                <w:color w:val="auto"/>
              </w:rPr>
              <w:t xml:space="preserve"> </w:t>
            </w:r>
            <w:r>
              <w:t xml:space="preserve">LOS Clamps and ¼-20 x 1.5” </w:t>
            </w:r>
            <w:proofErr w:type="spellStart"/>
            <w:r w:rsidRPr="002F62AF">
              <w:rPr>
                <w:color w:val="FF0000"/>
              </w:rPr>
              <w:t>AgPlated</w:t>
            </w:r>
            <w:proofErr w:type="spellEnd"/>
            <w:r>
              <w:t xml:space="preserve"> Screws.</w:t>
            </w:r>
          </w:p>
          <w:p w14:paraId="34BF4A96" w14:textId="77777777" w:rsidR="00DC6662" w:rsidRDefault="00DC6662" w:rsidP="00DC6662">
            <w:pPr>
              <w:pStyle w:val="Heading3"/>
            </w:pPr>
            <w:r>
              <w:t xml:space="preserve">Place the </w:t>
            </w:r>
            <w:hyperlink r:id="rId693" w:history="1">
              <w:r w:rsidRPr="005B4AC3">
                <w:rPr>
                  <w:rStyle w:val="Hyperlink"/>
                </w:rPr>
                <w:t>D0901873</w:t>
              </w:r>
            </w:hyperlink>
            <w:r>
              <w:rPr>
                <w:rStyle w:val="Hyperlink"/>
              </w:rPr>
              <w:t xml:space="preserve"> </w:t>
            </w:r>
            <w:r>
              <w:t>Intermediate Mass Assembly on the Base Plate.</w:t>
            </w:r>
            <w:r>
              <w:rPr>
                <w:noProof/>
              </w:rPr>
              <w:t xml:space="preserve"> </w:t>
            </w:r>
          </w:p>
          <w:p w14:paraId="299D1D62" w14:textId="77777777" w:rsidR="00DC6662" w:rsidRDefault="00DC6662" w:rsidP="00DC6662">
            <w:pPr>
              <w:pStyle w:val="Heading3"/>
            </w:pPr>
            <w:r>
              <w:t xml:space="preserve">Place the </w:t>
            </w:r>
            <w:hyperlink r:id="rId694" w:history="1">
              <w:r w:rsidRPr="00030F36">
                <w:rPr>
                  <w:rStyle w:val="Hyperlink"/>
                </w:rPr>
                <w:t>D1002606</w:t>
              </w:r>
            </w:hyperlink>
            <w:r w:rsidRPr="009013BD">
              <w:rPr>
                <w:rStyle w:val="Hyperlink"/>
                <w:color w:val="auto"/>
              </w:rPr>
              <w:t xml:space="preserve"> </w:t>
            </w:r>
            <w:r>
              <w:t>Intermediate Mass Ring Fixture Assembly on top of the Intermediate Mass.</w:t>
            </w:r>
          </w:p>
          <w:p w14:paraId="0B7CF79F" w14:textId="77777777" w:rsidR="00DC6662" w:rsidRDefault="00DC6662" w:rsidP="00DC6662">
            <w:pPr>
              <w:ind w:left="360"/>
            </w:pPr>
          </w:p>
          <w:p w14:paraId="54343905" w14:textId="77777777" w:rsidR="00DC6662" w:rsidRDefault="00DC6662" w:rsidP="00DC6662">
            <w:pPr>
              <w:ind w:left="360"/>
            </w:pPr>
          </w:p>
          <w:p w14:paraId="727C5FBC" w14:textId="77777777" w:rsidR="00DC6662" w:rsidRPr="00B73A11" w:rsidRDefault="00DC6662" w:rsidP="00DC6662">
            <w:pPr>
              <w:ind w:left="360"/>
            </w:pPr>
            <w:r>
              <w:t>For clarity, the Base Plate is not shown after this point.</w:t>
            </w:r>
          </w:p>
        </w:tc>
        <w:tc>
          <w:tcPr>
            <w:tcW w:w="2493" w:type="pct"/>
            <w:vAlign w:val="center"/>
          </w:tcPr>
          <w:p w14:paraId="2871B738" w14:textId="77777777" w:rsidR="00DC6662" w:rsidRDefault="00DC6662" w:rsidP="00DC6662">
            <w:pPr>
              <w:keepNext/>
              <w:spacing w:after="0"/>
              <w:jc w:val="center"/>
            </w:pPr>
            <w:r>
              <w:t xml:space="preserve">       </w:t>
            </w:r>
            <w:r>
              <w:rPr>
                <w:noProof/>
              </w:rPr>
              <w:drawing>
                <wp:inline distT="0" distB="0" distL="0" distR="0" wp14:anchorId="6B4EFEC0" wp14:editId="50900D73">
                  <wp:extent cx="1948688" cy="1568704"/>
                  <wp:effectExtent l="0" t="0" r="7620" b="6350"/>
                  <wp:docPr id="8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5">
                            <a:extLst>
                              <a:ext uri="{BEBA8EAE-BF5A-486C-A8C5-ECC9F3942E4B}">
                                <a14:imgProps xmlns:a14="http://schemas.microsoft.com/office/drawing/2010/main">
                                  <a14:imgLayer r:embed="rId69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48688" cy="1568704"/>
                          </a:xfrm>
                          <a:prstGeom prst="rect">
                            <a:avLst/>
                          </a:prstGeom>
                          <a:noFill/>
                          <a:ln>
                            <a:noFill/>
                          </a:ln>
                        </pic:spPr>
                      </pic:pic>
                    </a:graphicData>
                  </a:graphic>
                </wp:inline>
              </w:drawing>
            </w:r>
          </w:p>
          <w:p w14:paraId="2D8EA5DA" w14:textId="77777777" w:rsidR="00DC6662" w:rsidRDefault="00DC6662" w:rsidP="00DC6662">
            <w:pPr>
              <w:keepNext/>
              <w:spacing w:after="0"/>
              <w:jc w:val="center"/>
            </w:pPr>
            <w:r>
              <w:rPr>
                <w:noProof/>
              </w:rPr>
              <w:drawing>
                <wp:inline distT="0" distB="0" distL="0" distR="0" wp14:anchorId="4160DECD" wp14:editId="3C503923">
                  <wp:extent cx="1353312" cy="1302512"/>
                  <wp:effectExtent l="0" t="0" r="0" b="0"/>
                  <wp:docPr id="8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7">
                            <a:extLst>
                              <a:ext uri="{BEBA8EAE-BF5A-486C-A8C5-ECC9F3942E4B}">
                                <a14:imgProps xmlns:a14="http://schemas.microsoft.com/office/drawing/2010/main">
                                  <a14:imgLayer r:embed="rId69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53312" cy="1302512"/>
                          </a:xfrm>
                          <a:prstGeom prst="rect">
                            <a:avLst/>
                          </a:prstGeom>
                          <a:noFill/>
                          <a:ln>
                            <a:noFill/>
                          </a:ln>
                        </pic:spPr>
                      </pic:pic>
                    </a:graphicData>
                  </a:graphic>
                </wp:inline>
              </w:drawing>
            </w:r>
          </w:p>
          <w:p w14:paraId="547D731C" w14:textId="77777777" w:rsidR="00DC6662" w:rsidRDefault="00DC6662" w:rsidP="00DC6662">
            <w:pPr>
              <w:keepNext/>
              <w:jc w:val="center"/>
            </w:pPr>
            <w:r>
              <w:rPr>
                <w:noProof/>
              </w:rPr>
              <w:drawing>
                <wp:inline distT="0" distB="0" distL="0" distR="0" wp14:anchorId="6CACC54F" wp14:editId="3B1A607C">
                  <wp:extent cx="2572898" cy="1569912"/>
                  <wp:effectExtent l="0" t="0" r="0" b="5080"/>
                  <wp:docPr id="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99">
                            <a:extLst>
                              <a:ext uri="{BEBA8EAE-BF5A-486C-A8C5-ECC9F3942E4B}">
                                <a14:imgProps xmlns:a14="http://schemas.microsoft.com/office/drawing/2010/main">
                                  <a14:imgLayer r:embed="rId700">
                                    <a14:imgEffect>
                                      <a14:brightnessContrast bright="40000" contrast="40000"/>
                                    </a14:imgEffect>
                                  </a14:imgLayer>
                                </a14:imgProps>
                              </a:ext>
                              <a:ext uri="{28A0092B-C50C-407E-A947-70E740481C1C}">
                                <a14:useLocalDpi xmlns:a14="http://schemas.microsoft.com/office/drawing/2010/main" val="0"/>
                              </a:ext>
                            </a:extLst>
                          </a:blip>
                          <a:srcRect l="690" t="567" r="1"/>
                          <a:stretch/>
                        </pic:blipFill>
                        <pic:spPr bwMode="auto">
                          <a:xfrm>
                            <a:off x="0" y="0"/>
                            <a:ext cx="2572898" cy="1569912"/>
                          </a:xfrm>
                          <a:prstGeom prst="rect">
                            <a:avLst/>
                          </a:prstGeom>
                          <a:noFill/>
                          <a:ln>
                            <a:noFill/>
                          </a:ln>
                          <a:extLst>
                            <a:ext uri="{53640926-AAD7-44D8-BBD7-CCE9431645EC}">
                              <a14:shadowObscured xmlns:a14="http://schemas.microsoft.com/office/drawing/2010/main"/>
                            </a:ext>
                          </a:extLst>
                        </pic:spPr>
                      </pic:pic>
                    </a:graphicData>
                  </a:graphic>
                </wp:inline>
              </w:drawing>
            </w:r>
          </w:p>
          <w:p w14:paraId="6BB5EDFC" w14:textId="77777777" w:rsidR="00DC6662" w:rsidRPr="002F193D"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134</w:t>
            </w:r>
            <w:r w:rsidR="006149C9">
              <w:rPr>
                <w:noProof/>
              </w:rPr>
              <w:fldChar w:fldCharType="end"/>
            </w:r>
            <w:r>
              <w:t>: Ring Fixture, Mass, Base Plate</w:t>
            </w:r>
          </w:p>
        </w:tc>
      </w:tr>
      <w:tr w:rsidR="00DC6662" w14:paraId="26A8B04A" w14:textId="77777777" w:rsidTr="00DC6662">
        <w:tc>
          <w:tcPr>
            <w:tcW w:w="2507" w:type="pct"/>
            <w:vAlign w:val="center"/>
          </w:tcPr>
          <w:p w14:paraId="35A259DE" w14:textId="77777777" w:rsidR="00DC6662" w:rsidRDefault="00DC6662" w:rsidP="00DC6662">
            <w:pPr>
              <w:pStyle w:val="Heading3"/>
              <w:ind w:left="360"/>
            </w:pPr>
            <w:r w:rsidRPr="00632ECB">
              <w:rPr>
                <w:b/>
              </w:rPr>
              <w:t xml:space="preserve">Align the </w:t>
            </w:r>
            <w:r>
              <w:rPr>
                <w:b/>
              </w:rPr>
              <w:t xml:space="preserve">Ring Fixture </w:t>
            </w:r>
            <w:r w:rsidRPr="00632ECB">
              <w:rPr>
                <w:b/>
              </w:rPr>
              <w:t>and Mass</w:t>
            </w:r>
          </w:p>
          <w:p w14:paraId="305E7BA8" w14:textId="77777777" w:rsidR="00DC6662" w:rsidRPr="008E437D" w:rsidRDefault="00DC6662" w:rsidP="00DC6662">
            <w:pPr>
              <w:pStyle w:val="Heading3"/>
            </w:pPr>
            <w:r w:rsidRPr="006F78DA">
              <w:rPr>
                <w:color w:val="FF0000"/>
              </w:rPr>
              <w:t xml:space="preserve">Center the </w:t>
            </w:r>
            <w:r>
              <w:rPr>
                <w:color w:val="FF0000"/>
              </w:rPr>
              <w:t>Ring Fixture</w:t>
            </w:r>
            <w:r w:rsidRPr="006F78DA">
              <w:rPr>
                <w:color w:val="FF0000"/>
              </w:rPr>
              <w:t xml:space="preserve"> on the Mass</w:t>
            </w:r>
            <w:r>
              <w:t xml:space="preserve"> by obtaining equidistant readings </w:t>
            </w:r>
            <w:r w:rsidRPr="00D73AE3">
              <w:t>between</w:t>
            </w:r>
            <w:r>
              <w:t xml:space="preserve"> opposing parallel sides of the Fixture and Mass, using a Depth Gage.  </w:t>
            </w:r>
            <w:r>
              <w:rPr>
                <w:color w:val="FF0000"/>
              </w:rPr>
              <w:t>The Ring Fixture Screw tips must barely contact and not “clamp” the Mass.</w:t>
            </w:r>
          </w:p>
          <w:p w14:paraId="33BAA5FD" w14:textId="77777777" w:rsidR="00DC6662" w:rsidRDefault="00DC6662" w:rsidP="00DC6662">
            <w:pPr>
              <w:ind w:left="360"/>
            </w:pPr>
            <w:r>
              <w:t>Note the locations of the 4 Magnet Plungers.</w:t>
            </w:r>
          </w:p>
        </w:tc>
        <w:tc>
          <w:tcPr>
            <w:tcW w:w="2493" w:type="pct"/>
            <w:vAlign w:val="center"/>
          </w:tcPr>
          <w:p w14:paraId="1A7E991A" w14:textId="77777777" w:rsidR="00DC6662" w:rsidRDefault="00DC6662" w:rsidP="00DC6662">
            <w:pPr>
              <w:keepNext/>
              <w:spacing w:after="0"/>
              <w:jc w:val="center"/>
            </w:pPr>
            <w:r>
              <w:rPr>
                <w:b/>
                <w:noProof/>
              </w:rPr>
              <mc:AlternateContent>
                <mc:Choice Requires="wps">
                  <w:drawing>
                    <wp:anchor distT="0" distB="0" distL="114300" distR="114300" simplePos="0" relativeHeight="255579648" behindDoc="0" locked="0" layoutInCell="1" allowOverlap="1" wp14:anchorId="7DF44764" wp14:editId="1F63B912">
                      <wp:simplePos x="0" y="0"/>
                      <wp:positionH relativeFrom="column">
                        <wp:posOffset>431800</wp:posOffset>
                      </wp:positionH>
                      <wp:positionV relativeFrom="paragraph">
                        <wp:posOffset>66675</wp:posOffset>
                      </wp:positionV>
                      <wp:extent cx="953770" cy="175895"/>
                      <wp:effectExtent l="0" t="0" r="570230" b="103505"/>
                      <wp:wrapNone/>
                      <wp:docPr id="941" name="Line Callout 1 (No Border) 941"/>
                      <wp:cNvGraphicFramePr/>
                      <a:graphic xmlns:a="http://schemas.openxmlformats.org/drawingml/2006/main">
                        <a:graphicData uri="http://schemas.microsoft.com/office/word/2010/wordprocessingShape">
                          <wps:wsp>
                            <wps:cNvSpPr/>
                            <wps:spPr>
                              <a:xfrm flipH="1">
                                <a:off x="4394835" y="7176770"/>
                                <a:ext cx="953770" cy="175895"/>
                              </a:xfrm>
                              <a:prstGeom prst="callout1">
                                <a:avLst>
                                  <a:gd name="adj1" fmla="val 50006"/>
                                  <a:gd name="adj2" fmla="val -1322"/>
                                  <a:gd name="adj3" fmla="val 133564"/>
                                  <a:gd name="adj4" fmla="val -55389"/>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282B8CE" w14:textId="77777777" w:rsidR="0039722E" w:rsidRPr="00010DA7" w:rsidRDefault="0039722E" w:rsidP="00DC6662">
                                  <w:pPr>
                                    <w:pStyle w:val="Heading3"/>
                                    <w:jc w:val="right"/>
                                    <w:rPr>
                                      <w:color w:val="000000" w:themeColor="text1"/>
                                    </w:rPr>
                                  </w:pPr>
                                  <w:r>
                                    <w:rPr>
                                      <w:color w:val="000000" w:themeColor="text1"/>
                                    </w:rPr>
                                    <w:t>Magnet Plunger</w:t>
                                  </w:r>
                                </w:p>
                                <w:p w14:paraId="3BF8678A" w14:textId="77777777" w:rsidR="0039722E" w:rsidRPr="00A53E4A" w:rsidRDefault="0039722E" w:rsidP="009E2379">
                                  <w:pPr>
                                    <w:pStyle w:val="Heading3"/>
                                    <w:numPr>
                                      <w:ilvl w:val="0"/>
                                      <w:numId w:val="19"/>
                                    </w:num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41" o:spid="_x0000_s1367" type="#_x0000_t41" style="position:absolute;left:0;text-align:left;margin-left:34pt;margin-top:5.25pt;width:75.1pt;height:13.85pt;flip:x;z-index:25557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" adj="-11964,28850,-286,10801" filled="f" strokecolor="#00e800">
                      <v:textbox inset="0,0,0,0">
                        <w:txbxContent>
                          <w:p w14:paraId="1282B8CE" w14:textId="77777777" w:rsidR="0039722E" w:rsidRPr="00010DA7" w:rsidRDefault="0039722E" w:rsidP="00DC6662">
                            <w:pPr>
                              <w:pStyle w:val="Heading3"/>
                              <w:jc w:val="right"/>
                              <w:rPr>
                                <w:color w:val="000000" w:themeColor="text1"/>
                              </w:rPr>
                            </w:pPr>
                            <w:r>
                              <w:rPr>
                                <w:color w:val="000000" w:themeColor="text1"/>
                              </w:rPr>
                              <w:t>Magnet Plunger</w:t>
                            </w:r>
                          </w:p>
                          <w:p w14:paraId="3BF8678A" w14:textId="77777777" w:rsidR="0039722E" w:rsidRPr="00A53E4A" w:rsidRDefault="0039722E" w:rsidP="009E2379">
                            <w:pPr>
                              <w:pStyle w:val="Heading3"/>
                              <w:numPr>
                                <w:ilvl w:val="0"/>
                                <w:numId w:val="19"/>
                              </w:numPr>
                            </w:pPr>
                          </w:p>
                        </w:txbxContent>
                      </v:textbox>
                      <o:callout v:ext="edit" minusy="t"/>
                    </v:shape>
                  </w:pict>
                </mc:Fallback>
              </mc:AlternateContent>
            </w:r>
          </w:p>
          <w:p w14:paraId="05C44B26" w14:textId="77777777" w:rsidR="00DC6662" w:rsidRDefault="00DC6662" w:rsidP="00DC6662">
            <w:pPr>
              <w:keepNext/>
              <w:spacing w:after="0"/>
              <w:jc w:val="center"/>
            </w:pPr>
          </w:p>
          <w:p w14:paraId="568395F8" w14:textId="77777777" w:rsidR="00DC6662" w:rsidRDefault="00DC6662" w:rsidP="00DC6662">
            <w:pPr>
              <w:keepNext/>
              <w:spacing w:after="0"/>
              <w:jc w:val="center"/>
            </w:pPr>
            <w:r>
              <w:rPr>
                <w:noProof/>
              </w:rPr>
              <mc:AlternateContent>
                <mc:Choice Requires="wps">
                  <w:drawing>
                    <wp:anchor distT="0" distB="0" distL="114300" distR="114300" simplePos="0" relativeHeight="255570432" behindDoc="0" locked="0" layoutInCell="1" allowOverlap="1" wp14:anchorId="4FBFB70A" wp14:editId="08DDC9C3">
                      <wp:simplePos x="0" y="0"/>
                      <wp:positionH relativeFrom="column">
                        <wp:posOffset>2320925</wp:posOffset>
                      </wp:positionH>
                      <wp:positionV relativeFrom="paragraph">
                        <wp:posOffset>554355</wp:posOffset>
                      </wp:positionV>
                      <wp:extent cx="179070" cy="0"/>
                      <wp:effectExtent l="25400" t="76200" r="49530" b="152400"/>
                      <wp:wrapNone/>
                      <wp:docPr id="49" name="Straight Arrow Connector 49"/>
                      <wp:cNvGraphicFramePr/>
                      <a:graphic xmlns:a="http://schemas.openxmlformats.org/drawingml/2006/main">
                        <a:graphicData uri="http://schemas.microsoft.com/office/word/2010/wordprocessingShape">
                          <wps:wsp>
                            <wps:cNvCnPr/>
                            <wps:spPr>
                              <a:xfrm flipH="1">
                                <a:off x="0" y="0"/>
                                <a:ext cx="179070" cy="0"/>
                              </a:xfrm>
                              <a:prstGeom prst="straightConnector1">
                                <a:avLst/>
                              </a:prstGeom>
                              <a:ln w="12700" cap="sq">
                                <a:solidFill>
                                  <a:srgbClr val="FF0000"/>
                                </a:solidFill>
                                <a:miter lim="800000"/>
                                <a:tailEnd type="stealth" w="med" len="me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49" o:spid="_x0000_s1026" type="#_x0000_t32" style="position:absolute;margin-left:182.75pt;margin-top:43.65pt;width:14.1pt;height:0;flip:x;z-index:25557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" strokecolor="red" strokeweight="1pt">
                      <v:stroke endarrow="classic" joinstyle="miter" endcap="square"/>
                      <v:shadow on="t" color="black" opacity="24903f" origin=",.5" offset="0,.55556mm"/>
                    </v:shape>
                  </w:pict>
                </mc:Fallback>
              </mc:AlternateContent>
            </w:r>
            <w:r>
              <w:rPr>
                <w:noProof/>
              </w:rPr>
              <mc:AlternateContent>
                <mc:Choice Requires="wps">
                  <w:drawing>
                    <wp:anchor distT="0" distB="0" distL="114300" distR="114300" simplePos="0" relativeHeight="255569408" behindDoc="0" locked="0" layoutInCell="1" allowOverlap="1" wp14:anchorId="3F91EA1F" wp14:editId="5BCF8E83">
                      <wp:simplePos x="0" y="0"/>
                      <wp:positionH relativeFrom="column">
                        <wp:posOffset>1993265</wp:posOffset>
                      </wp:positionH>
                      <wp:positionV relativeFrom="paragraph">
                        <wp:posOffset>554355</wp:posOffset>
                      </wp:positionV>
                      <wp:extent cx="179070" cy="0"/>
                      <wp:effectExtent l="50800" t="76200" r="74930" b="152400"/>
                      <wp:wrapNone/>
                      <wp:docPr id="978" name="Straight Arrow Connector 978"/>
                      <wp:cNvGraphicFramePr/>
                      <a:graphic xmlns:a="http://schemas.openxmlformats.org/drawingml/2006/main">
                        <a:graphicData uri="http://schemas.microsoft.com/office/word/2010/wordprocessingShape">
                          <wps:wsp>
                            <wps:cNvCnPr/>
                            <wps:spPr>
                              <a:xfrm>
                                <a:off x="0" y="0"/>
                                <a:ext cx="179070" cy="0"/>
                              </a:xfrm>
                              <a:prstGeom prst="straightConnector1">
                                <a:avLst/>
                              </a:prstGeom>
                              <a:ln w="12700" cap="sq">
                                <a:solidFill>
                                  <a:srgbClr val="FF0000"/>
                                </a:solidFill>
                                <a:miter lim="800000"/>
                                <a:tailEnd type="stealth" w="med" len="me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978" o:spid="_x0000_s1026" type="#_x0000_t32" style="position:absolute;margin-left:156.95pt;margin-top:43.65pt;width:14.1pt;height:0;z-index:25556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" strokecolor="red" strokeweight="1pt">
                      <v:stroke endarrow="classic" joinstyle="miter" endcap="square"/>
                      <v:shadow on="t" color="black" opacity="24903f" origin=",.5" offset="0,.55556mm"/>
                    </v:shape>
                  </w:pict>
                </mc:Fallback>
              </mc:AlternateContent>
            </w:r>
            <w:r>
              <w:rPr>
                <w:noProof/>
              </w:rPr>
              <mc:AlternateContent>
                <mc:Choice Requires="wps">
                  <w:drawing>
                    <wp:anchor distT="0" distB="0" distL="114300" distR="114300" simplePos="0" relativeHeight="255568384" behindDoc="0" locked="0" layoutInCell="1" allowOverlap="1" wp14:anchorId="449B1CF8" wp14:editId="0DB326B8">
                      <wp:simplePos x="0" y="0"/>
                      <wp:positionH relativeFrom="column">
                        <wp:posOffset>692150</wp:posOffset>
                      </wp:positionH>
                      <wp:positionV relativeFrom="paragraph">
                        <wp:posOffset>553720</wp:posOffset>
                      </wp:positionV>
                      <wp:extent cx="179070" cy="0"/>
                      <wp:effectExtent l="25400" t="76200" r="49530" b="152400"/>
                      <wp:wrapNone/>
                      <wp:docPr id="227" name="Straight Arrow Connector 227"/>
                      <wp:cNvGraphicFramePr/>
                      <a:graphic xmlns:a="http://schemas.openxmlformats.org/drawingml/2006/main">
                        <a:graphicData uri="http://schemas.microsoft.com/office/word/2010/wordprocessingShape">
                          <wps:wsp>
                            <wps:cNvCnPr/>
                            <wps:spPr>
                              <a:xfrm flipH="1">
                                <a:off x="0" y="0"/>
                                <a:ext cx="179070" cy="0"/>
                              </a:xfrm>
                              <a:prstGeom prst="straightConnector1">
                                <a:avLst/>
                              </a:prstGeom>
                              <a:ln w="12700" cap="sq">
                                <a:solidFill>
                                  <a:srgbClr val="FF0000"/>
                                </a:solidFill>
                                <a:miter lim="800000"/>
                                <a:tailEnd type="stealth" w="med" len="me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27" o:spid="_x0000_s1026" type="#_x0000_t32" style="position:absolute;margin-left:54.5pt;margin-top:43.6pt;width:14.1pt;height:0;flip:x;z-index:25556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" strokecolor="red" strokeweight="1pt">
                      <v:stroke endarrow="classic" joinstyle="miter" endcap="square"/>
                      <v:shadow on="t" color="black" opacity="24903f" origin=",.5" offset="0,.55556mm"/>
                    </v:shape>
                  </w:pict>
                </mc:Fallback>
              </mc:AlternateContent>
            </w:r>
            <w:r>
              <w:rPr>
                <w:noProof/>
              </w:rPr>
              <mc:AlternateContent>
                <mc:Choice Requires="wps">
                  <w:drawing>
                    <wp:anchor distT="0" distB="0" distL="114300" distR="114300" simplePos="0" relativeHeight="255567360" behindDoc="0" locked="0" layoutInCell="1" allowOverlap="1" wp14:anchorId="2CE12568" wp14:editId="5464C1F9">
                      <wp:simplePos x="0" y="0"/>
                      <wp:positionH relativeFrom="column">
                        <wp:posOffset>364490</wp:posOffset>
                      </wp:positionH>
                      <wp:positionV relativeFrom="paragraph">
                        <wp:posOffset>553720</wp:posOffset>
                      </wp:positionV>
                      <wp:extent cx="179070" cy="0"/>
                      <wp:effectExtent l="50800" t="76200" r="74930" b="152400"/>
                      <wp:wrapNone/>
                      <wp:docPr id="356" name="Straight Arrow Connector 356"/>
                      <wp:cNvGraphicFramePr/>
                      <a:graphic xmlns:a="http://schemas.openxmlformats.org/drawingml/2006/main">
                        <a:graphicData uri="http://schemas.microsoft.com/office/word/2010/wordprocessingShape">
                          <wps:wsp>
                            <wps:cNvCnPr/>
                            <wps:spPr>
                              <a:xfrm>
                                <a:off x="0" y="0"/>
                                <a:ext cx="179070" cy="0"/>
                              </a:xfrm>
                              <a:prstGeom prst="straightConnector1">
                                <a:avLst/>
                              </a:prstGeom>
                              <a:ln w="12700" cap="sq">
                                <a:solidFill>
                                  <a:srgbClr val="FF0000"/>
                                </a:solidFill>
                                <a:miter lim="800000"/>
                                <a:tailEnd type="stealth" w="med" len="me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56" o:spid="_x0000_s1026" type="#_x0000_t32" style="position:absolute;margin-left:28.7pt;margin-top:43.6pt;width:14.1pt;height:0;z-index:25556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" strokecolor="red" strokeweight="1pt">
                      <v:stroke endarrow="classic" joinstyle="miter" endcap="square"/>
                      <v:shadow on="t" color="black" opacity="24903f" origin=",.5" offset="0,.55556mm"/>
                    </v:shape>
                  </w:pict>
                </mc:Fallback>
              </mc:AlternateContent>
            </w:r>
            <w:r>
              <w:rPr>
                <w:noProof/>
              </w:rPr>
              <w:drawing>
                <wp:inline distT="0" distB="0" distL="0" distR="0" wp14:anchorId="38725A54" wp14:editId="16001F6F">
                  <wp:extent cx="2857721" cy="1048385"/>
                  <wp:effectExtent l="0" t="0" r="12700" b="0"/>
                  <wp:docPr id="8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01">
                            <a:extLst>
                              <a:ext uri="{BEBA8EAE-BF5A-486C-A8C5-ECC9F3942E4B}">
                                <a14:imgProps xmlns:a14="http://schemas.microsoft.com/office/drawing/2010/main">
                                  <a14:imgLayer r:embed="rId702">
                                    <a14:imgEffect>
                                      <a14:brightnessContrast bright="40000" contrast="40000"/>
                                    </a14:imgEffect>
                                  </a14:imgLayer>
                                </a14:imgProps>
                              </a:ext>
                              <a:ext uri="{28A0092B-C50C-407E-A947-70E740481C1C}">
                                <a14:useLocalDpi xmlns:a14="http://schemas.microsoft.com/office/drawing/2010/main" val="0"/>
                              </a:ext>
                            </a:extLst>
                          </a:blip>
                          <a:srcRect l="347"/>
                          <a:stretch/>
                        </pic:blipFill>
                        <pic:spPr bwMode="auto">
                          <a:xfrm>
                            <a:off x="0" y="0"/>
                            <a:ext cx="2857721" cy="1048385"/>
                          </a:xfrm>
                          <a:prstGeom prst="rect">
                            <a:avLst/>
                          </a:prstGeom>
                          <a:noFill/>
                          <a:ln>
                            <a:noFill/>
                          </a:ln>
                          <a:extLst>
                            <a:ext uri="{53640926-AAD7-44D8-BBD7-CCE9431645EC}">
                              <a14:shadowObscured xmlns:a14="http://schemas.microsoft.com/office/drawing/2010/main"/>
                            </a:ext>
                          </a:extLst>
                        </pic:spPr>
                      </pic:pic>
                    </a:graphicData>
                  </a:graphic>
                </wp:inline>
              </w:drawing>
            </w:r>
          </w:p>
          <w:p w14:paraId="111D2888" w14:textId="77777777" w:rsidR="00DC6662" w:rsidRDefault="00DC6662" w:rsidP="00DC6662">
            <w:pPr>
              <w:pStyle w:val="Caption"/>
              <w:spacing w:before="120"/>
            </w:pPr>
            <w:r>
              <w:t xml:space="preserve">Fig </w:t>
            </w:r>
            <w:r w:rsidR="006149C9">
              <w:fldChar w:fldCharType="begin"/>
            </w:r>
            <w:r w:rsidR="006149C9">
              <w:instrText xml:space="preserve"> SEQ Fig \* ARABIC </w:instrText>
            </w:r>
            <w:r w:rsidR="006149C9">
              <w:fldChar w:fldCharType="separate"/>
            </w:r>
            <w:r w:rsidR="0039722E">
              <w:rPr>
                <w:noProof/>
              </w:rPr>
              <w:t>135</w:t>
            </w:r>
            <w:r w:rsidR="006149C9">
              <w:rPr>
                <w:noProof/>
              </w:rPr>
              <w:fldChar w:fldCharType="end"/>
            </w:r>
            <w:r>
              <w:t>: Ring Fixture Aligned with Mass</w:t>
            </w:r>
          </w:p>
        </w:tc>
      </w:tr>
      <w:tr w:rsidR="00DC6662" w14:paraId="791535C6" w14:textId="77777777" w:rsidTr="00DC6662">
        <w:tc>
          <w:tcPr>
            <w:tcW w:w="2507" w:type="pct"/>
            <w:vAlign w:val="center"/>
          </w:tcPr>
          <w:p w14:paraId="307FDA47" w14:textId="77777777" w:rsidR="00DC6662" w:rsidRDefault="00DC6662" w:rsidP="00DC6662">
            <w:pPr>
              <w:pStyle w:val="Heading3"/>
            </w:pPr>
            <w:r>
              <w:t xml:space="preserve">Prepare 2 “N” </w:t>
            </w:r>
            <w:r w:rsidRPr="00AD6336">
              <w:t>and</w:t>
            </w:r>
            <w:r>
              <w:t xml:space="preserve"> 2 “S” </w:t>
            </w:r>
            <w:hyperlink r:id="rId703" w:history="1">
              <w:r w:rsidRPr="00D05199">
                <w:rPr>
                  <w:rStyle w:val="Hyperlink"/>
                </w:rPr>
                <w:t>D020661</w:t>
              </w:r>
            </w:hyperlink>
            <w:r>
              <w:t xml:space="preserve"> Intermediate Mass Magnet/Standoff assemblies as per the </w:t>
            </w:r>
            <w:hyperlink r:id="rId704" w:history="1">
              <w:r w:rsidRPr="00B35BAD">
                <w:rPr>
                  <w:rStyle w:val="Hyperlink"/>
                </w:rPr>
                <w:t>E990196</w:t>
              </w:r>
            </w:hyperlink>
            <w:r w:rsidRPr="00B35BAD">
              <w:rPr>
                <w:rStyle w:val="Hyperlink"/>
              </w:rPr>
              <w:t xml:space="preserve"> </w:t>
            </w:r>
            <w:r>
              <w:t>Preparation procedure.  Use nickel-plated magnets for all Intermediate Mass Assemblies.</w:t>
            </w:r>
          </w:p>
        </w:tc>
        <w:tc>
          <w:tcPr>
            <w:tcW w:w="2493" w:type="pct"/>
            <w:vAlign w:val="center"/>
          </w:tcPr>
          <w:p w14:paraId="33E5B601" w14:textId="77777777" w:rsidR="00DC6662" w:rsidRDefault="00DC6662" w:rsidP="00DC6662">
            <w:pPr>
              <w:keepNext/>
              <w:jc w:val="center"/>
            </w:pPr>
            <w:r>
              <w:rPr>
                <w:noProof/>
              </w:rPr>
              <w:drawing>
                <wp:inline distT="0" distB="0" distL="0" distR="0" wp14:anchorId="1DC2B3C7" wp14:editId="51779396">
                  <wp:extent cx="760730" cy="580390"/>
                  <wp:effectExtent l="0" t="0" r="1270" b="3810"/>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5">
                            <a:grayscl/>
                            <a:extLst>
                              <a:ext uri="{BEBA8EAE-BF5A-486C-A8C5-ECC9F3942E4B}">
                                <a14:imgProps xmlns:a14="http://schemas.microsoft.com/office/drawing/2010/main">
                                  <a14:imgLayer r:embed="rId706">
                                    <a14:imgEffect>
                                      <a14:saturation sat="30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60730" cy="5803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E840089" w14:textId="77777777" w:rsidR="00DC6662" w:rsidRDefault="00DC6662" w:rsidP="00DC6662">
            <w:pPr>
              <w:pStyle w:val="Caption"/>
              <w:spacing w:after="120"/>
              <w:rPr>
                <w:b w:val="0"/>
                <w:noProof/>
              </w:rPr>
            </w:pPr>
            <w:r>
              <w:t xml:space="preserve">Fig </w:t>
            </w:r>
            <w:r w:rsidR="006149C9">
              <w:fldChar w:fldCharType="begin"/>
            </w:r>
            <w:r w:rsidR="006149C9">
              <w:instrText xml:space="preserve"> SEQ Fig \* ARABIC </w:instrText>
            </w:r>
            <w:r w:rsidR="006149C9">
              <w:fldChar w:fldCharType="separate"/>
            </w:r>
            <w:r w:rsidR="0039722E">
              <w:rPr>
                <w:noProof/>
              </w:rPr>
              <w:t>136</w:t>
            </w:r>
            <w:r w:rsidR="006149C9">
              <w:rPr>
                <w:noProof/>
              </w:rPr>
              <w:fldChar w:fldCharType="end"/>
            </w:r>
            <w:r>
              <w:t>: D020661 Magnet/Standoff Assembly</w:t>
            </w:r>
          </w:p>
        </w:tc>
      </w:tr>
      <w:tr w:rsidR="00DC6662" w14:paraId="6D646E17" w14:textId="77777777" w:rsidTr="00DC6662">
        <w:tc>
          <w:tcPr>
            <w:tcW w:w="2507" w:type="pct"/>
            <w:vAlign w:val="center"/>
          </w:tcPr>
          <w:p w14:paraId="3DBCDB00" w14:textId="77777777" w:rsidR="00DC6662" w:rsidRDefault="00DC6662" w:rsidP="00DC6662">
            <w:pPr>
              <w:pStyle w:val="Heading3"/>
              <w:keepNext/>
              <w:widowControl/>
              <w:ind w:left="360"/>
            </w:pPr>
            <w:r>
              <w:rPr>
                <w:b/>
              </w:rPr>
              <w:lastRenderedPageBreak/>
              <w:t>Load Plungers</w:t>
            </w:r>
          </w:p>
          <w:p w14:paraId="112A6266" w14:textId="77777777" w:rsidR="00DC6662" w:rsidRDefault="00DC6662" w:rsidP="00DC6662">
            <w:pPr>
              <w:pStyle w:val="Heading3"/>
            </w:pPr>
            <w:r>
              <w:t xml:space="preserve">Remove the 4 Magnet Plungers from the Fixture and wipe the </w:t>
            </w:r>
            <w:proofErr w:type="spellStart"/>
            <w:r w:rsidRPr="00D73AE3">
              <w:t>counterbore</w:t>
            </w:r>
            <w:proofErr w:type="spellEnd"/>
            <w:r>
              <w:t xml:space="preserve"> end of each plunger with Isopropanol and a Wipe.</w:t>
            </w:r>
          </w:p>
          <w:p w14:paraId="220D9CE7" w14:textId="77777777" w:rsidR="00DC6662" w:rsidRDefault="00DC6662" w:rsidP="00DC6662">
            <w:pPr>
              <w:pStyle w:val="Heading3"/>
            </w:pPr>
            <w:proofErr w:type="gramStart"/>
            <w:r>
              <w:t>Using the Tweezers, load 4 Magnet/Standoff assemblies into the 4 Plungers, 2 North Magnets and 2 South Magnets.</w:t>
            </w:r>
            <w:proofErr w:type="gramEnd"/>
            <w:r>
              <w:t xml:space="preserve">  The Magnet end of each assembly rests within the Plunger </w:t>
            </w:r>
            <w:proofErr w:type="spellStart"/>
            <w:r>
              <w:t>counterbore</w:t>
            </w:r>
            <w:proofErr w:type="spellEnd"/>
            <w:r>
              <w:t>.</w:t>
            </w:r>
            <w:r>
              <w:rPr>
                <w:b/>
                <w:noProof/>
              </w:rPr>
              <w:t xml:space="preserve"> </w:t>
            </w:r>
          </w:p>
          <w:p w14:paraId="7F490615" w14:textId="77777777" w:rsidR="00DC6662" w:rsidRPr="00F62C36" w:rsidRDefault="00DC6662" w:rsidP="00DC6662">
            <w:pPr>
              <w:pStyle w:val="Heading3"/>
              <w:ind w:left="360"/>
              <w:rPr>
                <w:color w:val="FF0000"/>
              </w:rPr>
            </w:pPr>
            <w:r>
              <w:rPr>
                <w:color w:val="FF0000"/>
              </w:rPr>
              <w:t>The Magnet/Standoffs are held to the Plungers magnetically.</w:t>
            </w:r>
          </w:p>
        </w:tc>
        <w:tc>
          <w:tcPr>
            <w:tcW w:w="2493" w:type="pct"/>
            <w:vAlign w:val="center"/>
          </w:tcPr>
          <w:p w14:paraId="2F7B4E5D" w14:textId="77777777" w:rsidR="00DC6662" w:rsidRDefault="00DC6662" w:rsidP="00DC6662">
            <w:pPr>
              <w:keepNext/>
              <w:jc w:val="center"/>
            </w:pPr>
            <w:r>
              <w:rPr>
                <w:b/>
                <w:noProof/>
              </w:rPr>
              <mc:AlternateContent>
                <mc:Choice Requires="wps">
                  <w:drawing>
                    <wp:anchor distT="0" distB="0" distL="114300" distR="114300" simplePos="0" relativeHeight="255578624" behindDoc="0" locked="0" layoutInCell="1" allowOverlap="1" wp14:anchorId="7365C777" wp14:editId="22A2289A">
                      <wp:simplePos x="0" y="0"/>
                      <wp:positionH relativeFrom="column">
                        <wp:posOffset>-1905</wp:posOffset>
                      </wp:positionH>
                      <wp:positionV relativeFrom="paragraph">
                        <wp:posOffset>98425</wp:posOffset>
                      </wp:positionV>
                      <wp:extent cx="730250" cy="175895"/>
                      <wp:effectExtent l="0" t="0" r="438150" b="1905"/>
                      <wp:wrapNone/>
                      <wp:docPr id="655" name="Line Callout 1 (No Border) 655"/>
                      <wp:cNvGraphicFramePr/>
                      <a:graphic xmlns:a="http://schemas.openxmlformats.org/drawingml/2006/main">
                        <a:graphicData uri="http://schemas.microsoft.com/office/word/2010/wordprocessingShape">
                          <wps:wsp>
                            <wps:cNvSpPr/>
                            <wps:spPr>
                              <a:xfrm flipH="1">
                                <a:off x="3972560" y="7059930"/>
                                <a:ext cx="730250" cy="175895"/>
                              </a:xfrm>
                              <a:prstGeom prst="callout1">
                                <a:avLst>
                                  <a:gd name="adj1" fmla="val 50006"/>
                                  <a:gd name="adj2" fmla="val -1322"/>
                                  <a:gd name="adj3" fmla="val 50186"/>
                                  <a:gd name="adj4" fmla="val -55450"/>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3A8F585" w14:textId="77777777" w:rsidR="0039722E" w:rsidRDefault="0039722E" w:rsidP="00DC6662">
                                  <w:pPr>
                                    <w:jc w:val="right"/>
                                    <w:rPr>
                                      <w:color w:val="000000" w:themeColor="text1"/>
                                    </w:rPr>
                                  </w:pPr>
                                  <w:proofErr w:type="spellStart"/>
                                  <w:r>
                                    <w:rPr>
                                      <w:color w:val="000000" w:themeColor="text1"/>
                                    </w:rPr>
                                    <w:t>Counterbore</w:t>
                                  </w:r>
                                  <w:proofErr w:type="spellEnd"/>
                                </w:p>
                                <w:p w14:paraId="43DFC7BB" w14:textId="77777777" w:rsidR="0039722E" w:rsidRPr="00A53E4A" w:rsidRDefault="0039722E" w:rsidP="00DC6662">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55" o:spid="_x0000_s1368" type="#_x0000_t41" style="position:absolute;left:0;text-align:left;margin-left:-.15pt;margin-top:7.75pt;width:57.5pt;height:13.85pt;flip:x;z-index:25557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" adj="-11977,10840,-286,10801" filled="f" strokecolor="#00e800">
                      <v:textbox inset="0,0,0,0">
                        <w:txbxContent>
                          <w:p w14:paraId="43A8F585" w14:textId="77777777" w:rsidR="0039722E" w:rsidRDefault="0039722E" w:rsidP="00DC6662">
                            <w:pPr>
                              <w:jc w:val="right"/>
                              <w:rPr>
                                <w:color w:val="000000" w:themeColor="text1"/>
                              </w:rPr>
                            </w:pPr>
                            <w:r>
                              <w:rPr>
                                <w:color w:val="000000" w:themeColor="text1"/>
                              </w:rPr>
                              <w:t>Counterbore</w:t>
                            </w:r>
                          </w:p>
                          <w:p w14:paraId="43DFC7BB" w14:textId="77777777" w:rsidR="0039722E" w:rsidRPr="00A53E4A" w:rsidRDefault="0039722E" w:rsidP="00DC6662">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5577600" behindDoc="0" locked="0" layoutInCell="1" allowOverlap="1" wp14:anchorId="41FC65E6" wp14:editId="0ADE0D1D">
                      <wp:simplePos x="0" y="0"/>
                      <wp:positionH relativeFrom="column">
                        <wp:posOffset>2125345</wp:posOffset>
                      </wp:positionH>
                      <wp:positionV relativeFrom="paragraph">
                        <wp:posOffset>60325</wp:posOffset>
                      </wp:positionV>
                      <wp:extent cx="732790" cy="621665"/>
                      <wp:effectExtent l="355600" t="0" r="0" b="0"/>
                      <wp:wrapNone/>
                      <wp:docPr id="689" name="Line Callout 1 (No Border) 689"/>
                      <wp:cNvGraphicFramePr/>
                      <a:graphic xmlns:a="http://schemas.openxmlformats.org/drawingml/2006/main">
                        <a:graphicData uri="http://schemas.microsoft.com/office/word/2010/wordprocessingShape">
                          <wps:wsp>
                            <wps:cNvSpPr/>
                            <wps:spPr>
                              <a:xfrm>
                                <a:off x="6084570" y="7009765"/>
                                <a:ext cx="732790" cy="621665"/>
                              </a:xfrm>
                              <a:prstGeom prst="callout1">
                                <a:avLst>
                                  <a:gd name="adj1" fmla="val 12435"/>
                                  <a:gd name="adj2" fmla="val -1322"/>
                                  <a:gd name="adj3" fmla="val 12459"/>
                                  <a:gd name="adj4" fmla="val -4967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AFE37A8" w14:textId="77777777" w:rsidR="0039722E" w:rsidRDefault="0039722E" w:rsidP="00DC6662">
                                  <w:pPr>
                                    <w:rPr>
                                      <w:color w:val="000000" w:themeColor="text1"/>
                                    </w:rPr>
                                  </w:pPr>
                                  <w:r>
                                    <w:rPr>
                                      <w:color w:val="000000" w:themeColor="text1"/>
                                    </w:rPr>
                                    <w:t>Assembly held to Plunger Magnetically</w:t>
                                  </w:r>
                                </w:p>
                                <w:p w14:paraId="05AA295D" w14:textId="77777777" w:rsidR="0039722E" w:rsidRPr="00A53E4A" w:rsidRDefault="0039722E" w:rsidP="00DC6662">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89" o:spid="_x0000_s1369" type="#_x0000_t41" style="position:absolute;left:0;text-align:left;margin-left:167.35pt;margin-top:4.75pt;width:57.7pt;height:48.95pt;z-index:25557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" adj="-10730,2691,-286,2686" filled="f" strokecolor="#00e800">
                      <v:textbox inset="0,0,0,0">
                        <w:txbxContent>
                          <w:p w14:paraId="7AFE37A8" w14:textId="77777777" w:rsidR="0039722E" w:rsidRDefault="0039722E" w:rsidP="00DC6662">
                            <w:pPr>
                              <w:rPr>
                                <w:color w:val="000000" w:themeColor="text1"/>
                              </w:rPr>
                            </w:pPr>
                            <w:r>
                              <w:rPr>
                                <w:color w:val="000000" w:themeColor="text1"/>
                              </w:rPr>
                              <w:t>Assembly held to Plunger Magnetically</w:t>
                            </w:r>
                          </w:p>
                          <w:p w14:paraId="05AA295D" w14:textId="77777777" w:rsidR="0039722E" w:rsidRPr="00A53E4A" w:rsidRDefault="0039722E" w:rsidP="00DC6662">
                            <w:pPr>
                              <w:rPr>
                                <w:color w:val="000000" w:themeColor="text1"/>
                              </w:rPr>
                            </w:pPr>
                          </w:p>
                        </w:txbxContent>
                      </v:textbox>
                      <o:callout v:ext="edit" minusy="t"/>
                    </v:shape>
                  </w:pict>
                </mc:Fallback>
              </mc:AlternateContent>
            </w:r>
            <w:r>
              <w:rPr>
                <w:noProof/>
              </w:rPr>
              <w:drawing>
                <wp:inline distT="0" distB="0" distL="0" distR="0" wp14:anchorId="03A9BBE0" wp14:editId="2199258B">
                  <wp:extent cx="586408" cy="1458577"/>
                  <wp:effectExtent l="0" t="0" r="0" b="0"/>
                  <wp:docPr id="89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587380" cy="1460995"/>
                          </a:xfrm>
                          <a:prstGeom prst="rect">
                            <a:avLst/>
                          </a:prstGeom>
                          <a:noFill/>
                          <a:ln>
                            <a:noFill/>
                          </a:ln>
                        </pic:spPr>
                      </pic:pic>
                    </a:graphicData>
                  </a:graphic>
                </wp:inline>
              </w:drawing>
            </w:r>
            <w:r>
              <w:t xml:space="preserve"> </w:t>
            </w:r>
            <w:r>
              <w:rPr>
                <w:noProof/>
              </w:rPr>
              <w:drawing>
                <wp:inline distT="0" distB="0" distL="0" distR="0" wp14:anchorId="0B41FC92" wp14:editId="7D8333EB">
                  <wp:extent cx="533347" cy="1461052"/>
                  <wp:effectExtent l="0" t="0" r="635" b="0"/>
                  <wp:docPr id="89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533347" cy="1461052"/>
                          </a:xfrm>
                          <a:prstGeom prst="rect">
                            <a:avLst/>
                          </a:prstGeom>
                          <a:noFill/>
                          <a:ln>
                            <a:noFill/>
                          </a:ln>
                        </pic:spPr>
                      </pic:pic>
                    </a:graphicData>
                  </a:graphic>
                </wp:inline>
              </w:drawing>
            </w:r>
          </w:p>
          <w:p w14:paraId="287A0D7E"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137</w:t>
            </w:r>
            <w:r w:rsidR="006149C9">
              <w:rPr>
                <w:noProof/>
              </w:rPr>
              <w:fldChar w:fldCharType="end"/>
            </w:r>
            <w:r>
              <w:t xml:space="preserve">: Plungers Empty and Loaded </w:t>
            </w:r>
          </w:p>
        </w:tc>
      </w:tr>
      <w:tr w:rsidR="00DC6662" w14:paraId="7C0108BA" w14:textId="77777777" w:rsidTr="00DC6662">
        <w:tc>
          <w:tcPr>
            <w:tcW w:w="5000" w:type="pct"/>
            <w:gridSpan w:val="2"/>
            <w:vAlign w:val="center"/>
          </w:tcPr>
          <w:p w14:paraId="40E067F5" w14:textId="77777777" w:rsidR="00DC6662" w:rsidRDefault="00DC6662" w:rsidP="00DC6662">
            <w:pPr>
              <w:pStyle w:val="Heading3"/>
              <w:keepNext/>
              <w:widowControl/>
              <w:rPr>
                <w:noProof/>
              </w:rPr>
            </w:pPr>
            <w:r>
              <w:rPr>
                <w:noProof/>
              </w:rPr>
              <w:t>Determine the correct Magnet Polarity Layout by identifying the in-use top of the Mass.  The Wire Assembly Clamp Hole patterns on the sides of the Mass identify the top of the Mass.</w:t>
            </w:r>
          </w:p>
        </w:tc>
      </w:tr>
      <w:tr w:rsidR="00DC6662" w14:paraId="7140C9B1" w14:textId="77777777" w:rsidTr="00DC6662">
        <w:tc>
          <w:tcPr>
            <w:tcW w:w="2507" w:type="pct"/>
            <w:vAlign w:val="center"/>
          </w:tcPr>
          <w:p w14:paraId="4EB8C8E5" w14:textId="77777777" w:rsidR="00DC6662" w:rsidRDefault="00DC6662" w:rsidP="00DC6662">
            <w:pPr>
              <w:keepNext/>
              <w:spacing w:after="0"/>
              <w:jc w:val="center"/>
              <w:rPr>
                <w:noProof/>
              </w:rPr>
            </w:pPr>
            <w:r>
              <w:rPr>
                <w:b/>
                <w:noProof/>
              </w:rPr>
              <mc:AlternateContent>
                <mc:Choice Requires="wps">
                  <w:drawing>
                    <wp:anchor distT="0" distB="0" distL="114300" distR="114300" simplePos="0" relativeHeight="255576576" behindDoc="0" locked="0" layoutInCell="1" allowOverlap="1" wp14:anchorId="2D6BB822" wp14:editId="1883AA46">
                      <wp:simplePos x="0" y="0"/>
                      <wp:positionH relativeFrom="column">
                        <wp:posOffset>147320</wp:posOffset>
                      </wp:positionH>
                      <wp:positionV relativeFrom="paragraph">
                        <wp:posOffset>71120</wp:posOffset>
                      </wp:positionV>
                      <wp:extent cx="741680" cy="175895"/>
                      <wp:effectExtent l="0" t="0" r="477520" b="103505"/>
                      <wp:wrapNone/>
                      <wp:docPr id="692" name="Line Callout 1 (No Border) 692"/>
                      <wp:cNvGraphicFramePr/>
                      <a:graphic xmlns:a="http://schemas.openxmlformats.org/drawingml/2006/main">
                        <a:graphicData uri="http://schemas.microsoft.com/office/word/2010/wordprocessingShape">
                          <wps:wsp>
                            <wps:cNvSpPr/>
                            <wps:spPr>
                              <a:xfrm flipH="1">
                                <a:off x="1054100" y="2903220"/>
                                <a:ext cx="741680" cy="175895"/>
                              </a:xfrm>
                              <a:prstGeom prst="callout1">
                                <a:avLst>
                                  <a:gd name="adj1" fmla="val 50006"/>
                                  <a:gd name="adj2" fmla="val -1322"/>
                                  <a:gd name="adj3" fmla="val 130739"/>
                                  <a:gd name="adj4" fmla="val -6149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C017587" w14:textId="77777777" w:rsidR="0039722E" w:rsidRDefault="0039722E" w:rsidP="00DC6662">
                                  <w:pPr>
                                    <w:jc w:val="right"/>
                                    <w:rPr>
                                      <w:color w:val="000000" w:themeColor="text1"/>
                                    </w:rPr>
                                  </w:pPr>
                                  <w:r>
                                    <w:rPr>
                                      <w:color w:val="000000" w:themeColor="text1"/>
                                    </w:rPr>
                                    <w:t>Top of Mass</w:t>
                                  </w:r>
                                </w:p>
                                <w:p w14:paraId="0F06A459"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92" o:spid="_x0000_s1370" type="#_x0000_t41" style="position:absolute;left:0;text-align:left;margin-left:11.6pt;margin-top:5.6pt;width:58.4pt;height:13.85pt;flip:x;z-index:25557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" adj="-13282,28240,-286,10801" filled="f" strokecolor="#00e800">
                      <v:textbox inset="0,0,0,0">
                        <w:txbxContent>
                          <w:p w14:paraId="6C017587" w14:textId="77777777" w:rsidR="0039722E" w:rsidRDefault="0039722E" w:rsidP="00DC6662">
                            <w:pPr>
                              <w:jc w:val="right"/>
                              <w:rPr>
                                <w:color w:val="000000" w:themeColor="text1"/>
                              </w:rPr>
                            </w:pPr>
                            <w:r>
                              <w:rPr>
                                <w:color w:val="000000" w:themeColor="text1"/>
                              </w:rPr>
                              <w:t>Top of Mass</w:t>
                            </w:r>
                          </w:p>
                          <w:p w14:paraId="0F06A459" w14:textId="77777777" w:rsidR="0039722E" w:rsidRPr="00A53E4A" w:rsidRDefault="0039722E" w:rsidP="00DC6662">
                            <w:pPr>
                              <w:jc w:val="right"/>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5575552" behindDoc="0" locked="0" layoutInCell="1" allowOverlap="1" wp14:anchorId="0E280292" wp14:editId="2FF744ED">
                      <wp:simplePos x="0" y="0"/>
                      <wp:positionH relativeFrom="column">
                        <wp:posOffset>876300</wp:posOffset>
                      </wp:positionH>
                      <wp:positionV relativeFrom="paragraph">
                        <wp:posOffset>880110</wp:posOffset>
                      </wp:positionV>
                      <wp:extent cx="887730" cy="506095"/>
                      <wp:effectExtent l="25400" t="25400" r="102870" b="128905"/>
                      <wp:wrapNone/>
                      <wp:docPr id="771" name="Connector 7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7730" cy="50609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CDB97D1" w14:textId="77777777" w:rsidR="0039722E" w:rsidRDefault="0039722E" w:rsidP="00DC66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71" o:spid="_x0000_s1371" type="#_x0000_t120" style="position:absolute;left:0;text-align:left;margin-left:69pt;margin-top:69.3pt;width:69.9pt;height:39.85pt;z-index:25557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CDB97D1" w14:textId="77777777" w:rsidR="0039722E" w:rsidRDefault="0039722E" w:rsidP="00DC6662">
                            <w:pPr>
                              <w:jc w:val="center"/>
                            </w:pPr>
                          </w:p>
                        </w:txbxContent>
                      </v:textbox>
                    </v:shape>
                  </w:pict>
                </mc:Fallback>
              </mc:AlternateContent>
            </w:r>
            <w:r w:rsidRPr="002668DB">
              <w:rPr>
                <w:noProof/>
              </w:rPr>
              <w:drawing>
                <wp:inline distT="0" distB="0" distL="0" distR="0" wp14:anchorId="3C1C002E" wp14:editId="193FB483">
                  <wp:extent cx="1081278" cy="2257822"/>
                  <wp:effectExtent l="0" t="0" r="11430" b="3175"/>
                  <wp:docPr id="9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09">
                            <a:extLst>
                              <a:ext uri="{BEBA8EAE-BF5A-486C-A8C5-ECC9F3942E4B}">
                                <a14:imgProps xmlns:a14="http://schemas.microsoft.com/office/drawing/2010/main">
                                  <a14:imgLayer r:embed="rId710">
                                    <a14:imgEffect>
                                      <a14:brightnessContrast bright="40000" contrast="40000"/>
                                    </a14:imgEffect>
                                  </a14:imgLayer>
                                </a14:imgProps>
                              </a:ext>
                              <a:ext uri="{28A0092B-C50C-407E-A947-70E740481C1C}">
                                <a14:useLocalDpi xmlns:a14="http://schemas.microsoft.com/office/drawing/2010/main" val="0"/>
                              </a:ext>
                            </a:extLst>
                          </a:blip>
                          <a:srcRect t="235"/>
                          <a:stretch/>
                        </pic:blipFill>
                        <pic:spPr bwMode="auto">
                          <a:xfrm>
                            <a:off x="0" y="0"/>
                            <a:ext cx="1081278" cy="22578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3" w:type="pct"/>
            <w:vAlign w:val="center"/>
          </w:tcPr>
          <w:p w14:paraId="21FFE6AA" w14:textId="77777777" w:rsidR="00DC6662" w:rsidRPr="00587253" w:rsidRDefault="00DC6662" w:rsidP="00DC6662">
            <w:pPr>
              <w:keepNext/>
              <w:spacing w:after="0"/>
              <w:jc w:val="center"/>
              <w:rPr>
                <w:b/>
                <w:noProof/>
              </w:rPr>
            </w:pPr>
            <w:r>
              <w:rPr>
                <w:noProof/>
              </w:rPr>
              <mc:AlternateContent>
                <mc:Choice Requires="wps">
                  <w:drawing>
                    <wp:anchor distT="0" distB="0" distL="114300" distR="114300" simplePos="0" relativeHeight="255574528" behindDoc="0" locked="0" layoutInCell="1" allowOverlap="1" wp14:anchorId="3BFCCA3A" wp14:editId="6BE6D53B">
                      <wp:simplePos x="0" y="0"/>
                      <wp:positionH relativeFrom="column">
                        <wp:posOffset>795655</wp:posOffset>
                      </wp:positionH>
                      <wp:positionV relativeFrom="paragraph">
                        <wp:posOffset>1488440</wp:posOffset>
                      </wp:positionV>
                      <wp:extent cx="262255" cy="262255"/>
                      <wp:effectExtent l="25400" t="25400" r="42545" b="93345"/>
                      <wp:wrapNone/>
                      <wp:docPr id="772" name="Connector 7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gradFill flip="none" rotWithShape="1">
                                <a:gsLst>
                                  <a:gs pos="0">
                                    <a:srgbClr val="00E800"/>
                                  </a:gs>
                                  <a:gs pos="100000">
                                    <a:srgbClr val="FFFFFF"/>
                                  </a:gs>
                                </a:gsLst>
                                <a:lin ang="16200000" scaled="0"/>
                                <a:tileRect/>
                              </a:gra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F5BEA37" w14:textId="77777777" w:rsidR="0039722E" w:rsidRPr="00656142" w:rsidRDefault="0039722E" w:rsidP="00DC6662">
                                  <w:pPr>
                                    <w:jc w:val="center"/>
                                    <w:rPr>
                                      <w:b/>
                                    </w:rPr>
                                  </w:pPr>
                                  <w:r>
                                    <w:rPr>
                                      <w:b/>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72" o:spid="_x0000_s1372" type="#_x0000_t120" style="position:absolute;left:0;text-align:left;margin-left:62.65pt;margin-top:117.2pt;width:20.65pt;height:20.65pt;z-index:25557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" fillcolor="#00e800" stroked="f" strokeweight="1pt">
                      <v:fill rotate="t" angle="180" focus="100%" type="gradient">
                        <o:fill v:ext="view" type="gradientUnscaled"/>
                      </v:fill>
                      <v:stroke dashstyle="3 1"/>
                      <v:shadow on="t" color="black" opacity="28180f" origin="-.5,-.5" offset=".74836mm,.74836mm"/>
                      <v:textbox inset="0,0,0,0">
                        <w:txbxContent>
                          <w:p w14:paraId="5F5BEA37" w14:textId="77777777" w:rsidR="0039722E" w:rsidRPr="00656142" w:rsidRDefault="0039722E" w:rsidP="00DC6662">
                            <w:pPr>
                              <w:jc w:val="center"/>
                              <w:rPr>
                                <w:b/>
                              </w:rPr>
                            </w:pPr>
                            <w:r>
                              <w:rPr>
                                <w:b/>
                              </w:rPr>
                              <w:t>N</w:t>
                            </w:r>
                          </w:p>
                        </w:txbxContent>
                      </v:textbox>
                    </v:shape>
                  </w:pict>
                </mc:Fallback>
              </mc:AlternateContent>
            </w:r>
            <w:r>
              <w:rPr>
                <w:noProof/>
              </w:rPr>
              <mc:AlternateContent>
                <mc:Choice Requires="wps">
                  <w:drawing>
                    <wp:anchor distT="0" distB="0" distL="114300" distR="114300" simplePos="0" relativeHeight="255572480" behindDoc="0" locked="0" layoutInCell="1" allowOverlap="1" wp14:anchorId="118F2130" wp14:editId="3AF8DF5E">
                      <wp:simplePos x="0" y="0"/>
                      <wp:positionH relativeFrom="column">
                        <wp:posOffset>1825625</wp:posOffset>
                      </wp:positionH>
                      <wp:positionV relativeFrom="paragraph">
                        <wp:posOffset>1492250</wp:posOffset>
                      </wp:positionV>
                      <wp:extent cx="262255" cy="262255"/>
                      <wp:effectExtent l="25400" t="25400" r="42545" b="93345"/>
                      <wp:wrapNone/>
                      <wp:docPr id="779" name="Connector 7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gradFill flip="none" rotWithShape="1">
                                <a:gsLst>
                                  <a:gs pos="0">
                                    <a:srgbClr val="00E800"/>
                                  </a:gs>
                                  <a:gs pos="100000">
                                    <a:srgbClr val="FFFFFF"/>
                                  </a:gs>
                                </a:gsLst>
                                <a:lin ang="16200000" scaled="0"/>
                                <a:tileRect/>
                              </a:gra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4353025" w14:textId="77777777" w:rsidR="0039722E" w:rsidRPr="00656142" w:rsidRDefault="0039722E" w:rsidP="00DC6662">
                                  <w:pPr>
                                    <w:jc w:val="center"/>
                                    <w:rPr>
                                      <w:b/>
                                    </w:rPr>
                                  </w:pPr>
                                  <w:r w:rsidRPr="00656142">
                                    <w:rPr>
                                      <w:b/>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79" o:spid="_x0000_s1373" type="#_x0000_t120" style="position:absolute;left:0;text-align:left;margin-left:143.75pt;margin-top:117.5pt;width:20.65pt;height:20.65pt;z-index:25557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" fillcolor="#00e800" stroked="f" strokeweight="1pt">
                      <v:fill rotate="t" angle="180" focus="100%" type="gradient">
                        <o:fill v:ext="view" type="gradientUnscaled"/>
                      </v:fill>
                      <v:stroke dashstyle="3 1"/>
                      <v:shadow on="t" color="black" opacity="28180f" origin="-.5,-.5" offset=".74836mm,.74836mm"/>
                      <v:textbox inset="0,0,0,0">
                        <w:txbxContent>
                          <w:p w14:paraId="64353025" w14:textId="77777777" w:rsidR="0039722E" w:rsidRPr="00656142" w:rsidRDefault="0039722E" w:rsidP="00DC6662">
                            <w:pPr>
                              <w:jc w:val="center"/>
                              <w:rPr>
                                <w:b/>
                              </w:rPr>
                            </w:pPr>
                            <w:r w:rsidRPr="00656142">
                              <w:rPr>
                                <w:b/>
                              </w:rPr>
                              <w:t>S</w:t>
                            </w:r>
                          </w:p>
                        </w:txbxContent>
                      </v:textbox>
                    </v:shape>
                  </w:pict>
                </mc:Fallback>
              </mc:AlternateContent>
            </w:r>
            <w:r>
              <w:rPr>
                <w:noProof/>
              </w:rPr>
              <mc:AlternateContent>
                <mc:Choice Requires="wps">
                  <w:drawing>
                    <wp:anchor distT="0" distB="0" distL="114300" distR="114300" simplePos="0" relativeHeight="255573504" behindDoc="0" locked="0" layoutInCell="1" allowOverlap="1" wp14:anchorId="789DE413" wp14:editId="5C439F51">
                      <wp:simplePos x="0" y="0"/>
                      <wp:positionH relativeFrom="column">
                        <wp:posOffset>1824990</wp:posOffset>
                      </wp:positionH>
                      <wp:positionV relativeFrom="paragraph">
                        <wp:posOffset>457835</wp:posOffset>
                      </wp:positionV>
                      <wp:extent cx="262255" cy="262255"/>
                      <wp:effectExtent l="25400" t="25400" r="42545" b="93345"/>
                      <wp:wrapNone/>
                      <wp:docPr id="824" name="Connector 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gradFill flip="none" rotWithShape="1">
                                <a:gsLst>
                                  <a:gs pos="0">
                                    <a:srgbClr val="00E800"/>
                                  </a:gs>
                                  <a:gs pos="100000">
                                    <a:srgbClr val="FFFFFF"/>
                                  </a:gs>
                                </a:gsLst>
                                <a:lin ang="16200000" scaled="0"/>
                                <a:tileRect/>
                              </a:gra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784F86B" w14:textId="77777777" w:rsidR="0039722E" w:rsidRPr="00656142" w:rsidRDefault="0039722E" w:rsidP="00DC6662">
                                  <w:pPr>
                                    <w:jc w:val="center"/>
                                    <w:rPr>
                                      <w:b/>
                                    </w:rPr>
                                  </w:pPr>
                                  <w:r>
                                    <w:rPr>
                                      <w:b/>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24" o:spid="_x0000_s1374" type="#_x0000_t120" style="position:absolute;left:0;text-align:left;margin-left:143.7pt;margin-top:36.05pt;width:20.65pt;height:20.65pt;z-index:25557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" fillcolor="#00e800" stroked="f" strokeweight="1pt">
                      <v:fill rotate="t" angle="180" focus="100%" type="gradient">
                        <o:fill v:ext="view" type="gradientUnscaled"/>
                      </v:fill>
                      <v:stroke dashstyle="3 1"/>
                      <v:shadow on="t" color="black" opacity="28180f" origin="-.5,-.5" offset=".74836mm,.74836mm"/>
                      <v:textbox inset="0,0,0,0">
                        <w:txbxContent>
                          <w:p w14:paraId="6784F86B" w14:textId="77777777" w:rsidR="0039722E" w:rsidRPr="00656142" w:rsidRDefault="0039722E" w:rsidP="00DC6662">
                            <w:pPr>
                              <w:jc w:val="center"/>
                              <w:rPr>
                                <w:b/>
                              </w:rPr>
                            </w:pPr>
                            <w:r>
                              <w:rPr>
                                <w:b/>
                              </w:rPr>
                              <w:t>N</w:t>
                            </w:r>
                          </w:p>
                        </w:txbxContent>
                      </v:textbox>
                    </v:shape>
                  </w:pict>
                </mc:Fallback>
              </mc:AlternateContent>
            </w:r>
            <w:r>
              <w:rPr>
                <w:noProof/>
              </w:rPr>
              <mc:AlternateContent>
                <mc:Choice Requires="wps">
                  <w:drawing>
                    <wp:anchor distT="0" distB="0" distL="114300" distR="114300" simplePos="0" relativeHeight="255571456" behindDoc="0" locked="0" layoutInCell="1" allowOverlap="1" wp14:anchorId="2943CE5A" wp14:editId="29502A10">
                      <wp:simplePos x="0" y="0"/>
                      <wp:positionH relativeFrom="column">
                        <wp:posOffset>792480</wp:posOffset>
                      </wp:positionH>
                      <wp:positionV relativeFrom="paragraph">
                        <wp:posOffset>457835</wp:posOffset>
                      </wp:positionV>
                      <wp:extent cx="262255" cy="262255"/>
                      <wp:effectExtent l="25400" t="25400" r="42545" b="93345"/>
                      <wp:wrapNone/>
                      <wp:docPr id="825" name="Connector 8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gradFill flip="none" rotWithShape="1">
                                <a:gsLst>
                                  <a:gs pos="0">
                                    <a:srgbClr val="00E800"/>
                                  </a:gs>
                                  <a:gs pos="100000">
                                    <a:srgbClr val="FFFFFF"/>
                                  </a:gs>
                                </a:gsLst>
                                <a:lin ang="16200000" scaled="0"/>
                                <a:tileRect/>
                              </a:gra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33B202C" w14:textId="77777777" w:rsidR="0039722E" w:rsidRPr="00656142" w:rsidRDefault="0039722E" w:rsidP="00DC6662">
                                  <w:pPr>
                                    <w:jc w:val="center"/>
                                    <w:rPr>
                                      <w:b/>
                                    </w:rPr>
                                  </w:pPr>
                                  <w:r w:rsidRPr="00656142">
                                    <w:rPr>
                                      <w:b/>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25" o:spid="_x0000_s1375" type="#_x0000_t120" style="position:absolute;left:0;text-align:left;margin-left:62.4pt;margin-top:36.05pt;width:20.65pt;height:20.65pt;z-index:25557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" fillcolor="#00e800" stroked="f" strokeweight="1pt">
                      <v:fill rotate="t" angle="180" focus="100%" type="gradient">
                        <o:fill v:ext="view" type="gradientUnscaled"/>
                      </v:fill>
                      <v:stroke dashstyle="3 1"/>
                      <v:shadow on="t" color="black" opacity="28180f" origin="-.5,-.5" offset=".74836mm,.74836mm"/>
                      <v:textbox inset="0,0,0,0">
                        <w:txbxContent>
                          <w:p w14:paraId="733B202C" w14:textId="77777777" w:rsidR="0039722E" w:rsidRPr="00656142" w:rsidRDefault="0039722E" w:rsidP="00DC6662">
                            <w:pPr>
                              <w:jc w:val="center"/>
                              <w:rPr>
                                <w:b/>
                              </w:rPr>
                            </w:pPr>
                            <w:r w:rsidRPr="00656142">
                              <w:rPr>
                                <w:b/>
                              </w:rPr>
                              <w:t>S</w:t>
                            </w:r>
                          </w:p>
                        </w:txbxContent>
                      </v:textbox>
                    </v:shape>
                  </w:pict>
                </mc:Fallback>
              </mc:AlternateContent>
            </w:r>
            <w:r>
              <w:rPr>
                <w:b/>
                <w:noProof/>
              </w:rPr>
              <mc:AlternateContent>
                <mc:Choice Requires="wps">
                  <w:drawing>
                    <wp:anchor distT="0" distB="0" distL="114300" distR="114300" simplePos="0" relativeHeight="255580672" behindDoc="0" locked="0" layoutInCell="1" allowOverlap="1" wp14:anchorId="036A79B7" wp14:editId="26CC030D">
                      <wp:simplePos x="0" y="0"/>
                      <wp:positionH relativeFrom="column">
                        <wp:posOffset>-31115</wp:posOffset>
                      </wp:positionH>
                      <wp:positionV relativeFrom="paragraph">
                        <wp:posOffset>67310</wp:posOffset>
                      </wp:positionV>
                      <wp:extent cx="741680" cy="175895"/>
                      <wp:effectExtent l="0" t="0" r="756920" b="103505"/>
                      <wp:wrapNone/>
                      <wp:docPr id="828" name="Line Callout 1 (No Border) 828"/>
                      <wp:cNvGraphicFramePr/>
                      <a:graphic xmlns:a="http://schemas.openxmlformats.org/drawingml/2006/main">
                        <a:graphicData uri="http://schemas.microsoft.com/office/word/2010/wordprocessingShape">
                          <wps:wsp>
                            <wps:cNvSpPr/>
                            <wps:spPr>
                              <a:xfrm flipH="1">
                                <a:off x="3928110" y="3782060"/>
                                <a:ext cx="741680" cy="175895"/>
                              </a:xfrm>
                              <a:prstGeom prst="callout1">
                                <a:avLst>
                                  <a:gd name="adj1" fmla="val 50006"/>
                                  <a:gd name="adj2" fmla="val -1322"/>
                                  <a:gd name="adj3" fmla="val 129295"/>
                                  <a:gd name="adj4" fmla="val -9916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E4E2920" w14:textId="77777777" w:rsidR="0039722E" w:rsidRDefault="0039722E" w:rsidP="00DC6662">
                                  <w:pPr>
                                    <w:jc w:val="right"/>
                                    <w:rPr>
                                      <w:color w:val="000000" w:themeColor="text1"/>
                                    </w:rPr>
                                  </w:pPr>
                                  <w:r>
                                    <w:rPr>
                                      <w:color w:val="000000" w:themeColor="text1"/>
                                    </w:rPr>
                                    <w:t>Top of Mass</w:t>
                                  </w:r>
                                </w:p>
                                <w:p w14:paraId="578C951A"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28" o:spid="_x0000_s1376" type="#_x0000_t41" style="position:absolute;left:0;text-align:left;margin-left:-2.45pt;margin-top:5.3pt;width:58.4pt;height:13.85pt;flip:x;z-index:25558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" adj="-21419,27928,-286,10801" filled="f" strokecolor="#00e800">
                      <v:textbox inset="0,0,0,0">
                        <w:txbxContent>
                          <w:p w14:paraId="3E4E2920" w14:textId="77777777" w:rsidR="0039722E" w:rsidRDefault="0039722E" w:rsidP="00DC6662">
                            <w:pPr>
                              <w:jc w:val="right"/>
                              <w:rPr>
                                <w:color w:val="000000" w:themeColor="text1"/>
                              </w:rPr>
                            </w:pPr>
                            <w:r>
                              <w:rPr>
                                <w:color w:val="000000" w:themeColor="text1"/>
                              </w:rPr>
                              <w:t>Top of Mass</w:t>
                            </w:r>
                          </w:p>
                          <w:p w14:paraId="578C951A" w14:textId="77777777" w:rsidR="0039722E" w:rsidRPr="00A53E4A" w:rsidRDefault="0039722E" w:rsidP="00DC6662">
                            <w:pPr>
                              <w:jc w:val="right"/>
                              <w:rPr>
                                <w:color w:val="000000" w:themeColor="text1"/>
                              </w:rPr>
                            </w:pPr>
                          </w:p>
                        </w:txbxContent>
                      </v:textbox>
                      <o:callout v:ext="edit" minusy="t"/>
                    </v:shape>
                  </w:pict>
                </mc:Fallback>
              </mc:AlternateContent>
            </w:r>
            <w:r w:rsidRPr="002668DB">
              <w:rPr>
                <w:noProof/>
              </w:rPr>
              <w:drawing>
                <wp:inline distT="0" distB="0" distL="0" distR="0" wp14:anchorId="7B9DCB95" wp14:editId="6F98065E">
                  <wp:extent cx="2882265" cy="2206625"/>
                  <wp:effectExtent l="0" t="0" r="0" b="3175"/>
                  <wp:docPr id="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1">
                            <a:extLst>
                              <a:ext uri="{BEBA8EAE-BF5A-486C-A8C5-ECC9F3942E4B}">
                                <a14:imgProps xmlns:a14="http://schemas.microsoft.com/office/drawing/2010/main">
                                  <a14:imgLayer r:embed="rId71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265" cy="2206625"/>
                          </a:xfrm>
                          <a:prstGeom prst="rect">
                            <a:avLst/>
                          </a:prstGeom>
                          <a:noFill/>
                          <a:ln>
                            <a:noFill/>
                          </a:ln>
                        </pic:spPr>
                      </pic:pic>
                    </a:graphicData>
                  </a:graphic>
                </wp:inline>
              </w:drawing>
            </w:r>
          </w:p>
        </w:tc>
      </w:tr>
      <w:tr w:rsidR="00DC6662" w:rsidRPr="006E6E50" w14:paraId="3DB71AC7" w14:textId="77777777" w:rsidTr="00DC6662">
        <w:tc>
          <w:tcPr>
            <w:tcW w:w="2507" w:type="pct"/>
            <w:vAlign w:val="center"/>
          </w:tcPr>
          <w:p w14:paraId="5D868582" w14:textId="77777777" w:rsidR="00DC6662" w:rsidRPr="006E6E50" w:rsidRDefault="00DC6662" w:rsidP="00DC6662">
            <w:pPr>
              <w:keepNext/>
              <w:spacing w:before="120" w:after="120"/>
              <w:jc w:val="center"/>
              <w:rPr>
                <w:b/>
                <w:noProof/>
              </w:rPr>
            </w:pPr>
            <w:r w:rsidRPr="006E6E50">
              <w:rPr>
                <w:b/>
              </w:rPr>
              <w:t xml:space="preserve">Fig </w:t>
            </w:r>
            <w:r w:rsidRPr="006E6E50">
              <w:rPr>
                <w:b/>
              </w:rPr>
              <w:fldChar w:fldCharType="begin"/>
            </w:r>
            <w:r w:rsidRPr="006E6E50">
              <w:rPr>
                <w:b/>
              </w:rPr>
              <w:instrText xml:space="preserve"> SEQ Fig \* ARABIC </w:instrText>
            </w:r>
            <w:r w:rsidRPr="006E6E50">
              <w:rPr>
                <w:b/>
              </w:rPr>
              <w:fldChar w:fldCharType="separate"/>
            </w:r>
            <w:r w:rsidR="0039722E">
              <w:rPr>
                <w:b/>
                <w:noProof/>
              </w:rPr>
              <w:t>138</w:t>
            </w:r>
            <w:r w:rsidRPr="006E6E50">
              <w:rPr>
                <w:b/>
              </w:rPr>
              <w:fldChar w:fldCharType="end"/>
            </w:r>
            <w:r w:rsidRPr="006E6E50">
              <w:rPr>
                <w:b/>
              </w:rPr>
              <w:t>: Top of Mass identified by Hole Pattern</w:t>
            </w:r>
          </w:p>
        </w:tc>
        <w:tc>
          <w:tcPr>
            <w:tcW w:w="2493" w:type="pct"/>
            <w:vAlign w:val="center"/>
          </w:tcPr>
          <w:p w14:paraId="0CBCAFF6" w14:textId="77777777" w:rsidR="00DC6662" w:rsidRPr="006E6E50" w:rsidRDefault="00DC6662" w:rsidP="00DC6662">
            <w:pPr>
              <w:keepNext/>
              <w:spacing w:before="120" w:after="120"/>
              <w:jc w:val="center"/>
              <w:rPr>
                <w:b/>
                <w:noProof/>
              </w:rPr>
            </w:pPr>
            <w:r w:rsidRPr="006E6E50">
              <w:rPr>
                <w:b/>
              </w:rPr>
              <w:t xml:space="preserve">Fig </w:t>
            </w:r>
            <w:r w:rsidRPr="006E6E50">
              <w:rPr>
                <w:b/>
              </w:rPr>
              <w:fldChar w:fldCharType="begin"/>
            </w:r>
            <w:r w:rsidRPr="006E6E50">
              <w:rPr>
                <w:b/>
              </w:rPr>
              <w:instrText xml:space="preserve"> SEQ Fig \* ARABIC </w:instrText>
            </w:r>
            <w:r w:rsidRPr="006E6E50">
              <w:rPr>
                <w:b/>
              </w:rPr>
              <w:fldChar w:fldCharType="separate"/>
            </w:r>
            <w:r w:rsidR="0039722E">
              <w:rPr>
                <w:b/>
                <w:noProof/>
              </w:rPr>
              <w:t>139</w:t>
            </w:r>
            <w:r w:rsidRPr="006E6E50">
              <w:rPr>
                <w:b/>
              </w:rPr>
              <w:fldChar w:fldCharType="end"/>
            </w:r>
            <w:r w:rsidRPr="006E6E50">
              <w:rPr>
                <w:b/>
              </w:rPr>
              <w:t>: Magnet Polarity Layout</w:t>
            </w:r>
          </w:p>
        </w:tc>
      </w:tr>
      <w:tr w:rsidR="00DC6662" w:rsidRPr="006E6E50" w14:paraId="2BC2F32D" w14:textId="77777777" w:rsidTr="00DC6662">
        <w:tc>
          <w:tcPr>
            <w:tcW w:w="5000" w:type="pct"/>
            <w:gridSpan w:val="2"/>
            <w:vAlign w:val="center"/>
          </w:tcPr>
          <w:p w14:paraId="348B16CA" w14:textId="77777777" w:rsidR="00DC6662" w:rsidRPr="007F6712" w:rsidRDefault="00DC6662" w:rsidP="00DC6662">
            <w:pPr>
              <w:pStyle w:val="Heading3"/>
              <w:keepNext/>
              <w:spacing w:before="120"/>
              <w:ind w:left="360"/>
              <w:rPr>
                <w:b/>
              </w:rPr>
            </w:pPr>
            <w:r w:rsidRPr="007F6712">
              <w:rPr>
                <w:b/>
              </w:rPr>
              <w:t>Bond Magnets to Mass/Optic</w:t>
            </w:r>
          </w:p>
          <w:p w14:paraId="56F61CB2" w14:textId="77777777" w:rsidR="00DC6662" w:rsidRDefault="00DC6662" w:rsidP="00DC6662">
            <w:pPr>
              <w:pStyle w:val="Heading3"/>
            </w:pPr>
            <w:r>
              <w:t xml:space="preserve">Load </w:t>
            </w:r>
            <w:r w:rsidRPr="00D73AE3">
              <w:t>the</w:t>
            </w:r>
            <w:r>
              <w:t xml:space="preserve"> EP30-2 Cartridge with Mix Tube attached, into the Gun Applicator.</w:t>
            </w:r>
            <w:r>
              <w:rPr>
                <w:b/>
                <w:noProof/>
              </w:rPr>
              <w:t xml:space="preserve"> </w:t>
            </w:r>
          </w:p>
          <w:p w14:paraId="3AB7C649" w14:textId="77777777" w:rsidR="00DC6662" w:rsidRDefault="00DC6662" w:rsidP="00DC6662">
            <w:pPr>
              <w:pStyle w:val="Heading3"/>
              <w:widowControl/>
            </w:pPr>
            <w:r>
              <w:t xml:space="preserve">Pull </w:t>
            </w:r>
            <w:r w:rsidRPr="00D73AE3">
              <w:t>the</w:t>
            </w:r>
            <w:r>
              <w:t xml:space="preserve"> trigger on th</w:t>
            </w:r>
            <w:r w:rsidRPr="00D73AE3">
              <w:t>e</w:t>
            </w:r>
            <w:r>
              <w:t xml:space="preserve"> Gun Applicator 1 full stroke, to purge the Mix Tube of under-mixed adhesive.</w:t>
            </w:r>
          </w:p>
          <w:p w14:paraId="373EAE65" w14:textId="77777777" w:rsidR="00DC6662" w:rsidRDefault="00DC6662" w:rsidP="00DC6662">
            <w:pPr>
              <w:pStyle w:val="Heading3"/>
              <w:widowControl/>
            </w:pPr>
            <w:r>
              <w:t>Dispense a “quarter-</w:t>
            </w:r>
            <w:r w:rsidRPr="00D73AE3">
              <w:t>sized</w:t>
            </w:r>
            <w:r>
              <w:t>” pool of Adhesive onto a small piece of clean UHV aluminum foil.</w:t>
            </w:r>
          </w:p>
          <w:p w14:paraId="7AB5244A" w14:textId="77777777" w:rsidR="00DC6662" w:rsidRDefault="00DC6662" w:rsidP="00DC6662">
            <w:pPr>
              <w:pStyle w:val="Heading3"/>
              <w:widowControl/>
            </w:pPr>
            <w:r>
              <w:t>Pick</w:t>
            </w:r>
            <w:r w:rsidRPr="00D73AE3">
              <w:t xml:space="preserve"> </w:t>
            </w:r>
            <w:r>
              <w:t xml:space="preserve">up a </w:t>
            </w:r>
            <w:r w:rsidRPr="00D73AE3">
              <w:t>Plunger</w:t>
            </w:r>
            <w:r>
              <w:t xml:space="preserve"> loaded with a Magnet/Standoff assembly and hold it vertically, with the Magnet/Standoff end facing up.  Clean the Standoff with Isopropanol and a Wipe.</w:t>
            </w:r>
          </w:p>
          <w:p w14:paraId="123E35A7" w14:textId="77777777" w:rsidR="00DC6662" w:rsidRDefault="00DC6662" w:rsidP="00DC6662">
            <w:pPr>
              <w:pStyle w:val="Heading3"/>
              <w:widowControl/>
            </w:pPr>
            <w:r>
              <w:t>Dip the end of a Sewing Needle in the pool of Epoxy and withdraw it, leaving a tiny drop on the Needle tip.  Apply approximately ½ mm of Epoxy to the center of the Standoff end.</w:t>
            </w:r>
          </w:p>
          <w:p w14:paraId="779D0A6D" w14:textId="77777777" w:rsidR="00DC6662" w:rsidRDefault="00DC6662" w:rsidP="00DC6662">
            <w:pPr>
              <w:pStyle w:val="Heading3"/>
              <w:widowControl/>
            </w:pPr>
            <w:r>
              <w:t xml:space="preserve">Load the Plunger, </w:t>
            </w:r>
            <w:r w:rsidRPr="00D73AE3">
              <w:t>Magnet</w:t>
            </w:r>
            <w:r>
              <w:t>/Standoff down, into the appropriate Bushing in the Ring Fixture.  Slide the Plunger down within the Bushing until the Standoff contacts the Mass/Optic.  Press down on the Plunger lightly with one finger for about 2 seconds, then release.</w:t>
            </w:r>
          </w:p>
          <w:p w14:paraId="5EA5F1BB" w14:textId="77777777" w:rsidR="00DC6662" w:rsidRDefault="00DC6662" w:rsidP="00DC6662">
            <w:pPr>
              <w:pStyle w:val="Heading3"/>
              <w:widowControl/>
            </w:pPr>
            <w:r>
              <w:t xml:space="preserve">Repeat steps 13-15 to </w:t>
            </w:r>
            <w:r w:rsidRPr="00D73AE3">
              <w:t>load</w:t>
            </w:r>
            <w:r>
              <w:t xml:space="preserve"> all 4 Plungers into the Placement Fixture.</w:t>
            </w:r>
          </w:p>
          <w:p w14:paraId="1F376F9F" w14:textId="45D7FA9D" w:rsidR="00DC6662" w:rsidRDefault="00DC6662" w:rsidP="00DC6662">
            <w:pPr>
              <w:pStyle w:val="Heading3"/>
            </w:pPr>
            <w:r>
              <w:t xml:space="preserve">Allow the Epoxy to cure within the Fixture at room temperature for </w:t>
            </w:r>
            <w:r w:rsidR="00A8588D">
              <w:t>12 to 16</w:t>
            </w:r>
            <w:r>
              <w:t xml:space="preserve"> hours.</w:t>
            </w:r>
          </w:p>
          <w:p w14:paraId="2CC1F4B0" w14:textId="77777777" w:rsidR="00DC6662" w:rsidRPr="00166756" w:rsidRDefault="00DC6662" w:rsidP="00DC6662">
            <w:pPr>
              <w:pStyle w:val="Heading3"/>
            </w:pPr>
            <w:r w:rsidRPr="00166756">
              <w:t xml:space="preserve">Carefully </w:t>
            </w:r>
            <w:r w:rsidRPr="00D73AE3">
              <w:t>remove</w:t>
            </w:r>
            <w:r w:rsidRPr="00166756">
              <w:t xml:space="preserve"> the 4 Plungers from the</w:t>
            </w:r>
            <w:r>
              <w:t>ir Bushings</w:t>
            </w:r>
            <w:r w:rsidRPr="00166756">
              <w:t xml:space="preserve">, and remove the </w:t>
            </w:r>
            <w:r>
              <w:t>Fixture</w:t>
            </w:r>
            <w:r w:rsidRPr="00166756">
              <w:t xml:space="preserve"> from the Mass/Optic.</w:t>
            </w:r>
          </w:p>
          <w:p w14:paraId="43AB489D" w14:textId="508339B6" w:rsidR="00A8588D" w:rsidRDefault="00601AEF" w:rsidP="00DC6662">
            <w:pPr>
              <w:pStyle w:val="Heading3"/>
            </w:pPr>
            <w:r>
              <w:t>Place the Intermediate Mass</w:t>
            </w:r>
            <w:r w:rsidR="00A8588D">
              <w:t xml:space="preserve"> in a Bake Oven with a thermocouple.  Cure the Epoxy at 34</w:t>
            </w:r>
            <w:r w:rsidR="00A8588D" w:rsidRPr="009A44CD">
              <w:rPr>
                <w:rFonts w:ascii="Lucida Grande" w:hAnsi="Lucida Grande" w:cs="Lucida Grande"/>
                <w:b/>
                <w:color w:val="000000"/>
              </w:rPr>
              <w:t>°</w:t>
            </w:r>
            <w:r w:rsidR="00A8588D">
              <w:t>C for 3 to 4 hours, ramping the temperature up at the beginning and down at the end by no more than 1.5</w:t>
            </w:r>
            <w:r w:rsidR="00A8588D" w:rsidRPr="009A44CD">
              <w:rPr>
                <w:rFonts w:ascii="Lucida Grande" w:hAnsi="Lucida Grande" w:cs="Lucida Grande"/>
                <w:b/>
                <w:color w:val="000000"/>
              </w:rPr>
              <w:t>°</w:t>
            </w:r>
            <w:r w:rsidR="00A8588D">
              <w:t xml:space="preserve">C per </w:t>
            </w:r>
            <w:r w:rsidR="00A8588D">
              <w:lastRenderedPageBreak/>
              <w:t>minute.  Use the oven thermocouple to monitor the temperature.</w:t>
            </w:r>
          </w:p>
          <w:p w14:paraId="27D4DA2F" w14:textId="1D0D7672" w:rsidR="00DC6662" w:rsidRPr="006E6E50" w:rsidRDefault="00DC6662" w:rsidP="00DC6662">
            <w:pPr>
              <w:pStyle w:val="Heading3"/>
            </w:pPr>
            <w:r>
              <w:t>The assembly process is complete.</w:t>
            </w:r>
          </w:p>
        </w:tc>
      </w:tr>
    </w:tbl>
    <w:p w14:paraId="5C9A6A19" w14:textId="1C493C55" w:rsidR="00DC6662" w:rsidRDefault="00DC6662" w:rsidP="00D16481">
      <w:pPr>
        <w:pStyle w:val="Heading1"/>
      </w:pPr>
      <w:bookmarkStart w:id="63" w:name="_Toc347136329"/>
      <w:r>
        <w:lastRenderedPageBreak/>
        <w:t>Bonding Magnet Assemblies to Lower Masses</w:t>
      </w:r>
      <w:bookmarkEnd w:id="63"/>
      <w:r>
        <w:t xml:space="preserve"> </w:t>
      </w:r>
    </w:p>
    <w:p w14:paraId="2AE52770" w14:textId="46C25A68" w:rsidR="00DC6662" w:rsidRDefault="00EC7F73" w:rsidP="00DC6662">
      <w:pPr>
        <w:pStyle w:val="Heading2"/>
      </w:pPr>
      <w:r>
        <w:t xml:space="preserve">Related </w:t>
      </w:r>
      <w:r w:rsidR="00DC6662">
        <w:t>Documents</w:t>
      </w:r>
    </w:p>
    <w:p w14:paraId="3426ABCF" w14:textId="77777777" w:rsidR="00DC6662" w:rsidRDefault="006149C9" w:rsidP="00DC6662">
      <w:pPr>
        <w:pStyle w:val="DocumentsList"/>
        <w:rPr>
          <w:rStyle w:val="Hyperlink"/>
          <w:color w:val="auto"/>
        </w:rPr>
      </w:pPr>
      <w:hyperlink r:id="rId713" w:history="1">
        <w:r w:rsidR="00DC6662" w:rsidRPr="00FE4DC9">
          <w:rPr>
            <w:rStyle w:val="Hyperlink"/>
          </w:rPr>
          <w:t>M0900034</w:t>
        </w:r>
      </w:hyperlink>
      <w:r w:rsidR="00DC6662">
        <w:rPr>
          <w:rStyle w:val="Hyperlink"/>
        </w:rPr>
        <w:tab/>
      </w:r>
      <w:r w:rsidR="00DC6662" w:rsidRPr="00F86457">
        <w:rPr>
          <w:rStyle w:val="Hyperlink"/>
          <w:color w:val="auto"/>
        </w:rPr>
        <w:t>Us</w:t>
      </w:r>
      <w:r w:rsidR="00DC6662">
        <w:rPr>
          <w:rStyle w:val="Hyperlink"/>
          <w:color w:val="auto"/>
        </w:rPr>
        <w:t>e of Magnets in Suspensions</w:t>
      </w:r>
    </w:p>
    <w:p w14:paraId="4A99FFE9" w14:textId="77777777" w:rsidR="00DC6662" w:rsidRDefault="006149C9" w:rsidP="00DC6662">
      <w:pPr>
        <w:pStyle w:val="DocumentsList"/>
      </w:pPr>
      <w:hyperlink r:id="rId714" w:history="1">
        <w:r w:rsidR="00DC6662" w:rsidRPr="00A80845">
          <w:rPr>
            <w:rStyle w:val="Hyperlink"/>
          </w:rPr>
          <w:t>E990196</w:t>
        </w:r>
      </w:hyperlink>
      <w:r w:rsidR="00DC6662">
        <w:tab/>
        <w:t>HSTS HLTS Magnet/Standoff Assembly Preparation</w:t>
      </w:r>
    </w:p>
    <w:p w14:paraId="10FB7413" w14:textId="77777777" w:rsidR="00DC6662" w:rsidRDefault="006149C9" w:rsidP="00DC6662">
      <w:pPr>
        <w:pStyle w:val="DocumentsList"/>
      </w:pPr>
      <w:hyperlink r:id="rId715" w:history="1">
        <w:r w:rsidR="00DC6662" w:rsidRPr="006D723F">
          <w:rPr>
            <w:rStyle w:val="Hyperlink"/>
          </w:rPr>
          <w:t>D020234</w:t>
        </w:r>
      </w:hyperlink>
      <w:r w:rsidR="00DC6662">
        <w:tab/>
        <w:t>HSTS Metal Lower Mass, 0.5 Degree Wedge</w:t>
      </w:r>
    </w:p>
    <w:p w14:paraId="19A0BBFF" w14:textId="77777777" w:rsidR="00DC6662" w:rsidRDefault="006149C9" w:rsidP="00DC6662">
      <w:pPr>
        <w:pStyle w:val="DocumentsList"/>
      </w:pPr>
      <w:hyperlink r:id="rId716" w:history="1">
        <w:r w:rsidR="00DC6662" w:rsidRPr="00EB1F9B">
          <w:rPr>
            <w:rStyle w:val="Hyperlink"/>
          </w:rPr>
          <w:t>D0902332</w:t>
        </w:r>
      </w:hyperlink>
      <w:r w:rsidR="00DC6662">
        <w:tab/>
        <w:t>HSTS Metal Lower Mass, 1.0 Degree Wedge</w:t>
      </w:r>
    </w:p>
    <w:p w14:paraId="4658D6DD" w14:textId="77777777" w:rsidR="00DC6662" w:rsidRDefault="006149C9" w:rsidP="00DC6662">
      <w:pPr>
        <w:pStyle w:val="DocumentsList"/>
      </w:pPr>
      <w:hyperlink r:id="rId717" w:history="1">
        <w:r w:rsidR="00DC6662" w:rsidRPr="00532F63">
          <w:rPr>
            <w:rStyle w:val="Hyperlink"/>
          </w:rPr>
          <w:t>E0900342</w:t>
        </w:r>
      </w:hyperlink>
      <w:r w:rsidR="00DC6662">
        <w:tab/>
        <w:t>HSTS Optic Orientations</w:t>
      </w:r>
    </w:p>
    <w:p w14:paraId="5937C316" w14:textId="77777777" w:rsidR="00DC6662" w:rsidRDefault="006149C9" w:rsidP="00DC6662">
      <w:pPr>
        <w:pStyle w:val="DocumentsList"/>
      </w:pPr>
      <w:hyperlink r:id="rId718" w:history="1">
        <w:r w:rsidR="00DC6662" w:rsidRPr="005E71E5">
          <w:rPr>
            <w:rStyle w:val="Hyperlink"/>
          </w:rPr>
          <w:t>E960022</w:t>
        </w:r>
      </w:hyperlink>
      <w:r w:rsidR="00DC6662">
        <w:tab/>
        <w:t>Vacuum Compatibility, Cleaning Methods and Qualification Procedures</w:t>
      </w:r>
    </w:p>
    <w:p w14:paraId="4B4404EC" w14:textId="77777777" w:rsidR="00DC6662" w:rsidRDefault="00DC6662" w:rsidP="00DC6662">
      <w:pPr>
        <w:pStyle w:val="Heading2"/>
      </w:pPr>
      <w:r>
        <w:t>Materials</w:t>
      </w:r>
    </w:p>
    <w:tbl>
      <w:tblPr>
        <w:tblW w:w="9576" w:type="dxa"/>
        <w:tblLayout w:type="fixed"/>
        <w:tblLook w:val="04A0" w:firstRow="1" w:lastRow="0" w:firstColumn="1" w:lastColumn="0" w:noHBand="0" w:noVBand="1"/>
      </w:tblPr>
      <w:tblGrid>
        <w:gridCol w:w="648"/>
        <w:gridCol w:w="630"/>
        <w:gridCol w:w="1800"/>
        <w:gridCol w:w="6498"/>
      </w:tblGrid>
      <w:tr w:rsidR="00DC6662" w:rsidRPr="00590666" w14:paraId="71E3AC17" w14:textId="77777777" w:rsidTr="00DC6662">
        <w:tc>
          <w:tcPr>
            <w:tcW w:w="648" w:type="dxa"/>
            <w:shd w:val="clear" w:color="auto" w:fill="auto"/>
          </w:tcPr>
          <w:p w14:paraId="0B7DBB16" w14:textId="77777777" w:rsidR="00DC6662" w:rsidRPr="00590666" w:rsidRDefault="00DC6662" w:rsidP="00DC6662">
            <w:pPr>
              <w:spacing w:after="0"/>
              <w:jc w:val="center"/>
              <w:rPr>
                <w:rFonts w:eastAsia="MS Mincho"/>
                <w:b/>
              </w:rPr>
            </w:pPr>
            <w:proofErr w:type="spellStart"/>
            <w:r w:rsidRPr="00590666">
              <w:rPr>
                <w:rFonts w:eastAsia="MS Mincho"/>
                <w:b/>
              </w:rPr>
              <w:t>Qty</w:t>
            </w:r>
            <w:proofErr w:type="spellEnd"/>
          </w:p>
        </w:tc>
        <w:tc>
          <w:tcPr>
            <w:tcW w:w="630" w:type="dxa"/>
            <w:shd w:val="clear" w:color="auto" w:fill="auto"/>
          </w:tcPr>
          <w:p w14:paraId="717EFD4D" w14:textId="77777777" w:rsidR="00DC6662" w:rsidRPr="00590666" w:rsidRDefault="00DC6662" w:rsidP="00BE3C33">
            <w:pPr>
              <w:spacing w:after="0"/>
              <w:rPr>
                <w:rFonts w:eastAsia="MS Mincho"/>
                <w:b/>
              </w:rPr>
            </w:pPr>
            <w:r w:rsidRPr="00590666">
              <w:rPr>
                <w:rFonts w:eastAsia="MS Mincho"/>
                <w:b/>
              </w:rPr>
              <w:t>U</w:t>
            </w:r>
          </w:p>
        </w:tc>
        <w:tc>
          <w:tcPr>
            <w:tcW w:w="1800" w:type="dxa"/>
            <w:shd w:val="clear" w:color="auto" w:fill="auto"/>
          </w:tcPr>
          <w:p w14:paraId="2FC869A9" w14:textId="77777777" w:rsidR="00DC6662" w:rsidRPr="00590666" w:rsidRDefault="00DC6662" w:rsidP="00DC6662">
            <w:pPr>
              <w:spacing w:after="0"/>
              <w:rPr>
                <w:rFonts w:eastAsia="MS Mincho"/>
                <w:b/>
              </w:rPr>
            </w:pPr>
            <w:r w:rsidRPr="00590666">
              <w:rPr>
                <w:rFonts w:eastAsia="MS Mincho"/>
                <w:b/>
              </w:rPr>
              <w:t>ID</w:t>
            </w:r>
          </w:p>
        </w:tc>
        <w:tc>
          <w:tcPr>
            <w:tcW w:w="6498" w:type="dxa"/>
            <w:shd w:val="clear" w:color="auto" w:fill="auto"/>
          </w:tcPr>
          <w:p w14:paraId="368A4772" w14:textId="77777777" w:rsidR="00DC6662" w:rsidRPr="00590666" w:rsidRDefault="00DC6662" w:rsidP="00DC6662">
            <w:pPr>
              <w:spacing w:after="0"/>
              <w:rPr>
                <w:rFonts w:eastAsia="MS Mincho"/>
                <w:b/>
              </w:rPr>
            </w:pPr>
            <w:r w:rsidRPr="00590666">
              <w:rPr>
                <w:rFonts w:eastAsia="MS Mincho"/>
                <w:b/>
              </w:rPr>
              <w:t>Desc</w:t>
            </w:r>
            <w:r>
              <w:rPr>
                <w:rFonts w:eastAsia="MS Mincho"/>
                <w:b/>
              </w:rPr>
              <w:t>ription</w:t>
            </w:r>
          </w:p>
        </w:tc>
      </w:tr>
      <w:tr w:rsidR="00DC6662" w:rsidRPr="00DE0B5C" w14:paraId="32F20A11" w14:textId="77777777" w:rsidTr="00DC6662">
        <w:tc>
          <w:tcPr>
            <w:tcW w:w="648" w:type="dxa"/>
            <w:shd w:val="clear" w:color="auto" w:fill="auto"/>
          </w:tcPr>
          <w:p w14:paraId="464DD9BA" w14:textId="77777777" w:rsidR="00DC6662" w:rsidRDefault="00DC6662" w:rsidP="00DC6662">
            <w:pPr>
              <w:spacing w:after="0"/>
              <w:jc w:val="center"/>
              <w:rPr>
                <w:rFonts w:eastAsia="MS Mincho"/>
              </w:rPr>
            </w:pPr>
            <w:r>
              <w:rPr>
                <w:rFonts w:eastAsia="MS Mincho"/>
              </w:rPr>
              <w:t>1</w:t>
            </w:r>
          </w:p>
        </w:tc>
        <w:tc>
          <w:tcPr>
            <w:tcW w:w="630" w:type="dxa"/>
            <w:shd w:val="clear" w:color="auto" w:fill="auto"/>
          </w:tcPr>
          <w:p w14:paraId="33A699A6"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1961506C" w14:textId="77777777" w:rsidR="00DC6662" w:rsidRDefault="006149C9" w:rsidP="00DC6662">
            <w:pPr>
              <w:spacing w:after="0"/>
            </w:pPr>
            <w:hyperlink r:id="rId719" w:history="1">
              <w:r w:rsidR="00DC6662" w:rsidRPr="00B3681A">
                <w:rPr>
                  <w:rStyle w:val="Hyperlink"/>
                </w:rPr>
                <w:t>D1100356</w:t>
              </w:r>
            </w:hyperlink>
          </w:p>
        </w:tc>
        <w:tc>
          <w:tcPr>
            <w:tcW w:w="6498" w:type="dxa"/>
            <w:shd w:val="clear" w:color="auto" w:fill="auto"/>
          </w:tcPr>
          <w:p w14:paraId="4556EDEA" w14:textId="77777777" w:rsidR="00DC6662" w:rsidRPr="009C4459" w:rsidRDefault="00DC6662" w:rsidP="00DC6662">
            <w:pPr>
              <w:keepLines/>
              <w:spacing w:after="0"/>
              <w:rPr>
                <w:rFonts w:eastAsia="MS Mincho"/>
                <w:b/>
              </w:rPr>
            </w:pPr>
            <w:r>
              <w:rPr>
                <w:rFonts w:eastAsia="MS Mincho"/>
                <w:b/>
              </w:rPr>
              <w:t>Triple Optic Base Assembly</w:t>
            </w:r>
          </w:p>
        </w:tc>
      </w:tr>
      <w:tr w:rsidR="00DC6662" w:rsidRPr="00DE0B5C" w14:paraId="71E29222" w14:textId="77777777" w:rsidTr="00DC6662">
        <w:tc>
          <w:tcPr>
            <w:tcW w:w="648" w:type="dxa"/>
            <w:shd w:val="clear" w:color="auto" w:fill="auto"/>
          </w:tcPr>
          <w:p w14:paraId="0A7902C6" w14:textId="77777777" w:rsidR="00DC6662" w:rsidRDefault="00DC6662" w:rsidP="00DC6662">
            <w:pPr>
              <w:spacing w:after="0"/>
              <w:jc w:val="center"/>
              <w:rPr>
                <w:rFonts w:eastAsia="MS Mincho"/>
              </w:rPr>
            </w:pPr>
            <w:r>
              <w:rPr>
                <w:rFonts w:eastAsia="MS Mincho"/>
              </w:rPr>
              <w:t>4</w:t>
            </w:r>
          </w:p>
        </w:tc>
        <w:tc>
          <w:tcPr>
            <w:tcW w:w="630" w:type="dxa"/>
            <w:shd w:val="clear" w:color="auto" w:fill="auto"/>
          </w:tcPr>
          <w:p w14:paraId="5F6C1C2D"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5181D7AB" w14:textId="77777777" w:rsidR="00DC6662" w:rsidRDefault="006149C9" w:rsidP="00DC6662">
            <w:pPr>
              <w:spacing w:after="0"/>
            </w:pPr>
            <w:hyperlink r:id="rId720" w:history="1">
              <w:r w:rsidR="00DC6662" w:rsidRPr="00804C0F">
                <w:rPr>
                  <w:rStyle w:val="Hyperlink"/>
                </w:rPr>
                <w:t>D980184</w:t>
              </w:r>
            </w:hyperlink>
          </w:p>
        </w:tc>
        <w:tc>
          <w:tcPr>
            <w:tcW w:w="6498" w:type="dxa"/>
            <w:shd w:val="clear" w:color="auto" w:fill="auto"/>
          </w:tcPr>
          <w:p w14:paraId="7D3B957B" w14:textId="77777777" w:rsidR="00DC6662" w:rsidRDefault="00DC6662" w:rsidP="00DC6662">
            <w:pPr>
              <w:keepLines/>
              <w:spacing w:after="0"/>
              <w:ind w:left="162"/>
            </w:pPr>
            <w:r>
              <w:t>LOS Clamps</w:t>
            </w:r>
          </w:p>
        </w:tc>
      </w:tr>
      <w:tr w:rsidR="00DC6662" w:rsidRPr="00DE0B5C" w14:paraId="22F8DCED" w14:textId="77777777" w:rsidTr="00DC6662">
        <w:tc>
          <w:tcPr>
            <w:tcW w:w="648" w:type="dxa"/>
            <w:shd w:val="clear" w:color="auto" w:fill="auto"/>
          </w:tcPr>
          <w:p w14:paraId="1C0D0556" w14:textId="77777777" w:rsidR="00DC6662" w:rsidRDefault="00DC6662" w:rsidP="00DC6662">
            <w:pPr>
              <w:spacing w:after="0"/>
              <w:jc w:val="center"/>
              <w:rPr>
                <w:rFonts w:eastAsia="MS Mincho"/>
              </w:rPr>
            </w:pPr>
            <w:r>
              <w:rPr>
                <w:rFonts w:eastAsia="MS Mincho"/>
              </w:rPr>
              <w:t>4</w:t>
            </w:r>
          </w:p>
        </w:tc>
        <w:tc>
          <w:tcPr>
            <w:tcW w:w="630" w:type="dxa"/>
            <w:shd w:val="clear" w:color="auto" w:fill="auto"/>
          </w:tcPr>
          <w:p w14:paraId="3A9265C5"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1D5712E1" w14:textId="77777777" w:rsidR="00DC6662" w:rsidRDefault="00DC6662" w:rsidP="00DC6662">
            <w:pPr>
              <w:spacing w:after="0"/>
            </w:pPr>
            <w:r>
              <w:t>NA</w:t>
            </w:r>
          </w:p>
        </w:tc>
        <w:tc>
          <w:tcPr>
            <w:tcW w:w="6498" w:type="dxa"/>
            <w:shd w:val="clear" w:color="auto" w:fill="auto"/>
          </w:tcPr>
          <w:p w14:paraId="307C1330" w14:textId="77777777" w:rsidR="00DC6662" w:rsidRDefault="00DC6662" w:rsidP="00DC6662">
            <w:pPr>
              <w:keepLines/>
              <w:spacing w:after="0"/>
              <w:ind w:left="162"/>
            </w:pPr>
            <w:r>
              <w:t xml:space="preserve">Socket Head Cap Screw ¼-20 x 1.5” </w:t>
            </w:r>
            <w:proofErr w:type="spellStart"/>
            <w:r w:rsidRPr="00301EF4">
              <w:rPr>
                <w:color w:val="FF0000"/>
              </w:rPr>
              <w:t>AgPlated</w:t>
            </w:r>
            <w:proofErr w:type="spellEnd"/>
          </w:p>
        </w:tc>
      </w:tr>
      <w:tr w:rsidR="00DC6662" w:rsidRPr="00DE0B5C" w14:paraId="292CC846" w14:textId="77777777" w:rsidTr="00DC6662">
        <w:tc>
          <w:tcPr>
            <w:tcW w:w="648" w:type="dxa"/>
            <w:shd w:val="clear" w:color="auto" w:fill="auto"/>
          </w:tcPr>
          <w:p w14:paraId="40402453" w14:textId="77777777" w:rsidR="00DC6662" w:rsidRPr="005E5E0C" w:rsidRDefault="00DC6662" w:rsidP="00DC6662">
            <w:pPr>
              <w:spacing w:after="0"/>
              <w:jc w:val="center"/>
              <w:rPr>
                <w:rFonts w:eastAsia="MS Mincho"/>
              </w:rPr>
            </w:pPr>
            <w:r>
              <w:rPr>
                <w:rFonts w:eastAsia="MS Mincho"/>
              </w:rPr>
              <w:t>1</w:t>
            </w:r>
          </w:p>
        </w:tc>
        <w:tc>
          <w:tcPr>
            <w:tcW w:w="630" w:type="dxa"/>
            <w:shd w:val="clear" w:color="auto" w:fill="auto"/>
          </w:tcPr>
          <w:p w14:paraId="77BE4EC7" w14:textId="77777777" w:rsidR="00DC6662" w:rsidRPr="005E5E0C"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5AE12532" w14:textId="77777777" w:rsidR="00DC6662" w:rsidRPr="005E5E0C" w:rsidRDefault="006149C9" w:rsidP="00DC6662">
            <w:pPr>
              <w:spacing w:after="0"/>
              <w:rPr>
                <w:rFonts w:eastAsia="MS Mincho"/>
              </w:rPr>
            </w:pPr>
            <w:hyperlink r:id="rId721" w:history="1">
              <w:r w:rsidR="00DC6662" w:rsidRPr="004532AE">
                <w:rPr>
                  <w:rStyle w:val="Hyperlink"/>
                </w:rPr>
                <w:t>D020427</w:t>
              </w:r>
            </w:hyperlink>
          </w:p>
        </w:tc>
        <w:tc>
          <w:tcPr>
            <w:tcW w:w="6498" w:type="dxa"/>
            <w:shd w:val="clear" w:color="auto" w:fill="auto"/>
          </w:tcPr>
          <w:p w14:paraId="0A5CE794" w14:textId="77777777" w:rsidR="00DC6662" w:rsidRPr="00ED496B" w:rsidRDefault="00DC6662" w:rsidP="00DC6662">
            <w:pPr>
              <w:keepLines/>
              <w:spacing w:after="0"/>
              <w:rPr>
                <w:rFonts w:eastAsia="MS Mincho"/>
                <w:b/>
              </w:rPr>
            </w:pPr>
            <w:r w:rsidRPr="00ED496B">
              <w:rPr>
                <w:rFonts w:eastAsia="MS Mincho"/>
                <w:b/>
              </w:rPr>
              <w:t>HSTS Magnet Gluing Ring Fixture, Lower Mass</w:t>
            </w:r>
          </w:p>
        </w:tc>
      </w:tr>
      <w:tr w:rsidR="00DC6662" w:rsidRPr="00DE0B5C" w14:paraId="74CAC3DC" w14:textId="77777777" w:rsidTr="00DC6662">
        <w:tc>
          <w:tcPr>
            <w:tcW w:w="648" w:type="dxa"/>
            <w:shd w:val="clear" w:color="auto" w:fill="auto"/>
          </w:tcPr>
          <w:p w14:paraId="360BDF0D" w14:textId="77777777" w:rsidR="00DC6662" w:rsidRDefault="00DC6662" w:rsidP="00DC6662">
            <w:pPr>
              <w:spacing w:after="0"/>
              <w:jc w:val="center"/>
              <w:rPr>
                <w:rFonts w:eastAsia="MS Mincho"/>
              </w:rPr>
            </w:pPr>
            <w:r>
              <w:rPr>
                <w:rFonts w:eastAsia="MS Mincho"/>
              </w:rPr>
              <w:t>1</w:t>
            </w:r>
          </w:p>
        </w:tc>
        <w:tc>
          <w:tcPr>
            <w:tcW w:w="630" w:type="dxa"/>
            <w:shd w:val="clear" w:color="auto" w:fill="auto"/>
          </w:tcPr>
          <w:p w14:paraId="0078C35A"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33EB0E11" w14:textId="77777777" w:rsidR="00DC6662" w:rsidRDefault="006149C9" w:rsidP="00DC6662">
            <w:pPr>
              <w:spacing w:after="0"/>
            </w:pPr>
            <w:hyperlink r:id="rId722" w:history="1">
              <w:r w:rsidR="00DC6662" w:rsidRPr="00A818E5">
                <w:rPr>
                  <w:rStyle w:val="Hyperlink"/>
                </w:rPr>
                <w:t>D0901791</w:t>
              </w:r>
            </w:hyperlink>
          </w:p>
        </w:tc>
        <w:tc>
          <w:tcPr>
            <w:tcW w:w="6498" w:type="dxa"/>
            <w:shd w:val="clear" w:color="auto" w:fill="auto"/>
          </w:tcPr>
          <w:p w14:paraId="5B8768C2" w14:textId="77777777" w:rsidR="00DC6662" w:rsidRDefault="00DC6662" w:rsidP="00DC6662">
            <w:pPr>
              <w:keepLines/>
              <w:spacing w:after="0"/>
              <w:rPr>
                <w:rFonts w:eastAsia="MS Mincho"/>
              </w:rPr>
            </w:pPr>
            <w:r>
              <w:rPr>
                <w:rFonts w:eastAsia="MS Mincho"/>
              </w:rPr>
              <w:t>HSTS Lower Mass Assembly</w:t>
            </w:r>
          </w:p>
        </w:tc>
      </w:tr>
      <w:tr w:rsidR="00DC6662" w:rsidRPr="00DE0B5C" w14:paraId="2BB206C4" w14:textId="77777777" w:rsidTr="00DC6662">
        <w:tc>
          <w:tcPr>
            <w:tcW w:w="648" w:type="dxa"/>
            <w:shd w:val="clear" w:color="auto" w:fill="auto"/>
          </w:tcPr>
          <w:p w14:paraId="21C8CE4D" w14:textId="77777777" w:rsidR="00DC6662" w:rsidRDefault="00DC6662" w:rsidP="00DC6662">
            <w:pPr>
              <w:spacing w:after="0"/>
              <w:jc w:val="center"/>
              <w:rPr>
                <w:rFonts w:eastAsia="MS Mincho"/>
              </w:rPr>
            </w:pPr>
            <w:r>
              <w:rPr>
                <w:rFonts w:eastAsia="MS Mincho"/>
              </w:rPr>
              <w:t>1</w:t>
            </w:r>
          </w:p>
        </w:tc>
        <w:tc>
          <w:tcPr>
            <w:tcW w:w="630" w:type="dxa"/>
            <w:shd w:val="clear" w:color="auto" w:fill="auto"/>
          </w:tcPr>
          <w:p w14:paraId="2F9F31B9"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09434035" w14:textId="77777777" w:rsidR="00DC6662" w:rsidRDefault="00DC6662" w:rsidP="00DC6662">
            <w:pPr>
              <w:spacing w:after="0"/>
            </w:pPr>
            <w:r>
              <w:t>Various</w:t>
            </w:r>
          </w:p>
        </w:tc>
        <w:tc>
          <w:tcPr>
            <w:tcW w:w="6498" w:type="dxa"/>
            <w:shd w:val="clear" w:color="auto" w:fill="auto"/>
          </w:tcPr>
          <w:p w14:paraId="7402D4FE" w14:textId="77777777" w:rsidR="00DC6662" w:rsidRDefault="00DC6662" w:rsidP="00DC6662">
            <w:pPr>
              <w:keepLines/>
              <w:spacing w:after="0"/>
              <w:rPr>
                <w:rFonts w:eastAsia="MS Mincho"/>
              </w:rPr>
            </w:pPr>
            <w:r>
              <w:rPr>
                <w:rFonts w:eastAsia="MS Mincho"/>
              </w:rPr>
              <w:t>Optic, HSTS</w:t>
            </w:r>
          </w:p>
        </w:tc>
      </w:tr>
      <w:tr w:rsidR="00DC6662" w:rsidRPr="00DE0B5C" w14:paraId="3C178DF1" w14:textId="77777777" w:rsidTr="00DC6662">
        <w:tc>
          <w:tcPr>
            <w:tcW w:w="648" w:type="dxa"/>
            <w:shd w:val="clear" w:color="auto" w:fill="auto"/>
          </w:tcPr>
          <w:p w14:paraId="67BA55A8" w14:textId="77777777" w:rsidR="00DC6662" w:rsidRPr="005E5E0C" w:rsidRDefault="00DC6662" w:rsidP="00DC6662">
            <w:pPr>
              <w:spacing w:after="0"/>
              <w:jc w:val="center"/>
              <w:rPr>
                <w:rFonts w:eastAsia="MS Mincho"/>
              </w:rPr>
            </w:pPr>
            <w:r>
              <w:rPr>
                <w:rFonts w:eastAsia="MS Mincho"/>
              </w:rPr>
              <w:t>4</w:t>
            </w:r>
          </w:p>
        </w:tc>
        <w:tc>
          <w:tcPr>
            <w:tcW w:w="630" w:type="dxa"/>
            <w:shd w:val="clear" w:color="auto" w:fill="auto"/>
          </w:tcPr>
          <w:p w14:paraId="727500AB" w14:textId="77777777" w:rsidR="00DC6662" w:rsidRPr="005E5E0C" w:rsidRDefault="00DC6662" w:rsidP="00BE3C33">
            <w:pPr>
              <w:spacing w:after="0"/>
              <w:rPr>
                <w:rFonts w:eastAsia="MS Mincho"/>
              </w:rPr>
            </w:pPr>
            <w:proofErr w:type="spellStart"/>
            <w:r w:rsidRPr="005E5E0C">
              <w:rPr>
                <w:rFonts w:eastAsia="MS Mincho"/>
              </w:rPr>
              <w:t>Ea</w:t>
            </w:r>
            <w:proofErr w:type="spellEnd"/>
          </w:p>
        </w:tc>
        <w:tc>
          <w:tcPr>
            <w:tcW w:w="1800" w:type="dxa"/>
            <w:shd w:val="clear" w:color="auto" w:fill="auto"/>
          </w:tcPr>
          <w:p w14:paraId="0DA79CE1" w14:textId="77777777" w:rsidR="00DC6662" w:rsidRPr="005E5E0C" w:rsidRDefault="006149C9" w:rsidP="00DC6662">
            <w:pPr>
              <w:spacing w:after="0"/>
              <w:rPr>
                <w:rFonts w:eastAsia="MS Mincho"/>
              </w:rPr>
            </w:pPr>
            <w:hyperlink r:id="rId723" w:history="1">
              <w:r w:rsidR="00DC6662" w:rsidRPr="00533BF1">
                <w:rPr>
                  <w:rStyle w:val="Hyperlink"/>
                </w:rPr>
                <w:t>D0902432</w:t>
              </w:r>
            </w:hyperlink>
          </w:p>
        </w:tc>
        <w:tc>
          <w:tcPr>
            <w:tcW w:w="6498" w:type="dxa"/>
            <w:shd w:val="clear" w:color="auto" w:fill="auto"/>
          </w:tcPr>
          <w:p w14:paraId="723A27D8" w14:textId="77777777" w:rsidR="00DC6662" w:rsidRPr="005E5E0C" w:rsidRDefault="00DC6662" w:rsidP="00DC6662">
            <w:pPr>
              <w:keepLines/>
              <w:spacing w:after="0"/>
              <w:ind w:left="162"/>
              <w:rPr>
                <w:rFonts w:eastAsia="MS Mincho"/>
              </w:rPr>
            </w:pPr>
            <w:r>
              <w:rPr>
                <w:rFonts w:eastAsia="MS Mincho"/>
              </w:rPr>
              <w:t>Magnet/Standoff Assemblies, 2 N and 2 S configurations</w:t>
            </w:r>
          </w:p>
        </w:tc>
      </w:tr>
      <w:tr w:rsidR="00DC6662" w:rsidRPr="00DE0B5C" w14:paraId="25ED9EE8" w14:textId="77777777" w:rsidTr="00DC6662">
        <w:tc>
          <w:tcPr>
            <w:tcW w:w="648" w:type="dxa"/>
            <w:shd w:val="clear" w:color="auto" w:fill="auto"/>
          </w:tcPr>
          <w:p w14:paraId="6EAD35C8" w14:textId="77777777" w:rsidR="00DC6662" w:rsidRDefault="00DC6662" w:rsidP="00DC6662">
            <w:pPr>
              <w:spacing w:after="0"/>
              <w:jc w:val="center"/>
              <w:rPr>
                <w:rFonts w:eastAsia="MS Mincho"/>
              </w:rPr>
            </w:pPr>
            <w:r>
              <w:rPr>
                <w:rFonts w:eastAsia="MS Mincho"/>
              </w:rPr>
              <w:t>1</w:t>
            </w:r>
          </w:p>
        </w:tc>
        <w:tc>
          <w:tcPr>
            <w:tcW w:w="630" w:type="dxa"/>
            <w:shd w:val="clear" w:color="auto" w:fill="auto"/>
          </w:tcPr>
          <w:p w14:paraId="05F534B1"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2AF32785" w14:textId="77777777" w:rsidR="00DC6662" w:rsidRDefault="00DC6662" w:rsidP="00DC6662">
            <w:pPr>
              <w:spacing w:after="0"/>
            </w:pPr>
            <w:r>
              <w:t>NA</w:t>
            </w:r>
          </w:p>
        </w:tc>
        <w:tc>
          <w:tcPr>
            <w:tcW w:w="6498" w:type="dxa"/>
            <w:shd w:val="clear" w:color="auto" w:fill="auto"/>
          </w:tcPr>
          <w:p w14:paraId="4D3FDC27" w14:textId="77777777" w:rsidR="00DC6662" w:rsidRDefault="00DC6662" w:rsidP="00DC6662">
            <w:pPr>
              <w:keepLines/>
              <w:spacing w:after="0"/>
              <w:rPr>
                <w:rFonts w:eastAsia="MS Mincho"/>
              </w:rPr>
            </w:pPr>
            <w:r>
              <w:rPr>
                <w:rFonts w:eastAsia="MS Mincho"/>
              </w:rPr>
              <w:t>Machinist Square, approx. 6” in length</w:t>
            </w:r>
          </w:p>
        </w:tc>
      </w:tr>
      <w:tr w:rsidR="00DC6662" w:rsidRPr="00DE0B5C" w14:paraId="4687D7BC" w14:textId="77777777" w:rsidTr="00DC6662">
        <w:tc>
          <w:tcPr>
            <w:tcW w:w="648" w:type="dxa"/>
            <w:shd w:val="clear" w:color="auto" w:fill="auto"/>
          </w:tcPr>
          <w:p w14:paraId="27F602D9" w14:textId="77777777" w:rsidR="00DC6662" w:rsidRDefault="00DC6662" w:rsidP="00DC6662">
            <w:pPr>
              <w:spacing w:after="0"/>
              <w:jc w:val="center"/>
              <w:rPr>
                <w:rFonts w:eastAsia="MS Mincho"/>
              </w:rPr>
            </w:pPr>
            <w:r>
              <w:rPr>
                <w:rFonts w:eastAsia="MS Mincho"/>
              </w:rPr>
              <w:t>1</w:t>
            </w:r>
          </w:p>
        </w:tc>
        <w:tc>
          <w:tcPr>
            <w:tcW w:w="630" w:type="dxa"/>
            <w:shd w:val="clear" w:color="auto" w:fill="auto"/>
          </w:tcPr>
          <w:p w14:paraId="23D80D22"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327CA413" w14:textId="77777777" w:rsidR="00DC6662" w:rsidRPr="00843041" w:rsidRDefault="00DC6662" w:rsidP="00DC6662">
            <w:pPr>
              <w:spacing w:after="0"/>
            </w:pPr>
            <w:r>
              <w:t>NA</w:t>
            </w:r>
          </w:p>
        </w:tc>
        <w:tc>
          <w:tcPr>
            <w:tcW w:w="6498" w:type="dxa"/>
            <w:shd w:val="clear" w:color="auto" w:fill="auto"/>
          </w:tcPr>
          <w:p w14:paraId="72AF34C1" w14:textId="77777777" w:rsidR="00DC6662" w:rsidRDefault="00DC6662" w:rsidP="00DC6662">
            <w:pPr>
              <w:keepLines/>
              <w:spacing w:after="0"/>
              <w:rPr>
                <w:rFonts w:eastAsia="MS Mincho"/>
              </w:rPr>
            </w:pPr>
            <w:r>
              <w:rPr>
                <w:rFonts w:eastAsia="MS Mincho"/>
              </w:rPr>
              <w:t xml:space="preserve">Depth Gage; either </w:t>
            </w:r>
            <w:proofErr w:type="spellStart"/>
            <w:r>
              <w:rPr>
                <w:rFonts w:eastAsia="MS Mincho"/>
              </w:rPr>
              <w:t>Vernier</w:t>
            </w:r>
            <w:proofErr w:type="spellEnd"/>
            <w:r>
              <w:rPr>
                <w:rFonts w:eastAsia="MS Mincho"/>
              </w:rPr>
              <w:t xml:space="preserve"> Calipers or Spring-Type Needle Gage</w:t>
            </w:r>
          </w:p>
        </w:tc>
      </w:tr>
      <w:tr w:rsidR="00DC6662" w:rsidRPr="00DE0B5C" w14:paraId="0DAD2BBC" w14:textId="77777777" w:rsidTr="00DC6662">
        <w:tc>
          <w:tcPr>
            <w:tcW w:w="648" w:type="dxa"/>
            <w:shd w:val="clear" w:color="auto" w:fill="auto"/>
          </w:tcPr>
          <w:p w14:paraId="646C184B" w14:textId="77777777" w:rsidR="00DC6662" w:rsidRDefault="00DC6662" w:rsidP="00DC6662">
            <w:pPr>
              <w:spacing w:after="0"/>
              <w:jc w:val="center"/>
              <w:rPr>
                <w:rFonts w:eastAsia="MS Mincho"/>
              </w:rPr>
            </w:pPr>
            <w:r>
              <w:rPr>
                <w:rFonts w:eastAsia="MS Mincho"/>
              </w:rPr>
              <w:t>1</w:t>
            </w:r>
          </w:p>
        </w:tc>
        <w:tc>
          <w:tcPr>
            <w:tcW w:w="630" w:type="dxa"/>
            <w:shd w:val="clear" w:color="auto" w:fill="auto"/>
          </w:tcPr>
          <w:p w14:paraId="21ECDCA6"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16D99942" w14:textId="77777777" w:rsidR="00DC6662" w:rsidRPr="00843041" w:rsidRDefault="00DC6662" w:rsidP="00DC6662">
            <w:pPr>
              <w:spacing w:after="0"/>
            </w:pPr>
            <w:r w:rsidRPr="00843041">
              <w:t>EP30-2</w:t>
            </w:r>
          </w:p>
        </w:tc>
        <w:tc>
          <w:tcPr>
            <w:tcW w:w="6498" w:type="dxa"/>
            <w:shd w:val="clear" w:color="auto" w:fill="auto"/>
          </w:tcPr>
          <w:p w14:paraId="34D9415C" w14:textId="77777777" w:rsidR="00DC6662" w:rsidRDefault="00DC6662" w:rsidP="00DC6662">
            <w:pPr>
              <w:keepLines/>
              <w:spacing w:after="0"/>
              <w:rPr>
                <w:rFonts w:eastAsia="MS Mincho"/>
              </w:rPr>
            </w:pPr>
            <w:r>
              <w:rPr>
                <w:rFonts w:eastAsia="MS Mincho"/>
              </w:rPr>
              <w:t xml:space="preserve">Epoxy, Double Barrel Cartridge with Mix Tube, </w:t>
            </w:r>
            <w:proofErr w:type="spellStart"/>
            <w:r>
              <w:rPr>
                <w:rFonts w:eastAsia="MS Mincho"/>
              </w:rPr>
              <w:t>MasterBond</w:t>
            </w:r>
            <w:proofErr w:type="spellEnd"/>
          </w:p>
        </w:tc>
      </w:tr>
      <w:tr w:rsidR="00DC6662" w:rsidRPr="00DE0B5C" w14:paraId="75080AAA" w14:textId="77777777" w:rsidTr="00DC6662">
        <w:tc>
          <w:tcPr>
            <w:tcW w:w="648" w:type="dxa"/>
            <w:shd w:val="clear" w:color="auto" w:fill="auto"/>
          </w:tcPr>
          <w:p w14:paraId="47737F72" w14:textId="77777777" w:rsidR="00DC6662" w:rsidRDefault="00DC6662" w:rsidP="00DC6662">
            <w:pPr>
              <w:spacing w:after="0"/>
              <w:jc w:val="center"/>
              <w:rPr>
                <w:rFonts w:eastAsia="MS Mincho"/>
              </w:rPr>
            </w:pPr>
            <w:r>
              <w:rPr>
                <w:rFonts w:eastAsia="MS Mincho"/>
              </w:rPr>
              <w:t>1</w:t>
            </w:r>
          </w:p>
        </w:tc>
        <w:tc>
          <w:tcPr>
            <w:tcW w:w="630" w:type="dxa"/>
            <w:shd w:val="clear" w:color="auto" w:fill="auto"/>
          </w:tcPr>
          <w:p w14:paraId="34ED2270"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084EFD5B" w14:textId="77777777" w:rsidR="00DC6662" w:rsidRPr="00843041" w:rsidRDefault="00DC6662" w:rsidP="00DC6662">
            <w:pPr>
              <w:spacing w:after="0"/>
            </w:pPr>
            <w:r w:rsidRPr="00843041">
              <w:t>TBD</w:t>
            </w:r>
          </w:p>
        </w:tc>
        <w:tc>
          <w:tcPr>
            <w:tcW w:w="6498" w:type="dxa"/>
            <w:shd w:val="clear" w:color="auto" w:fill="auto"/>
          </w:tcPr>
          <w:p w14:paraId="595A374A" w14:textId="77777777" w:rsidR="00DC6662" w:rsidRDefault="00DC6662" w:rsidP="00DC6662">
            <w:pPr>
              <w:keepLines/>
              <w:spacing w:after="0"/>
              <w:rPr>
                <w:rFonts w:eastAsia="MS Mincho"/>
              </w:rPr>
            </w:pPr>
            <w:r>
              <w:rPr>
                <w:rFonts w:eastAsia="MS Mincho"/>
              </w:rPr>
              <w:t xml:space="preserve">Gun Applicator, </w:t>
            </w:r>
            <w:proofErr w:type="spellStart"/>
            <w:r>
              <w:rPr>
                <w:rFonts w:eastAsia="MS Mincho"/>
              </w:rPr>
              <w:t>MasterBond</w:t>
            </w:r>
            <w:proofErr w:type="spellEnd"/>
          </w:p>
        </w:tc>
      </w:tr>
      <w:tr w:rsidR="00DC6662" w:rsidRPr="00DE0B5C" w14:paraId="07D14BD7" w14:textId="77777777" w:rsidTr="00DC6662">
        <w:tc>
          <w:tcPr>
            <w:tcW w:w="648" w:type="dxa"/>
            <w:shd w:val="clear" w:color="auto" w:fill="auto"/>
          </w:tcPr>
          <w:p w14:paraId="508E1477" w14:textId="77777777" w:rsidR="00DC6662" w:rsidRDefault="00DC6662" w:rsidP="00DC6662">
            <w:pPr>
              <w:spacing w:after="0"/>
              <w:jc w:val="center"/>
              <w:rPr>
                <w:rFonts w:eastAsia="MS Mincho"/>
              </w:rPr>
            </w:pPr>
            <w:r>
              <w:rPr>
                <w:rFonts w:eastAsia="MS Mincho"/>
              </w:rPr>
              <w:t>1</w:t>
            </w:r>
          </w:p>
        </w:tc>
        <w:tc>
          <w:tcPr>
            <w:tcW w:w="630" w:type="dxa"/>
            <w:shd w:val="clear" w:color="auto" w:fill="auto"/>
          </w:tcPr>
          <w:p w14:paraId="75B40B0B"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1718A1D4" w14:textId="77777777" w:rsidR="00DC6662" w:rsidRPr="00843041" w:rsidRDefault="00DC6662" w:rsidP="00DC6662">
            <w:pPr>
              <w:spacing w:after="0"/>
            </w:pPr>
            <w:r>
              <w:t>NA</w:t>
            </w:r>
          </w:p>
        </w:tc>
        <w:tc>
          <w:tcPr>
            <w:tcW w:w="6498" w:type="dxa"/>
            <w:shd w:val="clear" w:color="auto" w:fill="auto"/>
          </w:tcPr>
          <w:p w14:paraId="27050D05" w14:textId="77777777" w:rsidR="00DC6662" w:rsidRDefault="00DC6662" w:rsidP="00DC6662">
            <w:pPr>
              <w:keepLines/>
              <w:spacing w:after="0"/>
              <w:rPr>
                <w:rFonts w:eastAsia="MS Mincho"/>
              </w:rPr>
            </w:pPr>
            <w:r>
              <w:rPr>
                <w:rFonts w:eastAsia="MS Mincho"/>
              </w:rPr>
              <w:t>Generic Compass mounted on non-magnetic isolation post</w:t>
            </w:r>
          </w:p>
        </w:tc>
      </w:tr>
      <w:tr w:rsidR="00DC6662" w:rsidRPr="00DE0B5C" w14:paraId="6CAF120C" w14:textId="77777777" w:rsidTr="00DC6662">
        <w:tc>
          <w:tcPr>
            <w:tcW w:w="648" w:type="dxa"/>
            <w:shd w:val="clear" w:color="auto" w:fill="auto"/>
          </w:tcPr>
          <w:p w14:paraId="0357347A" w14:textId="77777777" w:rsidR="00DC6662" w:rsidRDefault="00DC6662" w:rsidP="00DC6662">
            <w:pPr>
              <w:spacing w:after="0"/>
              <w:jc w:val="center"/>
              <w:rPr>
                <w:rFonts w:eastAsia="MS Mincho"/>
              </w:rPr>
            </w:pPr>
            <w:r>
              <w:rPr>
                <w:rFonts w:eastAsia="MS Mincho"/>
              </w:rPr>
              <w:t>1</w:t>
            </w:r>
          </w:p>
        </w:tc>
        <w:tc>
          <w:tcPr>
            <w:tcW w:w="630" w:type="dxa"/>
            <w:shd w:val="clear" w:color="auto" w:fill="auto"/>
          </w:tcPr>
          <w:p w14:paraId="4384D6BB"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5A2E966E" w14:textId="77777777" w:rsidR="00DC6662" w:rsidRDefault="00DC6662" w:rsidP="00DC6662">
            <w:pPr>
              <w:spacing w:after="0"/>
              <w:rPr>
                <w:rFonts w:eastAsia="MS Mincho"/>
              </w:rPr>
            </w:pPr>
            <w:r>
              <w:rPr>
                <w:rFonts w:eastAsia="MS Mincho"/>
              </w:rPr>
              <w:t>NA</w:t>
            </w:r>
          </w:p>
        </w:tc>
        <w:tc>
          <w:tcPr>
            <w:tcW w:w="6498" w:type="dxa"/>
            <w:shd w:val="clear" w:color="auto" w:fill="auto"/>
          </w:tcPr>
          <w:p w14:paraId="484DD346" w14:textId="77777777" w:rsidR="00DC6662" w:rsidRDefault="00DC6662" w:rsidP="00DC6662">
            <w:pPr>
              <w:keepLines/>
              <w:spacing w:after="0"/>
              <w:rPr>
                <w:rFonts w:eastAsia="MS Mincho"/>
              </w:rPr>
            </w:pPr>
            <w:r>
              <w:rPr>
                <w:rFonts w:eastAsia="MS Mincho"/>
              </w:rPr>
              <w:t>Tweezers</w:t>
            </w:r>
          </w:p>
        </w:tc>
      </w:tr>
      <w:tr w:rsidR="00DC6662" w:rsidRPr="00DE0B5C" w14:paraId="7F73062E" w14:textId="77777777" w:rsidTr="00DC6662">
        <w:tc>
          <w:tcPr>
            <w:tcW w:w="648" w:type="dxa"/>
            <w:shd w:val="clear" w:color="auto" w:fill="auto"/>
          </w:tcPr>
          <w:p w14:paraId="13544C99" w14:textId="77777777" w:rsidR="00DC6662" w:rsidRDefault="00DC6662" w:rsidP="00DC6662">
            <w:pPr>
              <w:spacing w:after="0"/>
              <w:jc w:val="center"/>
              <w:rPr>
                <w:rFonts w:eastAsia="MS Mincho"/>
              </w:rPr>
            </w:pPr>
            <w:r>
              <w:rPr>
                <w:rFonts w:eastAsia="MS Mincho"/>
              </w:rPr>
              <w:t>1</w:t>
            </w:r>
          </w:p>
        </w:tc>
        <w:tc>
          <w:tcPr>
            <w:tcW w:w="630" w:type="dxa"/>
            <w:shd w:val="clear" w:color="auto" w:fill="auto"/>
          </w:tcPr>
          <w:p w14:paraId="240B5530" w14:textId="77777777" w:rsidR="00DC6662" w:rsidRDefault="00DC6662" w:rsidP="00BE3C33">
            <w:pPr>
              <w:spacing w:after="0"/>
              <w:rPr>
                <w:rFonts w:eastAsia="MS Mincho"/>
              </w:rPr>
            </w:pPr>
            <w:proofErr w:type="spellStart"/>
            <w:r>
              <w:rPr>
                <w:rFonts w:eastAsia="MS Mincho"/>
              </w:rPr>
              <w:t>Btl</w:t>
            </w:r>
            <w:proofErr w:type="spellEnd"/>
          </w:p>
        </w:tc>
        <w:tc>
          <w:tcPr>
            <w:tcW w:w="1800" w:type="dxa"/>
            <w:shd w:val="clear" w:color="auto" w:fill="auto"/>
          </w:tcPr>
          <w:p w14:paraId="61CFD07A" w14:textId="77777777" w:rsidR="00DC6662" w:rsidRPr="00843041" w:rsidRDefault="00DC6662" w:rsidP="00DC6662">
            <w:pPr>
              <w:spacing w:after="0"/>
            </w:pPr>
            <w:r w:rsidRPr="00843041">
              <w:t>NA</w:t>
            </w:r>
          </w:p>
        </w:tc>
        <w:tc>
          <w:tcPr>
            <w:tcW w:w="6498" w:type="dxa"/>
            <w:shd w:val="clear" w:color="auto" w:fill="auto"/>
          </w:tcPr>
          <w:p w14:paraId="7C7DC171" w14:textId="77777777" w:rsidR="00DC6662" w:rsidRDefault="00DC6662" w:rsidP="00DC6662">
            <w:pPr>
              <w:keepLines/>
              <w:spacing w:after="0"/>
              <w:rPr>
                <w:rFonts w:eastAsia="MS Mincho"/>
              </w:rPr>
            </w:pPr>
            <w:r>
              <w:rPr>
                <w:rFonts w:eastAsia="MS Mincho"/>
              </w:rPr>
              <w:t>Isopropanol</w:t>
            </w:r>
          </w:p>
        </w:tc>
      </w:tr>
      <w:tr w:rsidR="00DC6662" w:rsidRPr="00DE0B5C" w14:paraId="364397DA" w14:textId="77777777" w:rsidTr="00DC6662">
        <w:tc>
          <w:tcPr>
            <w:tcW w:w="648" w:type="dxa"/>
            <w:shd w:val="clear" w:color="auto" w:fill="auto"/>
          </w:tcPr>
          <w:p w14:paraId="7AC115C2" w14:textId="77777777" w:rsidR="00DC6662" w:rsidRDefault="00DC6662" w:rsidP="00DC6662">
            <w:pPr>
              <w:spacing w:after="0"/>
              <w:jc w:val="center"/>
              <w:rPr>
                <w:rFonts w:eastAsia="MS Mincho"/>
              </w:rPr>
            </w:pPr>
            <w:r>
              <w:rPr>
                <w:rFonts w:eastAsia="MS Mincho"/>
              </w:rPr>
              <w:t>X</w:t>
            </w:r>
          </w:p>
        </w:tc>
        <w:tc>
          <w:tcPr>
            <w:tcW w:w="630" w:type="dxa"/>
            <w:shd w:val="clear" w:color="auto" w:fill="auto"/>
          </w:tcPr>
          <w:p w14:paraId="5C6CA7D7"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4F6FC064" w14:textId="77777777" w:rsidR="00DC6662" w:rsidRPr="00A8720F" w:rsidRDefault="00DC6662" w:rsidP="00DC6662">
            <w:pPr>
              <w:spacing w:after="0"/>
              <w:rPr>
                <w:rFonts w:eastAsia="MS Mincho"/>
              </w:rPr>
            </w:pPr>
            <w:r>
              <w:rPr>
                <w:rFonts w:eastAsia="MS Mincho"/>
              </w:rPr>
              <w:t>NA</w:t>
            </w:r>
          </w:p>
        </w:tc>
        <w:tc>
          <w:tcPr>
            <w:tcW w:w="6498" w:type="dxa"/>
            <w:shd w:val="clear" w:color="auto" w:fill="auto"/>
          </w:tcPr>
          <w:p w14:paraId="0D349BA4" w14:textId="77777777" w:rsidR="00DC6662" w:rsidRDefault="00DC6662" w:rsidP="00DC6662">
            <w:pPr>
              <w:keepLines/>
              <w:spacing w:after="0"/>
              <w:rPr>
                <w:rFonts w:eastAsia="MS Mincho"/>
              </w:rPr>
            </w:pPr>
            <w:r>
              <w:rPr>
                <w:rFonts w:eastAsia="MS Mincho"/>
              </w:rPr>
              <w:t>Lint Free Wipes</w:t>
            </w:r>
          </w:p>
        </w:tc>
      </w:tr>
      <w:tr w:rsidR="00DC6662" w:rsidRPr="00DE0B5C" w14:paraId="113A6DB9" w14:textId="77777777" w:rsidTr="00DC6662">
        <w:tc>
          <w:tcPr>
            <w:tcW w:w="648" w:type="dxa"/>
            <w:shd w:val="clear" w:color="auto" w:fill="auto"/>
          </w:tcPr>
          <w:p w14:paraId="5A2565A7" w14:textId="77777777" w:rsidR="00DC6662" w:rsidRDefault="00DC6662" w:rsidP="00DC6662">
            <w:pPr>
              <w:spacing w:after="0"/>
              <w:jc w:val="center"/>
              <w:rPr>
                <w:rFonts w:eastAsia="MS Mincho"/>
              </w:rPr>
            </w:pPr>
            <w:r>
              <w:rPr>
                <w:rFonts w:eastAsia="MS Mincho"/>
              </w:rPr>
              <w:t>X</w:t>
            </w:r>
          </w:p>
        </w:tc>
        <w:tc>
          <w:tcPr>
            <w:tcW w:w="630" w:type="dxa"/>
            <w:shd w:val="clear" w:color="auto" w:fill="auto"/>
          </w:tcPr>
          <w:p w14:paraId="67B9A13D"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576B9EBD" w14:textId="77777777" w:rsidR="00DC6662" w:rsidRPr="00843041" w:rsidRDefault="00DC6662" w:rsidP="00DC6662">
            <w:pPr>
              <w:spacing w:after="0"/>
            </w:pPr>
            <w:r w:rsidRPr="00843041">
              <w:t>TBD</w:t>
            </w:r>
          </w:p>
        </w:tc>
        <w:tc>
          <w:tcPr>
            <w:tcW w:w="6498" w:type="dxa"/>
            <w:shd w:val="clear" w:color="auto" w:fill="auto"/>
          </w:tcPr>
          <w:p w14:paraId="56B5A2FB" w14:textId="77777777" w:rsidR="00DC6662" w:rsidRDefault="00DC6662" w:rsidP="00DC6662">
            <w:pPr>
              <w:keepLines/>
              <w:spacing w:after="0"/>
              <w:rPr>
                <w:rFonts w:eastAsia="MS Mincho"/>
              </w:rPr>
            </w:pPr>
            <w:r>
              <w:rPr>
                <w:rFonts w:eastAsia="MS Mincho"/>
              </w:rPr>
              <w:t>Sewing Needle</w:t>
            </w:r>
          </w:p>
        </w:tc>
      </w:tr>
      <w:tr w:rsidR="00DC6662" w:rsidRPr="00DE0B5C" w14:paraId="0CEE589A" w14:textId="77777777" w:rsidTr="00DC6662">
        <w:tc>
          <w:tcPr>
            <w:tcW w:w="648" w:type="dxa"/>
            <w:shd w:val="clear" w:color="auto" w:fill="auto"/>
          </w:tcPr>
          <w:p w14:paraId="09901353" w14:textId="77777777" w:rsidR="00DC6662" w:rsidRDefault="00DC6662" w:rsidP="00DC6662">
            <w:pPr>
              <w:spacing w:after="0"/>
              <w:jc w:val="center"/>
              <w:rPr>
                <w:rFonts w:eastAsia="MS Mincho"/>
              </w:rPr>
            </w:pPr>
            <w:r>
              <w:rPr>
                <w:rFonts w:eastAsia="MS Mincho"/>
              </w:rPr>
              <w:t>X</w:t>
            </w:r>
          </w:p>
        </w:tc>
        <w:tc>
          <w:tcPr>
            <w:tcW w:w="630" w:type="dxa"/>
            <w:shd w:val="clear" w:color="auto" w:fill="auto"/>
          </w:tcPr>
          <w:p w14:paraId="774204B5"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3ABB7E61" w14:textId="77777777" w:rsidR="00DC6662" w:rsidRPr="00843041" w:rsidRDefault="00DC6662" w:rsidP="00DC6662">
            <w:pPr>
              <w:spacing w:after="0"/>
            </w:pPr>
            <w:r w:rsidRPr="00843041">
              <w:t>TBD</w:t>
            </w:r>
          </w:p>
        </w:tc>
        <w:tc>
          <w:tcPr>
            <w:tcW w:w="6498" w:type="dxa"/>
            <w:shd w:val="clear" w:color="auto" w:fill="auto"/>
          </w:tcPr>
          <w:p w14:paraId="45EC14FF" w14:textId="77777777" w:rsidR="00DC6662" w:rsidRDefault="00DC6662" w:rsidP="00DC6662">
            <w:pPr>
              <w:keepLines/>
              <w:spacing w:after="0"/>
              <w:rPr>
                <w:rFonts w:eastAsia="MS Mincho"/>
              </w:rPr>
            </w:pPr>
            <w:r>
              <w:rPr>
                <w:rFonts w:eastAsia="MS Mincho"/>
              </w:rPr>
              <w:t>Razor Blade</w:t>
            </w:r>
          </w:p>
        </w:tc>
      </w:tr>
      <w:tr w:rsidR="00DC6662" w:rsidRPr="00DE0B5C" w14:paraId="4EEE21CE" w14:textId="77777777" w:rsidTr="00DC6662">
        <w:tc>
          <w:tcPr>
            <w:tcW w:w="648" w:type="dxa"/>
            <w:shd w:val="clear" w:color="auto" w:fill="auto"/>
          </w:tcPr>
          <w:p w14:paraId="2EC9B6E1" w14:textId="77777777" w:rsidR="00DC6662" w:rsidRDefault="00DC6662" w:rsidP="00DC6662">
            <w:pPr>
              <w:spacing w:after="0"/>
              <w:jc w:val="center"/>
              <w:rPr>
                <w:rFonts w:eastAsia="MS Mincho"/>
              </w:rPr>
            </w:pPr>
            <w:r>
              <w:rPr>
                <w:rFonts w:eastAsia="MS Mincho"/>
              </w:rPr>
              <w:t>X</w:t>
            </w:r>
          </w:p>
        </w:tc>
        <w:tc>
          <w:tcPr>
            <w:tcW w:w="630" w:type="dxa"/>
            <w:shd w:val="clear" w:color="auto" w:fill="auto"/>
          </w:tcPr>
          <w:p w14:paraId="0B79B2A7"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56C76D22" w14:textId="77777777" w:rsidR="00DC6662" w:rsidRPr="00843041" w:rsidRDefault="00DC6662" w:rsidP="00DC6662">
            <w:pPr>
              <w:spacing w:after="0"/>
            </w:pPr>
            <w:r w:rsidRPr="00843041">
              <w:t>NA</w:t>
            </w:r>
          </w:p>
        </w:tc>
        <w:tc>
          <w:tcPr>
            <w:tcW w:w="6498" w:type="dxa"/>
            <w:shd w:val="clear" w:color="auto" w:fill="auto"/>
          </w:tcPr>
          <w:p w14:paraId="3BB2A198" w14:textId="77777777" w:rsidR="00DC6662" w:rsidRDefault="00DC6662" w:rsidP="00DC6662">
            <w:pPr>
              <w:keepLines/>
              <w:spacing w:after="0"/>
              <w:rPr>
                <w:rFonts w:eastAsia="MS Mincho"/>
              </w:rPr>
            </w:pPr>
            <w:r>
              <w:rPr>
                <w:rFonts w:eastAsia="MS Mincho"/>
              </w:rPr>
              <w:t>UHV Aluminum Foil</w:t>
            </w:r>
          </w:p>
        </w:tc>
      </w:tr>
      <w:tr w:rsidR="008373C2" w:rsidRPr="00DE0B5C" w14:paraId="70B6F7F2" w14:textId="77777777" w:rsidTr="00DC6662">
        <w:tc>
          <w:tcPr>
            <w:tcW w:w="648" w:type="dxa"/>
            <w:shd w:val="clear" w:color="auto" w:fill="auto"/>
          </w:tcPr>
          <w:p w14:paraId="6304169C" w14:textId="3652EAD0" w:rsidR="008373C2" w:rsidRDefault="008373C2" w:rsidP="00DC6662">
            <w:pPr>
              <w:spacing w:after="0"/>
              <w:jc w:val="center"/>
              <w:rPr>
                <w:rFonts w:eastAsia="MS Mincho"/>
              </w:rPr>
            </w:pPr>
            <w:r>
              <w:rPr>
                <w:rFonts w:eastAsia="MS Mincho"/>
              </w:rPr>
              <w:t>1</w:t>
            </w:r>
          </w:p>
        </w:tc>
        <w:tc>
          <w:tcPr>
            <w:tcW w:w="630" w:type="dxa"/>
            <w:shd w:val="clear" w:color="auto" w:fill="auto"/>
          </w:tcPr>
          <w:p w14:paraId="2EE44DDE" w14:textId="2606F69F" w:rsidR="008373C2" w:rsidRDefault="008373C2" w:rsidP="00BE3C33">
            <w:pPr>
              <w:spacing w:after="0"/>
              <w:rPr>
                <w:rFonts w:eastAsia="MS Mincho"/>
              </w:rPr>
            </w:pPr>
            <w:proofErr w:type="spellStart"/>
            <w:r>
              <w:rPr>
                <w:rFonts w:eastAsia="MS Mincho"/>
              </w:rPr>
              <w:t>Ea</w:t>
            </w:r>
            <w:proofErr w:type="spellEnd"/>
          </w:p>
        </w:tc>
        <w:tc>
          <w:tcPr>
            <w:tcW w:w="1800" w:type="dxa"/>
            <w:shd w:val="clear" w:color="auto" w:fill="auto"/>
          </w:tcPr>
          <w:p w14:paraId="078C0668" w14:textId="742FE90E" w:rsidR="008373C2" w:rsidRPr="00843041" w:rsidRDefault="008373C2" w:rsidP="00DC6662">
            <w:pPr>
              <w:spacing w:after="0"/>
            </w:pPr>
            <w:r>
              <w:t>NA</w:t>
            </w:r>
          </w:p>
        </w:tc>
        <w:tc>
          <w:tcPr>
            <w:tcW w:w="6498" w:type="dxa"/>
            <w:shd w:val="clear" w:color="auto" w:fill="auto"/>
          </w:tcPr>
          <w:p w14:paraId="21DE8592" w14:textId="6D0CC03C" w:rsidR="008373C2" w:rsidRDefault="008373C2" w:rsidP="00DC6662">
            <w:pPr>
              <w:keepLines/>
              <w:spacing w:after="0"/>
              <w:rPr>
                <w:rFonts w:eastAsia="MS Mincho"/>
              </w:rPr>
            </w:pPr>
            <w:r>
              <w:rPr>
                <w:rFonts w:eastAsia="MS Mincho"/>
              </w:rPr>
              <w:t>Bake Oven with Thermocouple</w:t>
            </w:r>
          </w:p>
        </w:tc>
      </w:tr>
      <w:tr w:rsidR="00DC6662" w:rsidRPr="00DE0B5C" w14:paraId="2F0BDE37" w14:textId="77777777" w:rsidTr="00DC6662">
        <w:tc>
          <w:tcPr>
            <w:tcW w:w="648" w:type="dxa"/>
            <w:shd w:val="clear" w:color="auto" w:fill="auto"/>
          </w:tcPr>
          <w:p w14:paraId="2093B0A8" w14:textId="77777777" w:rsidR="00DC6662" w:rsidRDefault="00DC6662" w:rsidP="00DC6662">
            <w:pPr>
              <w:spacing w:after="0"/>
              <w:jc w:val="center"/>
              <w:rPr>
                <w:rFonts w:eastAsia="MS Mincho"/>
              </w:rPr>
            </w:pPr>
            <w:r>
              <w:rPr>
                <w:rFonts w:eastAsia="MS Mincho"/>
              </w:rPr>
              <w:t>1</w:t>
            </w:r>
          </w:p>
        </w:tc>
        <w:tc>
          <w:tcPr>
            <w:tcW w:w="630" w:type="dxa"/>
            <w:shd w:val="clear" w:color="auto" w:fill="auto"/>
          </w:tcPr>
          <w:p w14:paraId="5CECE82F" w14:textId="77777777" w:rsidR="00DC6662" w:rsidRDefault="00DC6662" w:rsidP="00BE3C33">
            <w:pPr>
              <w:spacing w:after="0"/>
              <w:rPr>
                <w:rFonts w:eastAsia="MS Mincho"/>
              </w:rPr>
            </w:pPr>
            <w:proofErr w:type="spellStart"/>
            <w:r>
              <w:rPr>
                <w:rFonts w:eastAsia="MS Mincho"/>
              </w:rPr>
              <w:t>Ea</w:t>
            </w:r>
            <w:proofErr w:type="spellEnd"/>
          </w:p>
        </w:tc>
        <w:tc>
          <w:tcPr>
            <w:tcW w:w="1800" w:type="dxa"/>
            <w:shd w:val="clear" w:color="auto" w:fill="auto"/>
          </w:tcPr>
          <w:p w14:paraId="07943409" w14:textId="77777777" w:rsidR="00DC6662" w:rsidRPr="00843041" w:rsidRDefault="00DC6662" w:rsidP="00DC6662">
            <w:pPr>
              <w:spacing w:after="0"/>
            </w:pPr>
            <w:r w:rsidRPr="00843041">
              <w:t>NA</w:t>
            </w:r>
          </w:p>
        </w:tc>
        <w:tc>
          <w:tcPr>
            <w:tcW w:w="6498" w:type="dxa"/>
            <w:shd w:val="clear" w:color="auto" w:fill="auto"/>
          </w:tcPr>
          <w:p w14:paraId="5B9CF264" w14:textId="22F2C57D" w:rsidR="00DC6662" w:rsidRDefault="00DC6662" w:rsidP="00DC6662">
            <w:pPr>
              <w:keepLines/>
              <w:spacing w:after="0"/>
              <w:rPr>
                <w:rFonts w:eastAsia="MS Mincho"/>
              </w:rPr>
            </w:pPr>
            <w:r>
              <w:rPr>
                <w:rFonts w:eastAsia="MS Mincho"/>
              </w:rPr>
              <w:t>Heat Lamp, 120w Bulb</w:t>
            </w:r>
            <w:r w:rsidR="008373C2">
              <w:rPr>
                <w:rFonts w:eastAsia="MS Mincho"/>
              </w:rPr>
              <w:t xml:space="preserve"> (for magnet repair)</w:t>
            </w:r>
          </w:p>
        </w:tc>
      </w:tr>
    </w:tbl>
    <w:p w14:paraId="7558AF6E" w14:textId="77777777" w:rsidR="00DC6662" w:rsidRDefault="00DC6662" w:rsidP="00DC6662">
      <w:pPr>
        <w:pStyle w:val="Heading2"/>
      </w:pPr>
      <w:r>
        <w:t>Procedure</w:t>
      </w:r>
    </w:p>
    <w:p w14:paraId="664F0BCA" w14:textId="77777777" w:rsidR="00DC6662" w:rsidRDefault="00DC6662" w:rsidP="00DC6662">
      <w:r>
        <w:t>Notes:</w:t>
      </w:r>
    </w:p>
    <w:p w14:paraId="0422058B" w14:textId="3B5E1259" w:rsidR="00DC6662" w:rsidRDefault="008373C2" w:rsidP="009E2379">
      <w:pPr>
        <w:pStyle w:val="BodyText"/>
        <w:numPr>
          <w:ilvl w:val="0"/>
          <w:numId w:val="18"/>
        </w:numPr>
      </w:pPr>
      <w:r>
        <w:t>Glue Magnets after</w:t>
      </w:r>
      <w:r w:rsidR="00DC6662">
        <w:t xml:space="preserve"> gluing Prisms (primary and secondary).</w:t>
      </w:r>
    </w:p>
    <w:p w14:paraId="283B553A" w14:textId="77777777" w:rsidR="00DC6662" w:rsidRDefault="00DC6662" w:rsidP="009E2379">
      <w:pPr>
        <w:pStyle w:val="Heading3"/>
        <w:widowControl/>
        <w:numPr>
          <w:ilvl w:val="0"/>
          <w:numId w:val="18"/>
        </w:numPr>
      </w:pPr>
      <w:r>
        <w:t>Ensure the Main Section of the Mass has been cleaned and baked before attaching the Magnet/Dumbbell assemblies.</w:t>
      </w:r>
    </w:p>
    <w:p w14:paraId="07416099" w14:textId="77777777" w:rsidR="00DC6662" w:rsidRDefault="00DC6662" w:rsidP="009E2379">
      <w:pPr>
        <w:pStyle w:val="BodyText"/>
        <w:numPr>
          <w:ilvl w:val="0"/>
          <w:numId w:val="18"/>
        </w:numPr>
      </w:pPr>
      <w:r>
        <w:t xml:space="preserve">Thoroughly </w:t>
      </w:r>
      <w:r w:rsidRPr="00A21EDA">
        <w:rPr>
          <w:color w:val="FF0000"/>
        </w:rPr>
        <w:t>Class B</w:t>
      </w:r>
      <w:r>
        <w:t xml:space="preserve"> </w:t>
      </w:r>
      <w:proofErr w:type="gramStart"/>
      <w:r>
        <w:t>clean</w:t>
      </w:r>
      <w:proofErr w:type="gramEnd"/>
      <w:r>
        <w:t xml:space="preserve"> all parts of the Magnet Gluing Ring Fixture.</w:t>
      </w:r>
    </w:p>
    <w:p w14:paraId="72238ED8" w14:textId="77777777" w:rsidR="00DC6662" w:rsidRDefault="00DC6662" w:rsidP="009E2379">
      <w:pPr>
        <w:pStyle w:val="BodyText"/>
        <w:numPr>
          <w:ilvl w:val="0"/>
          <w:numId w:val="18"/>
        </w:numPr>
      </w:pPr>
      <w:r>
        <w:t xml:space="preserve">Magnet/Standoff Assemblies are produced per </w:t>
      </w:r>
      <w:hyperlink r:id="rId724" w:history="1">
        <w:r w:rsidRPr="00A80845">
          <w:rPr>
            <w:rStyle w:val="Hyperlink"/>
          </w:rPr>
          <w:t>E990196</w:t>
        </w:r>
      </w:hyperlink>
      <w:r>
        <w:t xml:space="preserve"> HSTS HLTS Magnet/Standoff Assembly Preparation.</w:t>
      </w:r>
    </w:p>
    <w:tbl>
      <w:tblPr>
        <w:tblW w:w="5000" w:type="pct"/>
        <w:jc w:val="center"/>
        <w:tblLook w:val="04A0" w:firstRow="1" w:lastRow="0" w:firstColumn="1" w:lastColumn="0" w:noHBand="0" w:noVBand="1"/>
      </w:tblPr>
      <w:tblGrid>
        <w:gridCol w:w="3679"/>
        <w:gridCol w:w="1109"/>
        <w:gridCol w:w="4788"/>
      </w:tblGrid>
      <w:tr w:rsidR="00DC6662" w:rsidRPr="00E271A6" w14:paraId="6D3880D7" w14:textId="77777777" w:rsidTr="00DC6662">
        <w:trPr>
          <w:jc w:val="center"/>
        </w:trPr>
        <w:tc>
          <w:tcPr>
            <w:tcW w:w="2500" w:type="pct"/>
            <w:gridSpan w:val="2"/>
            <w:shd w:val="clear" w:color="auto" w:fill="auto"/>
            <w:vAlign w:val="center"/>
          </w:tcPr>
          <w:p w14:paraId="592BD653" w14:textId="77777777" w:rsidR="00DC6662" w:rsidRPr="00E271A6" w:rsidRDefault="00DC6662" w:rsidP="009E2379">
            <w:pPr>
              <w:pStyle w:val="Heading3"/>
              <w:keepNext/>
              <w:numPr>
                <w:ilvl w:val="0"/>
                <w:numId w:val="41"/>
              </w:numPr>
            </w:pPr>
            <w:r>
              <w:lastRenderedPageBreak/>
              <w:t xml:space="preserve">Prepare 2 “N” and 2 “S” </w:t>
            </w:r>
            <w:hyperlink r:id="rId725" w:history="1">
              <w:r w:rsidRPr="00533BF1">
                <w:rPr>
                  <w:rStyle w:val="Hyperlink"/>
                </w:rPr>
                <w:t>D0902432</w:t>
              </w:r>
            </w:hyperlink>
            <w:r>
              <w:t xml:space="preserve"> Lower Mass Magnet/Standoff assemblies as per </w:t>
            </w:r>
            <w:hyperlink r:id="rId726" w:history="1">
              <w:r w:rsidRPr="0095686A">
                <w:rPr>
                  <w:rStyle w:val="Hyperlink"/>
                </w:rPr>
                <w:t>E990196</w:t>
              </w:r>
            </w:hyperlink>
            <w:r>
              <w:rPr>
                <w:rStyle w:val="Hyperlink"/>
              </w:rPr>
              <w:t xml:space="preserve"> </w:t>
            </w:r>
            <w:r>
              <w:t xml:space="preserve">Preparation procedure.  For metal dummy masses, use </w:t>
            </w:r>
            <w:proofErr w:type="spellStart"/>
            <w:r>
              <w:t>unplated</w:t>
            </w:r>
            <w:proofErr w:type="spellEnd"/>
            <w:r>
              <w:t xml:space="preserve"> magnets; for glass optics, use nickel-plated magnets.</w:t>
            </w:r>
          </w:p>
        </w:tc>
        <w:tc>
          <w:tcPr>
            <w:tcW w:w="2500" w:type="pct"/>
            <w:shd w:val="clear" w:color="auto" w:fill="auto"/>
            <w:vAlign w:val="center"/>
          </w:tcPr>
          <w:p w14:paraId="01CA108A" w14:textId="77777777" w:rsidR="00DC6662" w:rsidRDefault="00DC6662" w:rsidP="00DC6662">
            <w:pPr>
              <w:keepNext/>
              <w:jc w:val="center"/>
            </w:pPr>
            <w:r>
              <w:rPr>
                <w:noProof/>
              </w:rPr>
              <w:drawing>
                <wp:inline distT="0" distB="0" distL="0" distR="0" wp14:anchorId="7C26EACC" wp14:editId="7C0A7FA1">
                  <wp:extent cx="730250" cy="565150"/>
                  <wp:effectExtent l="0" t="0" r="6350" b="0"/>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727">
                            <a:extLst>
                              <a:ext uri="{BEBA8EAE-BF5A-486C-A8C5-ECC9F3942E4B}">
                                <a14:imgProps xmlns:a14="http://schemas.microsoft.com/office/drawing/2010/main">
                                  <a14:imgLayer r:embed="rId728">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30250" cy="5651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FE91E34" w14:textId="77777777" w:rsidR="00DC6662" w:rsidRPr="00A83257" w:rsidRDefault="00DC6662" w:rsidP="00DC6662">
            <w:pPr>
              <w:jc w:val="center"/>
              <w:rPr>
                <w:b/>
              </w:rPr>
            </w:pPr>
            <w:r w:rsidRPr="00A83257">
              <w:rPr>
                <w:b/>
              </w:rPr>
              <w:t xml:space="preserve">Fig </w:t>
            </w:r>
            <w:r w:rsidRPr="00A83257">
              <w:rPr>
                <w:b/>
              </w:rPr>
              <w:fldChar w:fldCharType="begin"/>
            </w:r>
            <w:r w:rsidRPr="00A83257">
              <w:rPr>
                <w:b/>
              </w:rPr>
              <w:instrText xml:space="preserve"> SEQ Fig \* ARABIC </w:instrText>
            </w:r>
            <w:r w:rsidRPr="00A83257">
              <w:rPr>
                <w:b/>
              </w:rPr>
              <w:fldChar w:fldCharType="separate"/>
            </w:r>
            <w:r w:rsidR="0039722E">
              <w:rPr>
                <w:b/>
                <w:noProof/>
              </w:rPr>
              <w:t>140</w:t>
            </w:r>
            <w:r w:rsidRPr="00A83257">
              <w:rPr>
                <w:b/>
                <w:noProof/>
              </w:rPr>
              <w:fldChar w:fldCharType="end"/>
            </w:r>
            <w:r>
              <w:rPr>
                <w:b/>
              </w:rPr>
              <w:t xml:space="preserve">: </w:t>
            </w:r>
            <w:r w:rsidRPr="00A83257">
              <w:rPr>
                <w:b/>
              </w:rPr>
              <w:t>D0902432 Assembl</w:t>
            </w:r>
            <w:r>
              <w:rPr>
                <w:b/>
              </w:rPr>
              <w:t>y</w:t>
            </w:r>
          </w:p>
        </w:tc>
      </w:tr>
      <w:tr w:rsidR="00DC6662" w14:paraId="2E7DACDC" w14:textId="77777777" w:rsidTr="00DC6662">
        <w:tblPrEx>
          <w:jc w:val="left"/>
        </w:tblPrEx>
        <w:tc>
          <w:tcPr>
            <w:tcW w:w="1921" w:type="pct"/>
            <w:vAlign w:val="center"/>
          </w:tcPr>
          <w:p w14:paraId="2BB3A1AE" w14:textId="77777777" w:rsidR="00DC6662" w:rsidRDefault="00DC6662" w:rsidP="00DC6662">
            <w:pPr>
              <w:pStyle w:val="Heading3"/>
            </w:pPr>
            <w:r>
              <w:t xml:space="preserve">Mount the </w:t>
            </w:r>
            <w:hyperlink r:id="rId729" w:history="1">
              <w:r w:rsidRPr="00B3681A">
                <w:rPr>
                  <w:rStyle w:val="Hyperlink"/>
                </w:rPr>
                <w:t>D1100356</w:t>
              </w:r>
            </w:hyperlink>
            <w:r>
              <w:t xml:space="preserve"> Base Assembly to an Optics Table with the 4 </w:t>
            </w:r>
            <w:hyperlink r:id="rId730" w:history="1">
              <w:r w:rsidRPr="00804C0F">
                <w:rPr>
                  <w:rStyle w:val="Hyperlink"/>
                </w:rPr>
                <w:t>D980184</w:t>
              </w:r>
            </w:hyperlink>
            <w:r w:rsidRPr="001717F2">
              <w:rPr>
                <w:rStyle w:val="Hyperlink"/>
                <w:color w:val="auto"/>
              </w:rPr>
              <w:t xml:space="preserve"> </w:t>
            </w:r>
            <w:r>
              <w:t xml:space="preserve">LOS Clamps and ¼-20 x 1.5” </w:t>
            </w:r>
            <w:proofErr w:type="spellStart"/>
            <w:r w:rsidRPr="001717F2">
              <w:rPr>
                <w:color w:val="FF0000"/>
              </w:rPr>
              <w:t>AgPlated</w:t>
            </w:r>
            <w:proofErr w:type="spellEnd"/>
            <w:r>
              <w:t xml:space="preserve"> Screws.</w:t>
            </w:r>
          </w:p>
          <w:p w14:paraId="254E6781" w14:textId="77777777" w:rsidR="00DC6662" w:rsidRDefault="00DC6662" w:rsidP="00DC6662">
            <w:pPr>
              <w:pStyle w:val="Heading3"/>
            </w:pPr>
            <w:r>
              <w:t>Place the Mass/Optic Assembly on the Base Plate</w:t>
            </w:r>
            <w:r>
              <w:rPr>
                <w:noProof/>
              </w:rPr>
              <w:t xml:space="preserve"> </w:t>
            </w:r>
            <w:r>
              <w:rPr>
                <w:noProof/>
                <w:color w:val="FF0000"/>
              </w:rPr>
              <w:t>with arrows pointing down.</w:t>
            </w:r>
          </w:p>
          <w:p w14:paraId="4BE58ACB" w14:textId="77777777" w:rsidR="00DC6662" w:rsidRDefault="00DC6662" w:rsidP="00DC6662">
            <w:pPr>
              <w:pStyle w:val="Heading3"/>
            </w:pPr>
            <w:r>
              <w:t>Place the</w:t>
            </w:r>
            <w:hyperlink r:id="rId731" w:history="1">
              <w:r w:rsidRPr="004532AE">
                <w:rPr>
                  <w:rStyle w:val="Hyperlink"/>
                </w:rPr>
                <w:t>D020427</w:t>
              </w:r>
            </w:hyperlink>
            <w:r w:rsidRPr="009013BD">
              <w:rPr>
                <w:rStyle w:val="Hyperlink"/>
                <w:color w:val="auto"/>
              </w:rPr>
              <w:t xml:space="preserve"> </w:t>
            </w:r>
            <w:r>
              <w:t>Magnet Gluing Fixture Assembly on top of the Mass/Optic.</w:t>
            </w:r>
          </w:p>
          <w:p w14:paraId="400A59CC" w14:textId="77777777" w:rsidR="00DC6662" w:rsidRDefault="00DC6662" w:rsidP="00DC6662">
            <w:pPr>
              <w:ind w:left="360"/>
            </w:pPr>
          </w:p>
          <w:p w14:paraId="6823CEF5" w14:textId="77777777" w:rsidR="00DC6662" w:rsidRDefault="00DC6662" w:rsidP="00DC6662">
            <w:pPr>
              <w:ind w:left="360"/>
            </w:pPr>
            <w:r>
              <w:t xml:space="preserve">Note the </w:t>
            </w:r>
            <w:r>
              <w:rPr>
                <w:color w:val="FF0000"/>
              </w:rPr>
              <w:t xml:space="preserve">Scribe Lines </w:t>
            </w:r>
            <w:r>
              <w:t xml:space="preserve">on </w:t>
            </w:r>
            <w:proofErr w:type="gramStart"/>
            <w:r>
              <w:t>both the</w:t>
            </w:r>
            <w:proofErr w:type="gramEnd"/>
            <w:r>
              <w:t xml:space="preserve"> Fixture and the Mass / Optic.</w:t>
            </w:r>
          </w:p>
          <w:p w14:paraId="40C783C4" w14:textId="77777777" w:rsidR="00DC6662" w:rsidRDefault="00DC6662" w:rsidP="00DC6662">
            <w:pPr>
              <w:ind w:left="360"/>
            </w:pPr>
          </w:p>
          <w:p w14:paraId="4116CC39" w14:textId="77777777" w:rsidR="00DC6662" w:rsidRPr="00737308" w:rsidRDefault="00DC6662" w:rsidP="00DC6662">
            <w:pPr>
              <w:pStyle w:val="Heading3"/>
              <w:ind w:left="360"/>
            </w:pPr>
            <w:r>
              <w:t>For clarity, the Base Plate is not shown after this point.</w:t>
            </w:r>
          </w:p>
        </w:tc>
        <w:tc>
          <w:tcPr>
            <w:tcW w:w="3079" w:type="pct"/>
            <w:gridSpan w:val="2"/>
            <w:vAlign w:val="center"/>
          </w:tcPr>
          <w:p w14:paraId="22A56E44" w14:textId="77777777" w:rsidR="00DC6662" w:rsidRDefault="00DC6662" w:rsidP="00DC6662">
            <w:pPr>
              <w:pStyle w:val="Caption"/>
              <w:keepNext/>
              <w:spacing w:after="0"/>
            </w:pPr>
            <w:r>
              <w:rPr>
                <w:b w:val="0"/>
                <w:noProof/>
              </w:rPr>
              <mc:AlternateContent>
                <mc:Choice Requires="wps">
                  <w:drawing>
                    <wp:anchor distT="0" distB="0" distL="114300" distR="114300" simplePos="0" relativeHeight="255584768" behindDoc="0" locked="0" layoutInCell="1" allowOverlap="1" wp14:anchorId="39CF3681" wp14:editId="5D6AC5CF">
                      <wp:simplePos x="0" y="0"/>
                      <wp:positionH relativeFrom="column">
                        <wp:posOffset>26035</wp:posOffset>
                      </wp:positionH>
                      <wp:positionV relativeFrom="paragraph">
                        <wp:posOffset>1275715</wp:posOffset>
                      </wp:positionV>
                      <wp:extent cx="729615" cy="175895"/>
                      <wp:effectExtent l="0" t="0" r="337185" b="27305"/>
                      <wp:wrapNone/>
                      <wp:docPr id="831" name="Line Callout 1 (No Border) 831"/>
                      <wp:cNvGraphicFramePr/>
                      <a:graphic xmlns:a="http://schemas.openxmlformats.org/drawingml/2006/main">
                        <a:graphicData uri="http://schemas.microsoft.com/office/word/2010/wordprocessingShape">
                          <wps:wsp>
                            <wps:cNvSpPr/>
                            <wps:spPr>
                              <a:xfrm flipH="1">
                                <a:off x="3980815" y="4878070"/>
                                <a:ext cx="729615" cy="175895"/>
                              </a:xfrm>
                              <a:prstGeom prst="callout1">
                                <a:avLst>
                                  <a:gd name="adj1" fmla="val 51450"/>
                                  <a:gd name="adj2" fmla="val 767"/>
                                  <a:gd name="adj3" fmla="val 51631"/>
                                  <a:gd name="adj4" fmla="val -41567"/>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6A78EE8" w14:textId="77777777" w:rsidR="0039722E" w:rsidRDefault="0039722E" w:rsidP="00DC6662">
                                  <w:pPr>
                                    <w:jc w:val="right"/>
                                    <w:rPr>
                                      <w:color w:val="000000" w:themeColor="text1"/>
                                    </w:rPr>
                                  </w:pPr>
                                  <w:r>
                                    <w:rPr>
                                      <w:color w:val="000000" w:themeColor="text1"/>
                                    </w:rPr>
                                    <w:t>Scribe Lines</w:t>
                                  </w:r>
                                </w:p>
                                <w:p w14:paraId="05221182" w14:textId="77777777" w:rsidR="0039722E" w:rsidRPr="00A53E4A" w:rsidRDefault="0039722E" w:rsidP="00DC6662">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31" o:spid="_x0000_s1377" type="#_x0000_t41" style="position:absolute;left:0;text-align:left;margin-left:2.05pt;margin-top:100.45pt;width:57.45pt;height:13.85pt;flip:x;z-index:25558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" adj="-8978,11152,166,11113" fillcolor="#00e800" strokecolor="#00e800">
                      <v:textbox inset="0,0,0,0">
                        <w:txbxContent>
                          <w:p w14:paraId="26A78EE8" w14:textId="77777777" w:rsidR="0039722E" w:rsidRDefault="0039722E" w:rsidP="00DC6662">
                            <w:pPr>
                              <w:jc w:val="right"/>
                              <w:rPr>
                                <w:color w:val="000000" w:themeColor="text1"/>
                              </w:rPr>
                            </w:pPr>
                            <w:r>
                              <w:rPr>
                                <w:color w:val="000000" w:themeColor="text1"/>
                              </w:rPr>
                              <w:t>Scribe Lines</w:t>
                            </w:r>
                          </w:p>
                          <w:p w14:paraId="05221182" w14:textId="77777777" w:rsidR="0039722E" w:rsidRPr="00A53E4A" w:rsidRDefault="0039722E" w:rsidP="00DC6662">
                            <w:pPr>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5585792" behindDoc="0" locked="0" layoutInCell="1" allowOverlap="1" wp14:anchorId="643372F5" wp14:editId="24CE1C43">
                      <wp:simplePos x="0" y="0"/>
                      <wp:positionH relativeFrom="column">
                        <wp:posOffset>415290</wp:posOffset>
                      </wp:positionH>
                      <wp:positionV relativeFrom="paragraph">
                        <wp:posOffset>1449070</wp:posOffset>
                      </wp:positionV>
                      <wp:extent cx="504190" cy="432435"/>
                      <wp:effectExtent l="0" t="0" r="29210" b="24765"/>
                      <wp:wrapNone/>
                      <wp:docPr id="834" name="Straight Connector 834"/>
                      <wp:cNvGraphicFramePr/>
                      <a:graphic xmlns:a="http://schemas.openxmlformats.org/drawingml/2006/main">
                        <a:graphicData uri="http://schemas.microsoft.com/office/word/2010/wordprocessingShape">
                          <wps:wsp>
                            <wps:cNvCnPr/>
                            <wps:spPr>
                              <a:xfrm>
                                <a:off x="0" y="0"/>
                                <a:ext cx="504190" cy="432435"/>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34" o:spid="_x0000_s1026" style="position:absolute;z-index:25558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pt,114.1pt" to="72.4pt,14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" strokecolor="#00e800"/>
                  </w:pict>
                </mc:Fallback>
              </mc:AlternateContent>
            </w:r>
            <w:r>
              <w:rPr>
                <w:b w:val="0"/>
                <w:noProof/>
              </w:rPr>
              <mc:AlternateContent>
                <mc:Choice Requires="wps">
                  <w:drawing>
                    <wp:anchor distT="0" distB="0" distL="114300" distR="114300" simplePos="0" relativeHeight="255586816" behindDoc="0" locked="0" layoutInCell="1" allowOverlap="1" wp14:anchorId="121F0877" wp14:editId="4B9473B4">
                      <wp:simplePos x="0" y="0"/>
                      <wp:positionH relativeFrom="column">
                        <wp:posOffset>1231900</wp:posOffset>
                      </wp:positionH>
                      <wp:positionV relativeFrom="paragraph">
                        <wp:posOffset>1838325</wp:posOffset>
                      </wp:positionV>
                      <wp:extent cx="361315" cy="175895"/>
                      <wp:effectExtent l="0" t="0" r="299085" b="27305"/>
                      <wp:wrapNone/>
                      <wp:docPr id="835" name="Line Callout 1 (No Border) 835"/>
                      <wp:cNvGraphicFramePr/>
                      <a:graphic xmlns:a="http://schemas.openxmlformats.org/drawingml/2006/main">
                        <a:graphicData uri="http://schemas.microsoft.com/office/word/2010/wordprocessingShape">
                          <wps:wsp>
                            <wps:cNvSpPr/>
                            <wps:spPr>
                              <a:xfrm flipH="1">
                                <a:off x="5186680" y="5440680"/>
                                <a:ext cx="361315" cy="175895"/>
                              </a:xfrm>
                              <a:prstGeom prst="callout1">
                                <a:avLst>
                                  <a:gd name="adj1" fmla="val 50006"/>
                                  <a:gd name="adj2" fmla="val -1322"/>
                                  <a:gd name="adj3" fmla="val 48743"/>
                                  <a:gd name="adj4" fmla="val -77151"/>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70656B0" w14:textId="77777777" w:rsidR="0039722E" w:rsidRDefault="0039722E" w:rsidP="00DC6662">
                                  <w:pPr>
                                    <w:jc w:val="right"/>
                                    <w:rPr>
                                      <w:color w:val="000000" w:themeColor="text1"/>
                                    </w:rPr>
                                  </w:pPr>
                                  <w:r>
                                    <w:rPr>
                                      <w:color w:val="000000" w:themeColor="text1"/>
                                    </w:rPr>
                                    <w:t>Arrow</w:t>
                                  </w:r>
                                </w:p>
                                <w:p w14:paraId="193842BB" w14:textId="77777777" w:rsidR="0039722E" w:rsidRPr="00A53E4A" w:rsidRDefault="0039722E" w:rsidP="00DC6662">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35" o:spid="_x0000_s1378" type="#_x0000_t41" style="position:absolute;left:0;text-align:left;margin-left:97pt;margin-top:144.75pt;width:28.45pt;height:13.85pt;flip:x;z-index:25558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" adj="-16665,10528,-286,10801" fillcolor="#00e800" strokecolor="#00e800">
                      <v:textbox inset="0,0,0,0">
                        <w:txbxContent>
                          <w:p w14:paraId="070656B0" w14:textId="77777777" w:rsidR="0039722E" w:rsidRDefault="0039722E" w:rsidP="00DC6662">
                            <w:pPr>
                              <w:jc w:val="right"/>
                              <w:rPr>
                                <w:color w:val="000000" w:themeColor="text1"/>
                              </w:rPr>
                            </w:pPr>
                            <w:r>
                              <w:rPr>
                                <w:color w:val="000000" w:themeColor="text1"/>
                              </w:rPr>
                              <w:t>Arrow</w:t>
                            </w:r>
                          </w:p>
                          <w:p w14:paraId="193842BB" w14:textId="77777777" w:rsidR="0039722E" w:rsidRPr="00A53E4A" w:rsidRDefault="0039722E" w:rsidP="00DC6662">
                            <w:pPr>
                              <w:rPr>
                                <w:color w:val="000000" w:themeColor="text1"/>
                              </w:rPr>
                            </w:pPr>
                          </w:p>
                        </w:txbxContent>
                      </v:textbox>
                    </v:shape>
                  </w:pict>
                </mc:Fallback>
              </mc:AlternateContent>
            </w:r>
            <w:r>
              <w:t xml:space="preserve"> </w:t>
            </w:r>
            <w:r>
              <w:rPr>
                <w:noProof/>
              </w:rPr>
              <w:drawing>
                <wp:inline distT="0" distB="0" distL="0" distR="0" wp14:anchorId="19279C41" wp14:editId="1FA2379E">
                  <wp:extent cx="2514600" cy="2282698"/>
                  <wp:effectExtent l="0" t="0" r="0" b="3810"/>
                  <wp:docPr id="9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2">
                            <a:extLst>
                              <a:ext uri="{BEBA8EAE-BF5A-486C-A8C5-ECC9F3942E4B}">
                                <a14:imgProps xmlns:a14="http://schemas.microsoft.com/office/drawing/2010/main">
                                  <a14:imgLayer r:embed="rId73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514600" cy="2282698"/>
                          </a:xfrm>
                          <a:prstGeom prst="rect">
                            <a:avLst/>
                          </a:prstGeom>
                          <a:noFill/>
                          <a:ln>
                            <a:noFill/>
                          </a:ln>
                        </pic:spPr>
                      </pic:pic>
                    </a:graphicData>
                  </a:graphic>
                </wp:inline>
              </w:drawing>
            </w:r>
          </w:p>
          <w:p w14:paraId="3F83EC16" w14:textId="77777777" w:rsidR="00DC6662" w:rsidRPr="00ED496B" w:rsidRDefault="00DC6662" w:rsidP="00DC6662">
            <w:pPr>
              <w:jc w:val="center"/>
            </w:pPr>
            <w:r>
              <w:rPr>
                <w:noProof/>
              </w:rPr>
              <w:drawing>
                <wp:inline distT="0" distB="0" distL="0" distR="0" wp14:anchorId="2D3C5F3F" wp14:editId="001ECC3B">
                  <wp:extent cx="2572898" cy="1569912"/>
                  <wp:effectExtent l="0" t="0" r="0" b="5080"/>
                  <wp:docPr id="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99">
                            <a:extLst>
                              <a:ext uri="{BEBA8EAE-BF5A-486C-A8C5-ECC9F3942E4B}">
                                <a14:imgProps xmlns:a14="http://schemas.microsoft.com/office/drawing/2010/main">
                                  <a14:imgLayer r:embed="rId700">
                                    <a14:imgEffect>
                                      <a14:brightnessContrast bright="40000" contrast="40000"/>
                                    </a14:imgEffect>
                                  </a14:imgLayer>
                                </a14:imgProps>
                              </a:ext>
                              <a:ext uri="{28A0092B-C50C-407E-A947-70E740481C1C}">
                                <a14:useLocalDpi xmlns:a14="http://schemas.microsoft.com/office/drawing/2010/main" val="0"/>
                              </a:ext>
                            </a:extLst>
                          </a:blip>
                          <a:srcRect l="690" t="567" r="1"/>
                          <a:stretch/>
                        </pic:blipFill>
                        <pic:spPr bwMode="auto">
                          <a:xfrm>
                            <a:off x="0" y="0"/>
                            <a:ext cx="2572898" cy="1569912"/>
                          </a:xfrm>
                          <a:prstGeom prst="rect">
                            <a:avLst/>
                          </a:prstGeom>
                          <a:noFill/>
                          <a:ln>
                            <a:noFill/>
                          </a:ln>
                          <a:extLst>
                            <a:ext uri="{53640926-AAD7-44D8-BBD7-CCE9431645EC}">
                              <a14:shadowObscured xmlns:a14="http://schemas.microsoft.com/office/drawing/2010/main"/>
                            </a:ext>
                          </a:extLst>
                        </pic:spPr>
                      </pic:pic>
                    </a:graphicData>
                  </a:graphic>
                </wp:inline>
              </w:drawing>
            </w:r>
          </w:p>
          <w:p w14:paraId="4304E979" w14:textId="77777777" w:rsidR="00DC6662" w:rsidRPr="006D3244"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141</w:t>
            </w:r>
            <w:r w:rsidR="006149C9">
              <w:rPr>
                <w:noProof/>
              </w:rPr>
              <w:fldChar w:fldCharType="end"/>
            </w:r>
            <w:r>
              <w:t>: Magnet Gluing Ring Fixture</w:t>
            </w:r>
          </w:p>
        </w:tc>
      </w:tr>
      <w:tr w:rsidR="00DC6662" w14:paraId="6B3E1BA7" w14:textId="77777777" w:rsidTr="00DC6662">
        <w:tblPrEx>
          <w:jc w:val="left"/>
        </w:tblPrEx>
        <w:tc>
          <w:tcPr>
            <w:tcW w:w="1921" w:type="pct"/>
            <w:vAlign w:val="center"/>
          </w:tcPr>
          <w:p w14:paraId="265D4EF6" w14:textId="77777777" w:rsidR="00DC6662" w:rsidRDefault="00DC6662" w:rsidP="00DC6662">
            <w:pPr>
              <w:pStyle w:val="Heading3"/>
            </w:pPr>
            <w:r w:rsidRPr="000E72F3">
              <w:rPr>
                <w:color w:val="FF0000"/>
              </w:rPr>
              <w:lastRenderedPageBreak/>
              <w:t>Center the Mass / Optic</w:t>
            </w:r>
            <w:r>
              <w:t xml:space="preserve"> within the Fixture by using the 4 Stop Screws.  Use a Depth Gage to obtain equidistant readings at opposing pairs of Mass / Optic Scribe Lines, between the Fixture and Mass / Optic perimeters.  </w:t>
            </w:r>
            <w:r w:rsidRPr="000E72F3">
              <w:rPr>
                <w:color w:val="FF0000"/>
              </w:rPr>
              <w:t>The Screw tips must barely contact and not “clamp” the Mass/Optic.</w:t>
            </w:r>
            <w:r w:rsidRPr="000E72F3">
              <w:rPr>
                <w:noProof/>
                <w:color w:val="FF0000"/>
              </w:rPr>
              <w:t xml:space="preserve"> </w:t>
            </w:r>
          </w:p>
        </w:tc>
        <w:tc>
          <w:tcPr>
            <w:tcW w:w="3079" w:type="pct"/>
            <w:gridSpan w:val="2"/>
            <w:vAlign w:val="center"/>
          </w:tcPr>
          <w:p w14:paraId="64AB0171" w14:textId="77777777" w:rsidR="00DC6662" w:rsidRDefault="00DC6662" w:rsidP="00DC6662">
            <w:pPr>
              <w:pStyle w:val="Caption"/>
              <w:keepNext/>
            </w:pPr>
            <w:r>
              <w:rPr>
                <w:b w:val="0"/>
                <w:noProof/>
              </w:rPr>
              <mc:AlternateContent>
                <mc:Choice Requires="wps">
                  <w:drawing>
                    <wp:anchor distT="0" distB="0" distL="114300" distR="114300" simplePos="0" relativeHeight="255590912" behindDoc="0" locked="0" layoutInCell="1" allowOverlap="1" wp14:anchorId="388DACD4" wp14:editId="2E2C201A">
                      <wp:simplePos x="0" y="0"/>
                      <wp:positionH relativeFrom="column">
                        <wp:posOffset>1120140</wp:posOffset>
                      </wp:positionH>
                      <wp:positionV relativeFrom="paragraph">
                        <wp:posOffset>958215</wp:posOffset>
                      </wp:positionV>
                      <wp:extent cx="678815" cy="175895"/>
                      <wp:effectExtent l="0" t="355600" r="464185" b="27305"/>
                      <wp:wrapNone/>
                      <wp:docPr id="839" name="Line Callout 1 (No Border) 839"/>
                      <wp:cNvGraphicFramePr/>
                      <a:graphic xmlns:a="http://schemas.openxmlformats.org/drawingml/2006/main">
                        <a:graphicData uri="http://schemas.microsoft.com/office/word/2010/wordprocessingShape">
                          <wps:wsp>
                            <wps:cNvSpPr/>
                            <wps:spPr>
                              <a:xfrm flipH="1">
                                <a:off x="5074920" y="4965700"/>
                                <a:ext cx="678815" cy="175895"/>
                              </a:xfrm>
                              <a:prstGeom prst="callout1">
                                <a:avLst>
                                  <a:gd name="adj1" fmla="val 50006"/>
                                  <a:gd name="adj2" fmla="val -1322"/>
                                  <a:gd name="adj3" fmla="val -196997"/>
                                  <a:gd name="adj4" fmla="val -61866"/>
                                </a:avLst>
                              </a:prstGeom>
                              <a:gradFill flip="none" rotWithShape="1">
                                <a:gsLst>
                                  <a:gs pos="0">
                                    <a:srgbClr val="00E800"/>
                                  </a:gs>
                                  <a:gs pos="100000">
                                    <a:srgbClr val="C6FFC5"/>
                                  </a:gs>
                                </a:gsLst>
                                <a:lin ang="16200000" scaled="0"/>
                                <a:tileRect/>
                              </a:gra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E64BA88" w14:textId="77777777" w:rsidR="0039722E" w:rsidRDefault="0039722E" w:rsidP="00DC6662">
                                  <w:pPr>
                                    <w:jc w:val="right"/>
                                    <w:rPr>
                                      <w:color w:val="000000" w:themeColor="text1"/>
                                    </w:rPr>
                                  </w:pPr>
                                  <w:r>
                                    <w:rPr>
                                      <w:color w:val="000000" w:themeColor="text1"/>
                                    </w:rPr>
                                    <w:t>Stop Screw</w:t>
                                  </w:r>
                                </w:p>
                                <w:p w14:paraId="1954A888" w14:textId="77777777" w:rsidR="0039722E" w:rsidRPr="00A53E4A" w:rsidRDefault="0039722E" w:rsidP="00DC6662">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39" o:spid="_x0000_s1379" type="#_x0000_t41" style="position:absolute;left:0;text-align:left;margin-left:88.2pt;margin-top:75.45pt;width:53.45pt;height:13.85pt;flip:x;z-index:25559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" adj="-13363,-42551,-286,10801" fillcolor="#00e800" strokecolor="#00e800">
                      <v:fill color2="#c6ffc5" rotate="t" angle="180" focus="100%" type="gradient">
                        <o:fill v:ext="view" type="gradientUnscaled"/>
                      </v:fill>
                      <v:textbox inset="0,0,0,0">
                        <w:txbxContent>
                          <w:p w14:paraId="1E64BA88" w14:textId="77777777" w:rsidR="0039722E" w:rsidRDefault="0039722E" w:rsidP="00DC6662">
                            <w:pPr>
                              <w:jc w:val="right"/>
                              <w:rPr>
                                <w:color w:val="000000" w:themeColor="text1"/>
                              </w:rPr>
                            </w:pPr>
                            <w:r>
                              <w:rPr>
                                <w:color w:val="000000" w:themeColor="text1"/>
                              </w:rPr>
                              <w:t>Stop Screw</w:t>
                            </w:r>
                          </w:p>
                          <w:p w14:paraId="1954A888" w14:textId="77777777" w:rsidR="0039722E" w:rsidRPr="00A53E4A" w:rsidRDefault="0039722E" w:rsidP="00DC6662">
                            <w:pPr>
                              <w:rPr>
                                <w:color w:val="000000" w:themeColor="text1"/>
                              </w:rPr>
                            </w:pPr>
                          </w:p>
                        </w:txbxContent>
                      </v:textbox>
                    </v:shape>
                  </w:pict>
                </mc:Fallback>
              </mc:AlternateContent>
            </w:r>
            <w:r>
              <w:rPr>
                <w:noProof/>
              </w:rPr>
              <mc:AlternateContent>
                <mc:Choice Requires="wps">
                  <w:drawing>
                    <wp:anchor distT="0" distB="0" distL="114300" distR="114300" simplePos="0" relativeHeight="255589888" behindDoc="0" locked="0" layoutInCell="1" allowOverlap="1" wp14:anchorId="6DD85A90" wp14:editId="20172D57">
                      <wp:simplePos x="0" y="0"/>
                      <wp:positionH relativeFrom="column">
                        <wp:posOffset>1286510</wp:posOffset>
                      </wp:positionH>
                      <wp:positionV relativeFrom="paragraph">
                        <wp:posOffset>189865</wp:posOffset>
                      </wp:positionV>
                      <wp:extent cx="345440" cy="1905"/>
                      <wp:effectExtent l="44767" t="56833" r="105728" b="54927"/>
                      <wp:wrapNone/>
                      <wp:docPr id="840" name="Straight Connector 840"/>
                      <wp:cNvGraphicFramePr/>
                      <a:graphic xmlns:a="http://schemas.openxmlformats.org/drawingml/2006/main">
                        <a:graphicData uri="http://schemas.microsoft.com/office/word/2010/wordprocessingShape">
                          <wps:wsp>
                            <wps:cNvCnPr/>
                            <wps:spPr>
                              <a:xfrm rot="5400000" flipH="1">
                                <a:off x="0" y="0"/>
                                <a:ext cx="342900" cy="5080"/>
                              </a:xfrm>
                              <a:prstGeom prst="line">
                                <a:avLst/>
                              </a:prstGeom>
                              <a:ln w="25400">
                                <a:solidFill>
                                  <a:srgbClr val="FF0000"/>
                                </a:solidFill>
                                <a:headEnd type="stealth"/>
                                <a:tail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40" o:spid="_x0000_s1026" style="position:absolute;rotation:-90;flip:x;z-index:25558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3pt,14.95pt" to="128.5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" strokecolor="red" strokeweight="2pt">
                      <v:stroke startarrow="classic" endarrow="classic"/>
                    </v:line>
                  </w:pict>
                </mc:Fallback>
              </mc:AlternateContent>
            </w:r>
            <w:r>
              <w:rPr>
                <w:noProof/>
              </w:rPr>
              <mc:AlternateContent>
                <mc:Choice Requires="wps">
                  <w:drawing>
                    <wp:anchor distT="0" distB="0" distL="114300" distR="114300" simplePos="0" relativeHeight="255588864" behindDoc="0" locked="0" layoutInCell="1" allowOverlap="1" wp14:anchorId="34333328" wp14:editId="2B3E4320">
                      <wp:simplePos x="0" y="0"/>
                      <wp:positionH relativeFrom="column">
                        <wp:posOffset>1284605</wp:posOffset>
                      </wp:positionH>
                      <wp:positionV relativeFrom="paragraph">
                        <wp:posOffset>2549525</wp:posOffset>
                      </wp:positionV>
                      <wp:extent cx="345440" cy="1905"/>
                      <wp:effectExtent l="44767" t="56833" r="105728" b="54927"/>
                      <wp:wrapNone/>
                      <wp:docPr id="841" name="Straight Connector 841"/>
                      <wp:cNvGraphicFramePr/>
                      <a:graphic xmlns:a="http://schemas.openxmlformats.org/drawingml/2006/main">
                        <a:graphicData uri="http://schemas.microsoft.com/office/word/2010/wordprocessingShape">
                          <wps:wsp>
                            <wps:cNvCnPr/>
                            <wps:spPr>
                              <a:xfrm rot="5400000" flipH="1">
                                <a:off x="0" y="0"/>
                                <a:ext cx="342900" cy="5080"/>
                              </a:xfrm>
                              <a:prstGeom prst="line">
                                <a:avLst/>
                              </a:prstGeom>
                              <a:ln w="25400">
                                <a:solidFill>
                                  <a:srgbClr val="FF0000"/>
                                </a:solidFill>
                                <a:headEnd type="stealth"/>
                                <a:tail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41" o:spid="_x0000_s1026" style="position:absolute;rotation:-90;flip:x;z-index:25558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15pt,200.75pt" to="128.35pt,20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" strokecolor="red" strokeweight="2pt">
                      <v:stroke startarrow="classic" endarrow="classic"/>
                    </v:line>
                  </w:pict>
                </mc:Fallback>
              </mc:AlternateContent>
            </w:r>
            <w:r>
              <w:rPr>
                <w:noProof/>
              </w:rPr>
              <mc:AlternateContent>
                <mc:Choice Requires="wps">
                  <w:drawing>
                    <wp:anchor distT="0" distB="0" distL="114300" distR="114300" simplePos="0" relativeHeight="255583744" behindDoc="0" locked="0" layoutInCell="1" allowOverlap="1" wp14:anchorId="0EA1E1F1" wp14:editId="7365A0AE">
                      <wp:simplePos x="0" y="0"/>
                      <wp:positionH relativeFrom="column">
                        <wp:posOffset>462280</wp:posOffset>
                      </wp:positionH>
                      <wp:positionV relativeFrom="paragraph">
                        <wp:posOffset>1216025</wp:posOffset>
                      </wp:positionV>
                      <wp:extent cx="1993900" cy="314960"/>
                      <wp:effectExtent l="50800" t="25400" r="38100" b="91440"/>
                      <wp:wrapNone/>
                      <wp:docPr id="847" name="Left-Right Arrow 847"/>
                      <wp:cNvGraphicFramePr/>
                      <a:graphic xmlns:a="http://schemas.openxmlformats.org/drawingml/2006/main">
                        <a:graphicData uri="http://schemas.microsoft.com/office/word/2010/wordprocessingShape">
                          <wps:wsp>
                            <wps:cNvSpPr/>
                            <wps:spPr>
                              <a:xfrm>
                                <a:off x="0" y="0"/>
                                <a:ext cx="1993900" cy="314960"/>
                              </a:xfrm>
                              <a:prstGeom prst="leftRightArrow">
                                <a:avLst/>
                              </a:prstGeom>
                              <a:solidFill>
                                <a:schemeClr val="bg1"/>
                              </a:solid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FD23AED" w14:textId="77777777" w:rsidR="0039722E" w:rsidRPr="00E053D6" w:rsidRDefault="0039722E" w:rsidP="00DC6662">
                                  <w:pPr>
                                    <w:jc w:val="center"/>
                                    <w:rPr>
                                      <w:color w:val="000000" w:themeColor="text1"/>
                                    </w:rPr>
                                  </w:pPr>
                                  <w:r w:rsidRPr="00E053D6">
                                    <w:rPr>
                                      <w:color w:val="000000" w:themeColor="text1"/>
                                    </w:rPr>
                                    <w:t xml:space="preserve">Equal measurements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847" o:spid="_x0000_s1380" type="#_x0000_t69" style="position:absolute;left:0;text-align:left;margin-left:36.4pt;margin-top:95.75pt;width:157pt;height:24.8pt;z-index:25558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" adj="1706" fillcolor="white [3212]" strokecolor="#00e800">
                      <v:shadow on="t" color="black" opacity="22937f" origin=",.5" offset="0,.63889mm"/>
                      <v:textbox inset="0,0,0,0">
                        <w:txbxContent>
                          <w:p w14:paraId="5FD23AED" w14:textId="77777777" w:rsidR="0039722E" w:rsidRPr="00E053D6" w:rsidRDefault="0039722E" w:rsidP="00DC6662">
                            <w:pPr>
                              <w:jc w:val="center"/>
                              <w:rPr>
                                <w:color w:val="000000" w:themeColor="text1"/>
                              </w:rPr>
                            </w:pPr>
                            <w:r w:rsidRPr="00E053D6">
                              <w:rPr>
                                <w:color w:val="000000" w:themeColor="text1"/>
                              </w:rPr>
                              <w:t xml:space="preserve">Equal measurements </w:t>
                            </w:r>
                          </w:p>
                        </w:txbxContent>
                      </v:textbox>
                    </v:shape>
                  </w:pict>
                </mc:Fallback>
              </mc:AlternateContent>
            </w:r>
            <w:r>
              <w:rPr>
                <w:noProof/>
              </w:rPr>
              <mc:AlternateContent>
                <mc:Choice Requires="wps">
                  <w:drawing>
                    <wp:anchor distT="0" distB="0" distL="114300" distR="114300" simplePos="0" relativeHeight="255587840" behindDoc="0" locked="0" layoutInCell="1" allowOverlap="1" wp14:anchorId="1CD23404" wp14:editId="47223A38">
                      <wp:simplePos x="0" y="0"/>
                      <wp:positionH relativeFrom="column">
                        <wp:posOffset>2461260</wp:posOffset>
                      </wp:positionH>
                      <wp:positionV relativeFrom="paragraph">
                        <wp:posOffset>1368425</wp:posOffset>
                      </wp:positionV>
                      <wp:extent cx="345440" cy="1905"/>
                      <wp:effectExtent l="25400" t="76200" r="35560" b="99695"/>
                      <wp:wrapNone/>
                      <wp:docPr id="848" name="Straight Connector 848"/>
                      <wp:cNvGraphicFramePr/>
                      <a:graphic xmlns:a="http://schemas.openxmlformats.org/drawingml/2006/main">
                        <a:graphicData uri="http://schemas.microsoft.com/office/word/2010/wordprocessingShape">
                          <wps:wsp>
                            <wps:cNvCnPr/>
                            <wps:spPr>
                              <a:xfrm flipH="1">
                                <a:off x="0" y="0"/>
                                <a:ext cx="342900" cy="5080"/>
                              </a:xfrm>
                              <a:prstGeom prst="line">
                                <a:avLst/>
                              </a:prstGeom>
                              <a:ln w="25400">
                                <a:solidFill>
                                  <a:srgbClr val="FF0000"/>
                                </a:solidFill>
                                <a:headEnd type="stealth"/>
                                <a:tail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48" o:spid="_x0000_s1026" style="position:absolute;flip:x;z-index:25558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3.8pt,107.75pt" to="221pt,10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" strokecolor="red" strokeweight="2pt">
                      <v:stroke startarrow="classic" endarrow="classic"/>
                    </v:line>
                  </w:pict>
                </mc:Fallback>
              </mc:AlternateContent>
            </w:r>
            <w:r>
              <w:rPr>
                <w:noProof/>
              </w:rPr>
              <mc:AlternateContent>
                <mc:Choice Requires="wps">
                  <w:drawing>
                    <wp:anchor distT="0" distB="0" distL="114300" distR="114300" simplePos="0" relativeHeight="255582720" behindDoc="0" locked="0" layoutInCell="1" allowOverlap="1" wp14:anchorId="07205C1A" wp14:editId="7F79F82E">
                      <wp:simplePos x="0" y="0"/>
                      <wp:positionH relativeFrom="column">
                        <wp:posOffset>101600</wp:posOffset>
                      </wp:positionH>
                      <wp:positionV relativeFrom="paragraph">
                        <wp:posOffset>1373505</wp:posOffset>
                      </wp:positionV>
                      <wp:extent cx="345440" cy="1905"/>
                      <wp:effectExtent l="25400" t="76200" r="35560" b="99695"/>
                      <wp:wrapNone/>
                      <wp:docPr id="849" name="Straight Connector 849"/>
                      <wp:cNvGraphicFramePr/>
                      <a:graphic xmlns:a="http://schemas.openxmlformats.org/drawingml/2006/main">
                        <a:graphicData uri="http://schemas.microsoft.com/office/word/2010/wordprocessingShape">
                          <wps:wsp>
                            <wps:cNvCnPr/>
                            <wps:spPr>
                              <a:xfrm flipH="1">
                                <a:off x="0" y="0"/>
                                <a:ext cx="342900" cy="5080"/>
                              </a:xfrm>
                              <a:prstGeom prst="line">
                                <a:avLst/>
                              </a:prstGeom>
                              <a:ln w="25400">
                                <a:solidFill>
                                  <a:srgbClr val="FF0000"/>
                                </a:solidFill>
                                <a:headEnd type="stealth"/>
                                <a:tail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49" o:spid="_x0000_s1026" style="position:absolute;flip:x;z-index:25558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pt,108.15pt" to="35.2pt,10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" strokecolor="red" strokeweight="2pt">
                      <v:stroke startarrow="classic" endarrow="classic"/>
                    </v:line>
                  </w:pict>
                </mc:Fallback>
              </mc:AlternateContent>
            </w:r>
            <w:r>
              <w:rPr>
                <w:noProof/>
              </w:rPr>
              <w:drawing>
                <wp:inline distT="0" distB="0" distL="0" distR="0" wp14:anchorId="0532F965" wp14:editId="0F9654C3">
                  <wp:extent cx="2726944" cy="2735072"/>
                  <wp:effectExtent l="0" t="0" r="0" b="8255"/>
                  <wp:docPr id="92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4">
                            <a:extLst>
                              <a:ext uri="{BEBA8EAE-BF5A-486C-A8C5-ECC9F3942E4B}">
                                <a14:imgProps xmlns:a14="http://schemas.microsoft.com/office/drawing/2010/main">
                                  <a14:imgLayer r:embed="rId73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26944" cy="2735072"/>
                          </a:xfrm>
                          <a:prstGeom prst="rect">
                            <a:avLst/>
                          </a:prstGeom>
                          <a:noFill/>
                          <a:ln>
                            <a:noFill/>
                          </a:ln>
                        </pic:spPr>
                      </pic:pic>
                    </a:graphicData>
                  </a:graphic>
                </wp:inline>
              </w:drawing>
            </w:r>
          </w:p>
          <w:p w14:paraId="0F63303C" w14:textId="77777777" w:rsidR="00DC6662" w:rsidRPr="006B1334"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142</w:t>
            </w:r>
            <w:r w:rsidR="006149C9">
              <w:rPr>
                <w:noProof/>
              </w:rPr>
              <w:fldChar w:fldCharType="end"/>
            </w:r>
            <w:r>
              <w:t>: Top View of Centering</w:t>
            </w:r>
          </w:p>
        </w:tc>
      </w:tr>
      <w:tr w:rsidR="00DC6662" w:rsidRPr="00E271A6" w14:paraId="773AE107" w14:textId="77777777" w:rsidTr="00DC6662">
        <w:trPr>
          <w:jc w:val="center"/>
        </w:trPr>
        <w:tc>
          <w:tcPr>
            <w:tcW w:w="1921" w:type="pct"/>
            <w:shd w:val="clear" w:color="auto" w:fill="auto"/>
            <w:vAlign w:val="center"/>
          </w:tcPr>
          <w:p w14:paraId="48B7B5CD" w14:textId="77777777" w:rsidR="00DC6662" w:rsidRDefault="00DC6662" w:rsidP="00DC6662">
            <w:pPr>
              <w:pStyle w:val="Heading3"/>
            </w:pPr>
            <w:r>
              <w:t xml:space="preserve">For a </w:t>
            </w:r>
            <w:r w:rsidRPr="005F4528">
              <w:rPr>
                <w:color w:val="FF0000"/>
              </w:rPr>
              <w:t>Metal Mass</w:t>
            </w:r>
            <w:r>
              <w:t>, rotate the Gluing Fixture while aligning the Mass and Fixture Scribe Lines with a Machinist’s Square.  Align at 2 Line positions 90</w:t>
            </w:r>
            <w:r w:rsidRPr="005F4528">
              <w:rPr>
                <w:rFonts w:ascii="Lucida Grande" w:hAnsi="Lucida Grande" w:cs="Lucida Grande"/>
                <w:b/>
                <w:color w:val="000000"/>
              </w:rPr>
              <w:t>°</w:t>
            </w:r>
            <w:r>
              <w:t xml:space="preserve"> apart.</w:t>
            </w:r>
            <w:r>
              <w:rPr>
                <w:b/>
                <w:noProof/>
              </w:rPr>
              <w:t xml:space="preserve"> </w:t>
            </w:r>
          </w:p>
          <w:p w14:paraId="4AC6551C" w14:textId="77777777" w:rsidR="00DC6662" w:rsidRDefault="00DC6662" w:rsidP="00DC6662">
            <w:pPr>
              <w:pStyle w:val="Heading3"/>
              <w:keepNext/>
              <w:ind w:left="360"/>
            </w:pPr>
            <w:r>
              <w:t xml:space="preserve">For an </w:t>
            </w:r>
            <w:r w:rsidRPr="001C678E">
              <w:rPr>
                <w:color w:val="FF0000"/>
              </w:rPr>
              <w:t>Optic</w:t>
            </w:r>
            <w:r>
              <w:t>, sight across (through) the glass through 2 opposing Scribe Lines, then rotate the Gluing Fixture to align the Optic and Fixture scribe lines with a Machinist’s Square.</w:t>
            </w:r>
            <w:r w:rsidRPr="00BF23C5">
              <w:rPr>
                <w:noProof/>
                <w:color w:val="FF0000"/>
              </w:rPr>
              <w:t xml:space="preserve"> </w:t>
            </w:r>
          </w:p>
        </w:tc>
        <w:tc>
          <w:tcPr>
            <w:tcW w:w="3079" w:type="pct"/>
            <w:gridSpan w:val="2"/>
            <w:shd w:val="clear" w:color="auto" w:fill="auto"/>
            <w:vAlign w:val="center"/>
          </w:tcPr>
          <w:p w14:paraId="35BBF2A2" w14:textId="77777777" w:rsidR="00DC6662" w:rsidRDefault="00DC6662" w:rsidP="00DC6662">
            <w:pPr>
              <w:keepNext/>
              <w:jc w:val="center"/>
              <w:rPr>
                <w:noProof/>
              </w:rPr>
            </w:pPr>
            <w:r w:rsidRPr="00BF23C5">
              <w:rPr>
                <w:noProof/>
                <w:color w:val="FF0000"/>
              </w:rPr>
              <mc:AlternateContent>
                <mc:Choice Requires="wps">
                  <w:drawing>
                    <wp:anchor distT="0" distB="0" distL="114300" distR="114300" simplePos="0" relativeHeight="255593984" behindDoc="0" locked="0" layoutInCell="1" allowOverlap="1" wp14:anchorId="153E71BE" wp14:editId="179E42A5">
                      <wp:simplePos x="0" y="0"/>
                      <wp:positionH relativeFrom="column">
                        <wp:posOffset>2283460</wp:posOffset>
                      </wp:positionH>
                      <wp:positionV relativeFrom="paragraph">
                        <wp:posOffset>1163320</wp:posOffset>
                      </wp:positionV>
                      <wp:extent cx="596265" cy="302895"/>
                      <wp:effectExtent l="0" t="0" r="13335" b="1905"/>
                      <wp:wrapNone/>
                      <wp:docPr id="851" name="Text Box 851"/>
                      <wp:cNvGraphicFramePr/>
                      <a:graphic xmlns:a="http://schemas.openxmlformats.org/drawingml/2006/main">
                        <a:graphicData uri="http://schemas.microsoft.com/office/word/2010/wordprocessingShape">
                          <wps:wsp>
                            <wps:cNvSpPr txBox="1"/>
                            <wps:spPr>
                              <a:xfrm>
                                <a:off x="0" y="0"/>
                                <a:ext cx="596265" cy="30289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F2B87EB" w14:textId="77777777" w:rsidR="0039722E" w:rsidRPr="007B7DD5" w:rsidRDefault="0039722E" w:rsidP="00DC6662">
                                  <w:pPr>
                                    <w:spacing w:after="0"/>
                                    <w:rPr>
                                      <w:sz w:val="18"/>
                                      <w:szCs w:val="18"/>
                                    </w:rPr>
                                  </w:pPr>
                                  <w:proofErr w:type="gramStart"/>
                                  <w:r w:rsidRPr="007B7DD5">
                                    <w:rPr>
                                      <w:sz w:val="18"/>
                                      <w:szCs w:val="18"/>
                                    </w:rPr>
                                    <w:t>Machinist’s</w:t>
                                  </w:r>
                                  <w:proofErr w:type="gramEnd"/>
                                </w:p>
                                <w:p w14:paraId="6409F279" w14:textId="77777777" w:rsidR="0039722E" w:rsidRPr="007B7DD5" w:rsidRDefault="0039722E" w:rsidP="00DC6662">
                                  <w:pPr>
                                    <w:spacing w:after="0"/>
                                    <w:rPr>
                                      <w:sz w:val="18"/>
                                      <w:szCs w:val="18"/>
                                    </w:rPr>
                                  </w:pPr>
                                  <w:r w:rsidRPr="007B7DD5">
                                    <w:rPr>
                                      <w:sz w:val="18"/>
                                      <w:szCs w:val="18"/>
                                    </w:rP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51" o:spid="_x0000_s1381" type="#_x0000_t202" style="position:absolute;left:0;text-align:left;margin-left:179.8pt;margin-top:91.6pt;width:46.95pt;height:23.85pt;z-index:2555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" filled="f" stroked="f">
                      <v:textbox inset="0,0,0,0">
                        <w:txbxContent>
                          <w:p w14:paraId="1F2B87EB" w14:textId="77777777" w:rsidR="0039722E" w:rsidRPr="007B7DD5" w:rsidRDefault="0039722E" w:rsidP="00DC6662">
                            <w:pPr>
                              <w:spacing w:after="0"/>
                              <w:rPr>
                                <w:sz w:val="18"/>
                                <w:szCs w:val="18"/>
                              </w:rPr>
                            </w:pPr>
                            <w:r w:rsidRPr="007B7DD5">
                              <w:rPr>
                                <w:sz w:val="18"/>
                                <w:szCs w:val="18"/>
                              </w:rPr>
                              <w:t>Machinist’s</w:t>
                            </w:r>
                          </w:p>
                          <w:p w14:paraId="6409F279" w14:textId="77777777" w:rsidR="0039722E" w:rsidRPr="007B7DD5" w:rsidRDefault="0039722E" w:rsidP="00DC6662">
                            <w:pPr>
                              <w:spacing w:after="0"/>
                              <w:rPr>
                                <w:sz w:val="18"/>
                                <w:szCs w:val="18"/>
                              </w:rPr>
                            </w:pPr>
                            <w:r w:rsidRPr="007B7DD5">
                              <w:rPr>
                                <w:sz w:val="18"/>
                                <w:szCs w:val="18"/>
                              </w:rPr>
                              <w:t>Square</w:t>
                            </w:r>
                          </w:p>
                        </w:txbxContent>
                      </v:textbox>
                    </v:shape>
                  </w:pict>
                </mc:Fallback>
              </mc:AlternateContent>
            </w:r>
            <w:r w:rsidRPr="00BF23C5">
              <w:rPr>
                <w:noProof/>
                <w:color w:val="FF0000"/>
              </w:rPr>
              <w:drawing>
                <wp:anchor distT="0" distB="0" distL="114300" distR="114300" simplePos="0" relativeHeight="255592960" behindDoc="0" locked="0" layoutInCell="1" allowOverlap="1" wp14:anchorId="2D6F6565" wp14:editId="2591A909">
                  <wp:simplePos x="0" y="0"/>
                  <wp:positionH relativeFrom="column">
                    <wp:posOffset>2134235</wp:posOffset>
                  </wp:positionH>
                  <wp:positionV relativeFrom="paragraph">
                    <wp:posOffset>1002030</wp:posOffset>
                  </wp:positionV>
                  <wp:extent cx="768985" cy="509270"/>
                  <wp:effectExtent l="25400" t="25400" r="94615" b="100330"/>
                  <wp:wrapNone/>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rotWithShape="1">
                          <a:blip r:embed="rId140">
                            <a:extLst>
                              <a:ext uri="{28A0092B-C50C-407E-A947-70E740481C1C}">
                                <a14:useLocalDpi xmlns:a14="http://schemas.microsoft.com/office/drawing/2010/main" val="0"/>
                              </a:ext>
                            </a:extLst>
                          </a:blip>
                          <a:srcRect l="1" t="15944" r="-1210" b="17090"/>
                          <a:stretch/>
                        </pic:blipFill>
                        <pic:spPr bwMode="auto">
                          <a:xfrm>
                            <a:off x="0" y="0"/>
                            <a:ext cx="768985" cy="509270"/>
                          </a:xfrm>
                          <a:prstGeom prst="rect">
                            <a:avLst/>
                          </a:prstGeom>
                          <a:noFill/>
                          <a:ln w="9525" cap="flat" cmpd="sng" algn="ctr">
                            <a:noFill/>
                            <a:prstDash val="solid"/>
                            <a:round/>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5591936" behindDoc="0" locked="0" layoutInCell="1" allowOverlap="1" wp14:anchorId="600E93D6" wp14:editId="2A4A6338">
                      <wp:simplePos x="0" y="0"/>
                      <wp:positionH relativeFrom="column">
                        <wp:posOffset>503555</wp:posOffset>
                      </wp:positionH>
                      <wp:positionV relativeFrom="paragraph">
                        <wp:posOffset>1094740</wp:posOffset>
                      </wp:positionV>
                      <wp:extent cx="1179195" cy="159385"/>
                      <wp:effectExtent l="0" t="76200" r="141605" b="0"/>
                      <wp:wrapNone/>
                      <wp:docPr id="852" name="Line Callout 1 (No Border) 852"/>
                      <wp:cNvGraphicFramePr/>
                      <a:graphic xmlns:a="http://schemas.openxmlformats.org/drawingml/2006/main">
                        <a:graphicData uri="http://schemas.microsoft.com/office/word/2010/wordprocessingShape">
                          <wps:wsp>
                            <wps:cNvSpPr/>
                            <wps:spPr>
                              <a:xfrm flipH="1">
                                <a:off x="3754755" y="6221730"/>
                                <a:ext cx="1179195" cy="159385"/>
                              </a:xfrm>
                              <a:prstGeom prst="callout1">
                                <a:avLst>
                                  <a:gd name="adj1" fmla="val 50006"/>
                                  <a:gd name="adj2" fmla="val -1322"/>
                                  <a:gd name="adj3" fmla="val -37127"/>
                                  <a:gd name="adj4" fmla="val -993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CA7FD52" w14:textId="77777777" w:rsidR="0039722E" w:rsidRPr="00A53E4A" w:rsidRDefault="0039722E" w:rsidP="00DC6662">
                                  <w:pPr>
                                    <w:spacing w:after="0"/>
                                    <w:jc w:val="right"/>
                                    <w:rPr>
                                      <w:color w:val="000000" w:themeColor="text1"/>
                                    </w:rPr>
                                  </w:pPr>
                                  <w:r>
                                    <w:rPr>
                                      <w:color w:val="000000" w:themeColor="text1"/>
                                    </w:rPr>
                                    <w:t>Scribe Lines Aligned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52" o:spid="_x0000_s1382" type="#_x0000_t41" style="position:absolute;left:0;text-align:left;margin-left:39.65pt;margin-top:86.2pt;width:92.85pt;height:12.55pt;flip:x;z-index:25559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" adj="-2146,-8019,-286,10801" filled="f" strokecolor="#00e800">
                      <v:textbox inset="0,0,0,0">
                        <w:txbxContent>
                          <w:p w14:paraId="6CA7FD52" w14:textId="77777777" w:rsidR="0039722E" w:rsidRPr="00A53E4A" w:rsidRDefault="0039722E" w:rsidP="00DC6662">
                            <w:pPr>
                              <w:spacing w:after="0"/>
                              <w:jc w:val="right"/>
                              <w:rPr>
                                <w:color w:val="000000" w:themeColor="text1"/>
                              </w:rPr>
                            </w:pPr>
                            <w:r>
                              <w:rPr>
                                <w:color w:val="000000" w:themeColor="text1"/>
                              </w:rPr>
                              <w:t>Scribe Lines Aligned</w:t>
                            </w:r>
                          </w:p>
                        </w:txbxContent>
                      </v:textbox>
                    </v:shape>
                  </w:pict>
                </mc:Fallback>
              </mc:AlternateContent>
            </w:r>
            <w:r>
              <w:rPr>
                <w:noProof/>
              </w:rPr>
              <w:drawing>
                <wp:inline distT="0" distB="0" distL="0" distR="0" wp14:anchorId="02CD1318" wp14:editId="10623898">
                  <wp:extent cx="3597275" cy="1714500"/>
                  <wp:effectExtent l="0" t="0" r="9525" b="12700"/>
                  <wp:docPr id="99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6">
                            <a:extLst>
                              <a:ext uri="{BEBA8EAE-BF5A-486C-A8C5-ECC9F3942E4B}">
                                <a14:imgProps xmlns:a14="http://schemas.microsoft.com/office/drawing/2010/main">
                                  <a14:imgLayer r:embed="rId73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597275" cy="1714500"/>
                          </a:xfrm>
                          <a:prstGeom prst="rect">
                            <a:avLst/>
                          </a:prstGeom>
                          <a:noFill/>
                          <a:ln>
                            <a:noFill/>
                          </a:ln>
                        </pic:spPr>
                      </pic:pic>
                    </a:graphicData>
                  </a:graphic>
                </wp:inline>
              </w:drawing>
            </w:r>
          </w:p>
          <w:p w14:paraId="0657F411" w14:textId="77777777" w:rsidR="00DC6662" w:rsidRDefault="00DC6662" w:rsidP="00DC6662">
            <w:pPr>
              <w:keepNext/>
              <w:jc w:val="center"/>
              <w:rPr>
                <w:noProof/>
              </w:rPr>
            </w:pPr>
            <w:r w:rsidRPr="005C46AE">
              <w:rPr>
                <w:b/>
              </w:rPr>
              <w:t xml:space="preserve">Fig </w:t>
            </w:r>
            <w:r w:rsidRPr="005C46AE">
              <w:rPr>
                <w:b/>
              </w:rPr>
              <w:fldChar w:fldCharType="begin"/>
            </w:r>
            <w:r w:rsidRPr="005C46AE">
              <w:rPr>
                <w:b/>
              </w:rPr>
              <w:instrText xml:space="preserve"> SEQ Fig \* ARABIC </w:instrText>
            </w:r>
            <w:r w:rsidRPr="005C46AE">
              <w:rPr>
                <w:b/>
              </w:rPr>
              <w:fldChar w:fldCharType="separate"/>
            </w:r>
            <w:r w:rsidR="0039722E">
              <w:rPr>
                <w:b/>
                <w:noProof/>
              </w:rPr>
              <w:t>143</w:t>
            </w:r>
            <w:r w:rsidRPr="005C46AE">
              <w:rPr>
                <w:b/>
              </w:rPr>
              <w:fldChar w:fldCharType="end"/>
            </w:r>
            <w:r w:rsidRPr="005C46AE">
              <w:rPr>
                <w:b/>
              </w:rPr>
              <w:t>: Centering the Mass / Optic in the Fixture</w:t>
            </w:r>
          </w:p>
        </w:tc>
      </w:tr>
    </w:tbl>
    <w:tbl>
      <w:tblPr>
        <w:tblStyle w:val="TableGrid"/>
        <w:tblW w:w="499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89"/>
        <w:gridCol w:w="8"/>
        <w:gridCol w:w="4769"/>
        <w:gridCol w:w="11"/>
      </w:tblGrid>
      <w:tr w:rsidR="00DC6662" w14:paraId="65C701B3" w14:textId="77777777" w:rsidTr="00DC6662">
        <w:trPr>
          <w:gridAfter w:val="1"/>
          <w:wAfter w:w="6" w:type="pct"/>
        </w:trPr>
        <w:tc>
          <w:tcPr>
            <w:tcW w:w="2504" w:type="pct"/>
            <w:gridSpan w:val="2"/>
            <w:vAlign w:val="center"/>
          </w:tcPr>
          <w:p w14:paraId="28D7B3DE" w14:textId="77777777" w:rsidR="00DC6662" w:rsidRDefault="00DC6662" w:rsidP="00DC6662">
            <w:pPr>
              <w:pStyle w:val="Heading3"/>
              <w:keepNext/>
              <w:widowControl/>
              <w:ind w:left="360"/>
            </w:pPr>
            <w:r>
              <w:rPr>
                <w:b/>
              </w:rPr>
              <w:lastRenderedPageBreak/>
              <w:t>Load Plungers</w:t>
            </w:r>
          </w:p>
          <w:p w14:paraId="761C1BE5" w14:textId="77777777" w:rsidR="00DC6662" w:rsidRDefault="00DC6662" w:rsidP="00DC6662">
            <w:pPr>
              <w:pStyle w:val="Heading3"/>
            </w:pPr>
            <w:r>
              <w:t xml:space="preserve">Remove the 4 Magnet Plungers from the Fixture and wipe the </w:t>
            </w:r>
            <w:proofErr w:type="spellStart"/>
            <w:r w:rsidRPr="00D73AE3">
              <w:t>counterbore</w:t>
            </w:r>
            <w:proofErr w:type="spellEnd"/>
            <w:r>
              <w:t xml:space="preserve"> end of each plunger with Isopropanol and a Wipe.</w:t>
            </w:r>
          </w:p>
          <w:p w14:paraId="2F670EA3" w14:textId="77777777" w:rsidR="00DC6662" w:rsidRDefault="00DC6662" w:rsidP="00DC6662">
            <w:pPr>
              <w:pStyle w:val="Heading3"/>
            </w:pPr>
            <w:proofErr w:type="gramStart"/>
            <w:r>
              <w:t>Using the Tweezers, load 4 Magnet/Standoff assemblies into the 4 Plungers, 2 North Magnets and 2 South Magnets.</w:t>
            </w:r>
            <w:proofErr w:type="gramEnd"/>
            <w:r>
              <w:t xml:space="preserve">  The Magnet end of each assembly rests within the Plunger </w:t>
            </w:r>
            <w:proofErr w:type="spellStart"/>
            <w:r>
              <w:t>counterbore</w:t>
            </w:r>
            <w:proofErr w:type="spellEnd"/>
            <w:r>
              <w:t>.</w:t>
            </w:r>
            <w:r>
              <w:rPr>
                <w:b/>
                <w:noProof/>
              </w:rPr>
              <w:t xml:space="preserve"> </w:t>
            </w:r>
          </w:p>
          <w:p w14:paraId="1FA95304" w14:textId="77777777" w:rsidR="00DC6662" w:rsidRPr="00F62C36" w:rsidRDefault="00DC6662" w:rsidP="00DC6662">
            <w:pPr>
              <w:pStyle w:val="Heading3"/>
              <w:ind w:left="360"/>
              <w:rPr>
                <w:color w:val="FF0000"/>
              </w:rPr>
            </w:pPr>
            <w:r>
              <w:rPr>
                <w:color w:val="FF0000"/>
              </w:rPr>
              <w:t>The Magnet/Standoffs are held to the Plungers magnetically.</w:t>
            </w:r>
          </w:p>
        </w:tc>
        <w:tc>
          <w:tcPr>
            <w:tcW w:w="2490" w:type="pct"/>
            <w:vAlign w:val="center"/>
          </w:tcPr>
          <w:p w14:paraId="3DE28517" w14:textId="77777777" w:rsidR="00DC6662" w:rsidRDefault="00DC6662" w:rsidP="00DC6662">
            <w:pPr>
              <w:keepNext/>
              <w:jc w:val="center"/>
            </w:pPr>
            <w:r>
              <w:rPr>
                <w:b/>
                <w:noProof/>
              </w:rPr>
              <mc:AlternateContent>
                <mc:Choice Requires="wps">
                  <w:drawing>
                    <wp:anchor distT="0" distB="0" distL="114300" distR="114300" simplePos="0" relativeHeight="255596032" behindDoc="0" locked="0" layoutInCell="1" allowOverlap="1" wp14:anchorId="2321CD87" wp14:editId="62D68843">
                      <wp:simplePos x="0" y="0"/>
                      <wp:positionH relativeFrom="column">
                        <wp:posOffset>-1905</wp:posOffset>
                      </wp:positionH>
                      <wp:positionV relativeFrom="paragraph">
                        <wp:posOffset>98425</wp:posOffset>
                      </wp:positionV>
                      <wp:extent cx="730250" cy="175895"/>
                      <wp:effectExtent l="0" t="0" r="438150" b="1905"/>
                      <wp:wrapNone/>
                      <wp:docPr id="853" name="Line Callout 1 (No Border) 853"/>
                      <wp:cNvGraphicFramePr/>
                      <a:graphic xmlns:a="http://schemas.openxmlformats.org/drawingml/2006/main">
                        <a:graphicData uri="http://schemas.microsoft.com/office/word/2010/wordprocessingShape">
                          <wps:wsp>
                            <wps:cNvSpPr/>
                            <wps:spPr>
                              <a:xfrm flipH="1">
                                <a:off x="3972560" y="7059930"/>
                                <a:ext cx="730250" cy="175895"/>
                              </a:xfrm>
                              <a:prstGeom prst="callout1">
                                <a:avLst>
                                  <a:gd name="adj1" fmla="val 50006"/>
                                  <a:gd name="adj2" fmla="val -1322"/>
                                  <a:gd name="adj3" fmla="val 50186"/>
                                  <a:gd name="adj4" fmla="val -55450"/>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3AE2C2D" w14:textId="77777777" w:rsidR="0039722E" w:rsidRDefault="0039722E" w:rsidP="00DC6662">
                                  <w:pPr>
                                    <w:jc w:val="right"/>
                                    <w:rPr>
                                      <w:color w:val="000000" w:themeColor="text1"/>
                                    </w:rPr>
                                  </w:pPr>
                                  <w:proofErr w:type="spellStart"/>
                                  <w:r>
                                    <w:rPr>
                                      <w:color w:val="000000" w:themeColor="text1"/>
                                    </w:rPr>
                                    <w:t>Counterbore</w:t>
                                  </w:r>
                                  <w:proofErr w:type="spellEnd"/>
                                </w:p>
                                <w:p w14:paraId="4BE177B7" w14:textId="77777777" w:rsidR="0039722E" w:rsidRPr="00A53E4A" w:rsidRDefault="0039722E" w:rsidP="00DC6662">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53" o:spid="_x0000_s1383" type="#_x0000_t41" style="position:absolute;left:0;text-align:left;margin-left:-.15pt;margin-top:7.75pt;width:57.5pt;height:13.85pt;flip:x;z-index:25559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" adj="-11977,10840,-286,10801" filled="f" strokecolor="#00e800">
                      <v:textbox inset="0,0,0,0">
                        <w:txbxContent>
                          <w:p w14:paraId="03AE2C2D" w14:textId="77777777" w:rsidR="0039722E" w:rsidRDefault="0039722E" w:rsidP="00DC6662">
                            <w:pPr>
                              <w:jc w:val="right"/>
                              <w:rPr>
                                <w:color w:val="000000" w:themeColor="text1"/>
                              </w:rPr>
                            </w:pPr>
                            <w:r>
                              <w:rPr>
                                <w:color w:val="000000" w:themeColor="text1"/>
                              </w:rPr>
                              <w:t>Counterbore</w:t>
                            </w:r>
                          </w:p>
                          <w:p w14:paraId="4BE177B7" w14:textId="77777777" w:rsidR="0039722E" w:rsidRPr="00A53E4A" w:rsidRDefault="0039722E" w:rsidP="00DC6662">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5595008" behindDoc="0" locked="0" layoutInCell="1" allowOverlap="1" wp14:anchorId="5B365279" wp14:editId="4E06C785">
                      <wp:simplePos x="0" y="0"/>
                      <wp:positionH relativeFrom="column">
                        <wp:posOffset>2125345</wp:posOffset>
                      </wp:positionH>
                      <wp:positionV relativeFrom="paragraph">
                        <wp:posOffset>60325</wp:posOffset>
                      </wp:positionV>
                      <wp:extent cx="732790" cy="621665"/>
                      <wp:effectExtent l="355600" t="0" r="0" b="0"/>
                      <wp:wrapNone/>
                      <wp:docPr id="854" name="Line Callout 1 (No Border) 854"/>
                      <wp:cNvGraphicFramePr/>
                      <a:graphic xmlns:a="http://schemas.openxmlformats.org/drawingml/2006/main">
                        <a:graphicData uri="http://schemas.microsoft.com/office/word/2010/wordprocessingShape">
                          <wps:wsp>
                            <wps:cNvSpPr/>
                            <wps:spPr>
                              <a:xfrm>
                                <a:off x="6084570" y="7009765"/>
                                <a:ext cx="732790" cy="621665"/>
                              </a:xfrm>
                              <a:prstGeom prst="callout1">
                                <a:avLst>
                                  <a:gd name="adj1" fmla="val 12435"/>
                                  <a:gd name="adj2" fmla="val -1322"/>
                                  <a:gd name="adj3" fmla="val 12459"/>
                                  <a:gd name="adj4" fmla="val -4967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3BA7841" w14:textId="77777777" w:rsidR="0039722E" w:rsidRDefault="0039722E" w:rsidP="00DC6662">
                                  <w:pPr>
                                    <w:rPr>
                                      <w:color w:val="000000" w:themeColor="text1"/>
                                    </w:rPr>
                                  </w:pPr>
                                  <w:r>
                                    <w:rPr>
                                      <w:color w:val="000000" w:themeColor="text1"/>
                                    </w:rPr>
                                    <w:t>Assembly held to Plunger Magnetically</w:t>
                                  </w:r>
                                </w:p>
                                <w:p w14:paraId="43A4281C" w14:textId="77777777" w:rsidR="0039722E" w:rsidRPr="00A53E4A" w:rsidRDefault="0039722E" w:rsidP="00DC6662">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54" o:spid="_x0000_s1384" type="#_x0000_t41" style="position:absolute;left:0;text-align:left;margin-left:167.35pt;margin-top:4.75pt;width:57.7pt;height:48.95pt;z-index:25559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" adj="-10730,2691,-286,2686" filled="f" strokecolor="#00e800">
                      <v:textbox inset="0,0,0,0">
                        <w:txbxContent>
                          <w:p w14:paraId="23BA7841" w14:textId="77777777" w:rsidR="0039722E" w:rsidRDefault="0039722E" w:rsidP="00DC6662">
                            <w:pPr>
                              <w:rPr>
                                <w:color w:val="000000" w:themeColor="text1"/>
                              </w:rPr>
                            </w:pPr>
                            <w:r>
                              <w:rPr>
                                <w:color w:val="000000" w:themeColor="text1"/>
                              </w:rPr>
                              <w:t>Assembly held to Plunger Magnetically</w:t>
                            </w:r>
                          </w:p>
                          <w:p w14:paraId="43A4281C" w14:textId="77777777" w:rsidR="0039722E" w:rsidRPr="00A53E4A" w:rsidRDefault="0039722E" w:rsidP="00DC6662">
                            <w:pPr>
                              <w:rPr>
                                <w:color w:val="000000" w:themeColor="text1"/>
                              </w:rPr>
                            </w:pPr>
                          </w:p>
                        </w:txbxContent>
                      </v:textbox>
                      <o:callout v:ext="edit" minusy="t"/>
                    </v:shape>
                  </w:pict>
                </mc:Fallback>
              </mc:AlternateContent>
            </w:r>
            <w:r>
              <w:rPr>
                <w:noProof/>
              </w:rPr>
              <w:drawing>
                <wp:inline distT="0" distB="0" distL="0" distR="0" wp14:anchorId="752111CE" wp14:editId="10B4F989">
                  <wp:extent cx="586408" cy="1458577"/>
                  <wp:effectExtent l="0" t="0" r="0" b="0"/>
                  <wp:docPr id="99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587380" cy="1460995"/>
                          </a:xfrm>
                          <a:prstGeom prst="rect">
                            <a:avLst/>
                          </a:prstGeom>
                          <a:noFill/>
                          <a:ln>
                            <a:noFill/>
                          </a:ln>
                        </pic:spPr>
                      </pic:pic>
                    </a:graphicData>
                  </a:graphic>
                </wp:inline>
              </w:drawing>
            </w:r>
            <w:r>
              <w:t xml:space="preserve"> </w:t>
            </w:r>
            <w:r>
              <w:rPr>
                <w:noProof/>
              </w:rPr>
              <w:drawing>
                <wp:inline distT="0" distB="0" distL="0" distR="0" wp14:anchorId="09D5AD40" wp14:editId="656437BB">
                  <wp:extent cx="533347" cy="1461052"/>
                  <wp:effectExtent l="0" t="0" r="635" b="0"/>
                  <wp:docPr id="99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533347" cy="1461052"/>
                          </a:xfrm>
                          <a:prstGeom prst="rect">
                            <a:avLst/>
                          </a:prstGeom>
                          <a:noFill/>
                          <a:ln>
                            <a:noFill/>
                          </a:ln>
                        </pic:spPr>
                      </pic:pic>
                    </a:graphicData>
                  </a:graphic>
                </wp:inline>
              </w:drawing>
            </w:r>
          </w:p>
          <w:p w14:paraId="36188585" w14:textId="77777777" w:rsidR="00DC6662" w:rsidRDefault="00DC6662" w:rsidP="00DC6662">
            <w:pPr>
              <w:pStyle w:val="Caption"/>
              <w:rPr>
                <w:noProof/>
              </w:rPr>
            </w:pPr>
            <w:r>
              <w:t xml:space="preserve">Fig </w:t>
            </w:r>
            <w:r w:rsidR="006149C9">
              <w:fldChar w:fldCharType="begin"/>
            </w:r>
            <w:r w:rsidR="006149C9">
              <w:instrText xml:space="preserve"> SEQ Fig \* ARABIC </w:instrText>
            </w:r>
            <w:r w:rsidR="006149C9">
              <w:fldChar w:fldCharType="separate"/>
            </w:r>
            <w:r w:rsidR="0039722E">
              <w:rPr>
                <w:noProof/>
              </w:rPr>
              <w:t>144</w:t>
            </w:r>
            <w:r w:rsidR="006149C9">
              <w:rPr>
                <w:noProof/>
              </w:rPr>
              <w:fldChar w:fldCharType="end"/>
            </w:r>
            <w:r>
              <w:t xml:space="preserve">: Plungers Empty and Loaded </w:t>
            </w:r>
          </w:p>
        </w:tc>
      </w:tr>
      <w:tr w:rsidR="00DC6662" w14:paraId="757A5D80" w14:textId="77777777" w:rsidTr="00DC6662">
        <w:trPr>
          <w:gridAfter w:val="1"/>
          <w:wAfter w:w="6" w:type="pct"/>
        </w:trPr>
        <w:tc>
          <w:tcPr>
            <w:tcW w:w="4994" w:type="pct"/>
            <w:gridSpan w:val="3"/>
            <w:vAlign w:val="center"/>
          </w:tcPr>
          <w:p w14:paraId="1E992DAF" w14:textId="77777777" w:rsidR="00DC6662" w:rsidRDefault="00DC6662" w:rsidP="00DC6662">
            <w:pPr>
              <w:pStyle w:val="Heading3"/>
              <w:keepNext/>
              <w:widowControl/>
              <w:rPr>
                <w:noProof/>
              </w:rPr>
            </w:pPr>
            <w:r>
              <w:rPr>
                <w:noProof/>
              </w:rPr>
              <w:t>Determine the correct Magnet Polarity Layout by identifying the in-use top of the Mass/Optic.  The prisms on the sides of the Mass and the arrow on the Optic and the identify the top of the Mass.</w:t>
            </w:r>
          </w:p>
        </w:tc>
      </w:tr>
      <w:tr w:rsidR="00DC6662" w14:paraId="4B70E2D9" w14:textId="77777777" w:rsidTr="00DC6662">
        <w:tc>
          <w:tcPr>
            <w:tcW w:w="2500" w:type="pct"/>
            <w:vAlign w:val="center"/>
          </w:tcPr>
          <w:p w14:paraId="7261E9EA" w14:textId="77777777" w:rsidR="00DC6662" w:rsidRDefault="00DC6662" w:rsidP="00DC6662">
            <w:pPr>
              <w:pStyle w:val="BodyText"/>
              <w:keepNext/>
              <w:jc w:val="center"/>
            </w:pPr>
            <w:r>
              <w:rPr>
                <w:b/>
                <w:noProof/>
              </w:rPr>
              <mc:AlternateContent>
                <mc:Choice Requires="wps">
                  <w:drawing>
                    <wp:anchor distT="0" distB="0" distL="114300" distR="114300" simplePos="0" relativeHeight="255602176" behindDoc="0" locked="0" layoutInCell="1" allowOverlap="1" wp14:anchorId="50BAE5B6" wp14:editId="2D0B5CB9">
                      <wp:simplePos x="0" y="0"/>
                      <wp:positionH relativeFrom="column">
                        <wp:posOffset>59055</wp:posOffset>
                      </wp:positionH>
                      <wp:positionV relativeFrom="paragraph">
                        <wp:posOffset>360045</wp:posOffset>
                      </wp:positionV>
                      <wp:extent cx="458470" cy="175895"/>
                      <wp:effectExtent l="0" t="0" r="278130" b="1905"/>
                      <wp:wrapNone/>
                      <wp:docPr id="855" name="Line Callout 1 (No Border) 855"/>
                      <wp:cNvGraphicFramePr/>
                      <a:graphic xmlns:a="http://schemas.openxmlformats.org/drawingml/2006/main">
                        <a:graphicData uri="http://schemas.microsoft.com/office/word/2010/wordprocessingShape">
                          <wps:wsp>
                            <wps:cNvSpPr/>
                            <wps:spPr>
                              <a:xfrm flipH="1">
                                <a:off x="0" y="0"/>
                                <a:ext cx="458470" cy="175895"/>
                              </a:xfrm>
                              <a:prstGeom prst="callout1">
                                <a:avLst>
                                  <a:gd name="adj1" fmla="val 50006"/>
                                  <a:gd name="adj2" fmla="val -1322"/>
                                  <a:gd name="adj3" fmla="val 51630"/>
                                  <a:gd name="adj4" fmla="val -5747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BA3937D" w14:textId="77777777" w:rsidR="0039722E" w:rsidRDefault="0039722E" w:rsidP="00DC6662">
                                  <w:pPr>
                                    <w:jc w:val="right"/>
                                    <w:rPr>
                                      <w:color w:val="000000" w:themeColor="text1"/>
                                    </w:rPr>
                                  </w:pPr>
                                  <w:r>
                                    <w:rPr>
                                      <w:color w:val="000000" w:themeColor="text1"/>
                                    </w:rPr>
                                    <w:t>Magnet</w:t>
                                  </w:r>
                                </w:p>
                                <w:p w14:paraId="1D5DE9AB"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55" o:spid="_x0000_s1385" type="#_x0000_t41" style="position:absolute;left:0;text-align:left;margin-left:4.65pt;margin-top:28.35pt;width:36.1pt;height:13.85pt;flip:x;z-index:25560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" adj="-12414,11152,-286,10801" filled="f" strokecolor="#00e800">
                      <v:textbox inset="0,0,0,0">
                        <w:txbxContent>
                          <w:p w14:paraId="0BA3937D" w14:textId="77777777" w:rsidR="0039722E" w:rsidRDefault="0039722E" w:rsidP="00DC6662">
                            <w:pPr>
                              <w:jc w:val="right"/>
                              <w:rPr>
                                <w:color w:val="000000" w:themeColor="text1"/>
                              </w:rPr>
                            </w:pPr>
                            <w:r>
                              <w:rPr>
                                <w:color w:val="000000" w:themeColor="text1"/>
                              </w:rPr>
                              <w:t>Magnet</w:t>
                            </w:r>
                          </w:p>
                          <w:p w14:paraId="1D5DE9AB" w14:textId="77777777" w:rsidR="0039722E" w:rsidRPr="00A53E4A" w:rsidRDefault="0039722E" w:rsidP="00DC6662">
                            <w:pPr>
                              <w:jc w:val="right"/>
                              <w:rPr>
                                <w:color w:val="000000" w:themeColor="text1"/>
                              </w:rPr>
                            </w:pPr>
                          </w:p>
                        </w:txbxContent>
                      </v:textbox>
                      <o:callout v:ext="edit" minusy="t"/>
                    </v:shape>
                  </w:pict>
                </mc:Fallback>
              </mc:AlternateContent>
            </w:r>
            <w:r>
              <w:rPr>
                <w:noProof/>
              </w:rPr>
              <w:drawing>
                <wp:inline distT="0" distB="0" distL="0" distR="0" wp14:anchorId="27F0E460" wp14:editId="5F75EF12">
                  <wp:extent cx="1678940" cy="1780540"/>
                  <wp:effectExtent l="0" t="0" r="0" b="0"/>
                  <wp:docPr id="99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8">
                            <a:extLst>
                              <a:ext uri="{BEBA8EAE-BF5A-486C-A8C5-ECC9F3942E4B}">
                                <a14:imgProps xmlns:a14="http://schemas.microsoft.com/office/drawing/2010/main">
                                  <a14:imgLayer r:embed="rId73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78940" cy="1780540"/>
                          </a:xfrm>
                          <a:prstGeom prst="rect">
                            <a:avLst/>
                          </a:prstGeom>
                          <a:noFill/>
                          <a:ln>
                            <a:noFill/>
                          </a:ln>
                        </pic:spPr>
                      </pic:pic>
                    </a:graphicData>
                  </a:graphic>
                </wp:inline>
              </w:drawing>
            </w:r>
          </w:p>
          <w:p w14:paraId="31579DEF" w14:textId="77777777" w:rsidR="00DC6662"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145</w:t>
            </w:r>
            <w:r w:rsidR="006149C9">
              <w:rPr>
                <w:noProof/>
              </w:rPr>
              <w:fldChar w:fldCharType="end"/>
            </w:r>
            <w:r>
              <w:t>: HSTS Lower Mass Assembly</w:t>
            </w:r>
          </w:p>
        </w:tc>
        <w:tc>
          <w:tcPr>
            <w:tcW w:w="2500" w:type="pct"/>
            <w:gridSpan w:val="3"/>
            <w:vAlign w:val="center"/>
          </w:tcPr>
          <w:p w14:paraId="0952B145" w14:textId="77777777" w:rsidR="00DC6662" w:rsidRDefault="00DC6662" w:rsidP="00DC6662">
            <w:pPr>
              <w:pStyle w:val="BodyText"/>
              <w:keepNext/>
              <w:jc w:val="center"/>
            </w:pPr>
            <w:r>
              <w:rPr>
                <w:b/>
                <w:noProof/>
              </w:rPr>
              <mc:AlternateContent>
                <mc:Choice Requires="wps">
                  <w:drawing>
                    <wp:anchor distT="0" distB="0" distL="114300" distR="114300" simplePos="0" relativeHeight="255603200" behindDoc="0" locked="0" layoutInCell="1" allowOverlap="1" wp14:anchorId="4A616838" wp14:editId="15E80EA7">
                      <wp:simplePos x="0" y="0"/>
                      <wp:positionH relativeFrom="column">
                        <wp:posOffset>73660</wp:posOffset>
                      </wp:positionH>
                      <wp:positionV relativeFrom="paragraph">
                        <wp:posOffset>345440</wp:posOffset>
                      </wp:positionV>
                      <wp:extent cx="458470" cy="175895"/>
                      <wp:effectExtent l="0" t="0" r="278130" b="1905"/>
                      <wp:wrapNone/>
                      <wp:docPr id="856" name="Line Callout 1 (No Border) 856"/>
                      <wp:cNvGraphicFramePr/>
                      <a:graphic xmlns:a="http://schemas.openxmlformats.org/drawingml/2006/main">
                        <a:graphicData uri="http://schemas.microsoft.com/office/word/2010/wordprocessingShape">
                          <wps:wsp>
                            <wps:cNvSpPr/>
                            <wps:spPr>
                              <a:xfrm flipH="1">
                                <a:off x="0" y="0"/>
                                <a:ext cx="458470" cy="175895"/>
                              </a:xfrm>
                              <a:prstGeom prst="callout1">
                                <a:avLst>
                                  <a:gd name="adj1" fmla="val 50006"/>
                                  <a:gd name="adj2" fmla="val -1322"/>
                                  <a:gd name="adj3" fmla="val 51630"/>
                                  <a:gd name="adj4" fmla="val -5747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6DA14FF" w14:textId="77777777" w:rsidR="0039722E" w:rsidRDefault="0039722E" w:rsidP="00DC6662">
                                  <w:pPr>
                                    <w:jc w:val="right"/>
                                    <w:rPr>
                                      <w:color w:val="000000" w:themeColor="text1"/>
                                    </w:rPr>
                                  </w:pPr>
                                  <w:r>
                                    <w:rPr>
                                      <w:color w:val="000000" w:themeColor="text1"/>
                                    </w:rPr>
                                    <w:t>Magnet</w:t>
                                  </w:r>
                                </w:p>
                                <w:p w14:paraId="6764463D"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56" o:spid="_x0000_s1386" type="#_x0000_t41" style="position:absolute;left:0;text-align:left;margin-left:5.8pt;margin-top:27.2pt;width:36.1pt;height:13.85pt;flip:x;z-index:25560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" adj="-12414,11152,-286,10801" filled="f" strokecolor="#00e800">
                      <v:textbox inset="0,0,0,0">
                        <w:txbxContent>
                          <w:p w14:paraId="36DA14FF" w14:textId="77777777" w:rsidR="0039722E" w:rsidRDefault="0039722E" w:rsidP="00DC6662">
                            <w:pPr>
                              <w:jc w:val="right"/>
                              <w:rPr>
                                <w:color w:val="000000" w:themeColor="text1"/>
                              </w:rPr>
                            </w:pPr>
                            <w:r>
                              <w:rPr>
                                <w:color w:val="000000" w:themeColor="text1"/>
                              </w:rPr>
                              <w:t>Magnet</w:t>
                            </w:r>
                          </w:p>
                          <w:p w14:paraId="6764463D" w14:textId="77777777" w:rsidR="0039722E" w:rsidRPr="00A53E4A" w:rsidRDefault="0039722E" w:rsidP="00DC6662">
                            <w:pPr>
                              <w:jc w:val="right"/>
                              <w:rPr>
                                <w:color w:val="000000" w:themeColor="text1"/>
                              </w:rPr>
                            </w:pPr>
                          </w:p>
                        </w:txbxContent>
                      </v:textbox>
                      <o:callout v:ext="edit" minusy="t"/>
                    </v:shape>
                  </w:pict>
                </mc:Fallback>
              </mc:AlternateContent>
            </w:r>
            <w:r>
              <w:rPr>
                <w:noProof/>
              </w:rPr>
              <w:drawing>
                <wp:inline distT="0" distB="0" distL="0" distR="0" wp14:anchorId="0286DC23" wp14:editId="0AB7D86D">
                  <wp:extent cx="1630680" cy="1742440"/>
                  <wp:effectExtent l="0" t="0" r="0" b="10160"/>
                  <wp:docPr id="99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1630680" cy="1742440"/>
                          </a:xfrm>
                          <a:prstGeom prst="rect">
                            <a:avLst/>
                          </a:prstGeom>
                          <a:noFill/>
                          <a:ln>
                            <a:noFill/>
                          </a:ln>
                        </pic:spPr>
                      </pic:pic>
                    </a:graphicData>
                  </a:graphic>
                </wp:inline>
              </w:drawing>
            </w:r>
          </w:p>
          <w:p w14:paraId="44675691" w14:textId="77777777" w:rsidR="00DC6662" w:rsidRDefault="00DC6662" w:rsidP="00DC6662">
            <w:pPr>
              <w:pStyle w:val="Caption"/>
            </w:pPr>
            <w:r>
              <w:t xml:space="preserve">Fig </w:t>
            </w:r>
            <w:r w:rsidR="006149C9">
              <w:fldChar w:fldCharType="begin"/>
            </w:r>
            <w:r w:rsidR="006149C9">
              <w:instrText xml:space="preserve"> SEQ Fig \* ARABIC </w:instrText>
            </w:r>
            <w:r w:rsidR="006149C9">
              <w:fldChar w:fldCharType="separate"/>
            </w:r>
            <w:r w:rsidR="0039722E">
              <w:rPr>
                <w:noProof/>
              </w:rPr>
              <w:t>146</w:t>
            </w:r>
            <w:r w:rsidR="006149C9">
              <w:rPr>
                <w:noProof/>
              </w:rPr>
              <w:fldChar w:fldCharType="end"/>
            </w:r>
            <w:r>
              <w:t>: HSTS Optic Assembly</w:t>
            </w:r>
          </w:p>
        </w:tc>
      </w:tr>
    </w:tbl>
    <w:p w14:paraId="44BB876F" w14:textId="77777777" w:rsidR="00DC6662" w:rsidRDefault="00DC6662" w:rsidP="00DC6662">
      <w:r>
        <w:br w:type="page"/>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DC6662" w14:paraId="49890422" w14:textId="77777777" w:rsidTr="00DC6662">
        <w:tc>
          <w:tcPr>
            <w:tcW w:w="2507" w:type="pct"/>
            <w:vAlign w:val="center"/>
          </w:tcPr>
          <w:p w14:paraId="694776AD" w14:textId="77777777" w:rsidR="00DC6662" w:rsidRPr="007F6712" w:rsidRDefault="00DC6662" w:rsidP="00DC6662">
            <w:pPr>
              <w:pStyle w:val="Heading3"/>
              <w:keepNext/>
              <w:widowControl/>
              <w:spacing w:before="120"/>
              <w:ind w:left="360"/>
              <w:rPr>
                <w:b/>
              </w:rPr>
            </w:pPr>
            <w:r w:rsidRPr="007F6712">
              <w:rPr>
                <w:b/>
              </w:rPr>
              <w:t>Bond Magnets to Mass/Optic</w:t>
            </w:r>
          </w:p>
          <w:p w14:paraId="75A0C461" w14:textId="77777777" w:rsidR="00DC6662" w:rsidRDefault="00DC6662" w:rsidP="00DC6662">
            <w:pPr>
              <w:pStyle w:val="Heading3"/>
              <w:keepNext/>
              <w:widowControl/>
            </w:pPr>
            <w:r>
              <w:t xml:space="preserve">Load </w:t>
            </w:r>
            <w:r w:rsidRPr="00D73AE3">
              <w:t>the</w:t>
            </w:r>
            <w:r>
              <w:t xml:space="preserve"> EP30-2 Cartridge with Mix Tube attached, into the Gun Applicator.</w:t>
            </w:r>
            <w:r>
              <w:rPr>
                <w:b/>
                <w:noProof/>
              </w:rPr>
              <w:t xml:space="preserve"> </w:t>
            </w:r>
          </w:p>
          <w:p w14:paraId="339AAEE8" w14:textId="77777777" w:rsidR="00DC6662" w:rsidRDefault="00DC6662" w:rsidP="00DC6662">
            <w:pPr>
              <w:pStyle w:val="Heading3"/>
              <w:widowControl/>
            </w:pPr>
            <w:r>
              <w:t xml:space="preserve">Pull </w:t>
            </w:r>
            <w:r w:rsidRPr="00D73AE3">
              <w:t>the</w:t>
            </w:r>
            <w:r>
              <w:t xml:space="preserve"> trigger on th</w:t>
            </w:r>
            <w:r w:rsidRPr="00D73AE3">
              <w:t>e</w:t>
            </w:r>
            <w:r>
              <w:t xml:space="preserve"> Gun Applicator 1 full stroke, to purge the Mix Tube of under-mixed adhesive.</w:t>
            </w:r>
          </w:p>
          <w:p w14:paraId="5034C2E3" w14:textId="77777777" w:rsidR="00DC6662" w:rsidRDefault="00DC6662" w:rsidP="00DC6662">
            <w:pPr>
              <w:pStyle w:val="Heading3"/>
              <w:widowControl/>
            </w:pPr>
            <w:r>
              <w:t>Dispense a “quarter-</w:t>
            </w:r>
            <w:r w:rsidRPr="00D73AE3">
              <w:t>sized</w:t>
            </w:r>
            <w:r>
              <w:t>” pool of Adhesive onto a small piece of clean UHV aluminum foil.</w:t>
            </w:r>
          </w:p>
          <w:p w14:paraId="132558AE" w14:textId="77777777" w:rsidR="00DC6662" w:rsidRDefault="00DC6662" w:rsidP="00DC6662">
            <w:pPr>
              <w:pStyle w:val="Heading3"/>
              <w:widowControl/>
            </w:pPr>
            <w:r>
              <w:t>Pick</w:t>
            </w:r>
            <w:r w:rsidRPr="00D73AE3">
              <w:t xml:space="preserve"> </w:t>
            </w:r>
            <w:r>
              <w:t xml:space="preserve">up a </w:t>
            </w:r>
            <w:r w:rsidRPr="00D73AE3">
              <w:t>Plunger</w:t>
            </w:r>
            <w:r>
              <w:t xml:space="preserve"> loaded with a Magnet/Standoff assembly and hold it vertically, with the Magnet/Standoff end facing up.  Clean the Standoff with Isopropanol and a Wipe.</w:t>
            </w:r>
          </w:p>
          <w:p w14:paraId="1AC7D95D" w14:textId="77777777" w:rsidR="00DC6662" w:rsidRDefault="00DC6662" w:rsidP="00DC6662">
            <w:pPr>
              <w:pStyle w:val="Heading3"/>
              <w:widowControl/>
            </w:pPr>
            <w:r>
              <w:t>Dip the end of a Sewing Needle in the pool of Epoxy and withdraw it, leaving a tiny drop on the Needle tip.  Apply approximately ½ mm of Epoxy to the center of the Standoff end.</w:t>
            </w:r>
          </w:p>
          <w:p w14:paraId="7FEA8991" w14:textId="77777777" w:rsidR="00DC6662" w:rsidRDefault="00DC6662" w:rsidP="00DC6662">
            <w:pPr>
              <w:pStyle w:val="Heading3"/>
              <w:widowControl/>
            </w:pPr>
            <w:r>
              <w:t xml:space="preserve">Load the Plunger, </w:t>
            </w:r>
            <w:r w:rsidRPr="00D73AE3">
              <w:t>Magnet</w:t>
            </w:r>
            <w:r>
              <w:t>/Standoff down, into the appropriate Bushing in the Ring Fixture.  Slide the Plunger down within the Bushing until the Standoff contacts the Mass/Optic.  Press down on the Plunger lightly with one finger for about 2 seconds, then release.</w:t>
            </w:r>
          </w:p>
          <w:p w14:paraId="63AC7623" w14:textId="77777777" w:rsidR="00DC6662" w:rsidRDefault="00DC6662" w:rsidP="00DC6662">
            <w:pPr>
              <w:pStyle w:val="Heading3"/>
              <w:widowControl/>
            </w:pPr>
            <w:r>
              <w:t xml:space="preserve">Repeat steps 11-13 to </w:t>
            </w:r>
            <w:r w:rsidRPr="00D73AE3">
              <w:t>load</w:t>
            </w:r>
            <w:r>
              <w:t xml:space="preserve"> all 4 Plungers into the Placement Fixture.</w:t>
            </w:r>
          </w:p>
          <w:p w14:paraId="3469334A" w14:textId="77777777" w:rsidR="00436EC8" w:rsidRDefault="00436EC8" w:rsidP="00436EC8">
            <w:pPr>
              <w:pStyle w:val="Heading3"/>
            </w:pPr>
            <w:r>
              <w:t>Allow the Epoxy to cure within the Fixture at room temperature for 12 to 16 hours.</w:t>
            </w:r>
          </w:p>
          <w:p w14:paraId="42E16690" w14:textId="77777777" w:rsidR="00436EC8" w:rsidRPr="00166756" w:rsidRDefault="00436EC8" w:rsidP="00436EC8">
            <w:pPr>
              <w:pStyle w:val="Heading3"/>
            </w:pPr>
            <w:r w:rsidRPr="00166756">
              <w:t xml:space="preserve">Carefully </w:t>
            </w:r>
            <w:r w:rsidRPr="00D73AE3">
              <w:t>remove</w:t>
            </w:r>
            <w:r w:rsidRPr="00166756">
              <w:t xml:space="preserve"> the 4 Plungers from the</w:t>
            </w:r>
            <w:r>
              <w:t>ir Bushings</w:t>
            </w:r>
            <w:r w:rsidRPr="00166756">
              <w:t xml:space="preserve">, and remove the </w:t>
            </w:r>
            <w:r>
              <w:t>Fixture</w:t>
            </w:r>
            <w:r w:rsidRPr="00166756">
              <w:t xml:space="preserve"> from the Mass/Optic.</w:t>
            </w:r>
          </w:p>
          <w:p w14:paraId="5C28837E" w14:textId="77777777" w:rsidR="00436EC8" w:rsidRDefault="00436EC8" w:rsidP="00436EC8">
            <w:pPr>
              <w:pStyle w:val="Heading3"/>
            </w:pPr>
            <w:r>
              <w:t>Place the Mass/Optic in a Bake Oven with a thermocouple.  Cure the Epoxy at 34</w:t>
            </w:r>
            <w:r w:rsidRPr="009A44CD">
              <w:rPr>
                <w:rFonts w:ascii="Lucida Grande" w:hAnsi="Lucida Grande" w:cs="Lucida Grande"/>
                <w:b/>
                <w:color w:val="000000"/>
              </w:rPr>
              <w:t>°</w:t>
            </w:r>
            <w:r>
              <w:t>C for 3 to 4 hours, ramping the temperature up at the beginning and down at the end by no more than 1.5</w:t>
            </w:r>
            <w:r w:rsidRPr="009A44CD">
              <w:rPr>
                <w:rFonts w:ascii="Lucida Grande" w:hAnsi="Lucida Grande" w:cs="Lucida Grande"/>
                <w:b/>
                <w:color w:val="000000"/>
              </w:rPr>
              <w:t>°</w:t>
            </w:r>
            <w:r>
              <w:t>C per minute.  Use the oven thermocouple to monitor the temperature.</w:t>
            </w:r>
          </w:p>
          <w:p w14:paraId="406C3287" w14:textId="6F2B0BD3" w:rsidR="00DC6662" w:rsidRDefault="00436EC8" w:rsidP="00436EC8">
            <w:pPr>
              <w:pStyle w:val="Heading3"/>
              <w:rPr>
                <w:noProof/>
              </w:rPr>
            </w:pPr>
            <w:r>
              <w:t>The assembly process is complete.</w:t>
            </w:r>
          </w:p>
        </w:tc>
        <w:tc>
          <w:tcPr>
            <w:tcW w:w="2493" w:type="pct"/>
            <w:vAlign w:val="center"/>
          </w:tcPr>
          <w:p w14:paraId="11DB2EA0" w14:textId="77777777" w:rsidR="00DC6662" w:rsidRDefault="00DC6662" w:rsidP="00DC6662">
            <w:pPr>
              <w:keepNext/>
              <w:spacing w:after="0"/>
              <w:jc w:val="center"/>
            </w:pPr>
            <w:r>
              <w:rPr>
                <w:b/>
                <w:noProof/>
              </w:rPr>
              <mc:AlternateContent>
                <mc:Choice Requires="wps">
                  <w:drawing>
                    <wp:anchor distT="0" distB="0" distL="114300" distR="114300" simplePos="0" relativeHeight="255601152" behindDoc="0" locked="0" layoutInCell="1" allowOverlap="1" wp14:anchorId="49F6796F" wp14:editId="0F9D6BC3">
                      <wp:simplePos x="0" y="0"/>
                      <wp:positionH relativeFrom="column">
                        <wp:posOffset>-5080</wp:posOffset>
                      </wp:positionH>
                      <wp:positionV relativeFrom="paragraph">
                        <wp:posOffset>88900</wp:posOffset>
                      </wp:positionV>
                      <wp:extent cx="741680" cy="175895"/>
                      <wp:effectExtent l="0" t="0" r="756920" b="103505"/>
                      <wp:wrapNone/>
                      <wp:docPr id="863" name="Line Callout 1 (No Border) 863"/>
                      <wp:cNvGraphicFramePr/>
                      <a:graphic xmlns:a="http://schemas.openxmlformats.org/drawingml/2006/main">
                        <a:graphicData uri="http://schemas.microsoft.com/office/word/2010/wordprocessingShape">
                          <wps:wsp>
                            <wps:cNvSpPr/>
                            <wps:spPr>
                              <a:xfrm flipH="1">
                                <a:off x="3928110" y="3782060"/>
                                <a:ext cx="741680" cy="175895"/>
                              </a:xfrm>
                              <a:prstGeom prst="callout1">
                                <a:avLst>
                                  <a:gd name="adj1" fmla="val 50006"/>
                                  <a:gd name="adj2" fmla="val -1322"/>
                                  <a:gd name="adj3" fmla="val 129295"/>
                                  <a:gd name="adj4" fmla="val -9916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CE77691" w14:textId="77777777" w:rsidR="0039722E" w:rsidRDefault="0039722E" w:rsidP="00DC6662">
                                  <w:pPr>
                                    <w:jc w:val="right"/>
                                    <w:rPr>
                                      <w:color w:val="000000" w:themeColor="text1"/>
                                    </w:rPr>
                                  </w:pPr>
                                  <w:r>
                                    <w:rPr>
                                      <w:color w:val="000000" w:themeColor="text1"/>
                                    </w:rPr>
                                    <w:t>Top of Mass</w:t>
                                  </w:r>
                                </w:p>
                                <w:p w14:paraId="26BC5B70" w14:textId="77777777" w:rsidR="0039722E" w:rsidRPr="00A53E4A" w:rsidRDefault="0039722E" w:rsidP="00DC666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63" o:spid="_x0000_s1387" type="#_x0000_t41" style="position:absolute;left:0;text-align:left;margin-left:-.4pt;margin-top:7pt;width:58.4pt;height:13.85pt;flip:x;z-index:25560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" adj="-21419,27928,-286,10801" filled="f" strokecolor="#00e800">
                      <v:textbox inset="0,0,0,0">
                        <w:txbxContent>
                          <w:p w14:paraId="0CE77691" w14:textId="77777777" w:rsidR="0039722E" w:rsidRDefault="0039722E" w:rsidP="00DC6662">
                            <w:pPr>
                              <w:jc w:val="right"/>
                              <w:rPr>
                                <w:color w:val="000000" w:themeColor="text1"/>
                              </w:rPr>
                            </w:pPr>
                            <w:r>
                              <w:rPr>
                                <w:color w:val="000000" w:themeColor="text1"/>
                              </w:rPr>
                              <w:t>Top of Mass</w:t>
                            </w:r>
                          </w:p>
                          <w:p w14:paraId="26BC5B70" w14:textId="77777777" w:rsidR="0039722E" w:rsidRPr="00A53E4A" w:rsidRDefault="0039722E" w:rsidP="00DC6662">
                            <w:pPr>
                              <w:jc w:val="right"/>
                              <w:rPr>
                                <w:color w:val="000000" w:themeColor="text1"/>
                              </w:rPr>
                            </w:pPr>
                          </w:p>
                        </w:txbxContent>
                      </v:textbox>
                      <o:callout v:ext="edit" minusy="t"/>
                    </v:shape>
                  </w:pict>
                </mc:Fallback>
              </mc:AlternateContent>
            </w:r>
          </w:p>
          <w:p w14:paraId="209871D7" w14:textId="77777777" w:rsidR="00DC6662" w:rsidRDefault="00DC6662" w:rsidP="00DC6662">
            <w:pPr>
              <w:keepNext/>
              <w:spacing w:after="0"/>
              <w:jc w:val="center"/>
            </w:pPr>
          </w:p>
          <w:p w14:paraId="1354040C" w14:textId="77777777" w:rsidR="00DC6662" w:rsidRDefault="00DC6662" w:rsidP="00DC6662">
            <w:pPr>
              <w:keepNext/>
              <w:spacing w:after="0"/>
              <w:jc w:val="center"/>
              <w:rPr>
                <w:b/>
                <w:noProof/>
              </w:rPr>
            </w:pPr>
            <w:r>
              <w:rPr>
                <w:noProof/>
              </w:rPr>
              <mc:AlternateContent>
                <mc:Choice Requires="wps">
                  <w:drawing>
                    <wp:anchor distT="0" distB="0" distL="114300" distR="114300" simplePos="0" relativeHeight="255600128" behindDoc="0" locked="0" layoutInCell="1" allowOverlap="1" wp14:anchorId="253BD73B" wp14:editId="03BCBF8A">
                      <wp:simplePos x="0" y="0"/>
                      <wp:positionH relativeFrom="column">
                        <wp:posOffset>771525</wp:posOffset>
                      </wp:positionH>
                      <wp:positionV relativeFrom="paragraph">
                        <wp:posOffset>1694815</wp:posOffset>
                      </wp:positionV>
                      <wp:extent cx="262255" cy="262255"/>
                      <wp:effectExtent l="25400" t="25400" r="42545" b="93345"/>
                      <wp:wrapNone/>
                      <wp:docPr id="864" name="Connector 8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30CAB76" w14:textId="77777777" w:rsidR="0039722E" w:rsidRPr="00656142" w:rsidRDefault="0039722E" w:rsidP="00DC6662">
                                  <w:pPr>
                                    <w:jc w:val="center"/>
                                    <w:rPr>
                                      <w:b/>
                                    </w:rPr>
                                  </w:pPr>
                                  <w:r>
                                    <w:rPr>
                                      <w:b/>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64" o:spid="_x0000_s1388" type="#_x0000_t120" style="position:absolute;left:0;text-align:left;margin-left:60.75pt;margin-top:133.45pt;width:20.65pt;height:20.65pt;z-index:25560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" fillcolor="#00e800" stroked="f" strokeweight="1pt">
                      <v:stroke dashstyle="3 1"/>
                      <v:shadow on="t" color="black" opacity="28180f" origin="-.5,-.5" offset=".74836mm,.74836mm"/>
                      <v:textbox inset="0,0,0,0">
                        <w:txbxContent>
                          <w:p w14:paraId="230CAB76" w14:textId="77777777" w:rsidR="0039722E" w:rsidRPr="00656142" w:rsidRDefault="0039722E" w:rsidP="00DC6662">
                            <w:pPr>
                              <w:jc w:val="center"/>
                              <w:rPr>
                                <w:b/>
                              </w:rPr>
                            </w:pPr>
                            <w:r>
                              <w:rPr>
                                <w:b/>
                              </w:rPr>
                              <w:t>N</w:t>
                            </w:r>
                          </w:p>
                        </w:txbxContent>
                      </v:textbox>
                    </v:shape>
                  </w:pict>
                </mc:Fallback>
              </mc:AlternateContent>
            </w:r>
            <w:r>
              <w:rPr>
                <w:noProof/>
              </w:rPr>
              <mc:AlternateContent>
                <mc:Choice Requires="wps">
                  <w:drawing>
                    <wp:anchor distT="0" distB="0" distL="114300" distR="114300" simplePos="0" relativeHeight="255598080" behindDoc="0" locked="0" layoutInCell="1" allowOverlap="1" wp14:anchorId="7B0CC115" wp14:editId="33584C6C">
                      <wp:simplePos x="0" y="0"/>
                      <wp:positionH relativeFrom="column">
                        <wp:posOffset>1915795</wp:posOffset>
                      </wp:positionH>
                      <wp:positionV relativeFrom="paragraph">
                        <wp:posOffset>1689100</wp:posOffset>
                      </wp:positionV>
                      <wp:extent cx="262255" cy="262255"/>
                      <wp:effectExtent l="25400" t="25400" r="42545" b="93345"/>
                      <wp:wrapNone/>
                      <wp:docPr id="865" name="Connector 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81A8431" w14:textId="77777777" w:rsidR="0039722E" w:rsidRPr="00656142" w:rsidRDefault="0039722E" w:rsidP="00DC6662">
                                  <w:pPr>
                                    <w:jc w:val="center"/>
                                    <w:rPr>
                                      <w:b/>
                                    </w:rPr>
                                  </w:pPr>
                                  <w:r w:rsidRPr="00656142">
                                    <w:rPr>
                                      <w:b/>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65" o:spid="_x0000_s1389" type="#_x0000_t120" style="position:absolute;left:0;text-align:left;margin-left:150.85pt;margin-top:133pt;width:20.65pt;height:20.65pt;z-index:25559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" fillcolor="#00e800" stroked="f" strokeweight="1pt">
                      <v:stroke dashstyle="3 1"/>
                      <v:shadow on="t" color="black" opacity="28180f" origin="-.5,-.5" offset=".74836mm,.74836mm"/>
                      <v:textbox inset="0,0,0,0">
                        <w:txbxContent>
                          <w:p w14:paraId="381A8431" w14:textId="77777777" w:rsidR="0039722E" w:rsidRPr="00656142" w:rsidRDefault="0039722E" w:rsidP="00DC6662">
                            <w:pPr>
                              <w:jc w:val="center"/>
                              <w:rPr>
                                <w:b/>
                              </w:rPr>
                            </w:pPr>
                            <w:r w:rsidRPr="00656142">
                              <w:rPr>
                                <w:b/>
                              </w:rPr>
                              <w:t>S</w:t>
                            </w:r>
                          </w:p>
                        </w:txbxContent>
                      </v:textbox>
                    </v:shape>
                  </w:pict>
                </mc:Fallback>
              </mc:AlternateContent>
            </w:r>
            <w:r>
              <w:rPr>
                <w:noProof/>
              </w:rPr>
              <mc:AlternateContent>
                <mc:Choice Requires="wps">
                  <w:drawing>
                    <wp:anchor distT="0" distB="0" distL="114300" distR="114300" simplePos="0" relativeHeight="255599104" behindDoc="0" locked="0" layoutInCell="1" allowOverlap="1" wp14:anchorId="5D78A692" wp14:editId="789B18FC">
                      <wp:simplePos x="0" y="0"/>
                      <wp:positionH relativeFrom="column">
                        <wp:posOffset>1911350</wp:posOffset>
                      </wp:positionH>
                      <wp:positionV relativeFrom="paragraph">
                        <wp:posOffset>537845</wp:posOffset>
                      </wp:positionV>
                      <wp:extent cx="262255" cy="262255"/>
                      <wp:effectExtent l="25400" t="25400" r="42545" b="93345"/>
                      <wp:wrapNone/>
                      <wp:docPr id="866" name="Connector 8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C4E19B9" w14:textId="77777777" w:rsidR="0039722E" w:rsidRPr="00656142" w:rsidRDefault="0039722E" w:rsidP="00DC6662">
                                  <w:pPr>
                                    <w:jc w:val="center"/>
                                    <w:rPr>
                                      <w:b/>
                                    </w:rPr>
                                  </w:pPr>
                                  <w:r>
                                    <w:rPr>
                                      <w:b/>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66" o:spid="_x0000_s1390" type="#_x0000_t120" style="position:absolute;left:0;text-align:left;margin-left:150.5pt;margin-top:42.35pt;width:20.65pt;height:20.65pt;z-index:25559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" fillcolor="#00e800" stroked="f" strokeweight="1pt">
                      <v:stroke dashstyle="3 1"/>
                      <v:shadow on="t" color="black" opacity="28180f" origin="-.5,-.5" offset=".74836mm,.74836mm"/>
                      <v:textbox inset="0,0,0,0">
                        <w:txbxContent>
                          <w:p w14:paraId="6C4E19B9" w14:textId="77777777" w:rsidR="0039722E" w:rsidRPr="00656142" w:rsidRDefault="0039722E" w:rsidP="00DC6662">
                            <w:pPr>
                              <w:jc w:val="center"/>
                              <w:rPr>
                                <w:b/>
                              </w:rPr>
                            </w:pPr>
                            <w:r>
                              <w:rPr>
                                <w:b/>
                              </w:rPr>
                              <w:t>N</w:t>
                            </w:r>
                          </w:p>
                        </w:txbxContent>
                      </v:textbox>
                    </v:shape>
                  </w:pict>
                </mc:Fallback>
              </mc:AlternateContent>
            </w:r>
            <w:r>
              <w:rPr>
                <w:noProof/>
              </w:rPr>
              <mc:AlternateContent>
                <mc:Choice Requires="wps">
                  <w:drawing>
                    <wp:anchor distT="0" distB="0" distL="114300" distR="114300" simplePos="0" relativeHeight="255597056" behindDoc="0" locked="0" layoutInCell="1" allowOverlap="1" wp14:anchorId="711A759A" wp14:editId="1F1E911B">
                      <wp:simplePos x="0" y="0"/>
                      <wp:positionH relativeFrom="column">
                        <wp:posOffset>764540</wp:posOffset>
                      </wp:positionH>
                      <wp:positionV relativeFrom="paragraph">
                        <wp:posOffset>542925</wp:posOffset>
                      </wp:positionV>
                      <wp:extent cx="262255" cy="262255"/>
                      <wp:effectExtent l="25400" t="25400" r="42545" b="93345"/>
                      <wp:wrapNone/>
                      <wp:docPr id="867" name="Connector 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B3DCAD1" w14:textId="77777777" w:rsidR="0039722E" w:rsidRPr="00656142" w:rsidRDefault="0039722E" w:rsidP="00DC6662">
                                  <w:pPr>
                                    <w:jc w:val="center"/>
                                    <w:rPr>
                                      <w:b/>
                                    </w:rPr>
                                  </w:pPr>
                                  <w:r w:rsidRPr="00656142">
                                    <w:rPr>
                                      <w:b/>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67" o:spid="_x0000_s1391" type="#_x0000_t120" style="position:absolute;left:0;text-align:left;margin-left:60.2pt;margin-top:42.75pt;width:20.65pt;height:20.65pt;z-index:25559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" fillcolor="#00e800" stroked="f" strokeweight="1pt">
                      <v:stroke dashstyle="3 1"/>
                      <v:shadow on="t" color="black" opacity="28180f" origin="-.5,-.5" offset=".74836mm,.74836mm"/>
                      <v:textbox inset="0,0,0,0">
                        <w:txbxContent>
                          <w:p w14:paraId="0B3DCAD1" w14:textId="77777777" w:rsidR="0039722E" w:rsidRPr="00656142" w:rsidRDefault="0039722E" w:rsidP="00DC6662">
                            <w:pPr>
                              <w:jc w:val="center"/>
                              <w:rPr>
                                <w:b/>
                              </w:rPr>
                            </w:pPr>
                            <w:r w:rsidRPr="00656142">
                              <w:rPr>
                                <w:b/>
                              </w:rPr>
                              <w:t>S</w:t>
                            </w:r>
                          </w:p>
                        </w:txbxContent>
                      </v:textbox>
                    </v:shape>
                  </w:pict>
                </mc:Fallback>
              </mc:AlternateContent>
            </w:r>
            <w:r>
              <w:t xml:space="preserve"> </w:t>
            </w:r>
            <w:r>
              <w:rPr>
                <w:b/>
                <w:noProof/>
              </w:rPr>
              <w:drawing>
                <wp:inline distT="0" distB="0" distL="0" distR="0" wp14:anchorId="72B16B88" wp14:editId="1B773F7D">
                  <wp:extent cx="2482850" cy="2476500"/>
                  <wp:effectExtent l="0" t="0" r="6350" b="12700"/>
                  <wp:docPr id="99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1">
                            <a:extLst>
                              <a:ext uri="{BEBA8EAE-BF5A-486C-A8C5-ECC9F3942E4B}">
                                <a14:imgProps xmlns:a14="http://schemas.microsoft.com/office/drawing/2010/main">
                                  <a14:imgLayer r:embed="rId74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82850" cy="2476500"/>
                          </a:xfrm>
                          <a:prstGeom prst="rect">
                            <a:avLst/>
                          </a:prstGeom>
                          <a:noFill/>
                          <a:ln>
                            <a:noFill/>
                          </a:ln>
                        </pic:spPr>
                      </pic:pic>
                    </a:graphicData>
                  </a:graphic>
                </wp:inline>
              </w:drawing>
            </w:r>
          </w:p>
          <w:p w14:paraId="192C0A04" w14:textId="77777777" w:rsidR="00DC6662" w:rsidRPr="00587253" w:rsidRDefault="00DC6662" w:rsidP="00DC6662">
            <w:pPr>
              <w:keepNext/>
              <w:spacing w:before="120" w:after="0"/>
              <w:jc w:val="center"/>
              <w:rPr>
                <w:b/>
                <w:noProof/>
              </w:rPr>
            </w:pPr>
            <w:r w:rsidRPr="006E6E50">
              <w:rPr>
                <w:b/>
              </w:rPr>
              <w:t xml:space="preserve">Fig </w:t>
            </w:r>
            <w:r w:rsidRPr="006E6E50">
              <w:rPr>
                <w:b/>
              </w:rPr>
              <w:fldChar w:fldCharType="begin"/>
            </w:r>
            <w:r w:rsidRPr="006E6E50">
              <w:rPr>
                <w:b/>
              </w:rPr>
              <w:instrText xml:space="preserve"> SEQ Fig \* ARABIC </w:instrText>
            </w:r>
            <w:r w:rsidRPr="006E6E50">
              <w:rPr>
                <w:b/>
              </w:rPr>
              <w:fldChar w:fldCharType="separate"/>
            </w:r>
            <w:r w:rsidR="0039722E">
              <w:rPr>
                <w:b/>
                <w:noProof/>
              </w:rPr>
              <w:t>147</w:t>
            </w:r>
            <w:r w:rsidRPr="006E6E50">
              <w:rPr>
                <w:b/>
              </w:rPr>
              <w:fldChar w:fldCharType="end"/>
            </w:r>
            <w:r w:rsidRPr="006E6E50">
              <w:rPr>
                <w:b/>
              </w:rPr>
              <w:t>: Magnet Polarity Layout</w:t>
            </w:r>
          </w:p>
        </w:tc>
      </w:tr>
    </w:tbl>
    <w:p w14:paraId="48CB5449" w14:textId="5EA8EE8A" w:rsidR="00DC6662" w:rsidRDefault="00DC6662" w:rsidP="00D16481">
      <w:pPr>
        <w:pStyle w:val="Heading1"/>
      </w:pPr>
      <w:r>
        <w:br w:type="page"/>
      </w:r>
      <w:bookmarkStart w:id="64" w:name="_Toc347136330"/>
      <w:r>
        <w:lastRenderedPageBreak/>
        <w:t>Reinstall</w:t>
      </w:r>
      <w:r w:rsidR="001D36A3">
        <w:t>ing the</w:t>
      </w:r>
      <w:r>
        <w:t xml:space="preserve"> Suspended Components</w:t>
      </w:r>
      <w:bookmarkEnd w:id="64"/>
    </w:p>
    <w:p w14:paraId="3128C796" w14:textId="77777777" w:rsidR="00DC6662" w:rsidRDefault="00DC6662" w:rsidP="00D16481">
      <w:pPr>
        <w:pStyle w:val="Heading1"/>
      </w:pPr>
      <w:bookmarkStart w:id="65" w:name="_Toc347136331"/>
      <w:r>
        <w:t>Installing AOSEM Brackets</w:t>
      </w:r>
      <w:bookmarkEnd w:id="65"/>
    </w:p>
    <w:p w14:paraId="047DA22F" w14:textId="77777777" w:rsidR="00DC6662" w:rsidRDefault="00DC6662" w:rsidP="00DC6662">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DC6662" w:rsidRPr="00590666" w14:paraId="669EE824" w14:textId="77777777" w:rsidTr="00DC6662">
        <w:tc>
          <w:tcPr>
            <w:tcW w:w="648" w:type="dxa"/>
            <w:shd w:val="clear" w:color="auto" w:fill="auto"/>
          </w:tcPr>
          <w:p w14:paraId="62C38CA2" w14:textId="77777777" w:rsidR="00DC6662" w:rsidRPr="00590666" w:rsidRDefault="00DC6662" w:rsidP="00DC6662">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02F71F76" w14:textId="77777777" w:rsidR="00DC6662" w:rsidRPr="00590666" w:rsidRDefault="00DC6662" w:rsidP="00BE3C33">
            <w:pPr>
              <w:spacing w:after="0"/>
              <w:rPr>
                <w:rFonts w:eastAsia="MS Mincho"/>
                <w:b/>
              </w:rPr>
            </w:pPr>
            <w:r w:rsidRPr="00590666">
              <w:rPr>
                <w:rFonts w:eastAsia="MS Mincho"/>
                <w:b/>
              </w:rPr>
              <w:t>U</w:t>
            </w:r>
          </w:p>
        </w:tc>
        <w:tc>
          <w:tcPr>
            <w:tcW w:w="1350" w:type="dxa"/>
            <w:shd w:val="clear" w:color="auto" w:fill="auto"/>
          </w:tcPr>
          <w:p w14:paraId="5D7EA7F7" w14:textId="77777777" w:rsidR="00DC6662" w:rsidRPr="00590666" w:rsidRDefault="00DC6662" w:rsidP="00DC6662">
            <w:pPr>
              <w:spacing w:after="0"/>
              <w:rPr>
                <w:rFonts w:eastAsia="MS Mincho"/>
                <w:b/>
              </w:rPr>
            </w:pPr>
            <w:r w:rsidRPr="00590666">
              <w:rPr>
                <w:rFonts w:eastAsia="MS Mincho"/>
                <w:b/>
              </w:rPr>
              <w:t>ID</w:t>
            </w:r>
          </w:p>
        </w:tc>
        <w:tc>
          <w:tcPr>
            <w:tcW w:w="7038" w:type="dxa"/>
            <w:shd w:val="clear" w:color="auto" w:fill="auto"/>
          </w:tcPr>
          <w:p w14:paraId="5EFE8E1D" w14:textId="77777777" w:rsidR="00DC6662" w:rsidRPr="00590666" w:rsidRDefault="00DC6662" w:rsidP="00DC6662">
            <w:pPr>
              <w:spacing w:after="0"/>
              <w:rPr>
                <w:rFonts w:eastAsia="MS Mincho"/>
                <w:b/>
              </w:rPr>
            </w:pPr>
            <w:r w:rsidRPr="00590666">
              <w:rPr>
                <w:rFonts w:eastAsia="MS Mincho"/>
                <w:b/>
              </w:rPr>
              <w:t>Desc</w:t>
            </w:r>
            <w:r>
              <w:rPr>
                <w:rFonts w:eastAsia="MS Mincho"/>
                <w:b/>
              </w:rPr>
              <w:t>ription</w:t>
            </w:r>
          </w:p>
        </w:tc>
      </w:tr>
      <w:tr w:rsidR="00DC6662" w:rsidRPr="00DE0B5C" w14:paraId="6267301A" w14:textId="77777777" w:rsidTr="00DC6662">
        <w:tc>
          <w:tcPr>
            <w:tcW w:w="648" w:type="dxa"/>
            <w:shd w:val="clear" w:color="auto" w:fill="auto"/>
          </w:tcPr>
          <w:p w14:paraId="793CA5B6" w14:textId="77777777" w:rsidR="00DC6662" w:rsidRDefault="00DC6662" w:rsidP="00DC6662">
            <w:pPr>
              <w:spacing w:after="0"/>
              <w:jc w:val="center"/>
              <w:rPr>
                <w:rFonts w:eastAsia="MS Mincho"/>
              </w:rPr>
            </w:pPr>
            <w:r>
              <w:rPr>
                <w:rFonts w:eastAsia="MS Mincho"/>
              </w:rPr>
              <w:t>4</w:t>
            </w:r>
          </w:p>
        </w:tc>
        <w:tc>
          <w:tcPr>
            <w:tcW w:w="540" w:type="dxa"/>
            <w:shd w:val="clear" w:color="auto" w:fill="auto"/>
          </w:tcPr>
          <w:p w14:paraId="26AE21E4" w14:textId="77777777" w:rsidR="00DC6662" w:rsidRDefault="00DC6662" w:rsidP="00BE3C33">
            <w:pPr>
              <w:spacing w:after="0"/>
              <w:rPr>
                <w:rFonts w:eastAsia="MS Mincho"/>
              </w:rPr>
            </w:pPr>
            <w:proofErr w:type="spellStart"/>
            <w:r>
              <w:rPr>
                <w:rFonts w:eastAsia="MS Mincho"/>
              </w:rPr>
              <w:t>Ea</w:t>
            </w:r>
            <w:proofErr w:type="spellEnd"/>
          </w:p>
        </w:tc>
        <w:tc>
          <w:tcPr>
            <w:tcW w:w="1350" w:type="dxa"/>
            <w:shd w:val="clear" w:color="auto" w:fill="auto"/>
          </w:tcPr>
          <w:p w14:paraId="0156FB87" w14:textId="77777777" w:rsidR="00DC6662" w:rsidRPr="00881F8F" w:rsidRDefault="006149C9" w:rsidP="00DC6662">
            <w:pPr>
              <w:spacing w:after="0"/>
              <w:rPr>
                <w:rFonts w:eastAsia="MS Mincho"/>
              </w:rPr>
            </w:pPr>
            <w:hyperlink r:id="rId743" w:history="1">
              <w:r w:rsidR="00DC6662" w:rsidRPr="00881F8F">
                <w:rPr>
                  <w:rStyle w:val="Hyperlink"/>
                </w:rPr>
                <w:t>D0901924</w:t>
              </w:r>
            </w:hyperlink>
          </w:p>
        </w:tc>
        <w:tc>
          <w:tcPr>
            <w:tcW w:w="7038" w:type="dxa"/>
            <w:shd w:val="clear" w:color="auto" w:fill="auto"/>
          </w:tcPr>
          <w:p w14:paraId="00FC1967" w14:textId="77777777" w:rsidR="00DC6662" w:rsidRDefault="00DC6662" w:rsidP="00DC6662">
            <w:pPr>
              <w:keepLines/>
              <w:spacing w:after="0"/>
              <w:rPr>
                <w:rFonts w:eastAsia="MS Mincho"/>
              </w:rPr>
            </w:pPr>
            <w:r>
              <w:rPr>
                <w:rFonts w:eastAsia="MS Mincho"/>
              </w:rPr>
              <w:t>AOSEM Alignment Assemblies</w:t>
            </w:r>
          </w:p>
        </w:tc>
      </w:tr>
      <w:tr w:rsidR="00DC6662" w:rsidRPr="00DE0B5C" w14:paraId="43A4CEBB" w14:textId="77777777" w:rsidTr="00DC6662">
        <w:tc>
          <w:tcPr>
            <w:tcW w:w="648" w:type="dxa"/>
            <w:shd w:val="clear" w:color="auto" w:fill="auto"/>
          </w:tcPr>
          <w:p w14:paraId="2BAD36D0" w14:textId="77777777" w:rsidR="00DC6662" w:rsidRDefault="00DC6662" w:rsidP="00DC6662">
            <w:pPr>
              <w:spacing w:after="0"/>
              <w:jc w:val="center"/>
              <w:rPr>
                <w:rFonts w:eastAsia="MS Mincho"/>
              </w:rPr>
            </w:pPr>
            <w:r>
              <w:rPr>
                <w:rFonts w:eastAsia="MS Mincho"/>
              </w:rPr>
              <w:t>2</w:t>
            </w:r>
          </w:p>
        </w:tc>
        <w:tc>
          <w:tcPr>
            <w:tcW w:w="540" w:type="dxa"/>
            <w:shd w:val="clear" w:color="auto" w:fill="auto"/>
          </w:tcPr>
          <w:p w14:paraId="2F1CA13B" w14:textId="77777777" w:rsidR="00DC6662" w:rsidRDefault="00DC6662" w:rsidP="00BE3C33">
            <w:pPr>
              <w:spacing w:after="0"/>
              <w:rPr>
                <w:rFonts w:eastAsia="MS Mincho"/>
              </w:rPr>
            </w:pPr>
            <w:proofErr w:type="spellStart"/>
            <w:r>
              <w:rPr>
                <w:rFonts w:eastAsia="MS Mincho"/>
              </w:rPr>
              <w:t>Ea</w:t>
            </w:r>
            <w:proofErr w:type="spellEnd"/>
          </w:p>
        </w:tc>
        <w:tc>
          <w:tcPr>
            <w:tcW w:w="1350" w:type="dxa"/>
            <w:shd w:val="clear" w:color="auto" w:fill="auto"/>
          </w:tcPr>
          <w:p w14:paraId="78621BD6" w14:textId="77777777" w:rsidR="00DC6662" w:rsidRPr="00881F8F" w:rsidRDefault="006149C9" w:rsidP="00DC6662">
            <w:pPr>
              <w:spacing w:after="0"/>
              <w:rPr>
                <w:rFonts w:eastAsia="MS Mincho"/>
              </w:rPr>
            </w:pPr>
            <w:hyperlink r:id="rId744" w:history="1">
              <w:r w:rsidR="00DC6662" w:rsidRPr="00881F8F">
                <w:rPr>
                  <w:rStyle w:val="Hyperlink"/>
                </w:rPr>
                <w:t>D0902207</w:t>
              </w:r>
            </w:hyperlink>
          </w:p>
        </w:tc>
        <w:tc>
          <w:tcPr>
            <w:tcW w:w="7038" w:type="dxa"/>
            <w:shd w:val="clear" w:color="auto" w:fill="auto"/>
          </w:tcPr>
          <w:p w14:paraId="66D2E4EA" w14:textId="77777777" w:rsidR="00DC6662" w:rsidRDefault="00DC6662" w:rsidP="00DC6662">
            <w:pPr>
              <w:keepLines/>
              <w:spacing w:after="0"/>
              <w:rPr>
                <w:rFonts w:eastAsia="MS Mincho"/>
              </w:rPr>
            </w:pPr>
            <w:r>
              <w:rPr>
                <w:rFonts w:eastAsia="MS Mincho"/>
              </w:rPr>
              <w:t>AOSEM Alignment Assemblies</w:t>
            </w:r>
          </w:p>
        </w:tc>
      </w:tr>
      <w:tr w:rsidR="00DC6662" w:rsidRPr="00DE0B5C" w14:paraId="3E356811" w14:textId="77777777" w:rsidTr="00DC6662">
        <w:tc>
          <w:tcPr>
            <w:tcW w:w="648" w:type="dxa"/>
            <w:shd w:val="clear" w:color="auto" w:fill="auto"/>
          </w:tcPr>
          <w:p w14:paraId="249BC117" w14:textId="77777777" w:rsidR="00DC6662" w:rsidRDefault="00DC6662" w:rsidP="00DC6662">
            <w:pPr>
              <w:spacing w:after="0"/>
              <w:jc w:val="center"/>
              <w:rPr>
                <w:rFonts w:eastAsia="MS Mincho"/>
              </w:rPr>
            </w:pPr>
            <w:r>
              <w:rPr>
                <w:rFonts w:eastAsia="MS Mincho"/>
              </w:rPr>
              <w:t>2</w:t>
            </w:r>
          </w:p>
        </w:tc>
        <w:tc>
          <w:tcPr>
            <w:tcW w:w="540" w:type="dxa"/>
            <w:shd w:val="clear" w:color="auto" w:fill="auto"/>
          </w:tcPr>
          <w:p w14:paraId="064B4B14" w14:textId="77777777" w:rsidR="00DC6662" w:rsidRDefault="00DC6662" w:rsidP="00BE3C33">
            <w:pPr>
              <w:spacing w:after="0"/>
              <w:rPr>
                <w:rFonts w:eastAsia="MS Mincho"/>
              </w:rPr>
            </w:pPr>
            <w:proofErr w:type="spellStart"/>
            <w:r>
              <w:rPr>
                <w:rFonts w:eastAsia="MS Mincho"/>
              </w:rPr>
              <w:t>Ea</w:t>
            </w:r>
            <w:proofErr w:type="spellEnd"/>
          </w:p>
        </w:tc>
        <w:tc>
          <w:tcPr>
            <w:tcW w:w="1350" w:type="dxa"/>
            <w:shd w:val="clear" w:color="auto" w:fill="auto"/>
          </w:tcPr>
          <w:p w14:paraId="118BE8D4" w14:textId="77777777" w:rsidR="00DC6662" w:rsidRPr="00881F8F" w:rsidRDefault="006149C9" w:rsidP="00DC6662">
            <w:pPr>
              <w:spacing w:after="0"/>
              <w:rPr>
                <w:rFonts w:eastAsia="MS Mincho"/>
              </w:rPr>
            </w:pPr>
            <w:hyperlink r:id="rId745" w:history="1">
              <w:r w:rsidR="00DC6662" w:rsidRPr="00881F8F">
                <w:rPr>
                  <w:rStyle w:val="Hyperlink"/>
                </w:rPr>
                <w:t>D0902208</w:t>
              </w:r>
            </w:hyperlink>
          </w:p>
        </w:tc>
        <w:tc>
          <w:tcPr>
            <w:tcW w:w="7038" w:type="dxa"/>
            <w:shd w:val="clear" w:color="auto" w:fill="auto"/>
          </w:tcPr>
          <w:p w14:paraId="3F6FC716" w14:textId="77777777" w:rsidR="00DC6662" w:rsidRDefault="00DC6662" w:rsidP="00DC6662">
            <w:pPr>
              <w:keepLines/>
              <w:spacing w:after="0"/>
              <w:rPr>
                <w:rFonts w:eastAsia="MS Mincho"/>
              </w:rPr>
            </w:pPr>
            <w:r>
              <w:rPr>
                <w:rFonts w:eastAsia="MS Mincho"/>
              </w:rPr>
              <w:t>AOSEM Alignment Assemblies</w:t>
            </w:r>
          </w:p>
        </w:tc>
      </w:tr>
      <w:tr w:rsidR="00DC6662" w:rsidRPr="00DE0B5C" w14:paraId="62BB4224" w14:textId="77777777" w:rsidTr="00DC6662">
        <w:tc>
          <w:tcPr>
            <w:tcW w:w="648" w:type="dxa"/>
            <w:shd w:val="clear" w:color="auto" w:fill="auto"/>
          </w:tcPr>
          <w:p w14:paraId="21E61C2F" w14:textId="77777777" w:rsidR="00DC6662" w:rsidRDefault="00DC6662" w:rsidP="00DC6662">
            <w:pPr>
              <w:spacing w:after="0"/>
              <w:jc w:val="center"/>
              <w:rPr>
                <w:rFonts w:eastAsia="MS Mincho"/>
              </w:rPr>
            </w:pPr>
            <w:r>
              <w:rPr>
                <w:rFonts w:eastAsia="MS Mincho"/>
              </w:rPr>
              <w:t>16</w:t>
            </w:r>
          </w:p>
        </w:tc>
        <w:tc>
          <w:tcPr>
            <w:tcW w:w="540" w:type="dxa"/>
            <w:shd w:val="clear" w:color="auto" w:fill="auto"/>
          </w:tcPr>
          <w:p w14:paraId="13D3FFE8" w14:textId="77777777" w:rsidR="00DC6662" w:rsidRDefault="00DC6662" w:rsidP="00BE3C33">
            <w:pPr>
              <w:spacing w:after="0"/>
              <w:rPr>
                <w:rFonts w:eastAsia="MS Mincho"/>
              </w:rPr>
            </w:pPr>
            <w:proofErr w:type="spellStart"/>
            <w:r>
              <w:rPr>
                <w:rFonts w:eastAsia="MS Mincho"/>
              </w:rPr>
              <w:t>Ea</w:t>
            </w:r>
            <w:proofErr w:type="spellEnd"/>
          </w:p>
        </w:tc>
        <w:tc>
          <w:tcPr>
            <w:tcW w:w="1350" w:type="dxa"/>
            <w:shd w:val="clear" w:color="auto" w:fill="auto"/>
          </w:tcPr>
          <w:p w14:paraId="470D3009" w14:textId="77777777" w:rsidR="00DC6662" w:rsidRPr="001E4E76" w:rsidRDefault="00DC6662" w:rsidP="00DC6662">
            <w:pPr>
              <w:spacing w:after="0"/>
              <w:rPr>
                <w:rFonts w:eastAsia="MS Mincho"/>
              </w:rPr>
            </w:pPr>
            <w:r>
              <w:rPr>
                <w:rFonts w:eastAsia="MS Mincho"/>
              </w:rPr>
              <w:t>NA</w:t>
            </w:r>
          </w:p>
        </w:tc>
        <w:tc>
          <w:tcPr>
            <w:tcW w:w="7038" w:type="dxa"/>
            <w:shd w:val="clear" w:color="auto" w:fill="auto"/>
          </w:tcPr>
          <w:p w14:paraId="5FF8B16B" w14:textId="77777777" w:rsidR="00DC6662" w:rsidRDefault="00DC6662" w:rsidP="00DC6662">
            <w:pPr>
              <w:keepLines/>
              <w:spacing w:after="0"/>
              <w:rPr>
                <w:rFonts w:eastAsia="MS Mincho"/>
              </w:rPr>
            </w:pPr>
            <w:r>
              <w:rPr>
                <w:rFonts w:eastAsia="MS Mincho"/>
              </w:rPr>
              <w:t xml:space="preserve">Socket Head Cap Screws 8-32 x 0.5 </w:t>
            </w:r>
            <w:proofErr w:type="spellStart"/>
            <w:r w:rsidRPr="00DD26AB">
              <w:rPr>
                <w:rFonts w:eastAsia="MS Mincho"/>
                <w:color w:val="FF0000"/>
              </w:rPr>
              <w:t>AgPlated</w:t>
            </w:r>
            <w:proofErr w:type="spellEnd"/>
          </w:p>
        </w:tc>
      </w:tr>
      <w:tr w:rsidR="00DC6662" w:rsidRPr="00DE0B5C" w14:paraId="71A9137B" w14:textId="77777777" w:rsidTr="00DC6662">
        <w:tc>
          <w:tcPr>
            <w:tcW w:w="648" w:type="dxa"/>
            <w:shd w:val="clear" w:color="auto" w:fill="auto"/>
          </w:tcPr>
          <w:p w14:paraId="44E54AFA" w14:textId="77777777" w:rsidR="00DC6662" w:rsidRDefault="00DC6662" w:rsidP="00DC6662">
            <w:pPr>
              <w:spacing w:after="0"/>
              <w:jc w:val="center"/>
              <w:rPr>
                <w:rFonts w:eastAsia="MS Mincho"/>
              </w:rPr>
            </w:pPr>
            <w:r>
              <w:rPr>
                <w:rFonts w:eastAsia="MS Mincho"/>
              </w:rPr>
              <w:t>16</w:t>
            </w:r>
          </w:p>
        </w:tc>
        <w:tc>
          <w:tcPr>
            <w:tcW w:w="540" w:type="dxa"/>
            <w:shd w:val="clear" w:color="auto" w:fill="auto"/>
          </w:tcPr>
          <w:p w14:paraId="2B7A21E1" w14:textId="77777777" w:rsidR="00DC6662" w:rsidRDefault="00DC6662" w:rsidP="00BE3C33">
            <w:pPr>
              <w:spacing w:after="0"/>
              <w:rPr>
                <w:rFonts w:eastAsia="MS Mincho"/>
              </w:rPr>
            </w:pPr>
            <w:proofErr w:type="spellStart"/>
            <w:r>
              <w:rPr>
                <w:rFonts w:eastAsia="MS Mincho"/>
              </w:rPr>
              <w:t>Ea</w:t>
            </w:r>
            <w:proofErr w:type="spellEnd"/>
          </w:p>
        </w:tc>
        <w:tc>
          <w:tcPr>
            <w:tcW w:w="1350" w:type="dxa"/>
            <w:shd w:val="clear" w:color="auto" w:fill="auto"/>
          </w:tcPr>
          <w:p w14:paraId="07726C0A" w14:textId="77777777" w:rsidR="00DC6662" w:rsidRDefault="00DC6662" w:rsidP="00DC6662">
            <w:pPr>
              <w:spacing w:after="0"/>
              <w:rPr>
                <w:rFonts w:eastAsia="MS Mincho"/>
              </w:rPr>
            </w:pPr>
            <w:r>
              <w:rPr>
                <w:rFonts w:eastAsia="MS Mincho"/>
              </w:rPr>
              <w:t>NA</w:t>
            </w:r>
          </w:p>
        </w:tc>
        <w:tc>
          <w:tcPr>
            <w:tcW w:w="7038" w:type="dxa"/>
            <w:shd w:val="clear" w:color="auto" w:fill="auto"/>
          </w:tcPr>
          <w:p w14:paraId="4BA7710E" w14:textId="77777777" w:rsidR="00DC6662" w:rsidRDefault="00DC6662" w:rsidP="00DC6662">
            <w:pPr>
              <w:keepLines/>
              <w:spacing w:after="0"/>
              <w:rPr>
                <w:rFonts w:eastAsia="MS Mincho"/>
              </w:rPr>
            </w:pPr>
            <w:r>
              <w:rPr>
                <w:rFonts w:eastAsia="MS Mincho"/>
              </w:rPr>
              <w:t>Flat Washer #8 SSTL</w:t>
            </w:r>
          </w:p>
        </w:tc>
      </w:tr>
    </w:tbl>
    <w:p w14:paraId="7E5D3703" w14:textId="77777777" w:rsidR="00DC6662" w:rsidRDefault="00DC6662" w:rsidP="00DC6662">
      <w:pPr>
        <w:pStyle w:val="Heading2"/>
      </w:pPr>
      <w:r>
        <w:t>Procedure</w:t>
      </w:r>
    </w:p>
    <w:tbl>
      <w:tblPr>
        <w:tblW w:w="5000" w:type="pct"/>
        <w:tblLayout w:type="fixed"/>
        <w:tblCellMar>
          <w:left w:w="115" w:type="dxa"/>
          <w:right w:w="115" w:type="dxa"/>
        </w:tblCellMar>
        <w:tblLook w:val="04A0" w:firstRow="1" w:lastRow="0" w:firstColumn="1" w:lastColumn="0" w:noHBand="0" w:noVBand="1"/>
      </w:tblPr>
      <w:tblGrid>
        <w:gridCol w:w="4795"/>
        <w:gridCol w:w="4795"/>
      </w:tblGrid>
      <w:tr w:rsidR="00DC6662" w14:paraId="2B4715FF" w14:textId="77777777" w:rsidTr="00DC6662">
        <w:tc>
          <w:tcPr>
            <w:tcW w:w="2500" w:type="pct"/>
            <w:shd w:val="clear" w:color="auto" w:fill="auto"/>
            <w:vAlign w:val="center"/>
          </w:tcPr>
          <w:p w14:paraId="59146C7E" w14:textId="77777777" w:rsidR="00DC6662" w:rsidRPr="002C2989" w:rsidRDefault="00DC6662" w:rsidP="00DC6662">
            <w:pPr>
              <w:pStyle w:val="Heading3"/>
              <w:spacing w:after="0"/>
              <w:ind w:left="360"/>
              <w:rPr>
                <w:color w:val="FF0000"/>
              </w:rPr>
            </w:pPr>
            <w:r>
              <w:rPr>
                <w:color w:val="FF0000"/>
              </w:rPr>
              <w:t xml:space="preserve">AOSEMS are assembled in LH and RH configurations per section </w:t>
            </w:r>
            <w:r w:rsidRPr="00EA3F9C">
              <w:rPr>
                <w:color w:val="3366FF"/>
              </w:rPr>
              <w:fldChar w:fldCharType="begin"/>
            </w:r>
            <w:r w:rsidRPr="00EA3F9C">
              <w:rPr>
                <w:color w:val="3366FF"/>
              </w:rPr>
              <w:instrText xml:space="preserve"> REF _Ref172771679 \r \h </w:instrText>
            </w:r>
            <w:r w:rsidRPr="00EA3F9C">
              <w:rPr>
                <w:color w:val="3366FF"/>
              </w:rPr>
            </w:r>
            <w:r w:rsidRPr="00EA3F9C">
              <w:rPr>
                <w:color w:val="3366FF"/>
              </w:rPr>
              <w:fldChar w:fldCharType="separate"/>
            </w:r>
            <w:r w:rsidR="0039722E">
              <w:rPr>
                <w:b/>
                <w:bCs/>
                <w:color w:val="3366FF"/>
              </w:rPr>
              <w:t>Error! Reference source not found.</w:t>
            </w:r>
            <w:r w:rsidRPr="00EA3F9C">
              <w:rPr>
                <w:color w:val="3366FF"/>
              </w:rPr>
              <w:fldChar w:fldCharType="end"/>
            </w:r>
            <w:r>
              <w:rPr>
                <w:color w:val="FF0000"/>
              </w:rPr>
              <w:t>.  Note the configuration at each location within the Weldment.</w:t>
            </w:r>
          </w:p>
          <w:p w14:paraId="7F930818" w14:textId="77777777" w:rsidR="00DC6662" w:rsidRDefault="00DC6662" w:rsidP="00DC6662">
            <w:pPr>
              <w:pStyle w:val="Heading3"/>
              <w:spacing w:after="0"/>
              <w:ind w:left="360"/>
            </w:pPr>
          </w:p>
          <w:p w14:paraId="46AA7741" w14:textId="77777777" w:rsidR="00DC6662" w:rsidRDefault="00DC6662" w:rsidP="00DC6662">
            <w:pPr>
              <w:pStyle w:val="Heading3"/>
              <w:spacing w:after="0"/>
              <w:ind w:left="360"/>
            </w:pPr>
            <w:r>
              <w:t>The AOSEM Assemblies are attached using:</w:t>
            </w:r>
          </w:p>
          <w:p w14:paraId="14ADE018" w14:textId="77777777" w:rsidR="00DC6662" w:rsidRDefault="00DC6662" w:rsidP="00DC6662">
            <w:pPr>
              <w:pStyle w:val="ProcedureBullet"/>
            </w:pPr>
            <w:r>
              <w:t>16 Socket Head Cap Screws</w:t>
            </w:r>
          </w:p>
          <w:p w14:paraId="6D7AA646" w14:textId="77777777" w:rsidR="00DC6662" w:rsidRDefault="00DC6662" w:rsidP="00DC6662">
            <w:pPr>
              <w:pStyle w:val="ProcedureBullet"/>
              <w:numPr>
                <w:ilvl w:val="0"/>
                <w:numId w:val="0"/>
              </w:numPr>
              <w:ind w:left="648"/>
            </w:pPr>
            <w:r>
              <w:t xml:space="preserve">8-32 x 0.5” </w:t>
            </w:r>
            <w:proofErr w:type="spellStart"/>
            <w:r w:rsidRPr="00DD26AB">
              <w:rPr>
                <w:color w:val="FF0000"/>
              </w:rPr>
              <w:t>AgPlated</w:t>
            </w:r>
            <w:proofErr w:type="spellEnd"/>
          </w:p>
          <w:p w14:paraId="1549B60E" w14:textId="77777777" w:rsidR="00DC6662" w:rsidRDefault="00DC6662" w:rsidP="00DC6662">
            <w:pPr>
              <w:pStyle w:val="ProcedureBullet"/>
            </w:pPr>
            <w:r>
              <w:t>16 Flat Washers #8 SSTL</w:t>
            </w:r>
          </w:p>
          <w:p w14:paraId="47D9FCD8" w14:textId="77777777" w:rsidR="00DC6662" w:rsidRDefault="00DC6662" w:rsidP="00DC6662">
            <w:pPr>
              <w:pStyle w:val="ProcedureBullet"/>
              <w:numPr>
                <w:ilvl w:val="0"/>
                <w:numId w:val="0"/>
              </w:numPr>
              <w:spacing w:after="60"/>
              <w:ind w:left="648"/>
            </w:pPr>
            <w:r>
              <w:t xml:space="preserve">Torque to </w:t>
            </w:r>
            <w:r>
              <w:rPr>
                <w:color w:val="FF0000"/>
              </w:rPr>
              <w:t>30</w:t>
            </w:r>
            <w:r w:rsidRPr="00CD503E">
              <w:rPr>
                <w:color w:val="FF0000"/>
              </w:rPr>
              <w:t xml:space="preserve"> in-lb</w:t>
            </w:r>
          </w:p>
          <w:p w14:paraId="10C5C86F" w14:textId="77777777" w:rsidR="00DC6662" w:rsidRDefault="00DC6662" w:rsidP="009E2379">
            <w:pPr>
              <w:pStyle w:val="Heading3"/>
              <w:numPr>
                <w:ilvl w:val="0"/>
                <w:numId w:val="44"/>
              </w:numPr>
            </w:pPr>
            <w:r>
              <w:t xml:space="preserve">Assemble 4 </w:t>
            </w:r>
            <w:hyperlink r:id="rId746" w:history="1">
              <w:r w:rsidRPr="002A7CFC">
                <w:rPr>
                  <w:rStyle w:val="Hyperlink"/>
                  <w:b/>
                </w:rPr>
                <w:t>D0901924</w:t>
              </w:r>
            </w:hyperlink>
            <w:r w:rsidRPr="002A7CFC">
              <w:rPr>
                <w:b/>
              </w:rPr>
              <w:t xml:space="preserve"> </w:t>
            </w:r>
            <w:r>
              <w:t xml:space="preserve">AOSEM Alignment Assemblies into the </w:t>
            </w:r>
            <w:r w:rsidRPr="002A7CFC">
              <w:rPr>
                <w:color w:val="FF0000"/>
              </w:rPr>
              <w:t>Intermediate Mass</w:t>
            </w:r>
            <w:r>
              <w:t xml:space="preserve"> section of the Weldment.</w:t>
            </w:r>
          </w:p>
          <w:p w14:paraId="0EA6F543" w14:textId="77777777" w:rsidR="00DC6662" w:rsidRDefault="00DC6662" w:rsidP="00DC6662">
            <w:pPr>
              <w:pStyle w:val="Heading3"/>
            </w:pPr>
            <w:r>
              <w:t xml:space="preserve">Assemble 2 </w:t>
            </w:r>
            <w:hyperlink r:id="rId747" w:history="1">
              <w:r w:rsidRPr="002432E6">
                <w:rPr>
                  <w:rStyle w:val="Hyperlink"/>
                  <w:b/>
                </w:rPr>
                <w:t>D0902207</w:t>
              </w:r>
            </w:hyperlink>
            <w:r>
              <w:rPr>
                <w:b/>
              </w:rPr>
              <w:t xml:space="preserve"> </w:t>
            </w:r>
            <w:r>
              <w:t xml:space="preserve">AOSEM Alignment Assemblies into the </w:t>
            </w:r>
            <w:r w:rsidRPr="0063182F">
              <w:rPr>
                <w:color w:val="FF0000"/>
              </w:rPr>
              <w:t>upper</w:t>
            </w:r>
            <w:r>
              <w:t xml:space="preserve"> half of the </w:t>
            </w:r>
            <w:r w:rsidRPr="00AE74C7">
              <w:rPr>
                <w:color w:val="FF0000"/>
              </w:rPr>
              <w:t>Lower Mass</w:t>
            </w:r>
            <w:r>
              <w:t xml:space="preserve"> section of the Weldment.</w:t>
            </w:r>
          </w:p>
          <w:p w14:paraId="361BC1E3" w14:textId="77777777" w:rsidR="00DC6662" w:rsidRDefault="00DC6662" w:rsidP="00DC6662">
            <w:pPr>
              <w:pStyle w:val="Heading3"/>
              <w:spacing w:after="0"/>
              <w:ind w:left="360"/>
              <w:rPr>
                <w:color w:val="FF0000"/>
              </w:rPr>
            </w:pPr>
            <w:r>
              <w:t xml:space="preserve">Assemble 2 </w:t>
            </w:r>
            <w:hyperlink r:id="rId748" w:history="1">
              <w:r w:rsidRPr="002432E6">
                <w:rPr>
                  <w:rStyle w:val="Hyperlink"/>
                  <w:b/>
                </w:rPr>
                <w:t>D0902208</w:t>
              </w:r>
            </w:hyperlink>
            <w:r>
              <w:rPr>
                <w:b/>
              </w:rPr>
              <w:t xml:space="preserve"> </w:t>
            </w:r>
            <w:r>
              <w:t xml:space="preserve">AOSEM Alignment Assemblies into the </w:t>
            </w:r>
            <w:r w:rsidRPr="0063182F">
              <w:rPr>
                <w:color w:val="FF0000"/>
              </w:rPr>
              <w:t>lower</w:t>
            </w:r>
            <w:r>
              <w:t xml:space="preserve"> half of the </w:t>
            </w:r>
            <w:r w:rsidRPr="00AE74C7">
              <w:rPr>
                <w:color w:val="FF0000"/>
              </w:rPr>
              <w:t>Lower Mass</w:t>
            </w:r>
            <w:r>
              <w:t xml:space="preserve"> section of the Weldment.</w:t>
            </w:r>
          </w:p>
        </w:tc>
        <w:tc>
          <w:tcPr>
            <w:tcW w:w="2500" w:type="pct"/>
            <w:shd w:val="clear" w:color="auto" w:fill="auto"/>
            <w:vAlign w:val="center"/>
          </w:tcPr>
          <w:p w14:paraId="61EA044B" w14:textId="77777777" w:rsidR="00DC6662" w:rsidRDefault="00DC6662" w:rsidP="00DC6662">
            <w:pPr>
              <w:pStyle w:val="Caption"/>
              <w:keepNext/>
              <w:rPr>
                <w:noProof/>
              </w:rPr>
            </w:pPr>
            <w:r>
              <w:rPr>
                <w:noProof/>
              </w:rPr>
              <mc:AlternateContent>
                <mc:Choice Requires="wps">
                  <w:drawing>
                    <wp:anchor distT="0" distB="0" distL="114300" distR="114300" simplePos="0" relativeHeight="255607296" behindDoc="0" locked="0" layoutInCell="1" allowOverlap="1" wp14:anchorId="309BCFA9" wp14:editId="647A40FD">
                      <wp:simplePos x="0" y="0"/>
                      <wp:positionH relativeFrom="column">
                        <wp:posOffset>1956435</wp:posOffset>
                      </wp:positionH>
                      <wp:positionV relativeFrom="paragraph">
                        <wp:posOffset>462280</wp:posOffset>
                      </wp:positionV>
                      <wp:extent cx="747395" cy="275590"/>
                      <wp:effectExtent l="50800" t="25400" r="14605" b="105410"/>
                      <wp:wrapThrough wrapText="bothSides">
                        <wp:wrapPolygon edited="0">
                          <wp:start x="1468" y="-1991"/>
                          <wp:lineTo x="-1468" y="0"/>
                          <wp:lineTo x="-1468" y="15926"/>
                          <wp:lineTo x="2202" y="27871"/>
                          <wp:lineTo x="5873" y="27871"/>
                          <wp:lineTo x="21288" y="19908"/>
                          <wp:lineTo x="21288" y="0"/>
                          <wp:lineTo x="6607" y="-1991"/>
                          <wp:lineTo x="1468" y="-1991"/>
                        </wp:wrapPolygon>
                      </wp:wrapThrough>
                      <wp:docPr id="817" name="Left Arrow 817"/>
                      <wp:cNvGraphicFramePr/>
                      <a:graphic xmlns:a="http://schemas.openxmlformats.org/drawingml/2006/main">
                        <a:graphicData uri="http://schemas.microsoft.com/office/word/2010/wordprocessingShape">
                          <wps:wsp>
                            <wps:cNvSpPr/>
                            <wps:spPr>
                              <a:xfrm>
                                <a:off x="0" y="0"/>
                                <a:ext cx="747395" cy="275590"/>
                              </a:xfrm>
                              <a:prstGeom prst="leftArrow">
                                <a:avLst/>
                              </a:prstGeom>
                              <a:solidFill>
                                <a:schemeClr val="accent3">
                                  <a:lumMod val="40000"/>
                                  <a:lumOff val="60000"/>
                                </a:schemeClr>
                              </a:solidFill>
                              <a:ln>
                                <a:solidFill>
                                  <a:srgbClr val="FF0000"/>
                                </a:solidFill>
                              </a:ln>
                            </wps:spPr>
                            <wps:style>
                              <a:lnRef idx="1">
                                <a:schemeClr val="accent1"/>
                              </a:lnRef>
                              <a:fillRef idx="3">
                                <a:schemeClr val="accent1"/>
                              </a:fillRef>
                              <a:effectRef idx="2">
                                <a:schemeClr val="accent1"/>
                              </a:effectRef>
                              <a:fontRef idx="minor">
                                <a:schemeClr val="lt1"/>
                              </a:fontRef>
                            </wps:style>
                            <wps:txbx>
                              <w:txbxContent>
                                <w:p w14:paraId="193C8BC3" w14:textId="77777777" w:rsidR="0039722E" w:rsidRPr="00B43860" w:rsidRDefault="0039722E" w:rsidP="00DC6662">
                                  <w:pPr>
                                    <w:jc w:val="center"/>
                                    <w:rPr>
                                      <w:color w:val="000000" w:themeColor="text1"/>
                                      <w:sz w:val="16"/>
                                      <w:szCs w:val="16"/>
                                    </w:rPr>
                                  </w:pPr>
                                  <w:r>
                                    <w:rPr>
                                      <w:color w:val="000000" w:themeColor="text1"/>
                                      <w:sz w:val="16"/>
                                      <w:szCs w:val="16"/>
                                    </w:rPr>
                                    <w:t xml:space="preserve">D0901924 RH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817" o:spid="_x0000_s1392" type="#_x0000_t66" style="position:absolute;left:0;text-align:left;margin-left:154.05pt;margin-top:36.4pt;width:58.85pt;height:21.7pt;z-index:25560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" adj="3982" fillcolor="#d6e3bc [1302]" strokecolor="red">
                      <v:shadow on="t" color="black" opacity="22937f" origin=",.5" offset="0,.63889mm"/>
                      <v:textbox inset="0,0,0,0">
                        <w:txbxContent>
                          <w:p w14:paraId="193C8BC3" w14:textId="77777777" w:rsidR="0039722E" w:rsidRPr="00B43860" w:rsidRDefault="0039722E" w:rsidP="00DC6662">
                            <w:pPr>
                              <w:jc w:val="center"/>
                              <w:rPr>
                                <w:color w:val="000000" w:themeColor="text1"/>
                                <w:sz w:val="16"/>
                                <w:szCs w:val="16"/>
                              </w:rPr>
                            </w:pPr>
                            <w:r>
                              <w:rPr>
                                <w:color w:val="000000" w:themeColor="text1"/>
                                <w:sz w:val="16"/>
                                <w:szCs w:val="16"/>
                              </w:rPr>
                              <w:t xml:space="preserve">D0901924 RH </w:t>
                            </w:r>
                          </w:p>
                        </w:txbxContent>
                      </v:textbox>
                      <w10:wrap type="through"/>
                    </v:shape>
                  </w:pict>
                </mc:Fallback>
              </mc:AlternateContent>
            </w:r>
            <w:r>
              <w:rPr>
                <w:noProof/>
              </w:rPr>
              <mc:AlternateContent>
                <mc:Choice Requires="wps">
                  <w:drawing>
                    <wp:anchor distT="0" distB="0" distL="114300" distR="114300" simplePos="0" relativeHeight="255611392" behindDoc="0" locked="0" layoutInCell="1" allowOverlap="1" wp14:anchorId="411C0566" wp14:editId="6B07EB93">
                      <wp:simplePos x="0" y="0"/>
                      <wp:positionH relativeFrom="column">
                        <wp:posOffset>1956435</wp:posOffset>
                      </wp:positionH>
                      <wp:positionV relativeFrom="paragraph">
                        <wp:posOffset>2712085</wp:posOffset>
                      </wp:positionV>
                      <wp:extent cx="747395" cy="275590"/>
                      <wp:effectExtent l="50800" t="25400" r="14605" b="105410"/>
                      <wp:wrapNone/>
                      <wp:docPr id="821" name="Left Arrow 821"/>
                      <wp:cNvGraphicFramePr/>
                      <a:graphic xmlns:a="http://schemas.openxmlformats.org/drawingml/2006/main">
                        <a:graphicData uri="http://schemas.microsoft.com/office/word/2010/wordprocessingShape">
                          <wps:wsp>
                            <wps:cNvSpPr/>
                            <wps:spPr>
                              <a:xfrm>
                                <a:off x="0" y="0"/>
                                <a:ext cx="747395" cy="275590"/>
                              </a:xfrm>
                              <a:prstGeom prst="leftArrow">
                                <a:avLst/>
                              </a:prstGeom>
                              <a:solidFill>
                                <a:schemeClr val="accent3">
                                  <a:lumMod val="40000"/>
                                  <a:lumOff val="60000"/>
                                </a:schemeClr>
                              </a:solidFill>
                              <a:ln>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2CA63F9" w14:textId="77777777" w:rsidR="0039722E" w:rsidRPr="00B43860" w:rsidRDefault="0039722E" w:rsidP="00DC6662">
                                  <w:pPr>
                                    <w:jc w:val="center"/>
                                    <w:rPr>
                                      <w:color w:val="000000" w:themeColor="text1"/>
                                      <w:sz w:val="16"/>
                                      <w:szCs w:val="16"/>
                                    </w:rPr>
                                  </w:pPr>
                                  <w:r>
                                    <w:rPr>
                                      <w:color w:val="000000" w:themeColor="text1"/>
                                      <w:sz w:val="16"/>
                                      <w:szCs w:val="16"/>
                                    </w:rPr>
                                    <w:t>D0902208 RH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821" o:spid="_x0000_s1393" type="#_x0000_t66" style="position:absolute;left:0;text-align:left;margin-left:154.05pt;margin-top:213.55pt;width:58.85pt;height:21.7pt;z-index:25561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" adj="3982" fillcolor="#d6e3bc [1302]" strokecolor="red">
                      <v:shadow on="t" color="black" opacity="22937f" origin=",.5" offset="0,.63889mm"/>
                      <v:textbox inset="0,0,0,0">
                        <w:txbxContent>
                          <w:p w14:paraId="42CA63F9" w14:textId="77777777" w:rsidR="0039722E" w:rsidRPr="00B43860" w:rsidRDefault="0039722E" w:rsidP="00DC6662">
                            <w:pPr>
                              <w:jc w:val="center"/>
                              <w:rPr>
                                <w:color w:val="000000" w:themeColor="text1"/>
                                <w:sz w:val="16"/>
                                <w:szCs w:val="16"/>
                              </w:rPr>
                            </w:pPr>
                            <w:r>
                              <w:rPr>
                                <w:color w:val="000000" w:themeColor="text1"/>
                                <w:sz w:val="16"/>
                                <w:szCs w:val="16"/>
                              </w:rPr>
                              <w:t>D0902208 RH</w:t>
                            </w:r>
                          </w:p>
                        </w:txbxContent>
                      </v:textbox>
                    </v:shape>
                  </w:pict>
                </mc:Fallback>
              </mc:AlternateContent>
            </w:r>
            <w:r>
              <w:rPr>
                <w:noProof/>
              </w:rPr>
              <mc:AlternateContent>
                <mc:Choice Requires="wps">
                  <w:drawing>
                    <wp:anchor distT="0" distB="0" distL="114300" distR="114300" simplePos="0" relativeHeight="255610368" behindDoc="0" locked="0" layoutInCell="1" allowOverlap="1" wp14:anchorId="29E55838" wp14:editId="5E7632E2">
                      <wp:simplePos x="0" y="0"/>
                      <wp:positionH relativeFrom="column">
                        <wp:posOffset>1956435</wp:posOffset>
                      </wp:positionH>
                      <wp:positionV relativeFrom="paragraph">
                        <wp:posOffset>2048510</wp:posOffset>
                      </wp:positionV>
                      <wp:extent cx="747395" cy="275590"/>
                      <wp:effectExtent l="50800" t="25400" r="14605" b="105410"/>
                      <wp:wrapNone/>
                      <wp:docPr id="820" name="Left Arrow 820"/>
                      <wp:cNvGraphicFramePr/>
                      <a:graphic xmlns:a="http://schemas.openxmlformats.org/drawingml/2006/main">
                        <a:graphicData uri="http://schemas.microsoft.com/office/word/2010/wordprocessingShape">
                          <wps:wsp>
                            <wps:cNvSpPr/>
                            <wps:spPr>
                              <a:xfrm>
                                <a:off x="0" y="0"/>
                                <a:ext cx="747395" cy="275590"/>
                              </a:xfrm>
                              <a:prstGeom prst="leftArrow">
                                <a:avLst/>
                              </a:prstGeom>
                              <a:solidFill>
                                <a:schemeClr val="accent3">
                                  <a:lumMod val="40000"/>
                                  <a:lumOff val="60000"/>
                                </a:schemeClr>
                              </a:solidFill>
                              <a:ln>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96A20C5" w14:textId="77777777" w:rsidR="0039722E" w:rsidRPr="00B43860" w:rsidRDefault="0039722E" w:rsidP="00DC6662">
                                  <w:pPr>
                                    <w:jc w:val="center"/>
                                    <w:rPr>
                                      <w:color w:val="000000" w:themeColor="text1"/>
                                      <w:sz w:val="16"/>
                                      <w:szCs w:val="16"/>
                                    </w:rPr>
                                  </w:pPr>
                                  <w:r>
                                    <w:rPr>
                                      <w:color w:val="000000" w:themeColor="text1"/>
                                      <w:sz w:val="16"/>
                                      <w:szCs w:val="16"/>
                                    </w:rPr>
                                    <w:t>D0902207 RH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820" o:spid="_x0000_s1394" type="#_x0000_t66" style="position:absolute;left:0;text-align:left;margin-left:154.05pt;margin-top:161.3pt;width:58.85pt;height:21.7pt;z-index:25561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" adj="3982" fillcolor="#d6e3bc [1302]" strokecolor="red">
                      <v:shadow on="t" color="black" opacity="22937f" origin=",.5" offset="0,.63889mm"/>
                      <v:textbox inset="0,0,0,0">
                        <w:txbxContent>
                          <w:p w14:paraId="696A20C5" w14:textId="77777777" w:rsidR="0039722E" w:rsidRPr="00B43860" w:rsidRDefault="0039722E" w:rsidP="00DC6662">
                            <w:pPr>
                              <w:jc w:val="center"/>
                              <w:rPr>
                                <w:color w:val="000000" w:themeColor="text1"/>
                                <w:sz w:val="16"/>
                                <w:szCs w:val="16"/>
                              </w:rPr>
                            </w:pPr>
                            <w:r>
                              <w:rPr>
                                <w:color w:val="000000" w:themeColor="text1"/>
                                <w:sz w:val="16"/>
                                <w:szCs w:val="16"/>
                              </w:rPr>
                              <w:t>D0902207 RH</w:t>
                            </w:r>
                          </w:p>
                        </w:txbxContent>
                      </v:textbox>
                    </v:shape>
                  </w:pict>
                </mc:Fallback>
              </mc:AlternateContent>
            </w:r>
            <w:r>
              <w:rPr>
                <w:noProof/>
              </w:rPr>
              <mc:AlternateContent>
                <mc:Choice Requires="wps">
                  <w:drawing>
                    <wp:anchor distT="0" distB="0" distL="114300" distR="114300" simplePos="0" relativeHeight="255605248" behindDoc="0" locked="0" layoutInCell="1" allowOverlap="1" wp14:anchorId="778B006F" wp14:editId="2A9C9797">
                      <wp:simplePos x="0" y="0"/>
                      <wp:positionH relativeFrom="column">
                        <wp:posOffset>1956435</wp:posOffset>
                      </wp:positionH>
                      <wp:positionV relativeFrom="paragraph">
                        <wp:posOffset>1137920</wp:posOffset>
                      </wp:positionV>
                      <wp:extent cx="747395" cy="275590"/>
                      <wp:effectExtent l="50800" t="25400" r="14605" b="105410"/>
                      <wp:wrapNone/>
                      <wp:docPr id="815" name="Left Arrow 815"/>
                      <wp:cNvGraphicFramePr/>
                      <a:graphic xmlns:a="http://schemas.openxmlformats.org/drawingml/2006/main">
                        <a:graphicData uri="http://schemas.microsoft.com/office/word/2010/wordprocessingShape">
                          <wps:wsp>
                            <wps:cNvSpPr/>
                            <wps:spPr>
                              <a:xfrm>
                                <a:off x="0" y="0"/>
                                <a:ext cx="747395" cy="275590"/>
                              </a:xfrm>
                              <a:prstGeom prst="leftArrow">
                                <a:avLst/>
                              </a:prstGeom>
                              <a:solidFill>
                                <a:schemeClr val="accent3">
                                  <a:lumMod val="40000"/>
                                  <a:lumOff val="60000"/>
                                </a:schemeClr>
                              </a:solidFill>
                              <a:ln>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7781330" w14:textId="77777777" w:rsidR="0039722E" w:rsidRPr="00B43860" w:rsidRDefault="0039722E" w:rsidP="00DC6662">
                                  <w:pPr>
                                    <w:jc w:val="center"/>
                                    <w:rPr>
                                      <w:color w:val="000000" w:themeColor="text1"/>
                                      <w:sz w:val="16"/>
                                      <w:szCs w:val="16"/>
                                    </w:rPr>
                                  </w:pPr>
                                  <w:r>
                                    <w:rPr>
                                      <w:color w:val="000000" w:themeColor="text1"/>
                                      <w:sz w:val="16"/>
                                      <w:szCs w:val="16"/>
                                    </w:rPr>
                                    <w:t>D0901924 LH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815" o:spid="_x0000_s1395" type="#_x0000_t66" style="position:absolute;left:0;text-align:left;margin-left:154.05pt;margin-top:89.6pt;width:58.85pt;height:21.7pt;z-index:25560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" adj="3982" fillcolor="#d6e3bc [1302]" strokecolor="red">
                      <v:shadow on="t" color="black" opacity="22937f" origin=",.5" offset="0,.63889mm"/>
                      <v:textbox inset="0,0,0,0">
                        <w:txbxContent>
                          <w:p w14:paraId="27781330" w14:textId="77777777" w:rsidR="0039722E" w:rsidRPr="00B43860" w:rsidRDefault="0039722E" w:rsidP="00DC6662">
                            <w:pPr>
                              <w:jc w:val="center"/>
                              <w:rPr>
                                <w:color w:val="000000" w:themeColor="text1"/>
                                <w:sz w:val="16"/>
                                <w:szCs w:val="16"/>
                              </w:rPr>
                            </w:pPr>
                            <w:r>
                              <w:rPr>
                                <w:color w:val="000000" w:themeColor="text1"/>
                                <w:sz w:val="16"/>
                                <w:szCs w:val="16"/>
                              </w:rPr>
                              <w:t>D0901924 LH</w:t>
                            </w:r>
                          </w:p>
                        </w:txbxContent>
                      </v:textbox>
                    </v:shape>
                  </w:pict>
                </mc:Fallback>
              </mc:AlternateContent>
            </w:r>
            <w:r>
              <w:rPr>
                <w:noProof/>
              </w:rPr>
              <mc:AlternateContent>
                <mc:Choice Requires="wps">
                  <w:drawing>
                    <wp:anchor distT="0" distB="0" distL="114300" distR="114300" simplePos="0" relativeHeight="255608320" behindDoc="0" locked="0" layoutInCell="1" allowOverlap="1" wp14:anchorId="547039AC" wp14:editId="70614FB3">
                      <wp:simplePos x="0" y="0"/>
                      <wp:positionH relativeFrom="column">
                        <wp:posOffset>247650</wp:posOffset>
                      </wp:positionH>
                      <wp:positionV relativeFrom="paragraph">
                        <wp:posOffset>1140460</wp:posOffset>
                      </wp:positionV>
                      <wp:extent cx="750570" cy="275590"/>
                      <wp:effectExtent l="50800" t="25400" r="36830" b="105410"/>
                      <wp:wrapNone/>
                      <wp:docPr id="818" name="Left Arrow 818"/>
                      <wp:cNvGraphicFramePr/>
                      <a:graphic xmlns:a="http://schemas.openxmlformats.org/drawingml/2006/main">
                        <a:graphicData uri="http://schemas.microsoft.com/office/word/2010/wordprocessingShape">
                          <wps:wsp>
                            <wps:cNvSpPr/>
                            <wps:spPr>
                              <a:xfrm flipH="1">
                                <a:off x="0" y="0"/>
                                <a:ext cx="750570" cy="275590"/>
                              </a:xfrm>
                              <a:prstGeom prst="leftArrow">
                                <a:avLst/>
                              </a:prstGeom>
                              <a:solidFill>
                                <a:schemeClr val="accent3">
                                  <a:lumMod val="40000"/>
                                  <a:lumOff val="60000"/>
                                </a:schemeClr>
                              </a:solidFill>
                              <a:ln>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484E850" w14:textId="77777777" w:rsidR="0039722E" w:rsidRPr="00B43860" w:rsidRDefault="0039722E" w:rsidP="00DC6662">
                                  <w:pPr>
                                    <w:jc w:val="center"/>
                                    <w:rPr>
                                      <w:color w:val="000000" w:themeColor="text1"/>
                                      <w:sz w:val="16"/>
                                      <w:szCs w:val="16"/>
                                    </w:rPr>
                                  </w:pPr>
                                  <w:r>
                                    <w:rPr>
                                      <w:color w:val="000000" w:themeColor="text1"/>
                                      <w:sz w:val="16"/>
                                      <w:szCs w:val="16"/>
                                    </w:rPr>
                                    <w:t>D0901924 RH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818" o:spid="_x0000_s1396" type="#_x0000_t66" style="position:absolute;left:0;text-align:left;margin-left:19.5pt;margin-top:89.8pt;width:59.1pt;height:21.7pt;flip:x;z-index:25560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" adj="3965" fillcolor="#d6e3bc [1302]" strokecolor="red">
                      <v:shadow on="t" color="black" opacity="22937f" origin=",.5" offset="0,.63889mm"/>
                      <v:textbox inset="0,0,0,0">
                        <w:txbxContent>
                          <w:p w14:paraId="4484E850" w14:textId="77777777" w:rsidR="0039722E" w:rsidRPr="00B43860" w:rsidRDefault="0039722E" w:rsidP="00DC6662">
                            <w:pPr>
                              <w:jc w:val="center"/>
                              <w:rPr>
                                <w:color w:val="000000" w:themeColor="text1"/>
                                <w:sz w:val="16"/>
                                <w:szCs w:val="16"/>
                              </w:rPr>
                            </w:pPr>
                            <w:r>
                              <w:rPr>
                                <w:color w:val="000000" w:themeColor="text1"/>
                                <w:sz w:val="16"/>
                                <w:szCs w:val="16"/>
                              </w:rPr>
                              <w:t>D0901924 RH</w:t>
                            </w:r>
                          </w:p>
                        </w:txbxContent>
                      </v:textbox>
                    </v:shape>
                  </w:pict>
                </mc:Fallback>
              </mc:AlternateContent>
            </w:r>
            <w:r>
              <w:rPr>
                <w:noProof/>
              </w:rPr>
              <mc:AlternateContent>
                <mc:Choice Requires="wps">
                  <w:drawing>
                    <wp:anchor distT="0" distB="0" distL="114300" distR="114300" simplePos="0" relativeHeight="255609344" behindDoc="0" locked="0" layoutInCell="1" allowOverlap="1" wp14:anchorId="603B8C86" wp14:editId="678ACC51">
                      <wp:simplePos x="0" y="0"/>
                      <wp:positionH relativeFrom="column">
                        <wp:posOffset>247650</wp:posOffset>
                      </wp:positionH>
                      <wp:positionV relativeFrom="paragraph">
                        <wp:posOffset>2046605</wp:posOffset>
                      </wp:positionV>
                      <wp:extent cx="750570" cy="275590"/>
                      <wp:effectExtent l="50800" t="25400" r="36830" b="105410"/>
                      <wp:wrapNone/>
                      <wp:docPr id="819" name="Left Arrow 819"/>
                      <wp:cNvGraphicFramePr/>
                      <a:graphic xmlns:a="http://schemas.openxmlformats.org/drawingml/2006/main">
                        <a:graphicData uri="http://schemas.microsoft.com/office/word/2010/wordprocessingShape">
                          <wps:wsp>
                            <wps:cNvSpPr/>
                            <wps:spPr>
                              <a:xfrm flipH="1">
                                <a:off x="0" y="0"/>
                                <a:ext cx="750570" cy="275590"/>
                              </a:xfrm>
                              <a:prstGeom prst="leftArrow">
                                <a:avLst/>
                              </a:prstGeom>
                              <a:solidFill>
                                <a:schemeClr val="accent3">
                                  <a:lumMod val="40000"/>
                                  <a:lumOff val="60000"/>
                                </a:schemeClr>
                              </a:solidFill>
                              <a:ln>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9D110AA" w14:textId="77777777" w:rsidR="0039722E" w:rsidRPr="00B43860" w:rsidRDefault="0039722E" w:rsidP="00DC6662">
                                  <w:pPr>
                                    <w:jc w:val="center"/>
                                    <w:rPr>
                                      <w:color w:val="000000" w:themeColor="text1"/>
                                      <w:sz w:val="16"/>
                                      <w:szCs w:val="16"/>
                                    </w:rPr>
                                  </w:pPr>
                                  <w:r>
                                    <w:rPr>
                                      <w:color w:val="000000" w:themeColor="text1"/>
                                      <w:sz w:val="16"/>
                                      <w:szCs w:val="16"/>
                                    </w:rPr>
                                    <w:t>D0902207 LH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819" o:spid="_x0000_s1397" type="#_x0000_t66" style="position:absolute;left:0;text-align:left;margin-left:19.5pt;margin-top:161.15pt;width:59.1pt;height:21.7pt;flip:x;z-index:25560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" adj="3965" fillcolor="#d6e3bc [1302]" strokecolor="red">
                      <v:shadow on="t" color="black" opacity="22937f" origin=",.5" offset="0,.63889mm"/>
                      <v:textbox inset="0,0,0,0">
                        <w:txbxContent>
                          <w:p w14:paraId="39D110AA" w14:textId="77777777" w:rsidR="0039722E" w:rsidRPr="00B43860" w:rsidRDefault="0039722E" w:rsidP="00DC6662">
                            <w:pPr>
                              <w:jc w:val="center"/>
                              <w:rPr>
                                <w:color w:val="000000" w:themeColor="text1"/>
                                <w:sz w:val="16"/>
                                <w:szCs w:val="16"/>
                              </w:rPr>
                            </w:pPr>
                            <w:r>
                              <w:rPr>
                                <w:color w:val="000000" w:themeColor="text1"/>
                                <w:sz w:val="16"/>
                                <w:szCs w:val="16"/>
                              </w:rPr>
                              <w:t>D0902207 LH</w:t>
                            </w:r>
                          </w:p>
                        </w:txbxContent>
                      </v:textbox>
                    </v:shape>
                  </w:pict>
                </mc:Fallback>
              </mc:AlternateContent>
            </w:r>
            <w:r>
              <w:rPr>
                <w:noProof/>
              </w:rPr>
              <mc:AlternateContent>
                <mc:Choice Requires="wps">
                  <w:drawing>
                    <wp:anchor distT="0" distB="0" distL="114300" distR="114300" simplePos="0" relativeHeight="255612416" behindDoc="0" locked="0" layoutInCell="1" allowOverlap="1" wp14:anchorId="52CD1EE2" wp14:editId="2226ADAD">
                      <wp:simplePos x="0" y="0"/>
                      <wp:positionH relativeFrom="column">
                        <wp:posOffset>247650</wp:posOffset>
                      </wp:positionH>
                      <wp:positionV relativeFrom="paragraph">
                        <wp:posOffset>2716530</wp:posOffset>
                      </wp:positionV>
                      <wp:extent cx="750570" cy="275590"/>
                      <wp:effectExtent l="50800" t="25400" r="36830" b="105410"/>
                      <wp:wrapNone/>
                      <wp:docPr id="822" name="Left Arrow 822"/>
                      <wp:cNvGraphicFramePr/>
                      <a:graphic xmlns:a="http://schemas.openxmlformats.org/drawingml/2006/main">
                        <a:graphicData uri="http://schemas.microsoft.com/office/word/2010/wordprocessingShape">
                          <wps:wsp>
                            <wps:cNvSpPr/>
                            <wps:spPr>
                              <a:xfrm flipH="1">
                                <a:off x="0" y="0"/>
                                <a:ext cx="750570" cy="275590"/>
                              </a:xfrm>
                              <a:prstGeom prst="leftArrow">
                                <a:avLst/>
                              </a:prstGeom>
                              <a:solidFill>
                                <a:schemeClr val="accent3">
                                  <a:lumMod val="40000"/>
                                  <a:lumOff val="60000"/>
                                </a:schemeClr>
                              </a:solidFill>
                              <a:ln>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4792E2A" w14:textId="77777777" w:rsidR="0039722E" w:rsidRPr="00B43860" w:rsidRDefault="0039722E" w:rsidP="00DC6662">
                                  <w:pPr>
                                    <w:jc w:val="center"/>
                                    <w:rPr>
                                      <w:color w:val="000000" w:themeColor="text1"/>
                                      <w:sz w:val="16"/>
                                      <w:szCs w:val="16"/>
                                    </w:rPr>
                                  </w:pPr>
                                  <w:r>
                                    <w:rPr>
                                      <w:color w:val="000000" w:themeColor="text1"/>
                                      <w:sz w:val="16"/>
                                      <w:szCs w:val="16"/>
                                    </w:rPr>
                                    <w:t>D0902208 LH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822" o:spid="_x0000_s1398" type="#_x0000_t66" style="position:absolute;left:0;text-align:left;margin-left:19.5pt;margin-top:213.9pt;width:59.1pt;height:21.7pt;flip:x;z-index:25561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" adj="3965" fillcolor="#d6e3bc [1302]" strokecolor="red">
                      <v:shadow on="t" color="black" opacity="22937f" origin=",.5" offset="0,.63889mm"/>
                      <v:textbox inset="0,0,0,0">
                        <w:txbxContent>
                          <w:p w14:paraId="24792E2A" w14:textId="77777777" w:rsidR="0039722E" w:rsidRPr="00B43860" w:rsidRDefault="0039722E" w:rsidP="00DC6662">
                            <w:pPr>
                              <w:jc w:val="center"/>
                              <w:rPr>
                                <w:color w:val="000000" w:themeColor="text1"/>
                                <w:sz w:val="16"/>
                                <w:szCs w:val="16"/>
                              </w:rPr>
                            </w:pPr>
                            <w:r>
                              <w:rPr>
                                <w:color w:val="000000" w:themeColor="text1"/>
                                <w:sz w:val="16"/>
                                <w:szCs w:val="16"/>
                              </w:rPr>
                              <w:t>D0902208 LH</w:t>
                            </w:r>
                          </w:p>
                        </w:txbxContent>
                      </v:textbox>
                    </v:shape>
                  </w:pict>
                </mc:Fallback>
              </mc:AlternateContent>
            </w:r>
            <w:r>
              <w:rPr>
                <w:noProof/>
              </w:rPr>
              <mc:AlternateContent>
                <mc:Choice Requires="wps">
                  <w:drawing>
                    <wp:anchor distT="0" distB="0" distL="114300" distR="114300" simplePos="0" relativeHeight="255606272" behindDoc="0" locked="0" layoutInCell="1" allowOverlap="1" wp14:anchorId="40E19D11" wp14:editId="2A535923">
                      <wp:simplePos x="0" y="0"/>
                      <wp:positionH relativeFrom="column">
                        <wp:posOffset>247650</wp:posOffset>
                      </wp:positionH>
                      <wp:positionV relativeFrom="paragraph">
                        <wp:posOffset>467360</wp:posOffset>
                      </wp:positionV>
                      <wp:extent cx="750570" cy="275590"/>
                      <wp:effectExtent l="50800" t="25400" r="36830" b="105410"/>
                      <wp:wrapNone/>
                      <wp:docPr id="816" name="Left Arrow 816"/>
                      <wp:cNvGraphicFramePr/>
                      <a:graphic xmlns:a="http://schemas.openxmlformats.org/drawingml/2006/main">
                        <a:graphicData uri="http://schemas.microsoft.com/office/word/2010/wordprocessingShape">
                          <wps:wsp>
                            <wps:cNvSpPr/>
                            <wps:spPr>
                              <a:xfrm flipH="1">
                                <a:off x="0" y="0"/>
                                <a:ext cx="750570" cy="275590"/>
                              </a:xfrm>
                              <a:prstGeom prst="leftArrow">
                                <a:avLst/>
                              </a:prstGeom>
                              <a:solidFill>
                                <a:schemeClr val="accent3">
                                  <a:lumMod val="40000"/>
                                  <a:lumOff val="60000"/>
                                </a:schemeClr>
                              </a:solidFill>
                              <a:ln>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7ECC405" w14:textId="77777777" w:rsidR="0039722E" w:rsidRPr="00B43860" w:rsidRDefault="0039722E" w:rsidP="00DC6662">
                                  <w:pPr>
                                    <w:jc w:val="center"/>
                                    <w:rPr>
                                      <w:color w:val="000000" w:themeColor="text1"/>
                                      <w:sz w:val="16"/>
                                      <w:szCs w:val="16"/>
                                    </w:rPr>
                                  </w:pPr>
                                  <w:r>
                                    <w:rPr>
                                      <w:color w:val="000000" w:themeColor="text1"/>
                                      <w:sz w:val="16"/>
                                      <w:szCs w:val="16"/>
                                    </w:rPr>
                                    <w:t>D090</w:t>
                                  </w:r>
                                  <w:r>
                                    <w:rPr>
                                      <w:noProof/>
                                      <w:color w:val="000000" w:themeColor="text1"/>
                                      <w:sz w:val="16"/>
                                      <w:szCs w:val="16"/>
                                    </w:rPr>
                                    <w:t>1924 LH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816" o:spid="_x0000_s1399" type="#_x0000_t66" style="position:absolute;left:0;text-align:left;margin-left:19.5pt;margin-top:36.8pt;width:59.1pt;height:21.7pt;flip:x;z-index:25560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" adj="3965" fillcolor="#d6e3bc [1302]" strokecolor="red">
                      <v:shadow on="t" color="black" opacity="22937f" origin=",.5" offset="0,.63889mm"/>
                      <v:textbox inset="0,0,0,0">
                        <w:txbxContent>
                          <w:p w14:paraId="57ECC405" w14:textId="77777777" w:rsidR="0039722E" w:rsidRPr="00B43860" w:rsidRDefault="0039722E" w:rsidP="00DC6662">
                            <w:pPr>
                              <w:jc w:val="center"/>
                              <w:rPr>
                                <w:color w:val="000000" w:themeColor="text1"/>
                                <w:sz w:val="16"/>
                                <w:szCs w:val="16"/>
                              </w:rPr>
                            </w:pPr>
                            <w:r>
                              <w:rPr>
                                <w:color w:val="000000" w:themeColor="text1"/>
                                <w:sz w:val="16"/>
                                <w:szCs w:val="16"/>
                              </w:rPr>
                              <w:t>D090</w:t>
                            </w:r>
                            <w:r>
                              <w:rPr>
                                <w:noProof/>
                                <w:color w:val="000000" w:themeColor="text1"/>
                                <w:sz w:val="16"/>
                                <w:szCs w:val="16"/>
                              </w:rPr>
                              <w:t>1924 LH</w:t>
                            </w:r>
                          </w:p>
                        </w:txbxContent>
                      </v:textbox>
                    </v:shape>
                  </w:pict>
                </mc:Fallback>
              </mc:AlternateContent>
            </w:r>
            <w:r>
              <w:rPr>
                <w:noProof/>
              </w:rPr>
              <w:drawing>
                <wp:inline distT="0" distB="0" distL="0" distR="0" wp14:anchorId="5A8F63E3" wp14:editId="49F7E2F1">
                  <wp:extent cx="2926080" cy="3580384"/>
                  <wp:effectExtent l="0" t="0" r="0" b="1270"/>
                  <wp:docPr id="78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49">
                            <a:extLst>
                              <a:ext uri="{BEBA8EAE-BF5A-486C-A8C5-ECC9F3942E4B}">
                                <a14:imgProps xmlns:a14="http://schemas.microsoft.com/office/drawing/2010/main">
                                  <a14:imgLayer r:embed="rId75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26080" cy="3580384"/>
                          </a:xfrm>
                          <a:prstGeom prst="rect">
                            <a:avLst/>
                          </a:prstGeom>
                          <a:noFill/>
                          <a:ln>
                            <a:noFill/>
                          </a:ln>
                        </pic:spPr>
                      </pic:pic>
                    </a:graphicData>
                  </a:graphic>
                </wp:inline>
              </w:drawing>
            </w:r>
          </w:p>
          <w:p w14:paraId="69B3A17D" w14:textId="77777777" w:rsidR="00DC6662" w:rsidRPr="00E111D6" w:rsidRDefault="00DC6662" w:rsidP="00DC6662">
            <w:pPr>
              <w:jc w:val="center"/>
              <w:rPr>
                <w:b/>
              </w:rPr>
            </w:pPr>
            <w:r w:rsidRPr="00E111D6">
              <w:rPr>
                <w:b/>
              </w:rPr>
              <w:t xml:space="preserve">Fig </w:t>
            </w:r>
            <w:r w:rsidRPr="00E111D6">
              <w:rPr>
                <w:b/>
              </w:rPr>
              <w:fldChar w:fldCharType="begin"/>
            </w:r>
            <w:r w:rsidRPr="00E111D6">
              <w:rPr>
                <w:b/>
              </w:rPr>
              <w:instrText xml:space="preserve"> SEQ Fig \* ARABIC </w:instrText>
            </w:r>
            <w:r w:rsidRPr="00E111D6">
              <w:rPr>
                <w:b/>
              </w:rPr>
              <w:fldChar w:fldCharType="separate"/>
            </w:r>
            <w:r w:rsidR="0039722E">
              <w:rPr>
                <w:b/>
                <w:noProof/>
              </w:rPr>
              <w:t>148</w:t>
            </w:r>
            <w:r w:rsidRPr="00E111D6">
              <w:rPr>
                <w:b/>
                <w:noProof/>
              </w:rPr>
              <w:fldChar w:fldCharType="end"/>
            </w:r>
            <w:r w:rsidRPr="00E111D6">
              <w:rPr>
                <w:b/>
              </w:rPr>
              <w:t>:  Rear view of Weldment</w:t>
            </w:r>
          </w:p>
        </w:tc>
      </w:tr>
    </w:tbl>
    <w:p w14:paraId="63D55650" w14:textId="60DDC06A" w:rsidR="00DC6662" w:rsidRDefault="00DC6662" w:rsidP="00D16481">
      <w:pPr>
        <w:pStyle w:val="Heading1"/>
        <w:numPr>
          <w:ilvl w:val="0"/>
          <w:numId w:val="0"/>
        </w:numPr>
        <w:ind w:left="576"/>
      </w:pPr>
      <w:r>
        <w:br w:type="page"/>
      </w:r>
    </w:p>
    <w:p w14:paraId="405720D2" w14:textId="77777777" w:rsidR="00FB025C" w:rsidRDefault="00FB025C" w:rsidP="00D16481">
      <w:pPr>
        <w:pStyle w:val="Heading1"/>
      </w:pPr>
      <w:bookmarkStart w:id="66" w:name="_Toc165531926"/>
      <w:bookmarkStart w:id="67" w:name="_Toc165532946"/>
      <w:bookmarkStart w:id="68" w:name="_Toc165533814"/>
      <w:bookmarkStart w:id="69" w:name="_Toc347136332"/>
      <w:bookmarkStart w:id="70" w:name="_Toc165531923"/>
      <w:bookmarkStart w:id="71" w:name="_Toc165532943"/>
      <w:bookmarkStart w:id="72" w:name="_Toc165533811"/>
      <w:r>
        <w:t>Installing AOSEMs and BOSEMs</w:t>
      </w:r>
      <w:bookmarkEnd w:id="66"/>
      <w:bookmarkEnd w:id="67"/>
      <w:bookmarkEnd w:id="68"/>
      <w:bookmarkEnd w:id="69"/>
    </w:p>
    <w:p w14:paraId="6992DF65" w14:textId="29132F2F" w:rsidR="00FB025C" w:rsidRDefault="00EC7F73" w:rsidP="00FB025C">
      <w:pPr>
        <w:pStyle w:val="Heading2"/>
      </w:pPr>
      <w:r>
        <w:t xml:space="preserve">Related </w:t>
      </w:r>
      <w:r w:rsidR="00FB025C">
        <w:t>Documents</w:t>
      </w:r>
    </w:p>
    <w:p w14:paraId="42910DFE" w14:textId="77777777" w:rsidR="00FB025C" w:rsidRDefault="006149C9" w:rsidP="00FB025C">
      <w:pPr>
        <w:pStyle w:val="DocumentsList"/>
      </w:pPr>
      <w:hyperlink r:id="rId751" w:history="1">
        <w:r w:rsidR="00FB025C" w:rsidRPr="0041084E">
          <w:rPr>
            <w:rStyle w:val="Hyperlink"/>
          </w:rPr>
          <w:t>D060218</w:t>
        </w:r>
      </w:hyperlink>
      <w:r w:rsidR="00FB025C">
        <w:tab/>
        <w:t>BOSEM Assembly</w:t>
      </w:r>
    </w:p>
    <w:p w14:paraId="51D29D1E" w14:textId="77777777" w:rsidR="00FB025C" w:rsidRDefault="006149C9" w:rsidP="00FB025C">
      <w:pPr>
        <w:pStyle w:val="DocumentsList"/>
      </w:pPr>
      <w:hyperlink r:id="rId752" w:history="1">
        <w:r w:rsidR="00FB025C" w:rsidRPr="0041084E">
          <w:rPr>
            <w:rStyle w:val="Hyperlink"/>
          </w:rPr>
          <w:t>D0901065</w:t>
        </w:r>
      </w:hyperlink>
      <w:r w:rsidR="00FB025C">
        <w:tab/>
        <w:t>AOSEM Assembly</w:t>
      </w:r>
      <w:r w:rsidR="00FB025C">
        <w:tab/>
      </w:r>
      <w:r w:rsidR="00FB025C">
        <w:tab/>
      </w:r>
      <w:r w:rsidR="00FB025C">
        <w:tab/>
      </w:r>
      <w:r w:rsidR="00FB025C">
        <w:tab/>
      </w:r>
      <w:r w:rsidR="00FB025C">
        <w:tab/>
      </w:r>
    </w:p>
    <w:p w14:paraId="17E26B8E" w14:textId="77777777" w:rsidR="00FB025C" w:rsidRDefault="00FB025C" w:rsidP="00FB025C">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FB025C" w:rsidRPr="00590666" w14:paraId="318179B9" w14:textId="77777777" w:rsidTr="00B73733">
        <w:tc>
          <w:tcPr>
            <w:tcW w:w="648" w:type="dxa"/>
            <w:shd w:val="clear" w:color="auto" w:fill="auto"/>
          </w:tcPr>
          <w:p w14:paraId="6444F063" w14:textId="77777777" w:rsidR="00FB025C" w:rsidRPr="00590666" w:rsidRDefault="00FB025C" w:rsidP="00B73733">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43C702F2" w14:textId="77777777" w:rsidR="00FB025C" w:rsidRPr="00590666" w:rsidRDefault="00FB025C" w:rsidP="00BE3C33">
            <w:pPr>
              <w:spacing w:after="0"/>
              <w:rPr>
                <w:rFonts w:eastAsia="MS Mincho"/>
                <w:b/>
              </w:rPr>
            </w:pPr>
            <w:r w:rsidRPr="00590666">
              <w:rPr>
                <w:rFonts w:eastAsia="MS Mincho"/>
                <w:b/>
              </w:rPr>
              <w:t>U</w:t>
            </w:r>
          </w:p>
        </w:tc>
        <w:tc>
          <w:tcPr>
            <w:tcW w:w="1350" w:type="dxa"/>
            <w:shd w:val="clear" w:color="auto" w:fill="auto"/>
          </w:tcPr>
          <w:p w14:paraId="44C8D6DB" w14:textId="77777777" w:rsidR="00FB025C" w:rsidRPr="00590666" w:rsidRDefault="00FB025C" w:rsidP="00B73733">
            <w:pPr>
              <w:spacing w:after="0"/>
              <w:rPr>
                <w:rFonts w:eastAsia="MS Mincho"/>
                <w:b/>
              </w:rPr>
            </w:pPr>
            <w:r w:rsidRPr="00590666">
              <w:rPr>
                <w:rFonts w:eastAsia="MS Mincho"/>
                <w:b/>
              </w:rPr>
              <w:t>ID</w:t>
            </w:r>
          </w:p>
        </w:tc>
        <w:tc>
          <w:tcPr>
            <w:tcW w:w="7038" w:type="dxa"/>
            <w:shd w:val="clear" w:color="auto" w:fill="auto"/>
          </w:tcPr>
          <w:p w14:paraId="67E75A56" w14:textId="77777777" w:rsidR="00FB025C" w:rsidRPr="00590666" w:rsidRDefault="00FB025C" w:rsidP="00B73733">
            <w:pPr>
              <w:spacing w:after="0"/>
              <w:rPr>
                <w:rFonts w:eastAsia="MS Mincho"/>
                <w:b/>
              </w:rPr>
            </w:pPr>
            <w:r w:rsidRPr="00590666">
              <w:rPr>
                <w:rFonts w:eastAsia="MS Mincho"/>
                <w:b/>
              </w:rPr>
              <w:t>Desc</w:t>
            </w:r>
            <w:r>
              <w:rPr>
                <w:rFonts w:eastAsia="MS Mincho"/>
                <w:b/>
              </w:rPr>
              <w:t>ription</w:t>
            </w:r>
          </w:p>
        </w:tc>
      </w:tr>
      <w:tr w:rsidR="00FB025C" w:rsidRPr="00DE0B5C" w14:paraId="3DC25429" w14:textId="77777777" w:rsidTr="00B73733">
        <w:tc>
          <w:tcPr>
            <w:tcW w:w="648" w:type="dxa"/>
            <w:shd w:val="clear" w:color="auto" w:fill="auto"/>
          </w:tcPr>
          <w:p w14:paraId="4F2777F0" w14:textId="77777777" w:rsidR="00FB025C" w:rsidRDefault="00FB025C" w:rsidP="00B73733">
            <w:pPr>
              <w:spacing w:after="0"/>
              <w:jc w:val="center"/>
              <w:rPr>
                <w:rFonts w:eastAsia="MS Mincho"/>
              </w:rPr>
            </w:pPr>
            <w:r>
              <w:rPr>
                <w:rFonts w:eastAsia="MS Mincho"/>
              </w:rPr>
              <w:t>8</w:t>
            </w:r>
          </w:p>
        </w:tc>
        <w:tc>
          <w:tcPr>
            <w:tcW w:w="540" w:type="dxa"/>
            <w:shd w:val="clear" w:color="auto" w:fill="auto"/>
          </w:tcPr>
          <w:p w14:paraId="383101D6" w14:textId="77777777" w:rsidR="00FB025C" w:rsidRDefault="00FB025C" w:rsidP="00BE3C33">
            <w:pPr>
              <w:spacing w:after="0"/>
              <w:rPr>
                <w:rFonts w:eastAsia="MS Mincho"/>
              </w:rPr>
            </w:pPr>
            <w:proofErr w:type="spellStart"/>
            <w:r>
              <w:rPr>
                <w:rFonts w:eastAsia="MS Mincho"/>
              </w:rPr>
              <w:t>Ea</w:t>
            </w:r>
            <w:proofErr w:type="spellEnd"/>
          </w:p>
        </w:tc>
        <w:tc>
          <w:tcPr>
            <w:tcW w:w="1350" w:type="dxa"/>
            <w:shd w:val="clear" w:color="auto" w:fill="auto"/>
          </w:tcPr>
          <w:p w14:paraId="4B204BCE" w14:textId="77777777" w:rsidR="00FB025C" w:rsidRDefault="006149C9" w:rsidP="00B73733">
            <w:pPr>
              <w:spacing w:after="0"/>
              <w:rPr>
                <w:rFonts w:eastAsia="MS Mincho"/>
              </w:rPr>
            </w:pPr>
            <w:hyperlink r:id="rId753" w:history="1">
              <w:r w:rsidR="00FB025C" w:rsidRPr="00814CB0">
                <w:rPr>
                  <w:rStyle w:val="Hyperlink"/>
                  <w:rFonts w:eastAsia="MS Mincho"/>
                </w:rPr>
                <w:t>D0901065</w:t>
              </w:r>
            </w:hyperlink>
          </w:p>
        </w:tc>
        <w:tc>
          <w:tcPr>
            <w:tcW w:w="7038" w:type="dxa"/>
            <w:shd w:val="clear" w:color="auto" w:fill="auto"/>
          </w:tcPr>
          <w:p w14:paraId="3108E83E" w14:textId="77777777" w:rsidR="00FB025C" w:rsidRPr="008E02E0" w:rsidRDefault="00FB025C" w:rsidP="00B73733">
            <w:pPr>
              <w:keepLines/>
              <w:spacing w:after="0"/>
              <w:rPr>
                <w:rFonts w:eastAsia="MS Mincho"/>
                <w:b/>
              </w:rPr>
            </w:pPr>
            <w:r w:rsidRPr="008E02E0">
              <w:rPr>
                <w:rFonts w:eastAsia="MS Mincho"/>
                <w:b/>
              </w:rPr>
              <w:t>AOSEM Assembly</w:t>
            </w:r>
          </w:p>
        </w:tc>
      </w:tr>
      <w:tr w:rsidR="00FB025C" w:rsidRPr="00DE0B5C" w14:paraId="3D1E2853" w14:textId="77777777" w:rsidTr="00B73733">
        <w:tc>
          <w:tcPr>
            <w:tcW w:w="648" w:type="dxa"/>
            <w:shd w:val="clear" w:color="auto" w:fill="auto"/>
          </w:tcPr>
          <w:p w14:paraId="6323873A" w14:textId="77777777" w:rsidR="00FB025C" w:rsidRDefault="00FB025C" w:rsidP="00B73733">
            <w:pPr>
              <w:spacing w:after="0"/>
              <w:jc w:val="center"/>
              <w:rPr>
                <w:rFonts w:eastAsia="MS Mincho"/>
              </w:rPr>
            </w:pPr>
            <w:r>
              <w:rPr>
                <w:rFonts w:eastAsia="MS Mincho"/>
              </w:rPr>
              <w:t>6</w:t>
            </w:r>
          </w:p>
        </w:tc>
        <w:tc>
          <w:tcPr>
            <w:tcW w:w="540" w:type="dxa"/>
            <w:shd w:val="clear" w:color="auto" w:fill="auto"/>
          </w:tcPr>
          <w:p w14:paraId="6507B035" w14:textId="77777777" w:rsidR="00FB025C" w:rsidRDefault="00FB025C" w:rsidP="00BE3C33">
            <w:pPr>
              <w:spacing w:after="0"/>
              <w:rPr>
                <w:rFonts w:eastAsia="MS Mincho"/>
              </w:rPr>
            </w:pPr>
            <w:proofErr w:type="spellStart"/>
            <w:r>
              <w:rPr>
                <w:rFonts w:eastAsia="MS Mincho"/>
              </w:rPr>
              <w:t>Ea</w:t>
            </w:r>
            <w:proofErr w:type="spellEnd"/>
          </w:p>
        </w:tc>
        <w:tc>
          <w:tcPr>
            <w:tcW w:w="1350" w:type="dxa"/>
            <w:shd w:val="clear" w:color="auto" w:fill="auto"/>
          </w:tcPr>
          <w:p w14:paraId="72FFCFEC" w14:textId="77777777" w:rsidR="00FB025C" w:rsidRDefault="006149C9" w:rsidP="00B73733">
            <w:pPr>
              <w:spacing w:after="0"/>
              <w:rPr>
                <w:rFonts w:eastAsia="MS Mincho"/>
              </w:rPr>
            </w:pPr>
            <w:hyperlink r:id="rId754" w:history="1">
              <w:r w:rsidR="00FB025C" w:rsidRPr="00814CB0">
                <w:rPr>
                  <w:rStyle w:val="Hyperlink"/>
                  <w:rFonts w:eastAsia="MS Mincho"/>
                </w:rPr>
                <w:t>D060218</w:t>
              </w:r>
            </w:hyperlink>
          </w:p>
        </w:tc>
        <w:tc>
          <w:tcPr>
            <w:tcW w:w="7038" w:type="dxa"/>
            <w:shd w:val="clear" w:color="auto" w:fill="auto"/>
          </w:tcPr>
          <w:p w14:paraId="5AD87570" w14:textId="77777777" w:rsidR="00FB025C" w:rsidRPr="008E02E0" w:rsidRDefault="00FB025C" w:rsidP="00B73733">
            <w:pPr>
              <w:keepLines/>
              <w:spacing w:after="0"/>
              <w:rPr>
                <w:rFonts w:eastAsia="MS Mincho"/>
                <w:b/>
              </w:rPr>
            </w:pPr>
            <w:r w:rsidRPr="008E02E0">
              <w:rPr>
                <w:rFonts w:eastAsia="MS Mincho"/>
                <w:b/>
              </w:rPr>
              <w:t>BOSEM Assembly</w:t>
            </w:r>
          </w:p>
        </w:tc>
      </w:tr>
      <w:tr w:rsidR="00FB025C" w:rsidRPr="00DE0B5C" w14:paraId="1AACB701" w14:textId="77777777" w:rsidTr="00B73733">
        <w:tc>
          <w:tcPr>
            <w:tcW w:w="648" w:type="dxa"/>
            <w:shd w:val="clear" w:color="auto" w:fill="auto"/>
          </w:tcPr>
          <w:p w14:paraId="48FDBB70" w14:textId="77777777" w:rsidR="00FB025C" w:rsidRDefault="00FB025C" w:rsidP="00B73733">
            <w:pPr>
              <w:spacing w:after="0"/>
              <w:jc w:val="center"/>
              <w:rPr>
                <w:rFonts w:eastAsia="MS Mincho"/>
              </w:rPr>
            </w:pPr>
            <w:r>
              <w:rPr>
                <w:rFonts w:eastAsia="MS Mincho"/>
              </w:rPr>
              <w:t>24</w:t>
            </w:r>
          </w:p>
        </w:tc>
        <w:tc>
          <w:tcPr>
            <w:tcW w:w="540" w:type="dxa"/>
            <w:shd w:val="clear" w:color="auto" w:fill="auto"/>
          </w:tcPr>
          <w:p w14:paraId="490C95DF" w14:textId="77777777" w:rsidR="00FB025C" w:rsidRDefault="00FB025C" w:rsidP="00BE3C33">
            <w:pPr>
              <w:spacing w:after="0"/>
              <w:rPr>
                <w:rFonts w:eastAsia="MS Mincho"/>
              </w:rPr>
            </w:pPr>
            <w:proofErr w:type="spellStart"/>
            <w:r>
              <w:rPr>
                <w:rFonts w:eastAsia="MS Mincho"/>
              </w:rPr>
              <w:t>Ea</w:t>
            </w:r>
            <w:proofErr w:type="spellEnd"/>
          </w:p>
        </w:tc>
        <w:tc>
          <w:tcPr>
            <w:tcW w:w="1350" w:type="dxa"/>
            <w:shd w:val="clear" w:color="auto" w:fill="auto"/>
          </w:tcPr>
          <w:p w14:paraId="02DE7238" w14:textId="77777777" w:rsidR="00FB025C" w:rsidRPr="001E4E76" w:rsidRDefault="00FB025C" w:rsidP="00B73733">
            <w:pPr>
              <w:spacing w:after="0"/>
              <w:rPr>
                <w:rFonts w:eastAsia="MS Mincho"/>
              </w:rPr>
            </w:pPr>
            <w:r>
              <w:rPr>
                <w:rFonts w:eastAsia="MS Mincho"/>
              </w:rPr>
              <w:t>NA</w:t>
            </w:r>
          </w:p>
        </w:tc>
        <w:tc>
          <w:tcPr>
            <w:tcW w:w="7038" w:type="dxa"/>
            <w:shd w:val="clear" w:color="auto" w:fill="auto"/>
          </w:tcPr>
          <w:p w14:paraId="2AD07888" w14:textId="77777777" w:rsidR="00FB025C" w:rsidRDefault="00FB025C" w:rsidP="00B73733">
            <w:pPr>
              <w:keepLines/>
              <w:spacing w:after="0"/>
              <w:ind w:left="162"/>
              <w:rPr>
                <w:rFonts w:eastAsia="MS Mincho"/>
              </w:rPr>
            </w:pPr>
            <w:r>
              <w:rPr>
                <w:rFonts w:eastAsia="MS Mincho"/>
              </w:rPr>
              <w:t xml:space="preserve">Socket Head Cap Screw 4-40 x 1.0 </w:t>
            </w:r>
            <w:proofErr w:type="spellStart"/>
            <w:r w:rsidRPr="00DD26AB">
              <w:rPr>
                <w:rFonts w:eastAsia="MS Mincho"/>
                <w:color w:val="FF0000"/>
              </w:rPr>
              <w:t>AgPlated</w:t>
            </w:r>
            <w:proofErr w:type="spellEnd"/>
          </w:p>
        </w:tc>
      </w:tr>
      <w:tr w:rsidR="00FB025C" w:rsidRPr="00DE0B5C" w14:paraId="50DFF2C6" w14:textId="77777777" w:rsidTr="00B73733">
        <w:tc>
          <w:tcPr>
            <w:tcW w:w="648" w:type="dxa"/>
            <w:shd w:val="clear" w:color="auto" w:fill="auto"/>
          </w:tcPr>
          <w:p w14:paraId="6EF55151" w14:textId="77777777" w:rsidR="00FB025C" w:rsidRDefault="00FB025C" w:rsidP="00B73733">
            <w:pPr>
              <w:spacing w:after="0"/>
              <w:jc w:val="center"/>
              <w:rPr>
                <w:rFonts w:eastAsia="MS Mincho"/>
              </w:rPr>
            </w:pPr>
            <w:r>
              <w:rPr>
                <w:rFonts w:eastAsia="MS Mincho"/>
              </w:rPr>
              <w:t>24</w:t>
            </w:r>
          </w:p>
        </w:tc>
        <w:tc>
          <w:tcPr>
            <w:tcW w:w="540" w:type="dxa"/>
            <w:shd w:val="clear" w:color="auto" w:fill="auto"/>
          </w:tcPr>
          <w:p w14:paraId="543D73DB" w14:textId="77777777" w:rsidR="00FB025C" w:rsidRDefault="00FB025C" w:rsidP="00BE3C33">
            <w:pPr>
              <w:spacing w:after="0"/>
              <w:rPr>
                <w:rFonts w:eastAsia="MS Mincho"/>
              </w:rPr>
            </w:pPr>
            <w:proofErr w:type="spellStart"/>
            <w:r>
              <w:rPr>
                <w:rFonts w:eastAsia="MS Mincho"/>
              </w:rPr>
              <w:t>Ea</w:t>
            </w:r>
            <w:proofErr w:type="spellEnd"/>
          </w:p>
        </w:tc>
        <w:tc>
          <w:tcPr>
            <w:tcW w:w="1350" w:type="dxa"/>
            <w:shd w:val="clear" w:color="auto" w:fill="auto"/>
          </w:tcPr>
          <w:p w14:paraId="549273E5" w14:textId="77777777" w:rsidR="00FB025C" w:rsidRDefault="00FB025C" w:rsidP="00B73733">
            <w:pPr>
              <w:spacing w:after="0"/>
              <w:rPr>
                <w:rFonts w:eastAsia="MS Mincho"/>
              </w:rPr>
            </w:pPr>
            <w:r>
              <w:rPr>
                <w:rFonts w:eastAsia="MS Mincho"/>
              </w:rPr>
              <w:t>NA</w:t>
            </w:r>
          </w:p>
        </w:tc>
        <w:tc>
          <w:tcPr>
            <w:tcW w:w="7038" w:type="dxa"/>
            <w:shd w:val="clear" w:color="auto" w:fill="auto"/>
          </w:tcPr>
          <w:p w14:paraId="11750225" w14:textId="77777777" w:rsidR="00FB025C" w:rsidRDefault="00FB025C" w:rsidP="00B73733">
            <w:pPr>
              <w:keepLines/>
              <w:spacing w:after="0"/>
              <w:ind w:left="162"/>
              <w:rPr>
                <w:rFonts w:eastAsia="MS Mincho"/>
              </w:rPr>
            </w:pPr>
            <w:r>
              <w:rPr>
                <w:rFonts w:eastAsia="MS Mincho"/>
              </w:rPr>
              <w:t>Flat Washer #4 SSTL</w:t>
            </w:r>
          </w:p>
        </w:tc>
      </w:tr>
    </w:tbl>
    <w:p w14:paraId="3A716BA6" w14:textId="77777777" w:rsidR="00FB025C" w:rsidRDefault="00FB025C" w:rsidP="00FB025C">
      <w:pPr>
        <w:pStyle w:val="Heading2"/>
      </w:pPr>
      <w:r>
        <w:t>Procedure</w:t>
      </w:r>
    </w:p>
    <w:p w14:paraId="2C3B915A" w14:textId="77777777" w:rsidR="00FB025C" w:rsidRDefault="00FB025C" w:rsidP="009E2379">
      <w:pPr>
        <w:pStyle w:val="Heading3"/>
        <w:numPr>
          <w:ilvl w:val="0"/>
          <w:numId w:val="30"/>
        </w:numPr>
      </w:pPr>
      <w:r>
        <w:t xml:space="preserve">Review the test data that </w:t>
      </w:r>
      <w:r w:rsidRPr="007A7FB0">
        <w:t>comes with the BOSEMs &amp; the AOSEMs</w:t>
      </w:r>
      <w:r>
        <w:t>.</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445"/>
        <w:gridCol w:w="6120"/>
      </w:tblGrid>
      <w:tr w:rsidR="00FB025C" w14:paraId="169A5BB5" w14:textId="77777777" w:rsidTr="00B73733">
        <w:tc>
          <w:tcPr>
            <w:tcW w:w="1801" w:type="pct"/>
            <w:vAlign w:val="center"/>
          </w:tcPr>
          <w:p w14:paraId="0443FF91" w14:textId="77777777" w:rsidR="00FB025C" w:rsidRDefault="00FB025C" w:rsidP="00B73733">
            <w:pPr>
              <w:pStyle w:val="Heading3"/>
            </w:pPr>
            <w:r w:rsidRPr="007A7FB0">
              <w:t xml:space="preserve">Position </w:t>
            </w:r>
            <w:r>
              <w:t>each</w:t>
            </w:r>
            <w:r w:rsidRPr="007A7FB0">
              <w:t xml:space="preserve"> BOSEM such that</w:t>
            </w:r>
            <w:r>
              <w:t xml:space="preserve"> it is</w:t>
            </w:r>
            <w:r w:rsidRPr="007A7FB0">
              <w:t xml:space="preserve"> centered </w:t>
            </w:r>
            <w:proofErr w:type="gramStart"/>
            <w:r w:rsidRPr="007A7FB0">
              <w:t>around</w:t>
            </w:r>
            <w:proofErr w:type="gramEnd"/>
            <w:r w:rsidRPr="007A7FB0">
              <w:t xml:space="preserve"> </w:t>
            </w:r>
            <w:r>
              <w:t>its</w:t>
            </w:r>
            <w:r w:rsidRPr="007A7FB0">
              <w:t xml:space="preserve"> magnet.</w:t>
            </w:r>
            <w:r>
              <w:t xml:space="preserve">  Assemble each to the Coil Holder with:</w:t>
            </w:r>
          </w:p>
          <w:p w14:paraId="3FB0174C" w14:textId="77777777" w:rsidR="00FB025C" w:rsidRDefault="00FB025C" w:rsidP="00B73733">
            <w:pPr>
              <w:pStyle w:val="ProcedureBullet"/>
            </w:pPr>
            <w:r>
              <w:t>4 Socket Head Cap Screw</w:t>
            </w:r>
          </w:p>
          <w:p w14:paraId="617A8C3C" w14:textId="77777777" w:rsidR="00FB025C" w:rsidRDefault="00FB025C" w:rsidP="00B73733">
            <w:pPr>
              <w:pStyle w:val="ProcedureBullet"/>
              <w:numPr>
                <w:ilvl w:val="0"/>
                <w:numId w:val="0"/>
              </w:numPr>
              <w:ind w:left="648"/>
            </w:pPr>
            <w:r>
              <w:t xml:space="preserve">4-40 x 1.0” </w:t>
            </w:r>
            <w:proofErr w:type="spellStart"/>
            <w:r w:rsidRPr="00DD26AB">
              <w:rPr>
                <w:color w:val="FF0000"/>
              </w:rPr>
              <w:t>AgPlated</w:t>
            </w:r>
            <w:proofErr w:type="spellEnd"/>
          </w:p>
          <w:p w14:paraId="3562BA88" w14:textId="77777777" w:rsidR="00FB025C" w:rsidRDefault="00FB025C" w:rsidP="00B73733">
            <w:pPr>
              <w:pStyle w:val="ProcedureBullet"/>
            </w:pPr>
            <w:r>
              <w:t>4 Flat Washers #4 SSTL</w:t>
            </w:r>
          </w:p>
          <w:p w14:paraId="279AB9FE" w14:textId="77777777" w:rsidR="00FB025C" w:rsidRDefault="00FB025C" w:rsidP="00B73733">
            <w:pPr>
              <w:pStyle w:val="ProcedureBullet"/>
              <w:numPr>
                <w:ilvl w:val="0"/>
                <w:numId w:val="0"/>
              </w:numPr>
              <w:ind w:left="648"/>
            </w:pPr>
            <w:r>
              <w:t xml:space="preserve">Torque to </w:t>
            </w:r>
            <w:r>
              <w:rPr>
                <w:color w:val="FF0000"/>
              </w:rPr>
              <w:t>6</w:t>
            </w:r>
            <w:r w:rsidRPr="00CD503E">
              <w:rPr>
                <w:color w:val="FF0000"/>
              </w:rPr>
              <w:t xml:space="preserve"> in-lb</w:t>
            </w:r>
          </w:p>
          <w:p w14:paraId="75DDFCCB" w14:textId="77777777" w:rsidR="00FB025C" w:rsidRDefault="00FB025C" w:rsidP="00B73733">
            <w:pPr>
              <w:pStyle w:val="ProcedureBullet"/>
              <w:numPr>
                <w:ilvl w:val="0"/>
                <w:numId w:val="0"/>
              </w:numPr>
              <w:ind w:left="648"/>
            </w:pPr>
          </w:p>
          <w:p w14:paraId="6037E870" w14:textId="77777777" w:rsidR="00FB025C" w:rsidRDefault="00FB025C" w:rsidP="00B73733">
            <w:pPr>
              <w:pStyle w:val="ProcedureBullet"/>
              <w:numPr>
                <w:ilvl w:val="0"/>
                <w:numId w:val="0"/>
              </w:numPr>
              <w:ind w:left="360"/>
              <w:rPr>
                <w:color w:val="FF0000"/>
              </w:rPr>
            </w:pPr>
            <w:r>
              <w:rPr>
                <w:color w:val="FF0000"/>
              </w:rPr>
              <w:t>Each HSTS assembly must contain 1 fully-characterized</w:t>
            </w:r>
          </w:p>
          <w:p w14:paraId="5BDCF1B8" w14:textId="77777777" w:rsidR="00FB025C" w:rsidRPr="003E4C16" w:rsidRDefault="00FB025C" w:rsidP="00B73733">
            <w:pPr>
              <w:pStyle w:val="ProcedureBullet"/>
              <w:numPr>
                <w:ilvl w:val="0"/>
                <w:numId w:val="0"/>
              </w:numPr>
              <w:ind w:left="360"/>
              <w:rPr>
                <w:color w:val="FF0000"/>
              </w:rPr>
            </w:pPr>
            <w:r>
              <w:rPr>
                <w:color w:val="FF0000"/>
              </w:rPr>
              <w:t>BOSEM, mounted at the T2 position (the –Y location).</w:t>
            </w:r>
          </w:p>
        </w:tc>
        <w:tc>
          <w:tcPr>
            <w:tcW w:w="3199" w:type="pct"/>
            <w:vAlign w:val="center"/>
          </w:tcPr>
          <w:p w14:paraId="4632024D" w14:textId="77777777" w:rsidR="00FB025C" w:rsidRDefault="00FB025C" w:rsidP="00B73733">
            <w:pPr>
              <w:keepNext/>
              <w:jc w:val="center"/>
            </w:pPr>
            <w:r>
              <w:rPr>
                <w:b/>
                <w:noProof/>
              </w:rPr>
              <mc:AlternateContent>
                <mc:Choice Requires="wps">
                  <w:drawing>
                    <wp:anchor distT="0" distB="0" distL="114300" distR="114300" simplePos="0" relativeHeight="255620608" behindDoc="0" locked="0" layoutInCell="1" allowOverlap="1" wp14:anchorId="103D810A" wp14:editId="228C17E7">
                      <wp:simplePos x="0" y="0"/>
                      <wp:positionH relativeFrom="column">
                        <wp:posOffset>539750</wp:posOffset>
                      </wp:positionH>
                      <wp:positionV relativeFrom="paragraph">
                        <wp:posOffset>1642110</wp:posOffset>
                      </wp:positionV>
                      <wp:extent cx="572135" cy="189230"/>
                      <wp:effectExtent l="0" t="533400" r="1180465" b="13970"/>
                      <wp:wrapNone/>
                      <wp:docPr id="485" name="Line Callout 1 (No Border) 485"/>
                      <wp:cNvGraphicFramePr/>
                      <a:graphic xmlns:a="http://schemas.openxmlformats.org/drawingml/2006/main">
                        <a:graphicData uri="http://schemas.microsoft.com/office/word/2010/wordprocessingShape">
                          <wps:wsp>
                            <wps:cNvSpPr/>
                            <wps:spPr>
                              <a:xfrm flipH="1">
                                <a:off x="3482975" y="4763770"/>
                                <a:ext cx="572135" cy="189230"/>
                              </a:xfrm>
                              <a:prstGeom prst="callout1">
                                <a:avLst>
                                  <a:gd name="adj1" fmla="val 50006"/>
                                  <a:gd name="adj2" fmla="val -1322"/>
                                  <a:gd name="adj3" fmla="val -286198"/>
                                  <a:gd name="adj4" fmla="val -18759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4571132" w14:textId="77777777" w:rsidR="0039722E" w:rsidRDefault="0039722E" w:rsidP="00FB025C">
                                  <w:pPr>
                                    <w:jc w:val="right"/>
                                    <w:rPr>
                                      <w:color w:val="000000" w:themeColor="text1"/>
                                    </w:rPr>
                                  </w:pPr>
                                  <w:r>
                                    <w:rPr>
                                      <w:color w:val="000000" w:themeColor="text1"/>
                                    </w:rPr>
                                    <w:t>4-40 x 1”</w:t>
                                  </w:r>
                                </w:p>
                                <w:p w14:paraId="4B3BA453" w14:textId="77777777" w:rsidR="0039722E" w:rsidRPr="00A53E4A" w:rsidRDefault="0039722E" w:rsidP="00FB025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85" o:spid="_x0000_s1400" type="#_x0000_t41" style="position:absolute;left:0;text-align:left;margin-left:42.5pt;margin-top:129.3pt;width:45.05pt;height:14.9pt;flip:x;z-index:25562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" adj="-40520,-61819,-286,10801" filled="f" strokecolor="#00e800">
                      <v:shadow on="t" color="black" opacity="22937f" origin=",.5" offset="0,.63889mm"/>
                      <v:textbox inset="0,0,0,0">
                        <w:txbxContent>
                          <w:p w14:paraId="74571132" w14:textId="77777777" w:rsidR="0039722E" w:rsidRDefault="0039722E" w:rsidP="00FB025C">
                            <w:pPr>
                              <w:jc w:val="right"/>
                              <w:rPr>
                                <w:color w:val="000000" w:themeColor="text1"/>
                              </w:rPr>
                            </w:pPr>
                            <w:r>
                              <w:rPr>
                                <w:color w:val="000000" w:themeColor="text1"/>
                              </w:rPr>
                              <w:t>4-40 x 1”</w:t>
                            </w:r>
                          </w:p>
                          <w:p w14:paraId="4B3BA453" w14:textId="77777777" w:rsidR="0039722E" w:rsidRPr="00A53E4A" w:rsidRDefault="0039722E" w:rsidP="00FB025C">
                            <w:pPr>
                              <w:jc w:val="right"/>
                              <w:rPr>
                                <w:color w:val="000000" w:themeColor="text1"/>
                              </w:rPr>
                            </w:pPr>
                          </w:p>
                        </w:txbxContent>
                      </v:textbox>
                    </v:shape>
                  </w:pict>
                </mc:Fallback>
              </mc:AlternateContent>
            </w:r>
            <w:r>
              <w:rPr>
                <w:b/>
                <w:noProof/>
              </w:rPr>
              <mc:AlternateContent>
                <mc:Choice Requires="wps">
                  <w:drawing>
                    <wp:anchor distT="0" distB="0" distL="114300" distR="114300" simplePos="0" relativeHeight="255621632" behindDoc="0" locked="0" layoutInCell="1" allowOverlap="1" wp14:anchorId="737DC664" wp14:editId="3B30E37D">
                      <wp:simplePos x="0" y="0"/>
                      <wp:positionH relativeFrom="column">
                        <wp:posOffset>398145</wp:posOffset>
                      </wp:positionH>
                      <wp:positionV relativeFrom="paragraph">
                        <wp:posOffset>1284605</wp:posOffset>
                      </wp:positionV>
                      <wp:extent cx="843280" cy="296545"/>
                      <wp:effectExtent l="50800" t="482600" r="71120" b="84455"/>
                      <wp:wrapNone/>
                      <wp:docPr id="521" name="Line Callout 1 (No Border) 521"/>
                      <wp:cNvGraphicFramePr/>
                      <a:graphic xmlns:a="http://schemas.openxmlformats.org/drawingml/2006/main">
                        <a:graphicData uri="http://schemas.microsoft.com/office/word/2010/wordprocessingShape">
                          <wps:wsp>
                            <wps:cNvSpPr/>
                            <wps:spPr>
                              <a:xfrm flipH="1">
                                <a:off x="3502660" y="5316855"/>
                                <a:ext cx="843280" cy="296545"/>
                              </a:xfrm>
                              <a:prstGeom prst="callout1">
                                <a:avLst>
                                  <a:gd name="adj1" fmla="val -1945"/>
                                  <a:gd name="adj2" fmla="val 49948"/>
                                  <a:gd name="adj3" fmla="val -154069"/>
                                  <a:gd name="adj4" fmla="val 3802"/>
                                </a:avLst>
                              </a:prstGeom>
                              <a:solidFill>
                                <a:srgbClr val="00E800"/>
                              </a:solid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A1BD30D" w14:textId="77777777" w:rsidR="0039722E" w:rsidRPr="00964F01" w:rsidRDefault="0039722E" w:rsidP="00FB025C">
                                  <w:pPr>
                                    <w:spacing w:after="0"/>
                                    <w:jc w:val="center"/>
                                    <w:rPr>
                                      <w:color w:val="000000" w:themeColor="text1"/>
                                    </w:rPr>
                                  </w:pPr>
                                  <w:r w:rsidRPr="00964F01">
                                    <w:rPr>
                                      <w:color w:val="000000" w:themeColor="text1"/>
                                    </w:rPr>
                                    <w:t>Characterized</w:t>
                                  </w:r>
                                </w:p>
                                <w:p w14:paraId="287C7DD4" w14:textId="77777777" w:rsidR="0039722E" w:rsidRPr="00964F01" w:rsidRDefault="0039722E" w:rsidP="00FB025C">
                                  <w:pPr>
                                    <w:spacing w:after="0"/>
                                    <w:jc w:val="center"/>
                                    <w:rPr>
                                      <w:color w:val="000000" w:themeColor="text1"/>
                                    </w:rPr>
                                  </w:pPr>
                                  <w:r>
                                    <w:rPr>
                                      <w:color w:val="000000" w:themeColor="text1"/>
                                    </w:rPr>
                                    <w:t>B</w:t>
                                  </w:r>
                                  <w:r w:rsidRPr="00964F01">
                                    <w:rPr>
                                      <w:color w:val="000000" w:themeColor="text1"/>
                                    </w:rPr>
                                    <w:t>OSEM</w:t>
                                  </w:r>
                                </w:p>
                                <w:p w14:paraId="4AF3FB44" w14:textId="77777777" w:rsidR="0039722E" w:rsidRPr="00964F01" w:rsidRDefault="0039722E" w:rsidP="00FB025C">
                                  <w:pPr>
                                    <w:spacing w:after="0"/>
                                    <w:jc w:val="cente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21" o:spid="_x0000_s1401" type="#_x0000_t41" style="position:absolute;left:0;text-align:left;margin-left:31.35pt;margin-top:101.15pt;width:66.4pt;height:23.35pt;flip:x;z-index:25562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" adj="821,-33279,10789,-420" fillcolor="#00e800" strokecolor="#00e800">
                      <v:shadow on="t" color="black" opacity="22937f" origin=",.5" offset="0,.63889mm"/>
                      <v:textbox inset="0,0,0,0">
                        <w:txbxContent>
                          <w:p w14:paraId="4A1BD30D" w14:textId="77777777" w:rsidR="0039722E" w:rsidRPr="00964F01" w:rsidRDefault="0039722E" w:rsidP="00FB025C">
                            <w:pPr>
                              <w:spacing w:after="0"/>
                              <w:jc w:val="center"/>
                              <w:rPr>
                                <w:color w:val="000000" w:themeColor="text1"/>
                              </w:rPr>
                            </w:pPr>
                            <w:r w:rsidRPr="00964F01">
                              <w:rPr>
                                <w:color w:val="000000" w:themeColor="text1"/>
                              </w:rPr>
                              <w:t>Characterized</w:t>
                            </w:r>
                          </w:p>
                          <w:p w14:paraId="287C7DD4" w14:textId="77777777" w:rsidR="0039722E" w:rsidRPr="00964F01" w:rsidRDefault="0039722E" w:rsidP="00FB025C">
                            <w:pPr>
                              <w:spacing w:after="0"/>
                              <w:jc w:val="center"/>
                              <w:rPr>
                                <w:color w:val="000000" w:themeColor="text1"/>
                              </w:rPr>
                            </w:pPr>
                            <w:r>
                              <w:rPr>
                                <w:color w:val="000000" w:themeColor="text1"/>
                              </w:rPr>
                              <w:t>B</w:t>
                            </w:r>
                            <w:r w:rsidRPr="00964F01">
                              <w:rPr>
                                <w:color w:val="000000" w:themeColor="text1"/>
                              </w:rPr>
                              <w:t>OSEM</w:t>
                            </w:r>
                          </w:p>
                          <w:p w14:paraId="4AF3FB44" w14:textId="77777777" w:rsidR="0039722E" w:rsidRPr="00964F01" w:rsidRDefault="0039722E" w:rsidP="00FB025C">
                            <w:pPr>
                              <w:spacing w:after="0"/>
                              <w:jc w:val="center"/>
                              <w:rPr>
                                <w:color w:val="000000" w:themeColor="text1"/>
                              </w:rPr>
                            </w:pPr>
                          </w:p>
                        </w:txbxContent>
                      </v:textbox>
                    </v:shape>
                  </w:pict>
                </mc:Fallback>
              </mc:AlternateContent>
            </w:r>
            <w:r>
              <w:t xml:space="preserve"> </w:t>
            </w:r>
            <w:r>
              <w:rPr>
                <w:noProof/>
              </w:rPr>
              <w:drawing>
                <wp:inline distT="0" distB="0" distL="0" distR="0" wp14:anchorId="5D94014F" wp14:editId="120317CE">
                  <wp:extent cx="3144764" cy="2195830"/>
                  <wp:effectExtent l="0" t="0" r="5080" b="0"/>
                  <wp:docPr id="4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55">
                            <a:extLst>
                              <a:ext uri="{BEBA8EAE-BF5A-486C-A8C5-ECC9F3942E4B}">
                                <a14:imgProps xmlns:a14="http://schemas.microsoft.com/office/drawing/2010/main">
                                  <a14:imgLayer r:embed="rId756">
                                    <a14:imgEffect>
                                      <a14:brightnessContrast bright="40000" contrast="40000"/>
                                    </a14:imgEffect>
                                  </a14:imgLayer>
                                </a14:imgProps>
                              </a:ext>
                              <a:ext uri="{28A0092B-C50C-407E-A947-70E740481C1C}">
                                <a14:useLocalDpi xmlns:a14="http://schemas.microsoft.com/office/drawing/2010/main" val="0"/>
                              </a:ext>
                            </a:extLst>
                          </a:blip>
                          <a:srcRect l="939" t="2212"/>
                          <a:stretch/>
                        </pic:blipFill>
                        <pic:spPr bwMode="auto">
                          <a:xfrm>
                            <a:off x="0" y="0"/>
                            <a:ext cx="3145430" cy="2196295"/>
                          </a:xfrm>
                          <a:prstGeom prst="rect">
                            <a:avLst/>
                          </a:prstGeom>
                          <a:noFill/>
                          <a:ln>
                            <a:noFill/>
                          </a:ln>
                          <a:extLst>
                            <a:ext uri="{53640926-AAD7-44D8-BBD7-CCE9431645EC}">
                              <a14:shadowObscured xmlns:a14="http://schemas.microsoft.com/office/drawing/2010/main"/>
                            </a:ext>
                          </a:extLst>
                        </pic:spPr>
                      </pic:pic>
                    </a:graphicData>
                  </a:graphic>
                </wp:inline>
              </w:drawing>
            </w:r>
          </w:p>
          <w:p w14:paraId="078F1161" w14:textId="77777777" w:rsidR="00FB025C" w:rsidRPr="002F193D" w:rsidRDefault="00FB025C" w:rsidP="00B73733">
            <w:pPr>
              <w:pStyle w:val="Caption"/>
            </w:pPr>
            <w:r>
              <w:t xml:space="preserve">Fig </w:t>
            </w:r>
            <w:r w:rsidR="006149C9">
              <w:fldChar w:fldCharType="begin"/>
            </w:r>
            <w:r w:rsidR="006149C9">
              <w:instrText xml:space="preserve"> SEQ Fig \* ARABIC </w:instrText>
            </w:r>
            <w:r w:rsidR="006149C9">
              <w:fldChar w:fldCharType="separate"/>
            </w:r>
            <w:r w:rsidR="0039722E">
              <w:rPr>
                <w:noProof/>
              </w:rPr>
              <w:t>149</w:t>
            </w:r>
            <w:r w:rsidR="006149C9">
              <w:rPr>
                <w:noProof/>
              </w:rPr>
              <w:fldChar w:fldCharType="end"/>
            </w:r>
            <w:r>
              <w:t>: BOSEMS mounted on Coil Holder</w:t>
            </w:r>
          </w:p>
        </w:tc>
      </w:tr>
    </w:tbl>
    <w:p w14:paraId="3ABCDB56" w14:textId="77777777" w:rsidR="00FB025C" w:rsidRDefault="00FB025C" w:rsidP="00FB025C">
      <w:pPr>
        <w:pStyle w:val="Heading3"/>
        <w:spacing w:before="120" w:after="120"/>
      </w:pPr>
      <w:r w:rsidRPr="007A7FB0">
        <w:t xml:space="preserve">Using the electronics test stand, read the open light voltage for each </w:t>
      </w:r>
      <w:r>
        <w:t>BOSEM</w:t>
      </w:r>
      <w:r w:rsidRPr="007A7FB0">
        <w:t>, and position the BOSEM longitudinally to 50% open light voltage.</w:t>
      </w:r>
      <w:r w:rsidRPr="00D844E8">
        <w:rPr>
          <w:b/>
          <w:noProof/>
        </w:rPr>
        <w:t xml:space="preserve"> </w:t>
      </w:r>
    </w:p>
    <w:p w14:paraId="7A374F00" w14:textId="77777777" w:rsidR="00FB025C" w:rsidRDefault="00FB025C" w:rsidP="00FB025C">
      <w:pPr>
        <w:jc w:val="center"/>
      </w:pPr>
      <w:r>
        <w:rPr>
          <w:noProof/>
        </w:rPr>
        <w:lastRenderedPageBreak/>
        <mc:AlternateContent>
          <mc:Choice Requires="wps">
            <w:drawing>
              <wp:anchor distT="0" distB="0" distL="114300" distR="114300" simplePos="0" relativeHeight="255619584" behindDoc="0" locked="0" layoutInCell="1" allowOverlap="1" wp14:anchorId="1BB50717" wp14:editId="0ADDBB40">
                <wp:simplePos x="0" y="0"/>
                <wp:positionH relativeFrom="column">
                  <wp:posOffset>2272030</wp:posOffset>
                </wp:positionH>
                <wp:positionV relativeFrom="paragraph">
                  <wp:posOffset>103505</wp:posOffset>
                </wp:positionV>
                <wp:extent cx="1075055" cy="323850"/>
                <wp:effectExtent l="0" t="0" r="10795" b="6350"/>
                <wp:wrapNone/>
                <wp:docPr id="412" name="Text Box 412"/>
                <wp:cNvGraphicFramePr/>
                <a:graphic xmlns:a="http://schemas.openxmlformats.org/drawingml/2006/main">
                  <a:graphicData uri="http://schemas.microsoft.com/office/word/2010/wordprocessingShape">
                    <wps:wsp>
                      <wps:cNvSpPr txBox="1"/>
                      <wps:spPr>
                        <a:xfrm>
                          <a:off x="0" y="0"/>
                          <a:ext cx="1075055" cy="32385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CFB43F6" w14:textId="77777777" w:rsidR="0039722E" w:rsidRDefault="0039722E" w:rsidP="00FB025C">
                            <w:pPr>
                              <w:spacing w:after="0"/>
                              <w:jc w:val="center"/>
                            </w:pPr>
                            <w:r>
                              <w:t>N/S indicates polarity of the outward-facing side of the magnet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412" o:spid="_x0000_s1402" type="#_x0000_t202" style="position:absolute;left:0;text-align:left;margin-left:178.9pt;margin-top:8.15pt;width:84.65pt;height:25.5pt;z-index:25561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" filled="f" stroked="f">
                <v:textbox style="mso-fit-shape-to-text:t" inset="0,0,0,0">
                  <w:txbxContent>
                    <w:p w14:paraId="0CFB43F6" w14:textId="77777777" w:rsidR="0039722E" w:rsidRDefault="0039722E" w:rsidP="00FB025C">
                      <w:pPr>
                        <w:spacing w:after="0"/>
                        <w:jc w:val="center"/>
                      </w:pPr>
                      <w:r>
                        <w:t>N/S indicates polarity of the outward-facing side of the magnet</w:t>
                      </w:r>
                    </w:p>
                  </w:txbxContent>
                </v:textbox>
              </v:shape>
            </w:pict>
          </mc:Fallback>
        </mc:AlternateContent>
      </w:r>
      <w:r>
        <w:rPr>
          <w:noProof/>
        </w:rPr>
        <mc:AlternateContent>
          <mc:Choice Requires="wps">
            <w:drawing>
              <wp:anchor distT="0" distB="0" distL="114300" distR="114300" simplePos="0" relativeHeight="255633920" behindDoc="0" locked="0" layoutInCell="1" allowOverlap="1" wp14:anchorId="77653B12" wp14:editId="019823EB">
                <wp:simplePos x="0" y="0"/>
                <wp:positionH relativeFrom="column">
                  <wp:posOffset>5405120</wp:posOffset>
                </wp:positionH>
                <wp:positionV relativeFrom="paragraph">
                  <wp:posOffset>1431925</wp:posOffset>
                </wp:positionV>
                <wp:extent cx="314325" cy="201930"/>
                <wp:effectExtent l="25400" t="25400" r="117475" b="128270"/>
                <wp:wrapNone/>
                <wp:docPr id="500" name="Rounded Rectangle 500"/>
                <wp:cNvGraphicFramePr/>
                <a:graphic xmlns:a="http://schemas.openxmlformats.org/drawingml/2006/main">
                  <a:graphicData uri="http://schemas.microsoft.com/office/word/2010/wordprocessingShape">
                    <wps:wsp>
                      <wps:cNvSpPr/>
                      <wps:spPr>
                        <a:xfrm>
                          <a:off x="0" y="0"/>
                          <a:ext cx="314325" cy="201930"/>
                        </a:xfrm>
                        <a:prstGeom prst="roundRect">
                          <a:avLst/>
                        </a:prstGeom>
                        <a:solidFill>
                          <a:srgbClr val="FFFF00"/>
                        </a:solidFill>
                        <a:effectLst>
                          <a:outerShdw blurRad="50800" dist="38100" dir="2700000" algn="tl" rotWithShape="0">
                            <a:prstClr val="black">
                              <a:alpha val="40000"/>
                            </a:prst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E6AE932" w14:textId="77777777" w:rsidR="0039722E" w:rsidRPr="00E510DD" w:rsidRDefault="0039722E" w:rsidP="00FB025C">
                            <w:pPr>
                              <w:jc w:val="center"/>
                              <w:rPr>
                                <w:b/>
                                <w:color w:val="000000" w:themeColor="text1"/>
                              </w:rPr>
                            </w:pPr>
                            <w:r>
                              <w:rPr>
                                <w:b/>
                                <w:color w:val="000000" w:themeColor="text1"/>
                              </w:rPr>
                              <w:t>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00" o:spid="_x0000_s1403" style="position:absolute;left:0;text-align:left;margin-left:425.6pt;margin-top:112.75pt;width:24.75pt;height:15.9pt;z-index:25563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" fillcolor="yellow" strokecolor="#4579b8 [3044]">
                <v:shadow on="t" color="black" opacity="26214f" origin="-.5,-.5" offset=".74836mm,.74836mm"/>
                <v:textbox inset="0,0,0,0">
                  <w:txbxContent>
                    <w:p w14:paraId="1E6AE932" w14:textId="77777777" w:rsidR="0039722E" w:rsidRPr="00E510DD" w:rsidRDefault="0039722E" w:rsidP="00FB025C">
                      <w:pPr>
                        <w:jc w:val="center"/>
                        <w:rPr>
                          <w:b/>
                          <w:color w:val="000000" w:themeColor="text1"/>
                        </w:rPr>
                      </w:pPr>
                      <w:r>
                        <w:rPr>
                          <w:b/>
                          <w:color w:val="000000" w:themeColor="text1"/>
                        </w:rPr>
                        <w:t>S</w:t>
                      </w:r>
                    </w:p>
                  </w:txbxContent>
                </v:textbox>
              </v:roundrect>
            </w:pict>
          </mc:Fallback>
        </mc:AlternateContent>
      </w:r>
      <w:r>
        <w:rPr>
          <w:noProof/>
        </w:rPr>
        <mc:AlternateContent>
          <mc:Choice Requires="wps">
            <w:drawing>
              <wp:anchor distT="0" distB="0" distL="114300" distR="114300" simplePos="0" relativeHeight="255616512" behindDoc="0" locked="0" layoutInCell="1" allowOverlap="1" wp14:anchorId="44A6A3F2" wp14:editId="47EC4FE2">
                <wp:simplePos x="0" y="0"/>
                <wp:positionH relativeFrom="column">
                  <wp:posOffset>3422650</wp:posOffset>
                </wp:positionH>
                <wp:positionV relativeFrom="paragraph">
                  <wp:posOffset>1447800</wp:posOffset>
                </wp:positionV>
                <wp:extent cx="314325" cy="201930"/>
                <wp:effectExtent l="25400" t="25400" r="117475" b="128270"/>
                <wp:wrapNone/>
                <wp:docPr id="542" name="Rounded Rectangle 542"/>
                <wp:cNvGraphicFramePr/>
                <a:graphic xmlns:a="http://schemas.openxmlformats.org/drawingml/2006/main">
                  <a:graphicData uri="http://schemas.microsoft.com/office/word/2010/wordprocessingShape">
                    <wps:wsp>
                      <wps:cNvSpPr/>
                      <wps:spPr>
                        <a:xfrm>
                          <a:off x="0" y="0"/>
                          <a:ext cx="314325" cy="201930"/>
                        </a:xfrm>
                        <a:prstGeom prst="roundRect">
                          <a:avLst/>
                        </a:prstGeom>
                        <a:solidFill>
                          <a:srgbClr val="FFFF00"/>
                        </a:solidFill>
                        <a:effectLst>
                          <a:outerShdw blurRad="50800" dist="38100" dir="2700000" algn="tl" rotWithShape="0">
                            <a:prstClr val="black">
                              <a:alpha val="40000"/>
                            </a:prst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680D8D1" w14:textId="77777777" w:rsidR="0039722E" w:rsidRPr="00E510DD" w:rsidRDefault="0039722E" w:rsidP="00FB025C">
                            <w:pPr>
                              <w:jc w:val="center"/>
                              <w:rPr>
                                <w:b/>
                                <w:color w:val="000000" w:themeColor="text1"/>
                              </w:rPr>
                            </w:pPr>
                            <w:r>
                              <w:rPr>
                                <w:b/>
                                <w:color w:val="000000" w:themeColor="text1"/>
                              </w:rPr>
                              <w:t>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42" o:spid="_x0000_s1404" style="position:absolute;left:0;text-align:left;margin-left:269.5pt;margin-top:114pt;width:24.75pt;height:15.9pt;z-index:25561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" fillcolor="yellow" strokecolor="#4579b8 [3044]">
                <v:shadow on="t" color="black" opacity="26214f" origin="-.5,-.5" offset=".74836mm,.74836mm"/>
                <v:textbox inset="0,0,0,0">
                  <w:txbxContent>
                    <w:p w14:paraId="0680D8D1" w14:textId="77777777" w:rsidR="0039722E" w:rsidRPr="00E510DD" w:rsidRDefault="0039722E" w:rsidP="00FB025C">
                      <w:pPr>
                        <w:jc w:val="center"/>
                        <w:rPr>
                          <w:b/>
                          <w:color w:val="000000" w:themeColor="text1"/>
                        </w:rPr>
                      </w:pPr>
                      <w:r>
                        <w:rPr>
                          <w:b/>
                          <w:color w:val="000000" w:themeColor="text1"/>
                        </w:rPr>
                        <w:t>S</w:t>
                      </w:r>
                    </w:p>
                  </w:txbxContent>
                </v:textbox>
              </v:roundrect>
            </w:pict>
          </mc:Fallback>
        </mc:AlternateContent>
      </w:r>
      <w:r>
        <w:rPr>
          <w:noProof/>
        </w:rPr>
        <mc:AlternateContent>
          <mc:Choice Requires="wps">
            <w:drawing>
              <wp:anchor distT="0" distB="0" distL="114300" distR="114300" simplePos="0" relativeHeight="255614464" behindDoc="0" locked="0" layoutInCell="1" allowOverlap="1" wp14:anchorId="4FC175A8" wp14:editId="4BCB7EBB">
                <wp:simplePos x="0" y="0"/>
                <wp:positionH relativeFrom="column">
                  <wp:posOffset>1839595</wp:posOffset>
                </wp:positionH>
                <wp:positionV relativeFrom="paragraph">
                  <wp:posOffset>1058655</wp:posOffset>
                </wp:positionV>
                <wp:extent cx="314325" cy="201930"/>
                <wp:effectExtent l="25400" t="25400" r="117475" b="128270"/>
                <wp:wrapNone/>
                <wp:docPr id="540" name="Rounded Rectangle 540"/>
                <wp:cNvGraphicFramePr/>
                <a:graphic xmlns:a="http://schemas.openxmlformats.org/drawingml/2006/main">
                  <a:graphicData uri="http://schemas.microsoft.com/office/word/2010/wordprocessingShape">
                    <wps:wsp>
                      <wps:cNvSpPr/>
                      <wps:spPr>
                        <a:xfrm>
                          <a:off x="0" y="0"/>
                          <a:ext cx="314325" cy="201930"/>
                        </a:xfrm>
                        <a:prstGeom prst="roundRect">
                          <a:avLst/>
                        </a:prstGeom>
                        <a:solidFill>
                          <a:srgbClr val="FFFF00"/>
                        </a:solidFill>
                        <a:effectLst>
                          <a:outerShdw blurRad="50800" dist="38100" dir="2700000" algn="tl" rotWithShape="0">
                            <a:prstClr val="black">
                              <a:alpha val="40000"/>
                            </a:prst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80A7F81" w14:textId="77777777" w:rsidR="0039722E" w:rsidRPr="00E510DD" w:rsidRDefault="0039722E" w:rsidP="00FB025C">
                            <w:pPr>
                              <w:jc w:val="center"/>
                              <w:rPr>
                                <w:b/>
                                <w:color w:val="000000" w:themeColor="text1"/>
                              </w:rPr>
                            </w:pPr>
                            <w:r>
                              <w:rPr>
                                <w:b/>
                                <w:color w:val="000000" w:themeColor="text1"/>
                              </w:rPr>
                              <w:t>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40" o:spid="_x0000_s1405" style="position:absolute;left:0;text-align:left;margin-left:144.85pt;margin-top:83.35pt;width:24.75pt;height:15.9pt;z-index:25561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" fillcolor="yellow" strokecolor="#4579b8 [3044]">
                <v:shadow on="t" color="black" opacity="26214f" origin="-.5,-.5" offset=".74836mm,.74836mm"/>
                <v:textbox inset="0,0,0,0">
                  <w:txbxContent>
                    <w:p w14:paraId="180A7F81" w14:textId="77777777" w:rsidR="0039722E" w:rsidRPr="00E510DD" w:rsidRDefault="0039722E" w:rsidP="00FB025C">
                      <w:pPr>
                        <w:jc w:val="center"/>
                        <w:rPr>
                          <w:b/>
                          <w:color w:val="000000" w:themeColor="text1"/>
                        </w:rPr>
                      </w:pPr>
                      <w:r>
                        <w:rPr>
                          <w:b/>
                          <w:color w:val="000000" w:themeColor="text1"/>
                        </w:rPr>
                        <w:t>N</w:t>
                      </w:r>
                    </w:p>
                  </w:txbxContent>
                </v:textbox>
              </v:roundrect>
            </w:pict>
          </mc:Fallback>
        </mc:AlternateContent>
      </w:r>
      <w:r>
        <w:rPr>
          <w:noProof/>
        </w:rPr>
        <mc:AlternateContent>
          <mc:Choice Requires="wps">
            <w:drawing>
              <wp:anchor distT="0" distB="0" distL="114300" distR="114300" simplePos="0" relativeHeight="255615488" behindDoc="0" locked="0" layoutInCell="1" allowOverlap="1" wp14:anchorId="58C99776" wp14:editId="48C4674D">
                <wp:simplePos x="0" y="0"/>
                <wp:positionH relativeFrom="column">
                  <wp:posOffset>1839595</wp:posOffset>
                </wp:positionH>
                <wp:positionV relativeFrom="paragraph">
                  <wp:posOffset>1827530</wp:posOffset>
                </wp:positionV>
                <wp:extent cx="314325" cy="201930"/>
                <wp:effectExtent l="25400" t="25400" r="117475" b="128270"/>
                <wp:wrapNone/>
                <wp:docPr id="541" name="Rounded Rectangle 541"/>
                <wp:cNvGraphicFramePr/>
                <a:graphic xmlns:a="http://schemas.openxmlformats.org/drawingml/2006/main">
                  <a:graphicData uri="http://schemas.microsoft.com/office/word/2010/wordprocessingShape">
                    <wps:wsp>
                      <wps:cNvSpPr/>
                      <wps:spPr>
                        <a:xfrm>
                          <a:off x="0" y="0"/>
                          <a:ext cx="314325" cy="201930"/>
                        </a:xfrm>
                        <a:prstGeom prst="roundRect">
                          <a:avLst/>
                        </a:prstGeom>
                        <a:solidFill>
                          <a:srgbClr val="FFFF00"/>
                        </a:solidFill>
                        <a:effectLst>
                          <a:outerShdw blurRad="50800" dist="38100" dir="2700000" algn="tl" rotWithShape="0">
                            <a:prstClr val="black">
                              <a:alpha val="40000"/>
                            </a:prst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5CA2677" w14:textId="77777777" w:rsidR="0039722E" w:rsidRPr="00E510DD" w:rsidRDefault="0039722E" w:rsidP="00FB025C">
                            <w:pPr>
                              <w:jc w:val="center"/>
                              <w:rPr>
                                <w:b/>
                                <w:color w:val="000000" w:themeColor="text1"/>
                              </w:rPr>
                            </w:pPr>
                            <w:r>
                              <w:rPr>
                                <w:b/>
                                <w:color w:val="000000" w:themeColor="text1"/>
                              </w:rPr>
                              <w:t>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41" o:spid="_x0000_s1406" style="position:absolute;left:0;text-align:left;margin-left:144.85pt;margin-top:143.9pt;width:24.75pt;height:15.9pt;z-index:25561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" fillcolor="yellow" strokecolor="#4579b8 [3044]">
                <v:shadow on="t" color="black" opacity="26214f" origin="-.5,-.5" offset=".74836mm,.74836mm"/>
                <v:textbox inset="0,0,0,0">
                  <w:txbxContent>
                    <w:p w14:paraId="65CA2677" w14:textId="77777777" w:rsidR="0039722E" w:rsidRPr="00E510DD" w:rsidRDefault="0039722E" w:rsidP="00FB025C">
                      <w:pPr>
                        <w:jc w:val="center"/>
                        <w:rPr>
                          <w:b/>
                          <w:color w:val="000000" w:themeColor="text1"/>
                        </w:rPr>
                      </w:pPr>
                      <w:r>
                        <w:rPr>
                          <w:b/>
                          <w:color w:val="000000" w:themeColor="text1"/>
                        </w:rPr>
                        <w:t>S</w:t>
                      </w:r>
                    </w:p>
                  </w:txbxContent>
                </v:textbox>
              </v:roundrect>
            </w:pict>
          </mc:Fallback>
        </mc:AlternateContent>
      </w:r>
      <w:r>
        <w:rPr>
          <w:noProof/>
        </w:rPr>
        <mc:AlternateContent>
          <mc:Choice Requires="wps">
            <w:drawing>
              <wp:anchor distT="0" distB="0" distL="114300" distR="114300" simplePos="0" relativeHeight="255632896" behindDoc="0" locked="0" layoutInCell="1" allowOverlap="1" wp14:anchorId="31BBE238" wp14:editId="0FE251BE">
                <wp:simplePos x="0" y="0"/>
                <wp:positionH relativeFrom="column">
                  <wp:posOffset>3682365</wp:posOffset>
                </wp:positionH>
                <wp:positionV relativeFrom="paragraph">
                  <wp:posOffset>262890</wp:posOffset>
                </wp:positionV>
                <wp:extent cx="314325" cy="201930"/>
                <wp:effectExtent l="25400" t="25400" r="117475" b="128270"/>
                <wp:wrapNone/>
                <wp:docPr id="499" name="Rounded Rectangle 499"/>
                <wp:cNvGraphicFramePr/>
                <a:graphic xmlns:a="http://schemas.openxmlformats.org/drawingml/2006/main">
                  <a:graphicData uri="http://schemas.microsoft.com/office/word/2010/wordprocessingShape">
                    <wps:wsp>
                      <wps:cNvSpPr/>
                      <wps:spPr>
                        <a:xfrm>
                          <a:off x="0" y="0"/>
                          <a:ext cx="314325" cy="201930"/>
                        </a:xfrm>
                        <a:prstGeom prst="roundRect">
                          <a:avLst/>
                        </a:prstGeom>
                        <a:solidFill>
                          <a:srgbClr val="FFFF00"/>
                        </a:solidFill>
                        <a:effectLst>
                          <a:outerShdw blurRad="50800" dist="38100" dir="2700000" algn="tl" rotWithShape="0">
                            <a:prstClr val="black">
                              <a:alpha val="40000"/>
                            </a:prst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732A2B0" w14:textId="77777777" w:rsidR="0039722E" w:rsidRPr="00E510DD" w:rsidRDefault="0039722E" w:rsidP="00FB025C">
                            <w:pPr>
                              <w:jc w:val="center"/>
                              <w:rPr>
                                <w:b/>
                                <w:color w:val="000000" w:themeColor="text1"/>
                              </w:rPr>
                            </w:pPr>
                            <w:r>
                              <w:rPr>
                                <w:b/>
                                <w:color w:val="000000" w:themeColor="text1"/>
                              </w:rPr>
                              <w:t>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99" o:spid="_x0000_s1407" style="position:absolute;left:0;text-align:left;margin-left:289.95pt;margin-top:20.7pt;width:24.75pt;height:15.9pt;z-index:25563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" fillcolor="yellow" strokecolor="#4579b8 [3044]">
                <v:shadow on="t" color="black" opacity="26214f" origin="-.5,-.5" offset=".74836mm,.74836mm"/>
                <v:textbox inset="0,0,0,0">
                  <w:txbxContent>
                    <w:p w14:paraId="1732A2B0" w14:textId="77777777" w:rsidR="0039722E" w:rsidRPr="00E510DD" w:rsidRDefault="0039722E" w:rsidP="00FB025C">
                      <w:pPr>
                        <w:jc w:val="center"/>
                        <w:rPr>
                          <w:b/>
                          <w:color w:val="000000" w:themeColor="text1"/>
                        </w:rPr>
                      </w:pPr>
                      <w:r>
                        <w:rPr>
                          <w:b/>
                          <w:color w:val="000000" w:themeColor="text1"/>
                        </w:rPr>
                        <w:t>N</w:t>
                      </w:r>
                    </w:p>
                  </w:txbxContent>
                </v:textbox>
              </v:roundrect>
            </w:pict>
          </mc:Fallback>
        </mc:AlternateContent>
      </w:r>
      <w:r>
        <w:rPr>
          <w:noProof/>
        </w:rPr>
        <mc:AlternateContent>
          <mc:Choice Requires="wps">
            <w:drawing>
              <wp:anchor distT="0" distB="0" distL="114300" distR="114300" simplePos="0" relativeHeight="255631872" behindDoc="0" locked="0" layoutInCell="1" allowOverlap="1" wp14:anchorId="78669FDD" wp14:editId="140FEA2F">
                <wp:simplePos x="0" y="0"/>
                <wp:positionH relativeFrom="column">
                  <wp:posOffset>1576705</wp:posOffset>
                </wp:positionH>
                <wp:positionV relativeFrom="paragraph">
                  <wp:posOffset>263525</wp:posOffset>
                </wp:positionV>
                <wp:extent cx="314325" cy="201930"/>
                <wp:effectExtent l="25400" t="25400" r="117475" b="128270"/>
                <wp:wrapNone/>
                <wp:docPr id="476" name="Rounded Rectangle 476"/>
                <wp:cNvGraphicFramePr/>
                <a:graphic xmlns:a="http://schemas.openxmlformats.org/drawingml/2006/main">
                  <a:graphicData uri="http://schemas.microsoft.com/office/word/2010/wordprocessingShape">
                    <wps:wsp>
                      <wps:cNvSpPr/>
                      <wps:spPr>
                        <a:xfrm>
                          <a:off x="0" y="0"/>
                          <a:ext cx="314325" cy="201930"/>
                        </a:xfrm>
                        <a:prstGeom prst="roundRect">
                          <a:avLst/>
                        </a:prstGeom>
                        <a:solidFill>
                          <a:srgbClr val="FFFF00"/>
                        </a:solidFill>
                        <a:effectLst>
                          <a:outerShdw blurRad="50800" dist="38100" dir="2700000" algn="tl" rotWithShape="0">
                            <a:prstClr val="black">
                              <a:alpha val="40000"/>
                            </a:prst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C97EC4B" w14:textId="77777777" w:rsidR="0039722E" w:rsidRPr="00E510DD" w:rsidRDefault="0039722E" w:rsidP="00FB025C">
                            <w:pPr>
                              <w:jc w:val="center"/>
                              <w:rPr>
                                <w:b/>
                                <w:color w:val="000000" w:themeColor="text1"/>
                              </w:rPr>
                            </w:pPr>
                            <w:r>
                              <w:rPr>
                                <w:b/>
                                <w:color w:val="000000" w:themeColor="text1"/>
                              </w:rPr>
                              <w:t>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76" o:spid="_x0000_s1408" style="position:absolute;left:0;text-align:left;margin-left:124.15pt;margin-top:20.75pt;width:24.75pt;height:15.9pt;z-index:25563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" fillcolor="yellow" strokecolor="#4579b8 [3044]">
                <v:shadow on="t" color="black" opacity="26214f" origin="-.5,-.5" offset=".74836mm,.74836mm"/>
                <v:textbox inset="0,0,0,0">
                  <w:txbxContent>
                    <w:p w14:paraId="0C97EC4B" w14:textId="77777777" w:rsidR="0039722E" w:rsidRPr="00E510DD" w:rsidRDefault="0039722E" w:rsidP="00FB025C">
                      <w:pPr>
                        <w:jc w:val="center"/>
                        <w:rPr>
                          <w:b/>
                          <w:color w:val="000000" w:themeColor="text1"/>
                        </w:rPr>
                      </w:pPr>
                      <w:r>
                        <w:rPr>
                          <w:b/>
                          <w:color w:val="000000" w:themeColor="text1"/>
                        </w:rPr>
                        <w:t>S</w:t>
                      </w:r>
                    </w:p>
                  </w:txbxContent>
                </v:textbox>
              </v:roundrect>
            </w:pict>
          </mc:Fallback>
        </mc:AlternateContent>
      </w:r>
      <w:r>
        <w:rPr>
          <w:noProof/>
        </w:rPr>
        <mc:AlternateContent>
          <mc:Choice Requires="wps">
            <w:drawing>
              <wp:anchor distT="0" distB="0" distL="114300" distR="114300" simplePos="0" relativeHeight="255618560" behindDoc="0" locked="0" layoutInCell="1" allowOverlap="1" wp14:anchorId="4197BB28" wp14:editId="74F3BC34">
                <wp:simplePos x="0" y="0"/>
                <wp:positionH relativeFrom="column">
                  <wp:posOffset>-21590</wp:posOffset>
                </wp:positionH>
                <wp:positionV relativeFrom="paragraph">
                  <wp:posOffset>723265</wp:posOffset>
                </wp:positionV>
                <wp:extent cx="210185" cy="168910"/>
                <wp:effectExtent l="0" t="0" r="18415" b="8890"/>
                <wp:wrapNone/>
                <wp:docPr id="409" name="Text Box 409"/>
                <wp:cNvGraphicFramePr/>
                <a:graphic xmlns:a="http://schemas.openxmlformats.org/drawingml/2006/main">
                  <a:graphicData uri="http://schemas.microsoft.com/office/word/2010/wordprocessingShape">
                    <wps:wsp>
                      <wps:cNvSpPr txBox="1"/>
                      <wps:spPr>
                        <a:xfrm>
                          <a:off x="0" y="0"/>
                          <a:ext cx="210185" cy="16891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B50AF1F" w14:textId="77777777" w:rsidR="0039722E" w:rsidRPr="00A825D2" w:rsidRDefault="0039722E" w:rsidP="00FB025C">
                            <w:pPr>
                              <w:jc w:val="center"/>
                              <w:rPr>
                                <w:b/>
                              </w:rPr>
                            </w:pPr>
                            <w:r>
                              <w:rPr>
                                <w:b/>
                              </w:rPr>
                              <w:t>+</w:t>
                            </w:r>
                            <w:r w:rsidRPr="00A825D2">
                              <w:rPr>
                                <w:b/>
                              </w:rPr>
                              <w:t>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9" o:spid="_x0000_s1409" type="#_x0000_t202" style="position:absolute;left:0;text-align:left;margin-left:-1.7pt;margin-top:56.95pt;width:16.55pt;height:13.3pt;z-index:25561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" filled="f" stroked="f">
                <v:textbox inset="0,0,0,0">
                  <w:txbxContent>
                    <w:p w14:paraId="3B50AF1F" w14:textId="77777777" w:rsidR="0039722E" w:rsidRPr="00A825D2" w:rsidRDefault="0039722E" w:rsidP="00FB025C">
                      <w:pPr>
                        <w:jc w:val="center"/>
                        <w:rPr>
                          <w:b/>
                        </w:rPr>
                      </w:pPr>
                      <w:r>
                        <w:rPr>
                          <w:b/>
                        </w:rPr>
                        <w:t>+</w:t>
                      </w:r>
                      <w:r w:rsidRPr="00A825D2">
                        <w:rPr>
                          <w:b/>
                        </w:rPr>
                        <w:t>X</w:t>
                      </w:r>
                    </w:p>
                  </w:txbxContent>
                </v:textbox>
              </v:shape>
            </w:pict>
          </mc:Fallback>
        </mc:AlternateContent>
      </w:r>
      <w:r>
        <w:rPr>
          <w:noProof/>
        </w:rPr>
        <mc:AlternateContent>
          <mc:Choice Requires="wps">
            <w:drawing>
              <wp:anchor distT="0" distB="0" distL="114300" distR="114300" simplePos="0" relativeHeight="255617536" behindDoc="0" locked="0" layoutInCell="1" allowOverlap="1" wp14:anchorId="45880C74" wp14:editId="0F5297D5">
                <wp:simplePos x="0" y="0"/>
                <wp:positionH relativeFrom="column">
                  <wp:posOffset>86360</wp:posOffset>
                </wp:positionH>
                <wp:positionV relativeFrom="paragraph">
                  <wp:posOffset>74930</wp:posOffset>
                </wp:positionV>
                <wp:extent cx="679450" cy="638810"/>
                <wp:effectExtent l="76200" t="101600" r="0" b="97790"/>
                <wp:wrapNone/>
                <wp:docPr id="942" name="Freeform 942"/>
                <wp:cNvGraphicFramePr/>
                <a:graphic xmlns:a="http://schemas.openxmlformats.org/drawingml/2006/main">
                  <a:graphicData uri="http://schemas.microsoft.com/office/word/2010/wordprocessingShape">
                    <wps:wsp>
                      <wps:cNvSpPr/>
                      <wps:spPr>
                        <a:xfrm flipH="1" flipV="1">
                          <a:off x="0" y="0"/>
                          <a:ext cx="679450" cy="638810"/>
                        </a:xfrm>
                        <a:custGeom>
                          <a:avLst/>
                          <a:gdLst>
                            <a:gd name="connsiteX0" fmla="*/ 679731 w 679731"/>
                            <a:gd name="connsiteY0" fmla="*/ 0 h 639271"/>
                            <a:gd name="connsiteX1" fmla="*/ 679731 w 679731"/>
                            <a:gd name="connsiteY1" fmla="*/ 639271 h 639271"/>
                            <a:gd name="connsiteX2" fmla="*/ 0 w 679731"/>
                            <a:gd name="connsiteY2" fmla="*/ 631179 h 639271"/>
                          </a:gdLst>
                          <a:ahLst/>
                          <a:cxnLst>
                            <a:cxn ang="0">
                              <a:pos x="connsiteX0" y="connsiteY0"/>
                            </a:cxn>
                            <a:cxn ang="0">
                              <a:pos x="connsiteX1" y="connsiteY1"/>
                            </a:cxn>
                            <a:cxn ang="0">
                              <a:pos x="connsiteX2" y="connsiteY2"/>
                            </a:cxn>
                          </a:cxnLst>
                          <a:rect l="l" t="t" r="r" b="b"/>
                          <a:pathLst>
                            <a:path w="679731" h="639271">
                              <a:moveTo>
                                <a:pt x="679731" y="0"/>
                              </a:moveTo>
                              <a:lnTo>
                                <a:pt x="679731" y="639271"/>
                              </a:lnTo>
                              <a:lnTo>
                                <a:pt x="0" y="631179"/>
                              </a:lnTo>
                            </a:path>
                          </a:pathLst>
                        </a:custGeom>
                        <a:ln>
                          <a:solidFill>
                            <a:srgbClr val="00E800"/>
                          </a:solidFill>
                          <a:headEnd type="stealth" w="lg" len="lg"/>
                          <a:tailEnd type="stealth" w="lg" len="lg"/>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Freeform 942" o:spid="_x0000_s1026" style="position:absolute;margin-left:6.8pt;margin-top:5.9pt;width:53.5pt;height:50.3pt;flip:x y;z-index:255617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679731,639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" path="m679731,r,639271l,631179e" filled="f" strokecolor="#00e800" strokeweight="2pt">
                <v:stroke startarrow="classic" startarrowwidth="wide" startarrowlength="long" endarrow="classic" endarrowwidth="wide" endarrowlength="long"/>
                <v:shadow on="t" color="black" opacity="24903f" origin=",.5" offset="0,.55556mm"/>
                <v:path arrowok="t" o:connecttype="custom" o:connectlocs="679450,0;679450,638810;0,630724" o:connectangles="0,0,0"/>
              </v:shape>
            </w:pict>
          </mc:Fallback>
        </mc:AlternateContent>
      </w:r>
      <w:r>
        <w:rPr>
          <w:noProof/>
        </w:rPr>
        <mc:AlternateContent>
          <mc:Choice Requires="wps">
            <w:drawing>
              <wp:anchor distT="0" distB="0" distL="114300" distR="114300" simplePos="0" relativeHeight="255630848" behindDoc="0" locked="0" layoutInCell="1" allowOverlap="1" wp14:anchorId="6E978A1D" wp14:editId="469A5C2B">
                <wp:simplePos x="0" y="0"/>
                <wp:positionH relativeFrom="column">
                  <wp:posOffset>727986</wp:posOffset>
                </wp:positionH>
                <wp:positionV relativeFrom="paragraph">
                  <wp:posOffset>11430</wp:posOffset>
                </wp:positionV>
                <wp:extent cx="210185" cy="168910"/>
                <wp:effectExtent l="0" t="0" r="18415" b="8890"/>
                <wp:wrapNone/>
                <wp:docPr id="458" name="Text Box 458"/>
                <wp:cNvGraphicFramePr/>
                <a:graphic xmlns:a="http://schemas.openxmlformats.org/drawingml/2006/main">
                  <a:graphicData uri="http://schemas.microsoft.com/office/word/2010/wordprocessingShape">
                    <wps:wsp>
                      <wps:cNvSpPr txBox="1"/>
                      <wps:spPr>
                        <a:xfrm>
                          <a:off x="0" y="0"/>
                          <a:ext cx="210185" cy="16891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15B02BE" w14:textId="77777777" w:rsidR="0039722E" w:rsidRPr="00A825D2" w:rsidRDefault="0039722E" w:rsidP="00FB025C">
                            <w:pPr>
                              <w:jc w:val="center"/>
                              <w:rPr>
                                <w:b/>
                              </w:rPr>
                            </w:pPr>
                            <w:r>
                              <w:rPr>
                                <w:b/>
                              </w:rPr>
                              <w: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8" o:spid="_x0000_s1410" type="#_x0000_t202" style="position:absolute;left:0;text-align:left;margin-left:57.3pt;margin-top:.9pt;width:16.55pt;height:13.3pt;z-index:25563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" filled="f" stroked="f">
                <v:textbox inset="0,0,0,0">
                  <w:txbxContent>
                    <w:p w14:paraId="215B02BE" w14:textId="77777777" w:rsidR="0039722E" w:rsidRPr="00A825D2" w:rsidRDefault="0039722E" w:rsidP="00FB025C">
                      <w:pPr>
                        <w:jc w:val="center"/>
                        <w:rPr>
                          <w:b/>
                        </w:rPr>
                      </w:pPr>
                      <w:r>
                        <w:rPr>
                          <w:b/>
                        </w:rPr>
                        <w:t>+Y</w:t>
                      </w:r>
                    </w:p>
                  </w:txbxContent>
                </v:textbox>
              </v:shape>
            </w:pict>
          </mc:Fallback>
        </mc:AlternateContent>
      </w:r>
      <w:r>
        <w:rPr>
          <w:noProof/>
        </w:rPr>
        <w:drawing>
          <wp:inline distT="0" distB="0" distL="0" distR="0" wp14:anchorId="2ACEAB2C" wp14:editId="558990BF">
            <wp:extent cx="5942504" cy="2713162"/>
            <wp:effectExtent l="0" t="0" r="1270" b="5080"/>
            <wp:docPr id="76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757">
                      <a:extLst>
                        <a:ext uri="{BEBA8EAE-BF5A-486C-A8C5-ECC9F3942E4B}">
                          <a14:imgProps xmlns:a14="http://schemas.microsoft.com/office/drawing/2010/main">
                            <a14:imgLayer r:embed="rId758">
                              <a14:imgEffect>
                                <a14:brightnessContrast bright="20000" contrast="20000"/>
                              </a14:imgEffect>
                            </a14:imgLayer>
                          </a14:imgProps>
                        </a:ext>
                        <a:ext uri="{28A0092B-C50C-407E-A947-70E740481C1C}">
                          <a14:useLocalDpi xmlns:a14="http://schemas.microsoft.com/office/drawing/2010/main" val="0"/>
                        </a:ext>
                      </a:extLst>
                    </a:blip>
                    <a:srcRect t="727"/>
                    <a:stretch/>
                  </pic:blipFill>
                  <pic:spPr bwMode="auto">
                    <a:xfrm>
                      <a:off x="0" y="0"/>
                      <a:ext cx="5943600" cy="2713662"/>
                    </a:xfrm>
                    <a:prstGeom prst="rect">
                      <a:avLst/>
                    </a:prstGeom>
                    <a:noFill/>
                    <a:ln>
                      <a:noFill/>
                    </a:ln>
                    <a:extLst>
                      <a:ext uri="{53640926-AAD7-44D8-BBD7-CCE9431645EC}">
                        <a14:shadowObscured xmlns:a14="http://schemas.microsoft.com/office/drawing/2010/main"/>
                      </a:ext>
                    </a:extLst>
                  </pic:spPr>
                </pic:pic>
              </a:graphicData>
            </a:graphic>
          </wp:inline>
        </w:drawing>
      </w:r>
    </w:p>
    <w:p w14:paraId="36DEAE42" w14:textId="77777777" w:rsidR="00FB025C" w:rsidRDefault="00FB025C" w:rsidP="00FB025C">
      <w:pPr>
        <w:pStyle w:val="Caption"/>
      </w:pPr>
      <w:r>
        <w:t xml:space="preserve">Fig </w:t>
      </w:r>
      <w:r w:rsidR="006149C9">
        <w:fldChar w:fldCharType="begin"/>
      </w:r>
      <w:r w:rsidR="006149C9">
        <w:instrText xml:space="preserve"> SEQ Fig \* ARABIC </w:instrText>
      </w:r>
      <w:r w:rsidR="006149C9">
        <w:fldChar w:fldCharType="separate"/>
      </w:r>
      <w:r w:rsidR="0039722E">
        <w:rPr>
          <w:noProof/>
        </w:rPr>
        <w:t>150</w:t>
      </w:r>
      <w:r w:rsidR="006149C9">
        <w:rPr>
          <w:noProof/>
        </w:rPr>
        <w:fldChar w:fldCharType="end"/>
      </w:r>
      <w:r>
        <w:t>: Top View of Upper Mass and BOSEMS</w:t>
      </w:r>
    </w:p>
    <w:p w14:paraId="17CFEC2D" w14:textId="77777777" w:rsidR="00FB025C" w:rsidRPr="00214F91" w:rsidRDefault="00FB025C" w:rsidP="00FB025C"/>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FB025C" w14:paraId="12BDA3B1" w14:textId="77777777" w:rsidTr="00B73733">
        <w:tc>
          <w:tcPr>
            <w:tcW w:w="2507" w:type="pct"/>
            <w:vAlign w:val="center"/>
          </w:tcPr>
          <w:p w14:paraId="1EA437CB" w14:textId="77777777" w:rsidR="00FB025C" w:rsidRPr="00B73A11" w:rsidRDefault="00FB025C" w:rsidP="00B73733">
            <w:pPr>
              <w:pStyle w:val="Heading3"/>
            </w:pPr>
            <w:r w:rsidRPr="006F735D">
              <w:t>Place</w:t>
            </w:r>
            <w:r w:rsidRPr="007A7FB0">
              <w:t xml:space="preserve"> 4 AOSEMs in</w:t>
            </w:r>
            <w:r>
              <w:t xml:space="preserve"> the Brackets behind the Intermediate M</w:t>
            </w:r>
            <w:r w:rsidRPr="007A7FB0">
              <w:t xml:space="preserve">ass. Place another 4 </w:t>
            </w:r>
            <w:r>
              <w:t>AOSEMs in the B</w:t>
            </w:r>
            <w:r w:rsidRPr="007A7FB0">
              <w:t xml:space="preserve">rackets behind the </w:t>
            </w:r>
            <w:r>
              <w:t>Lower Mass or O</w:t>
            </w:r>
            <w:r w:rsidRPr="007A7FB0">
              <w:t xml:space="preserve">ptic. Position </w:t>
            </w:r>
            <w:r>
              <w:t>each</w:t>
            </w:r>
            <w:r w:rsidRPr="007A7FB0">
              <w:t xml:space="preserve"> </w:t>
            </w:r>
            <w:r>
              <w:t>AOSEM</w:t>
            </w:r>
            <w:r w:rsidRPr="007A7FB0">
              <w:t xml:space="preserve"> such that </w:t>
            </w:r>
            <w:r>
              <w:t>it is</w:t>
            </w:r>
            <w:r w:rsidRPr="007A7FB0">
              <w:t xml:space="preserve"> centered </w:t>
            </w:r>
            <w:proofErr w:type="gramStart"/>
            <w:r w:rsidRPr="007A7FB0">
              <w:t>around</w:t>
            </w:r>
            <w:proofErr w:type="gramEnd"/>
            <w:r w:rsidRPr="007A7FB0">
              <w:t xml:space="preserve"> </w:t>
            </w:r>
            <w:r>
              <w:t>its</w:t>
            </w:r>
            <w:r w:rsidRPr="007A7FB0">
              <w:t xml:space="preserve"> magnet.</w:t>
            </w:r>
            <w:r>
              <w:rPr>
                <w:noProof/>
              </w:rPr>
              <w:t xml:space="preserve"> </w:t>
            </w:r>
          </w:p>
        </w:tc>
        <w:tc>
          <w:tcPr>
            <w:tcW w:w="2493" w:type="pct"/>
            <w:vAlign w:val="center"/>
          </w:tcPr>
          <w:p w14:paraId="1CFD1820" w14:textId="77777777" w:rsidR="00FB025C" w:rsidRDefault="00FB025C" w:rsidP="00B73733">
            <w:pPr>
              <w:keepNext/>
              <w:jc w:val="center"/>
            </w:pPr>
            <w:r>
              <w:rPr>
                <w:noProof/>
              </w:rPr>
              <mc:AlternateContent>
                <mc:Choice Requires="wps">
                  <w:drawing>
                    <wp:anchor distT="0" distB="0" distL="114300" distR="114300" simplePos="0" relativeHeight="255629824" behindDoc="0" locked="0" layoutInCell="1" allowOverlap="1" wp14:anchorId="1982E075" wp14:editId="4CE99FA7">
                      <wp:simplePos x="0" y="0"/>
                      <wp:positionH relativeFrom="column">
                        <wp:posOffset>990600</wp:posOffset>
                      </wp:positionH>
                      <wp:positionV relativeFrom="paragraph">
                        <wp:posOffset>2648585</wp:posOffset>
                      </wp:positionV>
                      <wp:extent cx="236855" cy="236855"/>
                      <wp:effectExtent l="0" t="0" r="17145" b="17145"/>
                      <wp:wrapNone/>
                      <wp:docPr id="813" name="Connector 8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2368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B84FBA1" w14:textId="77777777" w:rsidR="0039722E" w:rsidRDefault="0039722E" w:rsidP="00FB025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13" o:spid="_x0000_s1411" type="#_x0000_t120" style="position:absolute;left:0;text-align:left;margin-left:78pt;margin-top:208.55pt;width:18.65pt;height:18.65pt;z-index:25562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" filled="f" fillcolor="#9bc1ff" strokecolor="#00e800" strokeweight="1pt">
                      <v:fill color2="#3f80cd" rotate="t" focus="100%" type="gradient">
                        <o:fill v:ext="view" type="gradientUnscaled"/>
                      </v:fill>
                      <v:stroke dashstyle="3 1"/>
                      <v:textbox>
                        <w:txbxContent>
                          <w:p w14:paraId="3B84FBA1" w14:textId="77777777" w:rsidR="0039722E" w:rsidRDefault="0039722E" w:rsidP="00FB025C">
                            <w:pPr>
                              <w:jc w:val="center"/>
                            </w:pPr>
                          </w:p>
                        </w:txbxContent>
                      </v:textbox>
                    </v:shape>
                  </w:pict>
                </mc:Fallback>
              </mc:AlternateContent>
            </w:r>
            <w:r>
              <w:rPr>
                <w:noProof/>
              </w:rPr>
              <mc:AlternateContent>
                <mc:Choice Requires="wps">
                  <w:drawing>
                    <wp:anchor distT="0" distB="0" distL="114300" distR="114300" simplePos="0" relativeHeight="255626752" behindDoc="0" locked="0" layoutInCell="1" allowOverlap="1" wp14:anchorId="399E9785" wp14:editId="14279898">
                      <wp:simplePos x="0" y="0"/>
                      <wp:positionH relativeFrom="column">
                        <wp:posOffset>980440</wp:posOffset>
                      </wp:positionH>
                      <wp:positionV relativeFrom="paragraph">
                        <wp:posOffset>1972116</wp:posOffset>
                      </wp:positionV>
                      <wp:extent cx="236855" cy="236855"/>
                      <wp:effectExtent l="0" t="0" r="17145" b="17145"/>
                      <wp:wrapNone/>
                      <wp:docPr id="810" name="Connector 8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2368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7B629B3" w14:textId="77777777" w:rsidR="0039722E" w:rsidRDefault="0039722E" w:rsidP="00FB025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10" o:spid="_x0000_s1412" type="#_x0000_t120" style="position:absolute;left:0;text-align:left;margin-left:77.2pt;margin-top:155.3pt;width:18.65pt;height:18.65pt;z-index:25562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" filled="f" fillcolor="#9bc1ff" strokecolor="#00e800" strokeweight="1pt">
                      <v:fill color2="#3f80cd" rotate="t" focus="100%" type="gradient">
                        <o:fill v:ext="view" type="gradientUnscaled"/>
                      </v:fill>
                      <v:stroke dashstyle="3 1"/>
                      <v:textbox>
                        <w:txbxContent>
                          <w:p w14:paraId="77B629B3" w14:textId="77777777" w:rsidR="0039722E" w:rsidRDefault="0039722E" w:rsidP="00FB025C">
                            <w:pPr>
                              <w:jc w:val="center"/>
                            </w:pPr>
                          </w:p>
                        </w:txbxContent>
                      </v:textbox>
                    </v:shape>
                  </w:pict>
                </mc:Fallback>
              </mc:AlternateContent>
            </w:r>
            <w:r>
              <w:rPr>
                <w:noProof/>
              </w:rPr>
              <mc:AlternateContent>
                <mc:Choice Requires="wps">
                  <w:drawing>
                    <wp:anchor distT="0" distB="0" distL="114300" distR="114300" simplePos="0" relativeHeight="255627776" behindDoc="0" locked="0" layoutInCell="1" allowOverlap="1" wp14:anchorId="4E15B970" wp14:editId="3277DCB3">
                      <wp:simplePos x="0" y="0"/>
                      <wp:positionH relativeFrom="column">
                        <wp:posOffset>1666240</wp:posOffset>
                      </wp:positionH>
                      <wp:positionV relativeFrom="paragraph">
                        <wp:posOffset>1972116</wp:posOffset>
                      </wp:positionV>
                      <wp:extent cx="236855" cy="236855"/>
                      <wp:effectExtent l="0" t="0" r="17145" b="17145"/>
                      <wp:wrapNone/>
                      <wp:docPr id="811" name="Connector 8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2368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26AAC8B" w14:textId="77777777" w:rsidR="0039722E" w:rsidRDefault="0039722E" w:rsidP="00FB025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11" o:spid="_x0000_s1413" type="#_x0000_t120" style="position:absolute;left:0;text-align:left;margin-left:131.2pt;margin-top:155.3pt;width:18.65pt;height:18.65pt;z-index:2556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" filled="f" fillcolor="#9bc1ff" strokecolor="#00e800" strokeweight="1pt">
                      <v:fill color2="#3f80cd" rotate="t" focus="100%" type="gradient">
                        <o:fill v:ext="view" type="gradientUnscaled"/>
                      </v:fill>
                      <v:stroke dashstyle="3 1"/>
                      <v:textbox>
                        <w:txbxContent>
                          <w:p w14:paraId="226AAC8B" w14:textId="77777777" w:rsidR="0039722E" w:rsidRDefault="0039722E" w:rsidP="00FB025C">
                            <w:pPr>
                              <w:jc w:val="center"/>
                            </w:pPr>
                          </w:p>
                        </w:txbxContent>
                      </v:textbox>
                    </v:shape>
                  </w:pict>
                </mc:Fallback>
              </mc:AlternateContent>
            </w:r>
            <w:r>
              <w:rPr>
                <w:noProof/>
              </w:rPr>
              <mc:AlternateContent>
                <mc:Choice Requires="wps">
                  <w:drawing>
                    <wp:anchor distT="0" distB="0" distL="114300" distR="114300" simplePos="0" relativeHeight="255628800" behindDoc="0" locked="0" layoutInCell="1" allowOverlap="1" wp14:anchorId="3B5A7ECB" wp14:editId="19BEFB54">
                      <wp:simplePos x="0" y="0"/>
                      <wp:positionH relativeFrom="column">
                        <wp:posOffset>1666240</wp:posOffset>
                      </wp:positionH>
                      <wp:positionV relativeFrom="paragraph">
                        <wp:posOffset>2652836</wp:posOffset>
                      </wp:positionV>
                      <wp:extent cx="236855" cy="236855"/>
                      <wp:effectExtent l="0" t="0" r="17145" b="17145"/>
                      <wp:wrapNone/>
                      <wp:docPr id="812" name="Connector 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2368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16A155A" w14:textId="77777777" w:rsidR="0039722E" w:rsidRDefault="0039722E" w:rsidP="00FB025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12" o:spid="_x0000_s1414" type="#_x0000_t120" style="position:absolute;left:0;text-align:left;margin-left:131.2pt;margin-top:208.9pt;width:18.65pt;height:18.65pt;z-index:25562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" filled="f" fillcolor="#9bc1ff" strokecolor="#00e800" strokeweight="1pt">
                      <v:fill color2="#3f80cd" rotate="t" focus="100%" type="gradient">
                        <o:fill v:ext="view" type="gradientUnscaled"/>
                      </v:fill>
                      <v:stroke dashstyle="3 1"/>
                      <v:textbox>
                        <w:txbxContent>
                          <w:p w14:paraId="716A155A" w14:textId="77777777" w:rsidR="0039722E" w:rsidRDefault="0039722E" w:rsidP="00FB025C">
                            <w:pPr>
                              <w:jc w:val="center"/>
                            </w:pPr>
                          </w:p>
                        </w:txbxContent>
                      </v:textbox>
                    </v:shape>
                  </w:pict>
                </mc:Fallback>
              </mc:AlternateContent>
            </w:r>
            <w:r>
              <w:rPr>
                <w:noProof/>
              </w:rPr>
              <mc:AlternateContent>
                <mc:Choice Requires="wps">
                  <w:drawing>
                    <wp:anchor distT="0" distB="0" distL="114300" distR="114300" simplePos="0" relativeHeight="255625728" behindDoc="0" locked="0" layoutInCell="1" allowOverlap="1" wp14:anchorId="4EBC873A" wp14:editId="319CA160">
                      <wp:simplePos x="0" y="0"/>
                      <wp:positionH relativeFrom="column">
                        <wp:posOffset>975470</wp:posOffset>
                      </wp:positionH>
                      <wp:positionV relativeFrom="paragraph">
                        <wp:posOffset>1072515</wp:posOffset>
                      </wp:positionV>
                      <wp:extent cx="236855" cy="236855"/>
                      <wp:effectExtent l="0" t="0" r="17145" b="17145"/>
                      <wp:wrapNone/>
                      <wp:docPr id="809" name="Connector 8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2368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DC21B21" w14:textId="77777777" w:rsidR="0039722E" w:rsidRDefault="0039722E" w:rsidP="00FB025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9" o:spid="_x0000_s1415" type="#_x0000_t120" style="position:absolute;left:0;text-align:left;margin-left:76.8pt;margin-top:84.45pt;width:18.65pt;height:18.65pt;z-index:25562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" filled="f" fillcolor="#9bc1ff" strokecolor="#00e800" strokeweight="1pt">
                      <v:fill color2="#3f80cd" rotate="t" focus="100%" type="gradient">
                        <o:fill v:ext="view" type="gradientUnscaled"/>
                      </v:fill>
                      <v:stroke dashstyle="3 1"/>
                      <v:textbox>
                        <w:txbxContent>
                          <w:p w14:paraId="0DC21B21" w14:textId="77777777" w:rsidR="0039722E" w:rsidRDefault="0039722E" w:rsidP="00FB025C">
                            <w:pPr>
                              <w:jc w:val="center"/>
                            </w:pPr>
                          </w:p>
                        </w:txbxContent>
                      </v:textbox>
                    </v:shape>
                  </w:pict>
                </mc:Fallback>
              </mc:AlternateContent>
            </w:r>
            <w:r>
              <w:rPr>
                <w:noProof/>
              </w:rPr>
              <mc:AlternateContent>
                <mc:Choice Requires="wps">
                  <w:drawing>
                    <wp:anchor distT="0" distB="0" distL="114300" distR="114300" simplePos="0" relativeHeight="255624704" behindDoc="0" locked="0" layoutInCell="1" allowOverlap="1" wp14:anchorId="60E7A987" wp14:editId="325F8F16">
                      <wp:simplePos x="0" y="0"/>
                      <wp:positionH relativeFrom="column">
                        <wp:posOffset>1666240</wp:posOffset>
                      </wp:positionH>
                      <wp:positionV relativeFrom="paragraph">
                        <wp:posOffset>1072626</wp:posOffset>
                      </wp:positionV>
                      <wp:extent cx="236855" cy="236855"/>
                      <wp:effectExtent l="0" t="0" r="17145" b="17145"/>
                      <wp:wrapNone/>
                      <wp:docPr id="808" name="Connector 8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2368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A977702" w14:textId="77777777" w:rsidR="0039722E" w:rsidRDefault="0039722E" w:rsidP="00FB025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8" o:spid="_x0000_s1416" type="#_x0000_t120" style="position:absolute;left:0;text-align:left;margin-left:131.2pt;margin-top:84.45pt;width:18.65pt;height:18.65pt;z-index:25562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" filled="f" fillcolor="#9bc1ff" strokecolor="#00e800" strokeweight="1pt">
                      <v:fill color2="#3f80cd" rotate="t" focus="100%" type="gradient">
                        <o:fill v:ext="view" type="gradientUnscaled"/>
                      </v:fill>
                      <v:stroke dashstyle="3 1"/>
                      <v:textbox>
                        <w:txbxContent>
                          <w:p w14:paraId="6A977702" w14:textId="77777777" w:rsidR="0039722E" w:rsidRDefault="0039722E" w:rsidP="00FB025C">
                            <w:pPr>
                              <w:jc w:val="center"/>
                            </w:pPr>
                          </w:p>
                        </w:txbxContent>
                      </v:textbox>
                    </v:shape>
                  </w:pict>
                </mc:Fallback>
              </mc:AlternateContent>
            </w:r>
            <w:r>
              <w:rPr>
                <w:noProof/>
              </w:rPr>
              <mc:AlternateContent>
                <mc:Choice Requires="wps">
                  <w:drawing>
                    <wp:anchor distT="0" distB="0" distL="114300" distR="114300" simplePos="0" relativeHeight="255623680" behindDoc="0" locked="0" layoutInCell="1" allowOverlap="1" wp14:anchorId="1701202D" wp14:editId="213C2861">
                      <wp:simplePos x="0" y="0"/>
                      <wp:positionH relativeFrom="column">
                        <wp:posOffset>1666240</wp:posOffset>
                      </wp:positionH>
                      <wp:positionV relativeFrom="paragraph">
                        <wp:posOffset>391795</wp:posOffset>
                      </wp:positionV>
                      <wp:extent cx="236855" cy="236855"/>
                      <wp:effectExtent l="0" t="0" r="17145" b="17145"/>
                      <wp:wrapNone/>
                      <wp:docPr id="807" name="Connector 8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2368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FBD8681" w14:textId="77777777" w:rsidR="0039722E" w:rsidRDefault="0039722E" w:rsidP="00FB025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7" o:spid="_x0000_s1417" type="#_x0000_t120" style="position:absolute;left:0;text-align:left;margin-left:131.2pt;margin-top:30.85pt;width:18.65pt;height:18.65pt;z-index:25562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" filled="f" fillcolor="#9bc1ff" strokecolor="#00e800" strokeweight="1pt">
                      <v:fill color2="#3f80cd" rotate="t" focus="100%" type="gradient">
                        <o:fill v:ext="view" type="gradientUnscaled"/>
                      </v:fill>
                      <v:stroke dashstyle="3 1"/>
                      <v:textbox>
                        <w:txbxContent>
                          <w:p w14:paraId="4FBD8681" w14:textId="77777777" w:rsidR="0039722E" w:rsidRDefault="0039722E" w:rsidP="00FB025C">
                            <w:pPr>
                              <w:jc w:val="center"/>
                            </w:pPr>
                          </w:p>
                        </w:txbxContent>
                      </v:textbox>
                    </v:shape>
                  </w:pict>
                </mc:Fallback>
              </mc:AlternateContent>
            </w:r>
            <w:r>
              <w:rPr>
                <w:noProof/>
              </w:rPr>
              <mc:AlternateContent>
                <mc:Choice Requires="wps">
                  <w:drawing>
                    <wp:anchor distT="0" distB="0" distL="114300" distR="114300" simplePos="0" relativeHeight="255622656" behindDoc="0" locked="0" layoutInCell="1" allowOverlap="1" wp14:anchorId="1BE5D666" wp14:editId="5B5ED3A1">
                      <wp:simplePos x="0" y="0"/>
                      <wp:positionH relativeFrom="column">
                        <wp:posOffset>980440</wp:posOffset>
                      </wp:positionH>
                      <wp:positionV relativeFrom="paragraph">
                        <wp:posOffset>391795</wp:posOffset>
                      </wp:positionV>
                      <wp:extent cx="236855" cy="236855"/>
                      <wp:effectExtent l="0" t="0" r="17145" b="17145"/>
                      <wp:wrapNone/>
                      <wp:docPr id="806" name="Connector 8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2368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4DDE997" w14:textId="77777777" w:rsidR="0039722E" w:rsidRDefault="0039722E" w:rsidP="00FB025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6" o:spid="_x0000_s1418" type="#_x0000_t120" style="position:absolute;left:0;text-align:left;margin-left:77.2pt;margin-top:30.85pt;width:18.65pt;height:18.65pt;z-index:25562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" filled="f" fillcolor="#9bc1ff" strokecolor="#00e800" strokeweight="1pt">
                      <v:fill color2="#3f80cd" rotate="t" focus="100%" type="gradient">
                        <o:fill v:ext="view" type="gradientUnscaled"/>
                      </v:fill>
                      <v:stroke dashstyle="3 1"/>
                      <v:textbox>
                        <w:txbxContent>
                          <w:p w14:paraId="34DDE997" w14:textId="77777777" w:rsidR="0039722E" w:rsidRDefault="0039722E" w:rsidP="00FB025C">
                            <w:pPr>
                              <w:jc w:val="center"/>
                            </w:pPr>
                          </w:p>
                        </w:txbxContent>
                      </v:textbox>
                    </v:shape>
                  </w:pict>
                </mc:Fallback>
              </mc:AlternateContent>
            </w:r>
            <w:r>
              <w:rPr>
                <w:noProof/>
              </w:rPr>
              <w:drawing>
                <wp:inline distT="0" distB="0" distL="0" distR="0" wp14:anchorId="5FE9B9C1" wp14:editId="2487FB07">
                  <wp:extent cx="2879090" cy="3441065"/>
                  <wp:effectExtent l="0" t="0" r="0" b="0"/>
                  <wp:docPr id="77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59">
                            <a:extLst>
                              <a:ext uri="{BEBA8EAE-BF5A-486C-A8C5-ECC9F3942E4B}">
                                <a14:imgProps xmlns:a14="http://schemas.microsoft.com/office/drawing/2010/main">
                                  <a14:imgLayer r:embed="rId76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9090" cy="3441065"/>
                          </a:xfrm>
                          <a:prstGeom prst="rect">
                            <a:avLst/>
                          </a:prstGeom>
                          <a:noFill/>
                          <a:ln>
                            <a:noFill/>
                          </a:ln>
                        </pic:spPr>
                      </pic:pic>
                    </a:graphicData>
                  </a:graphic>
                </wp:inline>
              </w:drawing>
            </w:r>
          </w:p>
          <w:p w14:paraId="34935200" w14:textId="77777777" w:rsidR="00FB025C" w:rsidRPr="002F193D" w:rsidRDefault="00FB025C" w:rsidP="00B73733">
            <w:pPr>
              <w:pStyle w:val="Caption"/>
            </w:pPr>
            <w:r>
              <w:t xml:space="preserve">Fig </w:t>
            </w:r>
            <w:r w:rsidR="006149C9">
              <w:fldChar w:fldCharType="begin"/>
            </w:r>
            <w:r w:rsidR="006149C9">
              <w:instrText xml:space="preserve"> SEQ Fig \* ARABIC </w:instrText>
            </w:r>
            <w:r w:rsidR="006149C9">
              <w:fldChar w:fldCharType="separate"/>
            </w:r>
            <w:r w:rsidR="0039722E">
              <w:rPr>
                <w:noProof/>
              </w:rPr>
              <w:t>151</w:t>
            </w:r>
            <w:r w:rsidR="006149C9">
              <w:rPr>
                <w:noProof/>
              </w:rPr>
              <w:fldChar w:fldCharType="end"/>
            </w:r>
            <w:r>
              <w:t>: AOSEMs installed in Brackets</w:t>
            </w:r>
          </w:p>
        </w:tc>
      </w:tr>
    </w:tbl>
    <w:p w14:paraId="1677A5AE" w14:textId="59C8BBCD" w:rsidR="00FB025C" w:rsidRDefault="00FB025C" w:rsidP="00D16481">
      <w:pPr>
        <w:pStyle w:val="Heading1"/>
      </w:pPr>
      <w:bookmarkStart w:id="73" w:name="_Toc347136333"/>
      <w:bookmarkEnd w:id="70"/>
      <w:bookmarkEnd w:id="71"/>
      <w:bookmarkEnd w:id="72"/>
      <w:r>
        <w:lastRenderedPageBreak/>
        <w:t>Metal-Build Testing</w:t>
      </w:r>
      <w:bookmarkEnd w:id="73"/>
    </w:p>
    <w:p w14:paraId="3520315E" w14:textId="50148D92" w:rsidR="00DC6662" w:rsidRDefault="00FB025C" w:rsidP="00D16481">
      <w:pPr>
        <w:pStyle w:val="Heading1"/>
      </w:pPr>
      <w:bookmarkStart w:id="74" w:name="_Toc347136334"/>
      <w:r>
        <w:t>Storage and Transport</w:t>
      </w:r>
      <w:bookmarkEnd w:id="74"/>
      <w:r w:rsidR="00DC6662">
        <w:t xml:space="preserve"> </w:t>
      </w:r>
    </w:p>
    <w:p w14:paraId="11DD4704" w14:textId="77777777" w:rsidR="00FB025C" w:rsidRDefault="00FB025C" w:rsidP="00D16481">
      <w:pPr>
        <w:pStyle w:val="Heading1"/>
      </w:pPr>
      <w:bookmarkStart w:id="75" w:name="_Toc347136335"/>
      <w:bookmarkStart w:id="76" w:name="_Toc165531922"/>
      <w:bookmarkStart w:id="77" w:name="_Toc165532942"/>
      <w:bookmarkStart w:id="78" w:name="_Toc165533810"/>
      <w:bookmarkEnd w:id="59"/>
      <w:bookmarkEnd w:id="60"/>
      <w:bookmarkEnd w:id="61"/>
      <w:r>
        <w:t>Replacing the Lower Mass with the Optic</w:t>
      </w:r>
      <w:bookmarkEnd w:id="75"/>
    </w:p>
    <w:p w14:paraId="70FA0C9D" w14:textId="6005EB06" w:rsidR="00FB025C" w:rsidRDefault="00EC7F73" w:rsidP="00FB025C">
      <w:pPr>
        <w:pStyle w:val="Heading2"/>
      </w:pPr>
      <w:r>
        <w:t xml:space="preserve">Related </w:t>
      </w:r>
      <w:r w:rsidR="00FB025C">
        <w:t>Documents</w:t>
      </w:r>
    </w:p>
    <w:p w14:paraId="43C2CAA9" w14:textId="77777777" w:rsidR="00FB025C" w:rsidRDefault="00FB025C" w:rsidP="00FB025C">
      <w:pPr>
        <w:pStyle w:val="Heading2"/>
      </w:pPr>
      <w:r>
        <w:t>Materials</w:t>
      </w:r>
    </w:p>
    <w:tbl>
      <w:tblPr>
        <w:tblW w:w="9576" w:type="dxa"/>
        <w:tblLayout w:type="fixed"/>
        <w:tblLook w:val="04A0" w:firstRow="1" w:lastRow="0" w:firstColumn="1" w:lastColumn="0" w:noHBand="0" w:noVBand="1"/>
      </w:tblPr>
      <w:tblGrid>
        <w:gridCol w:w="631"/>
        <w:gridCol w:w="836"/>
        <w:gridCol w:w="1800"/>
        <w:gridCol w:w="6309"/>
      </w:tblGrid>
      <w:tr w:rsidR="00FB025C" w:rsidRPr="00590666" w14:paraId="6BBA3E88" w14:textId="77777777" w:rsidTr="00B73733">
        <w:tc>
          <w:tcPr>
            <w:tcW w:w="631" w:type="dxa"/>
            <w:shd w:val="clear" w:color="auto" w:fill="auto"/>
          </w:tcPr>
          <w:p w14:paraId="22E59754" w14:textId="77777777" w:rsidR="00FB025C" w:rsidRPr="00590666" w:rsidRDefault="00FB025C" w:rsidP="00B73733">
            <w:pPr>
              <w:spacing w:after="0"/>
              <w:rPr>
                <w:rFonts w:eastAsia="MS Mincho"/>
                <w:b/>
              </w:rPr>
            </w:pPr>
            <w:proofErr w:type="spellStart"/>
            <w:r w:rsidRPr="00590666">
              <w:rPr>
                <w:rFonts w:eastAsia="MS Mincho"/>
                <w:b/>
              </w:rPr>
              <w:t>Qty</w:t>
            </w:r>
            <w:proofErr w:type="spellEnd"/>
          </w:p>
        </w:tc>
        <w:tc>
          <w:tcPr>
            <w:tcW w:w="836" w:type="dxa"/>
            <w:shd w:val="clear" w:color="auto" w:fill="auto"/>
          </w:tcPr>
          <w:p w14:paraId="5CEB3480" w14:textId="77777777" w:rsidR="00FB025C" w:rsidRPr="00590666" w:rsidRDefault="00FB025C" w:rsidP="00B73733">
            <w:pPr>
              <w:spacing w:after="0"/>
              <w:rPr>
                <w:rFonts w:eastAsia="MS Mincho"/>
                <w:b/>
              </w:rPr>
            </w:pPr>
            <w:r w:rsidRPr="00590666">
              <w:rPr>
                <w:rFonts w:eastAsia="MS Mincho"/>
                <w:b/>
              </w:rPr>
              <w:t>U</w:t>
            </w:r>
            <w:r>
              <w:rPr>
                <w:rFonts w:eastAsia="MS Mincho"/>
                <w:b/>
              </w:rPr>
              <w:t>nit</w:t>
            </w:r>
          </w:p>
        </w:tc>
        <w:tc>
          <w:tcPr>
            <w:tcW w:w="1800" w:type="dxa"/>
            <w:shd w:val="clear" w:color="auto" w:fill="auto"/>
          </w:tcPr>
          <w:p w14:paraId="4649FB2D" w14:textId="77777777" w:rsidR="00FB025C" w:rsidRPr="00590666" w:rsidRDefault="00FB025C" w:rsidP="00B73733">
            <w:pPr>
              <w:spacing w:after="0"/>
              <w:rPr>
                <w:rFonts w:eastAsia="MS Mincho"/>
                <w:b/>
              </w:rPr>
            </w:pPr>
            <w:r>
              <w:rPr>
                <w:rFonts w:eastAsia="MS Mincho"/>
                <w:b/>
              </w:rPr>
              <w:t>Part Number</w:t>
            </w:r>
          </w:p>
        </w:tc>
        <w:tc>
          <w:tcPr>
            <w:tcW w:w="6309" w:type="dxa"/>
            <w:shd w:val="clear" w:color="auto" w:fill="auto"/>
          </w:tcPr>
          <w:p w14:paraId="1F35BDAC" w14:textId="77777777" w:rsidR="00FB025C" w:rsidRPr="00590666" w:rsidRDefault="00FB025C" w:rsidP="00B73733">
            <w:pPr>
              <w:spacing w:after="0"/>
              <w:rPr>
                <w:rFonts w:eastAsia="MS Mincho"/>
                <w:b/>
              </w:rPr>
            </w:pPr>
            <w:r w:rsidRPr="00590666">
              <w:rPr>
                <w:rFonts w:eastAsia="MS Mincho"/>
                <w:b/>
              </w:rPr>
              <w:t>Desc</w:t>
            </w:r>
            <w:r>
              <w:rPr>
                <w:rFonts w:eastAsia="MS Mincho"/>
                <w:b/>
              </w:rPr>
              <w:t>ription</w:t>
            </w:r>
          </w:p>
        </w:tc>
      </w:tr>
      <w:tr w:rsidR="00FB025C" w:rsidRPr="005E5E0C" w14:paraId="168F2865" w14:textId="77777777" w:rsidTr="00B73733">
        <w:tc>
          <w:tcPr>
            <w:tcW w:w="631" w:type="dxa"/>
            <w:shd w:val="clear" w:color="auto" w:fill="auto"/>
            <w:vAlign w:val="center"/>
          </w:tcPr>
          <w:p w14:paraId="62FDD972" w14:textId="77777777" w:rsidR="00FB025C" w:rsidRPr="005E5E0C" w:rsidRDefault="00FB025C" w:rsidP="00B73733">
            <w:pPr>
              <w:keepLines/>
              <w:spacing w:after="0"/>
              <w:rPr>
                <w:rFonts w:eastAsia="MS Mincho"/>
              </w:rPr>
            </w:pPr>
            <w:r>
              <w:rPr>
                <w:rFonts w:eastAsia="MS Mincho"/>
              </w:rPr>
              <w:t>TBD</w:t>
            </w:r>
          </w:p>
        </w:tc>
        <w:tc>
          <w:tcPr>
            <w:tcW w:w="836" w:type="dxa"/>
            <w:shd w:val="clear" w:color="auto" w:fill="auto"/>
            <w:vAlign w:val="center"/>
          </w:tcPr>
          <w:p w14:paraId="3F8BD5C9" w14:textId="77777777" w:rsidR="00FB025C" w:rsidRPr="005E5E0C" w:rsidRDefault="00FB025C" w:rsidP="00B73733">
            <w:pPr>
              <w:keepLines/>
              <w:spacing w:after="0"/>
              <w:rPr>
                <w:rFonts w:eastAsia="MS Mincho"/>
              </w:rPr>
            </w:pPr>
            <w:r>
              <w:rPr>
                <w:rFonts w:eastAsia="MS Mincho"/>
              </w:rPr>
              <w:t>TBD</w:t>
            </w:r>
          </w:p>
        </w:tc>
        <w:tc>
          <w:tcPr>
            <w:tcW w:w="1800" w:type="dxa"/>
            <w:shd w:val="clear" w:color="auto" w:fill="auto"/>
            <w:vAlign w:val="center"/>
          </w:tcPr>
          <w:p w14:paraId="72956505" w14:textId="77777777" w:rsidR="00FB025C" w:rsidRPr="005E5E0C" w:rsidRDefault="00FB025C" w:rsidP="00B73733">
            <w:pPr>
              <w:keepLines/>
              <w:spacing w:after="0"/>
              <w:rPr>
                <w:rFonts w:eastAsia="MS Mincho"/>
              </w:rPr>
            </w:pPr>
            <w:r w:rsidRPr="00B20969">
              <w:t>TBD</w:t>
            </w:r>
          </w:p>
        </w:tc>
        <w:tc>
          <w:tcPr>
            <w:tcW w:w="6309" w:type="dxa"/>
            <w:shd w:val="clear" w:color="auto" w:fill="auto"/>
            <w:vAlign w:val="center"/>
          </w:tcPr>
          <w:p w14:paraId="68516B52" w14:textId="77777777" w:rsidR="00FB025C" w:rsidRPr="005E5E0C" w:rsidRDefault="00FB025C" w:rsidP="00B73733">
            <w:pPr>
              <w:keepLines/>
              <w:spacing w:after="0"/>
              <w:rPr>
                <w:rFonts w:eastAsia="MS Mincho"/>
              </w:rPr>
            </w:pPr>
            <w:r>
              <w:rPr>
                <w:rFonts w:eastAsia="MS Mincho"/>
              </w:rPr>
              <w:t>TBD</w:t>
            </w:r>
          </w:p>
        </w:tc>
      </w:tr>
    </w:tbl>
    <w:p w14:paraId="0D0D6AFC" w14:textId="77777777" w:rsidR="00FB025C" w:rsidRPr="006B241C" w:rsidRDefault="00FB025C" w:rsidP="00FB025C">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FB025C" w14:paraId="35D784EF" w14:textId="77777777" w:rsidTr="00B73733">
        <w:tc>
          <w:tcPr>
            <w:tcW w:w="2507" w:type="pct"/>
            <w:vAlign w:val="center"/>
          </w:tcPr>
          <w:p w14:paraId="35F6F6F1" w14:textId="77777777" w:rsidR="00FB025C" w:rsidRDefault="00FB025C" w:rsidP="00B73733">
            <w:pPr>
              <w:rPr>
                <w:i/>
              </w:rPr>
            </w:pPr>
            <w:r w:rsidRPr="00FC38B0">
              <w:rPr>
                <w:i/>
              </w:rPr>
              <w:t xml:space="preserve">The </w:t>
            </w:r>
            <w:hyperlink r:id="rId761" w:history="1">
              <w:r w:rsidRPr="00FC38B0">
                <w:rPr>
                  <w:rStyle w:val="Hyperlink"/>
                  <w:i/>
                </w:rPr>
                <w:t>D0901791</w:t>
              </w:r>
            </w:hyperlink>
            <w:r w:rsidRPr="00FC38B0">
              <w:rPr>
                <w:rStyle w:val="Hyperlink"/>
                <w:i/>
              </w:rPr>
              <w:t xml:space="preserve"> </w:t>
            </w:r>
            <w:r w:rsidRPr="00FC38B0">
              <w:rPr>
                <w:i/>
              </w:rPr>
              <w:t xml:space="preserve">Metal Test Mass assembly has bolted-on </w:t>
            </w:r>
            <w:hyperlink r:id="rId762" w:history="1">
              <w:r w:rsidRPr="00FC38B0">
                <w:rPr>
                  <w:rStyle w:val="Hyperlink"/>
                  <w:i/>
                </w:rPr>
                <w:t>D0901790</w:t>
              </w:r>
            </w:hyperlink>
            <w:r w:rsidRPr="00FC38B0">
              <w:rPr>
                <w:i/>
              </w:rPr>
              <w:t xml:space="preserve"> Primary </w:t>
            </w:r>
            <w:r>
              <w:rPr>
                <w:i/>
              </w:rPr>
              <w:t xml:space="preserve">Prisms </w:t>
            </w:r>
            <w:r w:rsidRPr="00FC38B0">
              <w:rPr>
                <w:i/>
              </w:rPr>
              <w:t xml:space="preserve">similar to the bonded-on </w:t>
            </w:r>
            <w:hyperlink r:id="rId763" w:history="1">
              <w:r w:rsidRPr="00FC38B0">
                <w:rPr>
                  <w:rStyle w:val="Hyperlink"/>
                  <w:i/>
                </w:rPr>
                <w:t>D0810033</w:t>
              </w:r>
            </w:hyperlink>
            <w:r w:rsidRPr="00FC38B0">
              <w:rPr>
                <w:i/>
              </w:rPr>
              <w:t xml:space="preserve"> Primary Prisms for the Optic.   </w:t>
            </w:r>
          </w:p>
          <w:p w14:paraId="5E6C3D1D" w14:textId="77777777" w:rsidR="00FB025C" w:rsidRPr="00FC38B0" w:rsidRDefault="00FB025C" w:rsidP="00B73733">
            <w:pPr>
              <w:rPr>
                <w:i/>
              </w:rPr>
            </w:pPr>
            <w:r w:rsidRPr="00FC38B0">
              <w:rPr>
                <w:i/>
              </w:rPr>
              <w:t xml:space="preserve">The </w:t>
            </w:r>
            <w:hyperlink r:id="rId764" w:history="1">
              <w:r w:rsidRPr="00FC38B0">
                <w:rPr>
                  <w:rStyle w:val="Hyperlink"/>
                  <w:i/>
                </w:rPr>
                <w:t>D0901278</w:t>
              </w:r>
            </w:hyperlink>
            <w:r w:rsidRPr="00FC38B0">
              <w:rPr>
                <w:rStyle w:val="Hyperlink"/>
                <w:i/>
              </w:rPr>
              <w:t xml:space="preserve"> </w:t>
            </w:r>
            <w:r w:rsidRPr="00FC38B0">
              <w:rPr>
                <w:i/>
              </w:rPr>
              <w:t xml:space="preserve">Secondary Prisms are the same for </w:t>
            </w:r>
            <w:r>
              <w:rPr>
                <w:i/>
              </w:rPr>
              <w:t>each</w:t>
            </w:r>
            <w:r w:rsidRPr="00FC38B0">
              <w:rPr>
                <w:i/>
              </w:rPr>
              <w:t>.</w:t>
            </w:r>
            <w:r w:rsidRPr="00FC38B0">
              <w:rPr>
                <w:b/>
                <w:i/>
                <w:noProof/>
              </w:rPr>
              <w:t xml:space="preserve"> </w:t>
            </w:r>
          </w:p>
        </w:tc>
        <w:tc>
          <w:tcPr>
            <w:tcW w:w="2493" w:type="pct"/>
            <w:vAlign w:val="center"/>
          </w:tcPr>
          <w:p w14:paraId="797158E6" w14:textId="77777777" w:rsidR="00FB025C" w:rsidRDefault="00FB025C" w:rsidP="00B73733">
            <w:pPr>
              <w:keepNext/>
            </w:pPr>
            <w:r>
              <w:rPr>
                <w:b/>
                <w:noProof/>
              </w:rPr>
              <mc:AlternateContent>
                <mc:Choice Requires="wps">
                  <w:drawing>
                    <wp:anchor distT="0" distB="0" distL="114300" distR="114300" simplePos="0" relativeHeight="255635968" behindDoc="0" locked="0" layoutInCell="1" allowOverlap="1" wp14:anchorId="05BD9D5A" wp14:editId="564A3D37">
                      <wp:simplePos x="0" y="0"/>
                      <wp:positionH relativeFrom="column">
                        <wp:posOffset>1704340</wp:posOffset>
                      </wp:positionH>
                      <wp:positionV relativeFrom="paragraph">
                        <wp:posOffset>881380</wp:posOffset>
                      </wp:positionV>
                      <wp:extent cx="1038225" cy="175895"/>
                      <wp:effectExtent l="254000" t="0" r="0" b="52705"/>
                      <wp:wrapNone/>
                      <wp:docPr id="717" name="Line Callout 1 (No Border) 717"/>
                      <wp:cNvGraphicFramePr/>
                      <a:graphic xmlns:a="http://schemas.openxmlformats.org/drawingml/2006/main">
                        <a:graphicData uri="http://schemas.microsoft.com/office/word/2010/wordprocessingShape">
                          <wps:wsp>
                            <wps:cNvSpPr/>
                            <wps:spPr>
                              <a:xfrm>
                                <a:off x="0" y="0"/>
                                <a:ext cx="1038225" cy="175895"/>
                              </a:xfrm>
                              <a:prstGeom prst="callout1">
                                <a:avLst>
                                  <a:gd name="adj1" fmla="val 50006"/>
                                  <a:gd name="adj2" fmla="val -1322"/>
                                  <a:gd name="adj3" fmla="val 51630"/>
                                  <a:gd name="adj4" fmla="val -2077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BDCA6EC" w14:textId="77777777" w:rsidR="0039722E" w:rsidRDefault="0039722E" w:rsidP="00FB025C">
                                  <w:pPr>
                                    <w:rPr>
                                      <w:color w:val="000000" w:themeColor="text1"/>
                                    </w:rPr>
                                  </w:pPr>
                                  <w:r>
                                    <w:rPr>
                                      <w:color w:val="000000" w:themeColor="text1"/>
                                    </w:rPr>
                                    <w:t>Primary Prism</w:t>
                                  </w:r>
                                </w:p>
                                <w:p w14:paraId="0AFC99A8" w14:textId="77777777" w:rsidR="0039722E" w:rsidRPr="00A53E4A" w:rsidRDefault="0039722E" w:rsidP="00FB025C">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17" o:spid="_x0000_s1419" type="#_x0000_t41" style="position:absolute;margin-left:134.2pt;margin-top:69.4pt;width:81.75pt;height:13.85pt;z-index:25563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" adj="-4487,11152,-286,10801" filled="f" strokecolor="#00e800">
                      <v:shadow on="t" color="black" opacity="22937f" origin=",.5" offset="0,.63889mm"/>
                      <v:textbox inset="0,0,0,0">
                        <w:txbxContent>
                          <w:p w14:paraId="6BDCA6EC" w14:textId="77777777" w:rsidR="0039722E" w:rsidRDefault="0039722E" w:rsidP="00FB025C">
                            <w:pPr>
                              <w:rPr>
                                <w:color w:val="000000" w:themeColor="text1"/>
                              </w:rPr>
                            </w:pPr>
                            <w:r>
                              <w:rPr>
                                <w:color w:val="000000" w:themeColor="text1"/>
                              </w:rPr>
                              <w:t>Primary Prism</w:t>
                            </w:r>
                          </w:p>
                          <w:p w14:paraId="0AFC99A8" w14:textId="77777777" w:rsidR="0039722E" w:rsidRPr="00A53E4A" w:rsidRDefault="0039722E" w:rsidP="00FB025C">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5636992" behindDoc="0" locked="0" layoutInCell="1" allowOverlap="1" wp14:anchorId="791B57AB" wp14:editId="28FF4285">
                      <wp:simplePos x="0" y="0"/>
                      <wp:positionH relativeFrom="column">
                        <wp:posOffset>1699895</wp:posOffset>
                      </wp:positionH>
                      <wp:positionV relativeFrom="paragraph">
                        <wp:posOffset>1061085</wp:posOffset>
                      </wp:positionV>
                      <wp:extent cx="1038225" cy="175895"/>
                      <wp:effectExtent l="279400" t="50800" r="0" b="52705"/>
                      <wp:wrapNone/>
                      <wp:docPr id="718" name="Line Callout 1 (No Border) 718"/>
                      <wp:cNvGraphicFramePr/>
                      <a:graphic xmlns:a="http://schemas.openxmlformats.org/drawingml/2006/main">
                        <a:graphicData uri="http://schemas.microsoft.com/office/word/2010/wordprocessingShape">
                          <wps:wsp>
                            <wps:cNvSpPr/>
                            <wps:spPr>
                              <a:xfrm>
                                <a:off x="0" y="0"/>
                                <a:ext cx="1038225" cy="175895"/>
                              </a:xfrm>
                              <a:prstGeom prst="callout1">
                                <a:avLst>
                                  <a:gd name="adj1" fmla="val 50006"/>
                                  <a:gd name="adj2" fmla="val -1322"/>
                                  <a:gd name="adj3" fmla="val -7701"/>
                                  <a:gd name="adj4" fmla="val -2257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79F877E" w14:textId="77777777" w:rsidR="0039722E" w:rsidRDefault="0039722E" w:rsidP="00FB025C">
                                  <w:pPr>
                                    <w:rPr>
                                      <w:color w:val="000000" w:themeColor="text1"/>
                                    </w:rPr>
                                  </w:pPr>
                                  <w:r>
                                    <w:rPr>
                                      <w:color w:val="000000" w:themeColor="text1"/>
                                    </w:rPr>
                                    <w:t>Secondary Prism</w:t>
                                  </w:r>
                                </w:p>
                                <w:p w14:paraId="5E1DAEDC" w14:textId="77777777" w:rsidR="0039722E" w:rsidRPr="00A53E4A" w:rsidRDefault="0039722E" w:rsidP="00FB025C">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18" o:spid="_x0000_s1420" type="#_x0000_t41" style="position:absolute;margin-left:133.85pt;margin-top:83.55pt;width:81.75pt;height:13.85pt;z-index:25563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" adj="-4875,-1663,-286,10801" filled="f" strokecolor="#00e800">
                      <v:shadow on="t" color="black" opacity="22937f" origin=",.5" offset="0,.63889mm"/>
                      <v:textbox inset="0,0,0,0">
                        <w:txbxContent>
                          <w:p w14:paraId="179F877E" w14:textId="77777777" w:rsidR="0039722E" w:rsidRDefault="0039722E" w:rsidP="00FB025C">
                            <w:pPr>
                              <w:rPr>
                                <w:color w:val="000000" w:themeColor="text1"/>
                              </w:rPr>
                            </w:pPr>
                            <w:r>
                              <w:rPr>
                                <w:color w:val="000000" w:themeColor="text1"/>
                              </w:rPr>
                              <w:t>Secondary Prism</w:t>
                            </w:r>
                          </w:p>
                          <w:p w14:paraId="5E1DAEDC" w14:textId="77777777" w:rsidR="0039722E" w:rsidRPr="00A53E4A" w:rsidRDefault="0039722E" w:rsidP="00FB025C">
                            <w:pPr>
                              <w:rPr>
                                <w:color w:val="000000" w:themeColor="text1"/>
                              </w:rPr>
                            </w:pPr>
                          </w:p>
                        </w:txbxContent>
                      </v:textbox>
                    </v:shape>
                  </w:pict>
                </mc:Fallback>
              </mc:AlternateContent>
            </w:r>
            <w:r>
              <w:t xml:space="preserve">          </w:t>
            </w:r>
            <w:r>
              <w:rPr>
                <w:b/>
                <w:bCs/>
                <w:i/>
                <w:noProof/>
              </w:rPr>
              <w:drawing>
                <wp:inline distT="0" distB="0" distL="0" distR="0" wp14:anchorId="63A7A47B" wp14:editId="315DFD6B">
                  <wp:extent cx="1333881" cy="1399032"/>
                  <wp:effectExtent l="0" t="0" r="12700" b="0"/>
                  <wp:docPr id="71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5">
                            <a:extLst>
                              <a:ext uri="{BEBA8EAE-BF5A-486C-A8C5-ECC9F3942E4B}">
                                <a14:imgProps xmlns:a14="http://schemas.microsoft.com/office/drawing/2010/main">
                                  <a14:imgLayer r:embed="rId76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33881" cy="1399032"/>
                          </a:xfrm>
                          <a:prstGeom prst="rect">
                            <a:avLst/>
                          </a:prstGeom>
                          <a:noFill/>
                          <a:ln>
                            <a:noFill/>
                          </a:ln>
                        </pic:spPr>
                      </pic:pic>
                    </a:graphicData>
                  </a:graphic>
                </wp:inline>
              </w:drawing>
            </w:r>
          </w:p>
          <w:p w14:paraId="0C6C67D1" w14:textId="77777777" w:rsidR="00FB025C" w:rsidRPr="002F193D" w:rsidRDefault="00FB025C" w:rsidP="00B73733">
            <w:pPr>
              <w:pStyle w:val="Caption"/>
              <w:jc w:val="left"/>
            </w:pPr>
            <w:r>
              <w:t xml:space="preserve">         Fig </w:t>
            </w:r>
            <w:r w:rsidR="006149C9">
              <w:fldChar w:fldCharType="begin"/>
            </w:r>
            <w:r w:rsidR="006149C9">
              <w:instrText xml:space="preserve"> SEQ Fig \* ARABIC </w:instrText>
            </w:r>
            <w:r w:rsidR="006149C9">
              <w:fldChar w:fldCharType="separate"/>
            </w:r>
            <w:r w:rsidR="0039722E">
              <w:rPr>
                <w:noProof/>
              </w:rPr>
              <w:t>152</w:t>
            </w:r>
            <w:r w:rsidR="006149C9">
              <w:rPr>
                <w:noProof/>
              </w:rPr>
              <w:fldChar w:fldCharType="end"/>
            </w:r>
            <w:r>
              <w:t>: Metal Test Mass</w:t>
            </w:r>
          </w:p>
        </w:tc>
      </w:tr>
      <w:tr w:rsidR="00FB025C" w14:paraId="034F27D0" w14:textId="77777777" w:rsidTr="00B73733">
        <w:tc>
          <w:tcPr>
            <w:tcW w:w="2507" w:type="pct"/>
            <w:vAlign w:val="center"/>
          </w:tcPr>
          <w:p w14:paraId="28138DA8" w14:textId="77777777" w:rsidR="00FB025C" w:rsidRDefault="00FB025C" w:rsidP="009E2379">
            <w:pPr>
              <w:pStyle w:val="Heading3"/>
              <w:numPr>
                <w:ilvl w:val="0"/>
                <w:numId w:val="31"/>
              </w:numPr>
            </w:pPr>
            <w:r>
              <w:t>Weigh the Test Mass and O</w:t>
            </w:r>
            <w:r w:rsidRPr="007A7FB0">
              <w:t>ptic</w:t>
            </w:r>
            <w:r>
              <w:t>, including:</w:t>
            </w:r>
          </w:p>
          <w:p w14:paraId="112E2ECA" w14:textId="77777777" w:rsidR="00FB025C" w:rsidRDefault="00FB025C" w:rsidP="00B73733">
            <w:pPr>
              <w:pStyle w:val="ProcedureBullet"/>
            </w:pPr>
            <w:r>
              <w:t>4 Magnet Assemblies</w:t>
            </w:r>
          </w:p>
          <w:p w14:paraId="33C5BD2C" w14:textId="77777777" w:rsidR="00FB025C" w:rsidRDefault="00FB025C" w:rsidP="00B73733">
            <w:pPr>
              <w:pStyle w:val="ProcedureBullet"/>
            </w:pPr>
            <w:r>
              <w:t>2 Primary Prisms</w:t>
            </w:r>
          </w:p>
          <w:p w14:paraId="43F706E4" w14:textId="77777777" w:rsidR="00FB025C" w:rsidRDefault="00FB025C" w:rsidP="00B73733">
            <w:pPr>
              <w:pStyle w:val="ProcedureBullet"/>
            </w:pPr>
            <w:r>
              <w:t>2 Secondary Prisms</w:t>
            </w:r>
          </w:p>
          <w:p w14:paraId="76D044B9" w14:textId="77777777" w:rsidR="00FB025C" w:rsidRDefault="00FB025C" w:rsidP="00B73733">
            <w:pPr>
              <w:pStyle w:val="ProcedureBullet"/>
            </w:pPr>
            <w:r>
              <w:t>2 Mirrors</w:t>
            </w:r>
          </w:p>
          <w:p w14:paraId="2EE95CA0" w14:textId="77777777" w:rsidR="00FB025C" w:rsidRDefault="00FB025C" w:rsidP="00B73733">
            <w:pPr>
              <w:pStyle w:val="ProcedureBullet"/>
            </w:pPr>
            <w:r>
              <w:t>8 Screws</w:t>
            </w:r>
          </w:p>
          <w:p w14:paraId="499343DC" w14:textId="77777777" w:rsidR="00FB025C" w:rsidRDefault="00FB025C" w:rsidP="00B73733">
            <w:pPr>
              <w:pStyle w:val="ProcedureBullet"/>
              <w:spacing w:after="60"/>
            </w:pPr>
            <w:r>
              <w:t>8 Washers</w:t>
            </w:r>
          </w:p>
          <w:p w14:paraId="319F31AE" w14:textId="77777777" w:rsidR="00FB025C" w:rsidRPr="00E80BCB" w:rsidRDefault="00FB025C" w:rsidP="00B73733">
            <w:pPr>
              <w:pStyle w:val="ProcedureBullet"/>
              <w:numPr>
                <w:ilvl w:val="0"/>
                <w:numId w:val="0"/>
              </w:numPr>
              <w:spacing w:after="60"/>
              <w:ind w:left="360"/>
              <w:rPr>
                <w:i/>
                <w:color w:val="FF0000"/>
              </w:rPr>
            </w:pPr>
            <w:r>
              <w:rPr>
                <w:i/>
                <w:color w:val="FF0000"/>
              </w:rPr>
              <w:t>The weights</w:t>
            </w:r>
            <w:r w:rsidRPr="00E80BCB">
              <w:rPr>
                <w:i/>
                <w:color w:val="FF0000"/>
              </w:rPr>
              <w:t xml:space="preserve"> must be within a few hundred grams of each other. </w:t>
            </w:r>
            <w:r>
              <w:rPr>
                <w:i/>
                <w:color w:val="FF0000"/>
              </w:rPr>
              <w:t>Compensation can be made</w:t>
            </w:r>
            <w:r w:rsidRPr="00E80BCB">
              <w:rPr>
                <w:i/>
                <w:color w:val="FF0000"/>
              </w:rPr>
              <w:t xml:space="preserve"> </w:t>
            </w:r>
            <w:r>
              <w:rPr>
                <w:i/>
                <w:color w:val="FF0000"/>
              </w:rPr>
              <w:t>at the Upper or Intermediate Masses</w:t>
            </w:r>
            <w:r w:rsidRPr="00E80BCB">
              <w:rPr>
                <w:i/>
                <w:color w:val="FF0000"/>
              </w:rPr>
              <w:t>.</w:t>
            </w:r>
          </w:p>
          <w:p w14:paraId="4341A31F" w14:textId="77777777" w:rsidR="00FB025C" w:rsidRDefault="00FB025C" w:rsidP="00B73733">
            <w:pPr>
              <w:pStyle w:val="Heading3"/>
            </w:pPr>
            <w:r>
              <w:t>Do</w:t>
            </w:r>
            <w:r w:rsidRPr="007A7FB0">
              <w:t>cument</w:t>
            </w:r>
            <w:r>
              <w:t xml:space="preserve"> the data in ICS.</w:t>
            </w:r>
          </w:p>
        </w:tc>
        <w:tc>
          <w:tcPr>
            <w:tcW w:w="2493" w:type="pct"/>
            <w:vAlign w:val="center"/>
          </w:tcPr>
          <w:p w14:paraId="481BBDF8" w14:textId="77777777" w:rsidR="00FB025C" w:rsidRDefault="00FB025C" w:rsidP="00B73733">
            <w:pPr>
              <w:keepNext/>
              <w:jc w:val="center"/>
            </w:pPr>
            <w:r>
              <w:rPr>
                <w:noProof/>
              </w:rPr>
              <mc:AlternateContent>
                <mc:Choice Requires="wps">
                  <w:drawing>
                    <wp:anchor distT="0" distB="0" distL="114300" distR="114300" simplePos="0" relativeHeight="255641088" behindDoc="0" locked="0" layoutInCell="1" allowOverlap="1" wp14:anchorId="7DCFB993" wp14:editId="250F3616">
                      <wp:simplePos x="0" y="0"/>
                      <wp:positionH relativeFrom="column">
                        <wp:posOffset>850928</wp:posOffset>
                      </wp:positionH>
                      <wp:positionV relativeFrom="paragraph">
                        <wp:posOffset>995486</wp:posOffset>
                      </wp:positionV>
                      <wp:extent cx="184150" cy="184150"/>
                      <wp:effectExtent l="0" t="0" r="19050" b="19050"/>
                      <wp:wrapNone/>
                      <wp:docPr id="662" name="Connector 6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841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3CA0FB4" w14:textId="77777777" w:rsidR="0039722E" w:rsidRDefault="0039722E" w:rsidP="00FB025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62" o:spid="_x0000_s1421" type="#_x0000_t120" style="position:absolute;left:0;text-align:left;margin-left:67pt;margin-top:78.4pt;width:14.5pt;height:14.5pt;z-index:25564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" filled="f" fillcolor="#9bc1ff" strokecolor="#00e800" strokeweight="1pt">
                      <v:fill color2="#3f80cd" rotate="t" focus="100%" type="gradient">
                        <o:fill v:ext="view" type="gradientUnscaled"/>
                      </v:fill>
                      <v:stroke dashstyle="3 1"/>
                      <v:textbox>
                        <w:txbxContent>
                          <w:p w14:paraId="33CA0FB4" w14:textId="77777777" w:rsidR="0039722E" w:rsidRDefault="0039722E" w:rsidP="00FB025C">
                            <w:pPr>
                              <w:jc w:val="center"/>
                            </w:pPr>
                          </w:p>
                        </w:txbxContent>
                      </v:textbox>
                    </v:shape>
                  </w:pict>
                </mc:Fallback>
              </mc:AlternateContent>
            </w:r>
            <w:r>
              <w:rPr>
                <w:noProof/>
              </w:rPr>
              <mc:AlternateContent>
                <mc:Choice Requires="wps">
                  <w:drawing>
                    <wp:anchor distT="0" distB="0" distL="114300" distR="114300" simplePos="0" relativeHeight="255640064" behindDoc="0" locked="0" layoutInCell="1" allowOverlap="1" wp14:anchorId="539AC33B" wp14:editId="73409515">
                      <wp:simplePos x="0" y="0"/>
                      <wp:positionH relativeFrom="column">
                        <wp:posOffset>1452245</wp:posOffset>
                      </wp:positionH>
                      <wp:positionV relativeFrom="paragraph">
                        <wp:posOffset>1358873</wp:posOffset>
                      </wp:positionV>
                      <wp:extent cx="184150" cy="184150"/>
                      <wp:effectExtent l="0" t="0" r="19050" b="19050"/>
                      <wp:wrapNone/>
                      <wp:docPr id="658" name="Connector 6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841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9C947CD" w14:textId="77777777" w:rsidR="0039722E" w:rsidRDefault="0039722E" w:rsidP="00FB025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58" o:spid="_x0000_s1422" type="#_x0000_t120" style="position:absolute;left:0;text-align:left;margin-left:114.35pt;margin-top:107pt;width:14.5pt;height:14.5pt;z-index:25564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" filled="f" fillcolor="#9bc1ff" strokecolor="#00e800" strokeweight="1pt">
                      <v:fill color2="#3f80cd" rotate="t" focus="100%" type="gradient">
                        <o:fill v:ext="view" type="gradientUnscaled"/>
                      </v:fill>
                      <v:stroke dashstyle="3 1"/>
                      <v:textbox>
                        <w:txbxContent>
                          <w:p w14:paraId="69C947CD" w14:textId="77777777" w:rsidR="0039722E" w:rsidRDefault="0039722E" w:rsidP="00FB025C">
                            <w:pPr>
                              <w:jc w:val="center"/>
                            </w:pPr>
                          </w:p>
                        </w:txbxContent>
                      </v:textbox>
                    </v:shape>
                  </w:pict>
                </mc:Fallback>
              </mc:AlternateContent>
            </w:r>
            <w:r>
              <w:rPr>
                <w:noProof/>
              </w:rPr>
              <mc:AlternateContent>
                <mc:Choice Requires="wps">
                  <w:drawing>
                    <wp:anchor distT="0" distB="0" distL="114300" distR="114300" simplePos="0" relativeHeight="255639040" behindDoc="0" locked="0" layoutInCell="1" allowOverlap="1" wp14:anchorId="0FA440FD" wp14:editId="2B5DF537">
                      <wp:simplePos x="0" y="0"/>
                      <wp:positionH relativeFrom="column">
                        <wp:posOffset>1452521</wp:posOffset>
                      </wp:positionH>
                      <wp:positionV relativeFrom="paragraph">
                        <wp:posOffset>643476</wp:posOffset>
                      </wp:positionV>
                      <wp:extent cx="184150" cy="184150"/>
                      <wp:effectExtent l="0" t="0" r="19050" b="19050"/>
                      <wp:wrapNone/>
                      <wp:docPr id="516" name="Connector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841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9D47463" w14:textId="77777777" w:rsidR="0039722E" w:rsidRDefault="0039722E" w:rsidP="00FB025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16" o:spid="_x0000_s1423" type="#_x0000_t120" style="position:absolute;left:0;text-align:left;margin-left:114.35pt;margin-top:50.65pt;width:14.5pt;height:14.5pt;z-index:25563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" filled="f" fillcolor="#9bc1ff" strokecolor="#00e800" strokeweight="1pt">
                      <v:fill color2="#3f80cd" rotate="t" focus="100%" type="gradient">
                        <o:fill v:ext="view" type="gradientUnscaled"/>
                      </v:fill>
                      <v:stroke dashstyle="3 1"/>
                      <v:textbox>
                        <w:txbxContent>
                          <w:p w14:paraId="69D47463" w14:textId="77777777" w:rsidR="0039722E" w:rsidRDefault="0039722E" w:rsidP="00FB025C">
                            <w:pPr>
                              <w:jc w:val="center"/>
                            </w:pPr>
                          </w:p>
                        </w:txbxContent>
                      </v:textbox>
                    </v:shape>
                  </w:pict>
                </mc:Fallback>
              </mc:AlternateContent>
            </w:r>
            <w:r>
              <w:rPr>
                <w:noProof/>
              </w:rPr>
              <mc:AlternateContent>
                <mc:Choice Requires="wps">
                  <w:drawing>
                    <wp:anchor distT="0" distB="0" distL="114300" distR="114300" simplePos="0" relativeHeight="255638016" behindDoc="0" locked="0" layoutInCell="1" allowOverlap="1" wp14:anchorId="4E950783" wp14:editId="464DFFD6">
                      <wp:simplePos x="0" y="0"/>
                      <wp:positionH relativeFrom="column">
                        <wp:posOffset>836295</wp:posOffset>
                      </wp:positionH>
                      <wp:positionV relativeFrom="paragraph">
                        <wp:posOffset>310515</wp:posOffset>
                      </wp:positionV>
                      <wp:extent cx="184150" cy="184150"/>
                      <wp:effectExtent l="0" t="0" r="19050" b="19050"/>
                      <wp:wrapNone/>
                      <wp:docPr id="223" name="Connector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841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681EFE8" w14:textId="77777777" w:rsidR="0039722E" w:rsidRDefault="0039722E" w:rsidP="00FB025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23" o:spid="_x0000_s1424" type="#_x0000_t120" style="position:absolute;left:0;text-align:left;margin-left:65.85pt;margin-top:24.45pt;width:14.5pt;height:14.5pt;z-index:25563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" filled="f" fillcolor="#9bc1ff" strokecolor="#00e800" strokeweight="1pt">
                      <v:fill color2="#3f80cd" rotate="t" focus="100%" type="gradient">
                        <o:fill v:ext="view" type="gradientUnscaled"/>
                      </v:fill>
                      <v:stroke dashstyle="3 1"/>
                      <v:textbox>
                        <w:txbxContent>
                          <w:p w14:paraId="1681EFE8" w14:textId="77777777" w:rsidR="0039722E" w:rsidRDefault="0039722E" w:rsidP="00FB025C">
                            <w:pPr>
                              <w:jc w:val="center"/>
                            </w:pPr>
                          </w:p>
                        </w:txbxContent>
                      </v:textbox>
                    </v:shape>
                  </w:pict>
                </mc:Fallback>
              </mc:AlternateContent>
            </w:r>
            <w:r>
              <w:rPr>
                <w:b/>
                <w:noProof/>
              </w:rPr>
              <w:drawing>
                <wp:inline distT="0" distB="0" distL="0" distR="0" wp14:anchorId="395C8704" wp14:editId="2DB468DD">
                  <wp:extent cx="1914525" cy="1524000"/>
                  <wp:effectExtent l="0" t="0" r="0" b="0"/>
                  <wp:docPr id="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7">
                            <a:extLst>
                              <a:ext uri="{BEBA8EAE-BF5A-486C-A8C5-ECC9F3942E4B}">
                                <a14:imgProps xmlns:a14="http://schemas.microsoft.com/office/drawing/2010/main">
                                  <a14:imgLayer r:embed="rId76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14525" cy="1524000"/>
                          </a:xfrm>
                          <a:prstGeom prst="rect">
                            <a:avLst/>
                          </a:prstGeom>
                          <a:noFill/>
                          <a:ln>
                            <a:noFill/>
                          </a:ln>
                        </pic:spPr>
                      </pic:pic>
                    </a:graphicData>
                  </a:graphic>
                </wp:inline>
              </w:drawing>
            </w:r>
          </w:p>
          <w:p w14:paraId="6B53A789" w14:textId="77777777" w:rsidR="00FB025C" w:rsidRDefault="00FB025C" w:rsidP="00B73733">
            <w:pPr>
              <w:pStyle w:val="Caption"/>
              <w:rPr>
                <w:b w:val="0"/>
                <w:noProof/>
              </w:rPr>
            </w:pPr>
            <w:r>
              <w:t xml:space="preserve">Fig </w:t>
            </w:r>
            <w:r w:rsidR="006149C9">
              <w:fldChar w:fldCharType="begin"/>
            </w:r>
            <w:r w:rsidR="006149C9">
              <w:instrText xml:space="preserve"> SEQ Fig \* ARABIC </w:instrText>
            </w:r>
            <w:r w:rsidR="006149C9">
              <w:fldChar w:fldCharType="separate"/>
            </w:r>
            <w:r w:rsidR="0039722E">
              <w:rPr>
                <w:noProof/>
              </w:rPr>
              <w:t>153</w:t>
            </w:r>
            <w:r w:rsidR="006149C9">
              <w:rPr>
                <w:noProof/>
              </w:rPr>
              <w:fldChar w:fldCharType="end"/>
            </w:r>
            <w:r>
              <w:t>: Test Mass Assembly</w:t>
            </w:r>
          </w:p>
        </w:tc>
      </w:tr>
      <w:tr w:rsidR="00FB025C" w14:paraId="0A5C2B42" w14:textId="77777777" w:rsidTr="00B73733">
        <w:tc>
          <w:tcPr>
            <w:tcW w:w="2507" w:type="pct"/>
            <w:vAlign w:val="center"/>
          </w:tcPr>
          <w:p w14:paraId="0EB6FF67" w14:textId="77777777" w:rsidR="00FB025C" w:rsidRDefault="00FB025C" w:rsidP="00B73733">
            <w:pPr>
              <w:pStyle w:val="Heading3"/>
            </w:pPr>
            <w:r w:rsidRPr="006F735D">
              <w:t>Bond</w:t>
            </w:r>
            <w:r w:rsidRPr="007A7FB0">
              <w:t xml:space="preserve"> the sapphire prisms to the optic using epoxy TBD and the bonding fixture, </w:t>
            </w:r>
            <w:hyperlink r:id="rId769" w:history="1">
              <w:r w:rsidRPr="008F2EAC">
                <w:rPr>
                  <w:rStyle w:val="Hyperlink"/>
                </w:rPr>
                <w:t>D0902543</w:t>
              </w:r>
            </w:hyperlink>
            <w:r w:rsidRPr="007A7FB0">
              <w:t>.</w:t>
            </w:r>
          </w:p>
        </w:tc>
        <w:tc>
          <w:tcPr>
            <w:tcW w:w="2493" w:type="pct"/>
            <w:vAlign w:val="center"/>
          </w:tcPr>
          <w:p w14:paraId="1D70C5AC" w14:textId="77777777" w:rsidR="00FB025C" w:rsidRDefault="00FB025C" w:rsidP="00B73733">
            <w:pPr>
              <w:keepNext/>
              <w:jc w:val="center"/>
              <w:rPr>
                <w:noProof/>
              </w:rPr>
            </w:pPr>
          </w:p>
        </w:tc>
      </w:tr>
    </w:tbl>
    <w:p w14:paraId="0CF4394E" w14:textId="77777777" w:rsidR="00FB025C" w:rsidRPr="007A7FB0" w:rsidRDefault="00FB025C" w:rsidP="00FB025C">
      <w:pPr>
        <w:pStyle w:val="Heading3"/>
      </w:pPr>
      <w:r w:rsidRPr="006F735D">
        <w:t>Bond</w:t>
      </w:r>
      <w:r w:rsidRPr="007A7FB0">
        <w:t xml:space="preserve"> magnet/standoff assemblies to the optic, per the procedure detailed in Section 6.3. </w:t>
      </w:r>
    </w:p>
    <w:p w14:paraId="10470CE7" w14:textId="77777777" w:rsidR="00FB025C" w:rsidRDefault="00FB025C" w:rsidP="00FB025C">
      <w:pPr>
        <w:pStyle w:val="Heading3"/>
      </w:pPr>
      <w:r w:rsidRPr="007A7FB0">
        <w:t xml:space="preserve">Move the bottom EQ stops up onto the metal test mass. Remove the </w:t>
      </w:r>
      <w:r w:rsidRPr="006F735D">
        <w:t>front</w:t>
      </w:r>
      <w:r w:rsidRPr="007A7FB0">
        <w:t xml:space="preserve"> stops and brackets</w:t>
      </w:r>
      <w:r>
        <w:t xml:space="preserve">. Move the stops up even further to provide slack in the wire. Remove and set aside the secondary prisms. Carefully remove the </w:t>
      </w:r>
      <w:proofErr w:type="gramStart"/>
      <w:r>
        <w:t>metal test</w:t>
      </w:r>
      <w:proofErr w:type="gramEnd"/>
      <w:r>
        <w:t xml:space="preserve"> mass, while leaving the wires intact.</w:t>
      </w:r>
    </w:p>
    <w:p w14:paraId="10C6A9CD" w14:textId="77777777" w:rsidR="00FB025C" w:rsidRDefault="00FB025C" w:rsidP="00FB025C">
      <w:pPr>
        <w:pStyle w:val="Heading3"/>
      </w:pPr>
      <w:r w:rsidRPr="006F735D">
        <w:t>Replace</w:t>
      </w:r>
      <w:r>
        <w:t xml:space="preserve"> all of the test mass EQ stops with silica tipped ones: Earthquake Stop </w:t>
      </w:r>
      <w:proofErr w:type="gramStart"/>
      <w:r>
        <w:t>For</w:t>
      </w:r>
      <w:proofErr w:type="gramEnd"/>
      <w:r>
        <w:t xml:space="preserve"> Glass (Glass Tip), Simplified, 2 Inch, </w:t>
      </w:r>
      <w:hyperlink r:id="rId770" w:history="1">
        <w:r w:rsidRPr="008F2EAC">
          <w:rPr>
            <w:rStyle w:val="Hyperlink"/>
          </w:rPr>
          <w:t>D0900932</w:t>
        </w:r>
      </w:hyperlink>
      <w:r>
        <w:t>.  Cover all glass tips with PFA slide covers (part number TBD).</w:t>
      </w:r>
    </w:p>
    <w:p w14:paraId="306CD392" w14:textId="77777777" w:rsidR="00FB025C" w:rsidRDefault="00FB025C" w:rsidP="00FB025C">
      <w:pPr>
        <w:pStyle w:val="Heading3"/>
      </w:pPr>
      <w:r w:rsidRPr="006F735D">
        <w:t>Carefully</w:t>
      </w:r>
      <w:r>
        <w:t>, move the optic in place of the metal test mass, onto the bottom EQ stops. Make sure the wires are securely positioned in the v-grooves of the sapphire prisms and the secondary prisms. Replace the front stops and brackets. Back down on the bottom EQ stops, until the optic is just suspended.</w:t>
      </w:r>
    </w:p>
    <w:p w14:paraId="59FD676C" w14:textId="77777777" w:rsidR="00FB025C" w:rsidRDefault="00FB025C" w:rsidP="00FB025C">
      <w:pPr>
        <w:pStyle w:val="Heading3"/>
      </w:pPr>
      <w:r w:rsidRPr="006F735D">
        <w:t>Realign</w:t>
      </w:r>
      <w:r>
        <w:t xml:space="preserve"> the BOSEMs &amp; AOSEMs.  Check for damping with the electronics test stand.</w:t>
      </w:r>
    </w:p>
    <w:p w14:paraId="69757CD6" w14:textId="77777777" w:rsidR="00FB025C" w:rsidRDefault="00FB025C" w:rsidP="00FB025C">
      <w:pPr>
        <w:pStyle w:val="Heading3"/>
      </w:pPr>
      <w:r w:rsidRPr="006F735D">
        <w:t>Torque</w:t>
      </w:r>
      <w:r>
        <w:t xml:space="preserve"> all bracket screws to </w:t>
      </w:r>
      <w:r w:rsidRPr="00533321">
        <w:rPr>
          <w:color w:val="FF0000"/>
        </w:rPr>
        <w:t>20 in-lb</w:t>
      </w:r>
      <w:r>
        <w:t xml:space="preserve">. Check torque on all blade clamp screws </w:t>
      </w:r>
      <w:proofErr w:type="gramStart"/>
      <w:r>
        <w:t xml:space="preserve">at </w:t>
      </w:r>
      <w:r w:rsidRPr="00533321">
        <w:rPr>
          <w:color w:val="FF0000"/>
        </w:rPr>
        <w:t>30 in-lb</w:t>
      </w:r>
      <w:proofErr w:type="gramEnd"/>
      <w:r>
        <w:t>.</w:t>
      </w:r>
    </w:p>
    <w:p w14:paraId="5B431F71" w14:textId="77777777" w:rsidR="00FB025C" w:rsidRDefault="00FB025C" w:rsidP="00FB025C">
      <w:pPr>
        <w:pStyle w:val="Heading3"/>
      </w:pPr>
      <w:r>
        <w:lastRenderedPageBreak/>
        <w:t>Adjust all earthquake stops on the Intermediate and Lower Masses to have a gap of approximately 0.75 mm (between ½ and ¾ of a turn for ¼-20 earthquake stop screws).</w:t>
      </w:r>
    </w:p>
    <w:p w14:paraId="391A1C00" w14:textId="77777777" w:rsidR="00FB025C" w:rsidRDefault="00FB025C" w:rsidP="00FB025C">
      <w:pPr>
        <w:pStyle w:val="Heading3"/>
      </w:pPr>
      <w:r>
        <w:t>Measure the distance from the face of the optic to the base plate of the Structural Weldment.</w:t>
      </w:r>
    </w:p>
    <w:tbl>
      <w:tblPr>
        <w:tblW w:w="0" w:type="auto"/>
        <w:tblLook w:val="01E0" w:firstRow="1" w:lastRow="1" w:firstColumn="1" w:lastColumn="1" w:noHBand="0" w:noVBand="0"/>
      </w:tblPr>
      <w:tblGrid>
        <w:gridCol w:w="4788"/>
        <w:gridCol w:w="4788"/>
      </w:tblGrid>
      <w:tr w:rsidR="00FB025C" w14:paraId="24E8D2B9" w14:textId="77777777" w:rsidTr="00B73733">
        <w:tc>
          <w:tcPr>
            <w:tcW w:w="4788" w:type="dxa"/>
          </w:tcPr>
          <w:p w14:paraId="564E2562" w14:textId="77777777" w:rsidR="00FB025C" w:rsidRDefault="00FB025C" w:rsidP="00B73733">
            <w:pPr>
              <w:pStyle w:val="Picture"/>
              <w:keepNext/>
              <w:spacing w:after="0"/>
            </w:pPr>
            <w:r>
              <w:rPr>
                <w:noProof/>
              </w:rPr>
              <w:drawing>
                <wp:inline distT="0" distB="0" distL="0" distR="0" wp14:anchorId="7D27B9E7" wp14:editId="7813C807">
                  <wp:extent cx="1798320" cy="2875280"/>
                  <wp:effectExtent l="0" t="0" r="5080" b="0"/>
                  <wp:docPr id="220" name="Picture 220" descr="IMG_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_1378"/>
                          <pic:cNvPicPr>
                            <a:picLocks noChangeAspect="1" noChangeArrowheads="1"/>
                          </pic:cNvPicPr>
                        </pic:nvPicPr>
                        <pic:blipFill>
                          <a:blip r:embed="rId771" cstate="print">
                            <a:lum contrast="6000"/>
                            <a:extLst>
                              <a:ext uri="{28A0092B-C50C-407E-A947-70E740481C1C}">
                                <a14:useLocalDpi xmlns:a14="http://schemas.microsoft.com/office/drawing/2010/main" val="0"/>
                              </a:ext>
                            </a:extLst>
                          </a:blip>
                          <a:srcRect r="24181" b="9000"/>
                          <a:stretch>
                            <a:fillRect/>
                          </a:stretch>
                        </pic:blipFill>
                        <pic:spPr bwMode="auto">
                          <a:xfrm>
                            <a:off x="0" y="0"/>
                            <a:ext cx="1798320" cy="2875280"/>
                          </a:xfrm>
                          <a:prstGeom prst="rect">
                            <a:avLst/>
                          </a:prstGeom>
                          <a:noFill/>
                          <a:ln>
                            <a:noFill/>
                          </a:ln>
                        </pic:spPr>
                      </pic:pic>
                    </a:graphicData>
                  </a:graphic>
                </wp:inline>
              </w:drawing>
            </w:r>
          </w:p>
          <w:p w14:paraId="0EFCF2A7" w14:textId="77777777" w:rsidR="00FB025C" w:rsidRPr="006B241C" w:rsidRDefault="00FB025C" w:rsidP="00B73733">
            <w:pPr>
              <w:pStyle w:val="Caption"/>
              <w:rPr>
                <w:i/>
              </w:rPr>
            </w:pPr>
            <w:r>
              <w:t xml:space="preserve">Fig </w:t>
            </w:r>
            <w:r w:rsidR="006149C9">
              <w:fldChar w:fldCharType="begin"/>
            </w:r>
            <w:r w:rsidR="006149C9">
              <w:instrText xml:space="preserve"> SEQ Fig \* ARABIC </w:instrText>
            </w:r>
            <w:r w:rsidR="006149C9">
              <w:fldChar w:fldCharType="separate"/>
            </w:r>
            <w:r w:rsidR="0039722E">
              <w:rPr>
                <w:noProof/>
              </w:rPr>
              <w:t>154</w:t>
            </w:r>
            <w:r w:rsidR="006149C9">
              <w:rPr>
                <w:noProof/>
              </w:rPr>
              <w:fldChar w:fldCharType="end"/>
            </w:r>
            <w:r>
              <w:t>: Prototype Small Triple Suspension</w:t>
            </w:r>
          </w:p>
        </w:tc>
        <w:tc>
          <w:tcPr>
            <w:tcW w:w="4788" w:type="dxa"/>
          </w:tcPr>
          <w:p w14:paraId="18F5A02D" w14:textId="77777777" w:rsidR="00FB025C" w:rsidRDefault="00FB025C" w:rsidP="00B73733">
            <w:pPr>
              <w:pStyle w:val="Picture"/>
              <w:keepNext/>
              <w:spacing w:after="0"/>
            </w:pPr>
            <w:r>
              <w:rPr>
                <w:noProof/>
              </w:rPr>
              <w:drawing>
                <wp:inline distT="0" distB="0" distL="0" distR="0" wp14:anchorId="29EDB127" wp14:editId="1EB1DB58">
                  <wp:extent cx="1747520" cy="2844800"/>
                  <wp:effectExtent l="0" t="0" r="5080" b="0"/>
                  <wp:docPr id="253" name="Picture 253" descr="IMG_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G_1610"/>
                          <pic:cNvPicPr>
                            <a:picLocks noChangeAspect="1" noChangeArrowheads="1"/>
                          </pic:cNvPicPr>
                        </pic:nvPicPr>
                        <pic:blipFill>
                          <a:blip r:embed="rId772" cstate="print">
                            <a:lum contrast="6000"/>
                            <a:extLst>
                              <a:ext uri="{28A0092B-C50C-407E-A947-70E740481C1C}">
                                <a14:useLocalDpi xmlns:a14="http://schemas.microsoft.com/office/drawing/2010/main" val="0"/>
                              </a:ext>
                            </a:extLst>
                          </a:blip>
                          <a:srcRect l="28520" t="2115" b="9000"/>
                          <a:stretch>
                            <a:fillRect/>
                          </a:stretch>
                        </pic:blipFill>
                        <pic:spPr bwMode="auto">
                          <a:xfrm>
                            <a:off x="0" y="0"/>
                            <a:ext cx="1747520" cy="2844800"/>
                          </a:xfrm>
                          <a:prstGeom prst="rect">
                            <a:avLst/>
                          </a:prstGeom>
                          <a:noFill/>
                          <a:ln>
                            <a:noFill/>
                          </a:ln>
                        </pic:spPr>
                      </pic:pic>
                    </a:graphicData>
                  </a:graphic>
                </wp:inline>
              </w:drawing>
            </w:r>
          </w:p>
          <w:p w14:paraId="220E97F8" w14:textId="77777777" w:rsidR="00FB025C" w:rsidRPr="006B241C" w:rsidRDefault="00FB025C" w:rsidP="00B73733">
            <w:pPr>
              <w:pStyle w:val="Caption"/>
              <w:rPr>
                <w:i/>
              </w:rPr>
            </w:pPr>
            <w:r>
              <w:t xml:space="preserve">Fig </w:t>
            </w:r>
            <w:r w:rsidR="006149C9">
              <w:fldChar w:fldCharType="begin"/>
            </w:r>
            <w:r w:rsidR="006149C9">
              <w:instrText xml:space="preserve"> SEQ Fig \* ARABIC </w:instrText>
            </w:r>
            <w:r w:rsidR="006149C9">
              <w:fldChar w:fldCharType="separate"/>
            </w:r>
            <w:r w:rsidR="0039722E">
              <w:rPr>
                <w:noProof/>
              </w:rPr>
              <w:t>155</w:t>
            </w:r>
            <w:r w:rsidR="006149C9">
              <w:rPr>
                <w:noProof/>
              </w:rPr>
              <w:fldChar w:fldCharType="end"/>
            </w:r>
            <w:r>
              <w:t>: Prototype Small Triple Suspension with Control System</w:t>
            </w:r>
          </w:p>
        </w:tc>
      </w:tr>
    </w:tbl>
    <w:p w14:paraId="5B346599" w14:textId="77777777" w:rsidR="00193545" w:rsidRDefault="00193545" w:rsidP="00D16481">
      <w:pPr>
        <w:pStyle w:val="Heading1"/>
      </w:pPr>
      <w:bookmarkStart w:id="79" w:name="_Toc347136336"/>
      <w:r>
        <w:t>Glass-Build Testing and Installation into Chamber</w:t>
      </w:r>
      <w:bookmarkEnd w:id="79"/>
    </w:p>
    <w:p w14:paraId="4286030E" w14:textId="2A301025" w:rsidR="00EC7F73" w:rsidRPr="00EC7F73" w:rsidRDefault="00EC7F73" w:rsidP="00EC7F73">
      <w:r>
        <w:t>Placeholder</w:t>
      </w:r>
      <w:bookmarkEnd w:id="76"/>
      <w:bookmarkEnd w:id="77"/>
      <w:bookmarkEnd w:id="78"/>
    </w:p>
    <w:sectPr w:rsidR="00EC7F73" w:rsidRPr="00EC7F73" w:rsidSect="00CA313D">
      <w:headerReference w:type="default" r:id="rId773"/>
      <w:footerReference w:type="default" r:id="rId774"/>
      <w:pgSz w:w="12240" w:h="15840" w:code="1"/>
      <w:pgMar w:top="2520" w:right="1440" w:bottom="1440" w:left="1440" w:header="720" w:footer="57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E72AE7E" w14:textId="77777777" w:rsidR="0039722E" w:rsidRDefault="0039722E">
      <w:r>
        <w:separator/>
      </w:r>
    </w:p>
  </w:endnote>
  <w:endnote w:type="continuationSeparator" w:id="0">
    <w:p w14:paraId="3E7B1664" w14:textId="77777777" w:rsidR="0039722E" w:rsidRDefault="003972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Lucida Grande">
    <w:altName w:val="Arial"/>
    <w:charset w:val="00"/>
    <w:family w:val="auto"/>
    <w:pitch w:val="variable"/>
    <w:sig w:usb0="00000000"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9645C5" w14:textId="77777777" w:rsidR="0039722E" w:rsidRDefault="0039722E">
    <w:pPr>
      <w:pStyle w:val="Footer"/>
      <w:jc w:val="right"/>
      <w:rPr>
        <w:sz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69CEDBD" w14:textId="77777777" w:rsidR="0039722E" w:rsidRDefault="0039722E">
      <w:r>
        <w:separator/>
      </w:r>
    </w:p>
  </w:footnote>
  <w:footnote w:type="continuationSeparator" w:id="0">
    <w:p w14:paraId="7FE3E9AF" w14:textId="77777777" w:rsidR="0039722E" w:rsidRDefault="0039722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558" w:type="dxa"/>
      <w:tblBorders>
        <w:top w:val="single" w:sz="12" w:space="0" w:color="BFBFBF"/>
        <w:left w:val="single" w:sz="12" w:space="0" w:color="BFBFBF"/>
        <w:bottom w:val="single" w:sz="12" w:space="0" w:color="BFBFBF"/>
        <w:right w:val="single" w:sz="12" w:space="0" w:color="BFBFBF"/>
      </w:tblBorders>
      <w:tblLayout w:type="fixed"/>
      <w:tblLook w:val="04A0" w:firstRow="1" w:lastRow="0" w:firstColumn="1" w:lastColumn="0" w:noHBand="0" w:noVBand="1"/>
    </w:tblPr>
    <w:tblGrid>
      <w:gridCol w:w="1638"/>
      <w:gridCol w:w="6030"/>
      <w:gridCol w:w="900"/>
      <w:gridCol w:w="540"/>
      <w:gridCol w:w="450"/>
    </w:tblGrid>
    <w:tr w:rsidR="0039722E" w:rsidRPr="005A5800" w14:paraId="3DC05E3C" w14:textId="77777777" w:rsidTr="007B2DCC">
      <w:trPr>
        <w:trHeight w:val="262"/>
      </w:trPr>
      <w:tc>
        <w:tcPr>
          <w:tcW w:w="1638" w:type="dxa"/>
          <w:vMerge w:val="restart"/>
          <w:shd w:val="clear" w:color="auto" w:fill="auto"/>
          <w:vAlign w:val="center"/>
        </w:tcPr>
        <w:p w14:paraId="629424EC" w14:textId="7915F0F6" w:rsidR="0039722E" w:rsidRPr="00CD7E59" w:rsidRDefault="0039722E" w:rsidP="00E12B89">
          <w:pPr>
            <w:spacing w:after="0"/>
            <w:rPr>
              <w:rFonts w:cs="Arial"/>
            </w:rPr>
          </w:pPr>
          <w:r>
            <w:rPr>
              <w:rFonts w:cs="Arial"/>
              <w:noProof/>
            </w:rPr>
            <w:drawing>
              <wp:anchor distT="0" distB="0" distL="114300" distR="114300" simplePos="0" relativeHeight="251657728" behindDoc="1" locked="0" layoutInCell="1" allowOverlap="1" wp14:anchorId="1BD411F1" wp14:editId="7B8F1BD9">
                <wp:simplePos x="0" y="0"/>
                <wp:positionH relativeFrom="column">
                  <wp:posOffset>-61595</wp:posOffset>
                </wp:positionH>
                <wp:positionV relativeFrom="paragraph">
                  <wp:posOffset>-155575</wp:posOffset>
                </wp:positionV>
                <wp:extent cx="991235" cy="723900"/>
                <wp:effectExtent l="0" t="0" r="0" b="12700"/>
                <wp:wrapNone/>
                <wp:docPr id="62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1235" cy="7239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8594DD2" w14:textId="77777777" w:rsidR="0039722E" w:rsidRPr="00CD7E59" w:rsidRDefault="0039722E" w:rsidP="00E12B89">
          <w:pPr>
            <w:spacing w:after="0"/>
            <w:rPr>
              <w:rFonts w:cs="Arial"/>
            </w:rPr>
          </w:pPr>
        </w:p>
        <w:p w14:paraId="450B5432" w14:textId="77777777" w:rsidR="0039722E" w:rsidRPr="00CD7E59" w:rsidRDefault="0039722E" w:rsidP="00E12B89">
          <w:pPr>
            <w:spacing w:after="0"/>
            <w:rPr>
              <w:rFonts w:cs="Arial"/>
            </w:rPr>
          </w:pPr>
        </w:p>
      </w:tc>
      <w:tc>
        <w:tcPr>
          <w:tcW w:w="6030" w:type="dxa"/>
          <w:tcBorders>
            <w:right w:val="single" w:sz="4" w:space="0" w:color="BFBFBF"/>
          </w:tcBorders>
          <w:shd w:val="clear" w:color="auto" w:fill="auto"/>
          <w:tcMar>
            <w:left w:w="72" w:type="dxa"/>
            <w:right w:w="72" w:type="dxa"/>
          </w:tcMar>
          <w:vAlign w:val="center"/>
        </w:tcPr>
        <w:p w14:paraId="5EA9D303" w14:textId="77777777" w:rsidR="0039722E" w:rsidRPr="00851422" w:rsidRDefault="0039722E" w:rsidP="00E12B89">
          <w:pPr>
            <w:spacing w:after="0"/>
            <w:jc w:val="center"/>
            <w:rPr>
              <w:rFonts w:cs="Arial"/>
              <w:color w:val="808080" w:themeColor="background1" w:themeShade="80"/>
              <w:sz w:val="16"/>
              <w:szCs w:val="16"/>
            </w:rPr>
          </w:pPr>
          <w:r w:rsidRPr="00851422">
            <w:rPr>
              <w:rFonts w:cs="Arial"/>
              <w:b/>
              <w:caps/>
              <w:color w:val="808080" w:themeColor="background1" w:themeShade="80"/>
              <w:sz w:val="16"/>
              <w:szCs w:val="16"/>
            </w:rPr>
            <w:t>Laser Interferometer Gravitational Wave Observatory</w:t>
          </w:r>
        </w:p>
      </w:tc>
      <w:tc>
        <w:tcPr>
          <w:tcW w:w="90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3410F38E" w14:textId="77777777" w:rsidR="0039722E" w:rsidRPr="00CD7E59" w:rsidRDefault="0039722E" w:rsidP="00E12B89">
          <w:pPr>
            <w:spacing w:after="0"/>
            <w:jc w:val="center"/>
            <w:rPr>
              <w:rFonts w:cs="Arial"/>
              <w:sz w:val="18"/>
              <w:szCs w:val="18"/>
            </w:rPr>
          </w:pPr>
          <w:r w:rsidRPr="00CD7E59">
            <w:rPr>
              <w:rFonts w:cs="Arial"/>
              <w:sz w:val="18"/>
              <w:szCs w:val="18"/>
            </w:rPr>
            <w:t>E030518</w:t>
          </w:r>
        </w:p>
      </w:tc>
      <w:tc>
        <w:tcPr>
          <w:tcW w:w="54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095C63C8" w14:textId="20B79A01" w:rsidR="0039722E" w:rsidRPr="00CD7E59" w:rsidRDefault="0039722E" w:rsidP="00692E6C">
          <w:pPr>
            <w:spacing w:after="0"/>
            <w:jc w:val="center"/>
            <w:rPr>
              <w:rFonts w:cs="Arial"/>
              <w:sz w:val="18"/>
              <w:szCs w:val="18"/>
            </w:rPr>
          </w:pPr>
          <w:r>
            <w:rPr>
              <w:rFonts w:cs="Arial"/>
              <w:sz w:val="18"/>
              <w:szCs w:val="18"/>
            </w:rPr>
            <w:t>v22</w:t>
          </w:r>
        </w:p>
      </w:tc>
      <w:tc>
        <w:tcPr>
          <w:tcW w:w="450" w:type="dxa"/>
          <w:tcBorders>
            <w:top w:val="single" w:sz="12" w:space="0" w:color="BFBFBF"/>
            <w:left w:val="single" w:sz="4" w:space="0" w:color="BFBFBF"/>
            <w:bottom w:val="single" w:sz="4" w:space="0" w:color="BFBFBF"/>
          </w:tcBorders>
          <w:shd w:val="clear" w:color="auto" w:fill="auto"/>
          <w:tcMar>
            <w:left w:w="72" w:type="dxa"/>
            <w:right w:w="72" w:type="dxa"/>
          </w:tcMar>
          <w:vAlign w:val="center"/>
        </w:tcPr>
        <w:p w14:paraId="386CB74A" w14:textId="77777777" w:rsidR="0039722E" w:rsidRPr="00CD7E59" w:rsidRDefault="0039722E" w:rsidP="00E12B89">
          <w:pPr>
            <w:spacing w:after="0"/>
            <w:jc w:val="center"/>
            <w:rPr>
              <w:rFonts w:cs="Arial"/>
              <w:sz w:val="18"/>
              <w:szCs w:val="18"/>
            </w:rPr>
          </w:pPr>
          <w:r w:rsidRPr="00CD7E59">
            <w:rPr>
              <w:rFonts w:cs="Arial"/>
              <w:sz w:val="18"/>
              <w:szCs w:val="18"/>
            </w:rPr>
            <w:t>D</w:t>
          </w:r>
        </w:p>
      </w:tc>
    </w:tr>
    <w:tr w:rsidR="0039722E" w:rsidRPr="005A5800" w14:paraId="63A9D896" w14:textId="77777777" w:rsidTr="007B2DCC">
      <w:trPr>
        <w:trHeight w:val="397"/>
      </w:trPr>
      <w:tc>
        <w:tcPr>
          <w:tcW w:w="1638" w:type="dxa"/>
          <w:vMerge/>
          <w:shd w:val="clear" w:color="auto" w:fill="auto"/>
        </w:tcPr>
        <w:p w14:paraId="17EC0129" w14:textId="77777777" w:rsidR="0039722E" w:rsidRPr="00CD7E59" w:rsidRDefault="0039722E" w:rsidP="00E12B89">
          <w:pPr>
            <w:spacing w:after="0"/>
            <w:rPr>
              <w:rFonts w:cs="Arial"/>
              <w:noProof/>
            </w:rPr>
          </w:pPr>
        </w:p>
      </w:tc>
      <w:tc>
        <w:tcPr>
          <w:tcW w:w="6030" w:type="dxa"/>
          <w:tcBorders>
            <w:right w:val="single" w:sz="4" w:space="0" w:color="BFBFBF"/>
          </w:tcBorders>
          <w:shd w:val="clear" w:color="auto" w:fill="auto"/>
          <w:vAlign w:val="center"/>
        </w:tcPr>
        <w:p w14:paraId="53F541CF" w14:textId="77777777" w:rsidR="0039722E" w:rsidRPr="00CD7E59" w:rsidRDefault="0039722E" w:rsidP="00E12B89">
          <w:pPr>
            <w:spacing w:after="0"/>
            <w:jc w:val="center"/>
            <w:rPr>
              <w:rFonts w:cs="Arial"/>
              <w:bCs/>
              <w:sz w:val="28"/>
              <w:szCs w:val="28"/>
            </w:rPr>
          </w:pPr>
          <w:r w:rsidRPr="00CD7E59">
            <w:rPr>
              <w:rFonts w:cs="Arial"/>
              <w:b/>
              <w:bCs/>
              <w:sz w:val="28"/>
              <w:szCs w:val="28"/>
            </w:rPr>
            <w:t>SPECIFICATION</w:t>
          </w:r>
        </w:p>
      </w:tc>
      <w:tc>
        <w:tcPr>
          <w:tcW w:w="90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02EA79B8" w14:textId="23C84F42" w:rsidR="0039722E" w:rsidRPr="00CD7E59" w:rsidRDefault="0039722E" w:rsidP="00E12B89">
          <w:pPr>
            <w:spacing w:after="0"/>
            <w:jc w:val="center"/>
            <w:rPr>
              <w:rFonts w:ascii="Arial Narrow" w:hAnsi="Arial Narrow" w:cs="Arial"/>
              <w:sz w:val="16"/>
              <w:szCs w:val="16"/>
            </w:rPr>
          </w:pPr>
          <w:r>
            <w:rPr>
              <w:rFonts w:ascii="Arial Narrow" w:hAnsi="Arial Narrow" w:cs="Arial"/>
              <w:b/>
              <w:sz w:val="16"/>
              <w:szCs w:val="16"/>
            </w:rPr>
            <w:t>Doc</w:t>
          </w:r>
        </w:p>
      </w:tc>
      <w:tc>
        <w:tcPr>
          <w:tcW w:w="54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784C4150" w14:textId="77777777" w:rsidR="0039722E" w:rsidRPr="00CD7E59" w:rsidRDefault="0039722E" w:rsidP="00E12B89">
          <w:pPr>
            <w:spacing w:after="0"/>
            <w:jc w:val="center"/>
            <w:rPr>
              <w:rFonts w:ascii="Arial Narrow" w:hAnsi="Arial Narrow" w:cs="Arial"/>
              <w:sz w:val="16"/>
              <w:szCs w:val="16"/>
            </w:rPr>
          </w:pPr>
          <w:r w:rsidRPr="00CD7E59">
            <w:rPr>
              <w:rFonts w:ascii="Arial Narrow" w:hAnsi="Arial Narrow" w:cs="Arial"/>
              <w:b/>
              <w:sz w:val="16"/>
              <w:szCs w:val="16"/>
            </w:rPr>
            <w:t>Rev</w:t>
          </w:r>
        </w:p>
      </w:tc>
      <w:tc>
        <w:tcPr>
          <w:tcW w:w="450" w:type="dxa"/>
          <w:tcBorders>
            <w:top w:val="single" w:sz="4" w:space="0" w:color="BFBFBF"/>
            <w:left w:val="single" w:sz="4" w:space="0" w:color="BFBFBF"/>
            <w:bottom w:val="single" w:sz="4" w:space="0" w:color="BFBFBF"/>
          </w:tcBorders>
          <w:shd w:val="clear" w:color="auto" w:fill="auto"/>
          <w:tcMar>
            <w:left w:w="72" w:type="dxa"/>
            <w:right w:w="72" w:type="dxa"/>
          </w:tcMar>
          <w:vAlign w:val="center"/>
        </w:tcPr>
        <w:p w14:paraId="2072801F" w14:textId="77777777" w:rsidR="0039722E" w:rsidRPr="00CD7E59" w:rsidRDefault="0039722E" w:rsidP="00E12B89">
          <w:pPr>
            <w:spacing w:after="0"/>
            <w:jc w:val="center"/>
            <w:rPr>
              <w:rFonts w:ascii="Arial Narrow" w:hAnsi="Arial Narrow" w:cs="Arial"/>
              <w:sz w:val="16"/>
              <w:szCs w:val="16"/>
            </w:rPr>
          </w:pPr>
          <w:proofErr w:type="spellStart"/>
          <w:r w:rsidRPr="00CD7E59">
            <w:rPr>
              <w:rFonts w:ascii="Arial Narrow" w:hAnsi="Arial Narrow" w:cs="Arial"/>
              <w:b/>
              <w:sz w:val="16"/>
              <w:szCs w:val="16"/>
            </w:rPr>
            <w:t>Grp</w:t>
          </w:r>
          <w:proofErr w:type="spellEnd"/>
        </w:p>
      </w:tc>
    </w:tr>
    <w:tr w:rsidR="0039722E" w:rsidRPr="005A5800" w14:paraId="75109D42" w14:textId="77777777" w:rsidTr="007B2DCC">
      <w:trPr>
        <w:trHeight w:val="360"/>
      </w:trPr>
      <w:tc>
        <w:tcPr>
          <w:tcW w:w="1638" w:type="dxa"/>
          <w:vMerge/>
          <w:shd w:val="clear" w:color="auto" w:fill="auto"/>
        </w:tcPr>
        <w:p w14:paraId="05E6DC98" w14:textId="77777777" w:rsidR="0039722E" w:rsidRPr="00CD7E59" w:rsidRDefault="0039722E" w:rsidP="00E12B89">
          <w:pPr>
            <w:spacing w:after="0"/>
            <w:rPr>
              <w:rFonts w:cs="Arial"/>
              <w:noProof/>
            </w:rPr>
          </w:pPr>
        </w:p>
      </w:tc>
      <w:tc>
        <w:tcPr>
          <w:tcW w:w="6030" w:type="dxa"/>
          <w:shd w:val="clear" w:color="auto" w:fill="auto"/>
          <w:vAlign w:val="center"/>
        </w:tcPr>
        <w:p w14:paraId="04A96E7E" w14:textId="77777777" w:rsidR="0039722E" w:rsidRPr="00CD7E59" w:rsidRDefault="0039722E" w:rsidP="00E12B89">
          <w:pPr>
            <w:spacing w:after="0"/>
            <w:jc w:val="center"/>
            <w:rPr>
              <w:rFonts w:cs="Arial"/>
              <w:b/>
              <w:bCs/>
              <w:sz w:val="28"/>
              <w:szCs w:val="28"/>
            </w:rPr>
          </w:pPr>
          <w:r w:rsidRPr="00CD7E59">
            <w:rPr>
              <w:rFonts w:cs="Arial"/>
              <w:b/>
              <w:bCs/>
              <w:sz w:val="28"/>
              <w:szCs w:val="28"/>
            </w:rPr>
            <w:t>HAM Small Triple Suspension (HSTS)</w:t>
          </w:r>
        </w:p>
      </w:tc>
      <w:tc>
        <w:tcPr>
          <w:tcW w:w="1890" w:type="dxa"/>
          <w:gridSpan w:val="3"/>
          <w:tcBorders>
            <w:top w:val="single" w:sz="4" w:space="0" w:color="BFBFBF"/>
          </w:tcBorders>
          <w:shd w:val="clear" w:color="auto" w:fill="auto"/>
          <w:vAlign w:val="center"/>
        </w:tcPr>
        <w:p w14:paraId="73007EE2" w14:textId="5CDE09A8" w:rsidR="0039722E" w:rsidRPr="00CD7E59" w:rsidRDefault="0039722E" w:rsidP="00E12B89">
          <w:pPr>
            <w:spacing w:after="0"/>
            <w:jc w:val="center"/>
            <w:rPr>
              <w:rFonts w:cs="Arial"/>
            </w:rPr>
          </w:pPr>
        </w:p>
      </w:tc>
    </w:tr>
    <w:tr w:rsidR="0039722E" w:rsidRPr="005A5800" w14:paraId="684979C9" w14:textId="77777777" w:rsidTr="007B2DCC">
      <w:trPr>
        <w:trHeight w:val="360"/>
      </w:trPr>
      <w:tc>
        <w:tcPr>
          <w:tcW w:w="1638" w:type="dxa"/>
          <w:vMerge/>
          <w:shd w:val="clear" w:color="auto" w:fill="auto"/>
        </w:tcPr>
        <w:p w14:paraId="196DE23E" w14:textId="77777777" w:rsidR="0039722E" w:rsidRPr="00CD7E59" w:rsidRDefault="0039722E" w:rsidP="00E12B89">
          <w:pPr>
            <w:spacing w:after="0"/>
            <w:rPr>
              <w:rFonts w:cs="Arial"/>
              <w:noProof/>
            </w:rPr>
          </w:pPr>
        </w:p>
      </w:tc>
      <w:tc>
        <w:tcPr>
          <w:tcW w:w="6030" w:type="dxa"/>
          <w:shd w:val="clear" w:color="auto" w:fill="auto"/>
          <w:vAlign w:val="center"/>
        </w:tcPr>
        <w:p w14:paraId="278D2257" w14:textId="77777777" w:rsidR="0039722E" w:rsidRPr="00CD7E59" w:rsidRDefault="0039722E" w:rsidP="00E12B89">
          <w:pPr>
            <w:spacing w:after="0"/>
            <w:jc w:val="center"/>
            <w:rPr>
              <w:rFonts w:cs="Arial"/>
              <w:b/>
              <w:bCs/>
              <w:sz w:val="28"/>
              <w:szCs w:val="28"/>
            </w:rPr>
          </w:pPr>
          <w:r w:rsidRPr="00CD7E59">
            <w:rPr>
              <w:rFonts w:cs="Arial"/>
              <w:b/>
              <w:bCs/>
              <w:sz w:val="28"/>
              <w:szCs w:val="28"/>
            </w:rPr>
            <w:t>Assembly Instructions</w:t>
          </w:r>
        </w:p>
      </w:tc>
      <w:tc>
        <w:tcPr>
          <w:tcW w:w="1890" w:type="dxa"/>
          <w:gridSpan w:val="3"/>
          <w:shd w:val="clear" w:color="auto" w:fill="auto"/>
          <w:vAlign w:val="center"/>
        </w:tcPr>
        <w:p w14:paraId="6C6B37D3" w14:textId="77777777" w:rsidR="0039722E" w:rsidRPr="00CD7E59" w:rsidRDefault="0039722E" w:rsidP="00E12B89">
          <w:pPr>
            <w:spacing w:after="0"/>
            <w:jc w:val="center"/>
            <w:rPr>
              <w:rFonts w:cs="Arial"/>
            </w:rPr>
          </w:pPr>
          <w:r w:rsidRPr="00CD7E59">
            <w:rPr>
              <w:rFonts w:cs="Arial"/>
            </w:rPr>
            <w:t xml:space="preserve">Page </w:t>
          </w:r>
          <w:r w:rsidRPr="00CD7E59">
            <w:rPr>
              <w:rFonts w:cs="Arial"/>
            </w:rPr>
            <w:fldChar w:fldCharType="begin"/>
          </w:r>
          <w:r w:rsidRPr="00CD7E59">
            <w:rPr>
              <w:rFonts w:cs="Arial"/>
            </w:rPr>
            <w:instrText xml:space="preserve"> PAGE  \* MERGEFORMAT </w:instrText>
          </w:r>
          <w:r w:rsidRPr="00CD7E59">
            <w:rPr>
              <w:rFonts w:cs="Arial"/>
            </w:rPr>
            <w:fldChar w:fldCharType="separate"/>
          </w:r>
          <w:r w:rsidR="006149C9">
            <w:rPr>
              <w:rFonts w:cs="Arial"/>
              <w:noProof/>
            </w:rPr>
            <w:t>4</w:t>
          </w:r>
          <w:r w:rsidRPr="00CD7E59">
            <w:rPr>
              <w:rFonts w:cs="Arial"/>
            </w:rPr>
            <w:fldChar w:fldCharType="end"/>
          </w:r>
          <w:r w:rsidRPr="00CD7E59">
            <w:rPr>
              <w:rFonts w:cs="Arial"/>
            </w:rPr>
            <w:t xml:space="preserve"> of </w:t>
          </w:r>
          <w:r w:rsidRPr="00CD7E59">
            <w:rPr>
              <w:rFonts w:cs="Arial"/>
            </w:rPr>
            <w:fldChar w:fldCharType="begin"/>
          </w:r>
          <w:r w:rsidRPr="00CD7E59">
            <w:rPr>
              <w:rFonts w:cs="Arial"/>
            </w:rPr>
            <w:instrText xml:space="preserve"> NUMPAGES  \* MERGEFORMAT </w:instrText>
          </w:r>
          <w:r w:rsidRPr="00CD7E59">
            <w:rPr>
              <w:rFonts w:cs="Arial"/>
            </w:rPr>
            <w:fldChar w:fldCharType="separate"/>
          </w:r>
          <w:r w:rsidR="006149C9">
            <w:rPr>
              <w:rFonts w:cs="Arial"/>
              <w:noProof/>
            </w:rPr>
            <w:t>97</w:t>
          </w:r>
          <w:r w:rsidRPr="00CD7E59">
            <w:rPr>
              <w:rFonts w:cs="Arial"/>
            </w:rPr>
            <w:fldChar w:fldCharType="end"/>
          </w:r>
        </w:p>
      </w:tc>
    </w:tr>
  </w:tbl>
  <w:p w14:paraId="65D1EFA8" w14:textId="77777777" w:rsidR="0039722E" w:rsidRDefault="0039722E" w:rsidP="00E12B89">
    <w:pPr>
      <w:spacing w:after="0"/>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6"/>
    <w:multiLevelType w:val="multilevel"/>
    <w:tmpl w:val="00000006"/>
    <w:name w:val="WW8Num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7"/>
    <w:multiLevelType w:val="multilevel"/>
    <w:tmpl w:val="00000007"/>
    <w:name w:val="WW8Num7"/>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8"/>
    <w:multiLevelType w:val="multilevel"/>
    <w:tmpl w:val="00000008"/>
    <w:name w:val="WW8Num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9"/>
    <w:multiLevelType w:val="singleLevel"/>
    <w:tmpl w:val="00000009"/>
    <w:name w:val="WW8Num9"/>
    <w:lvl w:ilvl="0">
      <w:start w:val="1"/>
      <w:numFmt w:val="decimal"/>
      <w:lvlText w:val="%1."/>
      <w:lvlJc w:val="left"/>
      <w:pPr>
        <w:tabs>
          <w:tab w:val="num" w:pos="0"/>
        </w:tabs>
        <w:ind w:left="720" w:hanging="360"/>
      </w:pPr>
    </w:lvl>
  </w:abstractNum>
  <w:abstractNum w:abstractNumId="4">
    <w:nsid w:val="06FE6FA7"/>
    <w:multiLevelType w:val="hybridMultilevel"/>
    <w:tmpl w:val="3488A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81C44F4"/>
    <w:multiLevelType w:val="hybridMultilevel"/>
    <w:tmpl w:val="11983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8C63931"/>
    <w:multiLevelType w:val="hybridMultilevel"/>
    <w:tmpl w:val="9174B8D8"/>
    <w:lvl w:ilvl="0" w:tplc="04090001">
      <w:start w:val="1"/>
      <w:numFmt w:val="bullet"/>
      <w:lvlText w:val=""/>
      <w:lvlJc w:val="left"/>
      <w:pPr>
        <w:ind w:left="1368" w:hanging="360"/>
      </w:pPr>
      <w:rPr>
        <w:rFonts w:ascii="Symbol" w:hAnsi="Symbol" w:hint="default"/>
      </w:rPr>
    </w:lvl>
    <w:lvl w:ilvl="1" w:tplc="04090003" w:tentative="1">
      <w:start w:val="1"/>
      <w:numFmt w:val="bullet"/>
      <w:lvlText w:val="o"/>
      <w:lvlJc w:val="left"/>
      <w:pPr>
        <w:ind w:left="2088" w:hanging="360"/>
      </w:pPr>
      <w:rPr>
        <w:rFonts w:ascii="Courier New" w:hAnsi="Courier New" w:cs="Courier New" w:hint="default"/>
      </w:rPr>
    </w:lvl>
    <w:lvl w:ilvl="2" w:tplc="04090005" w:tentative="1">
      <w:start w:val="1"/>
      <w:numFmt w:val="bullet"/>
      <w:lvlText w:val=""/>
      <w:lvlJc w:val="left"/>
      <w:pPr>
        <w:ind w:left="2808" w:hanging="360"/>
      </w:pPr>
      <w:rPr>
        <w:rFonts w:ascii="Wingdings" w:hAnsi="Wingdings" w:hint="default"/>
      </w:rPr>
    </w:lvl>
    <w:lvl w:ilvl="3" w:tplc="04090001" w:tentative="1">
      <w:start w:val="1"/>
      <w:numFmt w:val="bullet"/>
      <w:lvlText w:val=""/>
      <w:lvlJc w:val="left"/>
      <w:pPr>
        <w:ind w:left="3528" w:hanging="360"/>
      </w:pPr>
      <w:rPr>
        <w:rFonts w:ascii="Symbol" w:hAnsi="Symbol" w:hint="default"/>
      </w:rPr>
    </w:lvl>
    <w:lvl w:ilvl="4" w:tplc="04090003" w:tentative="1">
      <w:start w:val="1"/>
      <w:numFmt w:val="bullet"/>
      <w:lvlText w:val="o"/>
      <w:lvlJc w:val="left"/>
      <w:pPr>
        <w:ind w:left="4248" w:hanging="360"/>
      </w:pPr>
      <w:rPr>
        <w:rFonts w:ascii="Courier New" w:hAnsi="Courier New" w:cs="Courier New" w:hint="default"/>
      </w:rPr>
    </w:lvl>
    <w:lvl w:ilvl="5" w:tplc="04090005" w:tentative="1">
      <w:start w:val="1"/>
      <w:numFmt w:val="bullet"/>
      <w:lvlText w:val=""/>
      <w:lvlJc w:val="left"/>
      <w:pPr>
        <w:ind w:left="4968" w:hanging="360"/>
      </w:pPr>
      <w:rPr>
        <w:rFonts w:ascii="Wingdings" w:hAnsi="Wingdings" w:hint="default"/>
      </w:rPr>
    </w:lvl>
    <w:lvl w:ilvl="6" w:tplc="04090001" w:tentative="1">
      <w:start w:val="1"/>
      <w:numFmt w:val="bullet"/>
      <w:lvlText w:val=""/>
      <w:lvlJc w:val="left"/>
      <w:pPr>
        <w:ind w:left="5688" w:hanging="360"/>
      </w:pPr>
      <w:rPr>
        <w:rFonts w:ascii="Symbol" w:hAnsi="Symbol" w:hint="default"/>
      </w:rPr>
    </w:lvl>
    <w:lvl w:ilvl="7" w:tplc="04090003" w:tentative="1">
      <w:start w:val="1"/>
      <w:numFmt w:val="bullet"/>
      <w:lvlText w:val="o"/>
      <w:lvlJc w:val="left"/>
      <w:pPr>
        <w:ind w:left="6408" w:hanging="360"/>
      </w:pPr>
      <w:rPr>
        <w:rFonts w:ascii="Courier New" w:hAnsi="Courier New" w:cs="Courier New" w:hint="default"/>
      </w:rPr>
    </w:lvl>
    <w:lvl w:ilvl="8" w:tplc="04090005" w:tentative="1">
      <w:start w:val="1"/>
      <w:numFmt w:val="bullet"/>
      <w:lvlText w:val=""/>
      <w:lvlJc w:val="left"/>
      <w:pPr>
        <w:ind w:left="7128" w:hanging="360"/>
      </w:pPr>
      <w:rPr>
        <w:rFonts w:ascii="Wingdings" w:hAnsi="Wingdings" w:hint="default"/>
      </w:rPr>
    </w:lvl>
  </w:abstractNum>
  <w:abstractNum w:abstractNumId="7">
    <w:nsid w:val="0E1A30D8"/>
    <w:multiLevelType w:val="hybridMultilevel"/>
    <w:tmpl w:val="8E642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2F8577B"/>
    <w:multiLevelType w:val="hybridMultilevel"/>
    <w:tmpl w:val="A75275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38F1456"/>
    <w:multiLevelType w:val="hybridMultilevel"/>
    <w:tmpl w:val="D94A8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64C1C21"/>
    <w:multiLevelType w:val="hybridMultilevel"/>
    <w:tmpl w:val="C4068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BA3015F"/>
    <w:multiLevelType w:val="hybridMultilevel"/>
    <w:tmpl w:val="4C4ED5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47676B1"/>
    <w:multiLevelType w:val="hybridMultilevel"/>
    <w:tmpl w:val="83A6E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62F08CE"/>
    <w:multiLevelType w:val="multilevel"/>
    <w:tmpl w:val="8DF6B77A"/>
    <w:lvl w:ilvl="0">
      <w:start w:val="1"/>
      <w:numFmt w:val="decimal"/>
      <w:lvlText w:val="%1."/>
      <w:lvlJc w:val="left"/>
      <w:pPr>
        <w:tabs>
          <w:tab w:val="num" w:pos="360"/>
        </w:tabs>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27EB2B17"/>
    <w:multiLevelType w:val="hybridMultilevel"/>
    <w:tmpl w:val="7F126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A7D2EAF"/>
    <w:multiLevelType w:val="hybridMultilevel"/>
    <w:tmpl w:val="428680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CF14E48"/>
    <w:multiLevelType w:val="hybridMultilevel"/>
    <w:tmpl w:val="D44E45C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320231E8"/>
    <w:multiLevelType w:val="hybridMultilevel"/>
    <w:tmpl w:val="359CE8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3EF1957"/>
    <w:multiLevelType w:val="multilevel"/>
    <w:tmpl w:val="5456F36E"/>
    <w:lvl w:ilvl="0">
      <w:start w:val="1"/>
      <w:numFmt w:val="decimal"/>
      <w:lvlText w:val="%1."/>
      <w:lvlJc w:val="left"/>
      <w:pPr>
        <w:tabs>
          <w:tab w:val="num" w:pos="360"/>
        </w:tabs>
        <w:ind w:left="36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nsid w:val="39830C03"/>
    <w:multiLevelType w:val="hybridMultilevel"/>
    <w:tmpl w:val="497CAFC0"/>
    <w:lvl w:ilvl="0" w:tplc="9E967130">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3AC26643"/>
    <w:multiLevelType w:val="multilevel"/>
    <w:tmpl w:val="8DE04FD0"/>
    <w:lvl w:ilvl="0">
      <w:start w:val="1"/>
      <w:numFmt w:val="decimal"/>
      <w:pStyle w:val="Heading1"/>
      <w:lvlText w:val="%1"/>
      <w:lvlJc w:val="left"/>
      <w:pPr>
        <w:ind w:left="576" w:hanging="864"/>
      </w:pPr>
      <w:rPr>
        <w:rFonts w:hint="default"/>
      </w:rPr>
    </w:lvl>
    <w:lvl w:ilvl="1">
      <w:start w:val="1"/>
      <w:numFmt w:val="decimal"/>
      <w:pStyle w:val="Heading2"/>
      <w:lvlText w:val="%1.%2"/>
      <w:lvlJc w:val="left"/>
      <w:pPr>
        <w:ind w:left="576" w:hanging="576"/>
      </w:pPr>
      <w:rPr>
        <w:rFonts w:hint="default"/>
      </w:rPr>
    </w:lvl>
    <w:lvl w:ilvl="2">
      <w:start w:val="1"/>
      <w:numFmt w:val="decimal"/>
      <w:lvlText w:val="%3."/>
      <w:lvlJc w:val="left"/>
      <w:pPr>
        <w:ind w:left="360" w:hanging="36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1">
    <w:nsid w:val="3EA504FA"/>
    <w:multiLevelType w:val="hybridMultilevel"/>
    <w:tmpl w:val="72EEA9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FF30437"/>
    <w:multiLevelType w:val="multilevel"/>
    <w:tmpl w:val="76F036C0"/>
    <w:lvl w:ilvl="0">
      <w:start w:val="1"/>
      <w:numFmt w:val="decimal"/>
      <w:lvlText w:val="%1."/>
      <w:lvlJc w:val="left"/>
      <w:pPr>
        <w:tabs>
          <w:tab w:val="num" w:pos="360"/>
        </w:tabs>
        <w:ind w:left="360" w:hanging="360"/>
      </w:pPr>
      <w:rPr>
        <w:rFonts w:hint="default"/>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42B72231"/>
    <w:multiLevelType w:val="hybridMultilevel"/>
    <w:tmpl w:val="9FDE720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442800A7"/>
    <w:multiLevelType w:val="hybridMultilevel"/>
    <w:tmpl w:val="4C245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74973C7"/>
    <w:multiLevelType w:val="hybridMultilevel"/>
    <w:tmpl w:val="ED7C4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87E5393"/>
    <w:multiLevelType w:val="multilevel"/>
    <w:tmpl w:val="B08EB468"/>
    <w:lvl w:ilvl="0">
      <w:start w:val="1"/>
      <w:numFmt w:val="decimal"/>
      <w:lvlText w:val="%1."/>
      <w:lvlJc w:val="left"/>
      <w:pPr>
        <w:tabs>
          <w:tab w:val="num" w:pos="360"/>
        </w:tabs>
        <w:ind w:left="36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nsid w:val="4F511535"/>
    <w:multiLevelType w:val="hybridMultilevel"/>
    <w:tmpl w:val="9F26E5B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54550F08"/>
    <w:multiLevelType w:val="hybridMultilevel"/>
    <w:tmpl w:val="B76A152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nsid w:val="553E7379"/>
    <w:multiLevelType w:val="hybridMultilevel"/>
    <w:tmpl w:val="A4B079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5954E4F"/>
    <w:multiLevelType w:val="hybridMultilevel"/>
    <w:tmpl w:val="C3AE7E5E"/>
    <w:lvl w:ilvl="0" w:tplc="F9BAFB06">
      <w:start w:val="1"/>
      <w:numFmt w:val="bullet"/>
      <w:pStyle w:val="ProcedureBullet"/>
      <w:lvlText w:val=""/>
      <w:lvlJc w:val="left"/>
      <w:pPr>
        <w:ind w:left="648" w:hanging="288"/>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97B5229"/>
    <w:multiLevelType w:val="hybridMultilevel"/>
    <w:tmpl w:val="FA74DE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D3A1AB4"/>
    <w:multiLevelType w:val="multilevel"/>
    <w:tmpl w:val="5374EFBE"/>
    <w:lvl w:ilvl="0">
      <w:start w:val="4"/>
      <w:numFmt w:val="decimal"/>
      <w:lvlText w:val="%1."/>
      <w:lvlJc w:val="left"/>
      <w:pPr>
        <w:tabs>
          <w:tab w:val="num" w:pos="360"/>
        </w:tabs>
        <w:ind w:left="36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3">
    <w:nsid w:val="6DF3574F"/>
    <w:multiLevelType w:val="hybridMultilevel"/>
    <w:tmpl w:val="C9624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0D56690"/>
    <w:multiLevelType w:val="hybridMultilevel"/>
    <w:tmpl w:val="E062B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4831127"/>
    <w:multiLevelType w:val="hybridMultilevel"/>
    <w:tmpl w:val="526C4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70A7FF7"/>
    <w:multiLevelType w:val="hybridMultilevel"/>
    <w:tmpl w:val="D304E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C67589B"/>
    <w:multiLevelType w:val="hybridMultilevel"/>
    <w:tmpl w:val="4FDE5D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EA67121"/>
    <w:multiLevelType w:val="hybridMultilevel"/>
    <w:tmpl w:val="8C1CA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F540FB1"/>
    <w:multiLevelType w:val="hybridMultilevel"/>
    <w:tmpl w:val="DCF409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36"/>
  </w:num>
  <w:num w:numId="3">
    <w:abstractNumId w:val="39"/>
  </w:num>
  <w:num w:numId="4">
    <w:abstractNumId w:val="9"/>
  </w:num>
  <w:num w:numId="5">
    <w:abstractNumId w:val="29"/>
  </w:num>
  <w:num w:numId="6">
    <w:abstractNumId w:val="7"/>
  </w:num>
  <w:num w:numId="7">
    <w:abstractNumId w:val="37"/>
  </w:num>
  <w:num w:numId="8">
    <w:abstractNumId w:val="33"/>
  </w:num>
  <w:num w:numId="9">
    <w:abstractNumId w:val="30"/>
  </w:num>
  <w:num w:numId="10">
    <w:abstractNumId w:val="31"/>
  </w:num>
  <w:num w:numId="11">
    <w:abstractNumId w:val="25"/>
  </w:num>
  <w:num w:numId="12">
    <w:abstractNumId w:val="4"/>
  </w:num>
  <w:num w:numId="13">
    <w:abstractNumId w:val="11"/>
  </w:num>
  <w:num w:numId="14">
    <w:abstractNumId w:val="35"/>
  </w:num>
  <w:num w:numId="15">
    <w:abstractNumId w:val="5"/>
  </w:num>
  <w:num w:numId="16">
    <w:abstractNumId w:val="8"/>
  </w:num>
  <w:num w:numId="17">
    <w:abstractNumId w:val="16"/>
  </w:num>
  <w:num w:numId="18">
    <w:abstractNumId w:val="23"/>
  </w:num>
  <w:num w:numId="19">
    <w:abstractNumId w:val="22"/>
  </w:num>
  <w:num w:numId="20">
    <w:abstractNumId w:val="22"/>
    <w:lvlOverride w:ilvl="0">
      <w:startOverride w:val="1"/>
    </w:lvlOverride>
  </w:num>
  <w:num w:numId="21">
    <w:abstractNumId w:val="22"/>
    <w:lvlOverride w:ilvl="0">
      <w:startOverride w:val="1"/>
    </w:lvlOverride>
  </w:num>
  <w:num w:numId="22">
    <w:abstractNumId w:val="22"/>
    <w:lvlOverride w:ilvl="0">
      <w:startOverride w:val="1"/>
    </w:lvlOverride>
  </w:num>
  <w:num w:numId="23">
    <w:abstractNumId w:val="22"/>
    <w:lvlOverride w:ilvl="0">
      <w:startOverride w:val="1"/>
    </w:lvlOverride>
  </w:num>
  <w:num w:numId="24">
    <w:abstractNumId w:val="22"/>
    <w:lvlOverride w:ilvl="0">
      <w:startOverride w:val="1"/>
    </w:lvlOverride>
  </w:num>
  <w:num w:numId="25">
    <w:abstractNumId w:val="19"/>
  </w:num>
  <w:num w:numId="26">
    <w:abstractNumId w:val="22"/>
    <w:lvlOverride w:ilvl="0">
      <w:startOverride w:val="1"/>
    </w:lvlOverride>
  </w:num>
  <w:num w:numId="27">
    <w:abstractNumId w:val="22"/>
    <w:lvlOverride w:ilvl="0">
      <w:startOverride w:val="1"/>
    </w:lvlOverride>
  </w:num>
  <w:num w:numId="28">
    <w:abstractNumId w:val="22"/>
    <w:lvlOverride w:ilvl="0">
      <w:startOverride w:val="1"/>
    </w:lvlOverride>
  </w:num>
  <w:num w:numId="29">
    <w:abstractNumId w:val="22"/>
    <w:lvlOverride w:ilvl="0">
      <w:startOverride w:val="1"/>
    </w:lvlOverride>
  </w:num>
  <w:num w:numId="30">
    <w:abstractNumId w:val="22"/>
    <w:lvlOverride w:ilvl="0">
      <w:startOverride w:val="1"/>
    </w:lvlOverride>
  </w:num>
  <w:num w:numId="31">
    <w:abstractNumId w:val="22"/>
    <w:lvlOverride w:ilvl="0">
      <w:startOverride w:val="1"/>
    </w:lvlOverride>
  </w:num>
  <w:num w:numId="32">
    <w:abstractNumId w:val="22"/>
    <w:lvlOverride w:ilvl="0">
      <w:startOverride w:val="1"/>
    </w:lvlOverride>
  </w:num>
  <w:num w:numId="33">
    <w:abstractNumId w:val="22"/>
    <w:lvlOverride w:ilvl="0">
      <w:startOverride w:val="1"/>
    </w:lvlOverride>
  </w:num>
  <w:num w:numId="34">
    <w:abstractNumId w:val="22"/>
    <w:lvlOverride w:ilvl="0">
      <w:startOverride w:val="1"/>
    </w:lvlOverride>
  </w:num>
  <w:num w:numId="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3"/>
  </w:num>
  <w:num w:numId="37">
    <w:abstractNumId w:val="22"/>
    <w:lvlOverride w:ilvl="0">
      <w:startOverride w:val="1"/>
    </w:lvlOverride>
  </w:num>
  <w:num w:numId="38">
    <w:abstractNumId w:val="22"/>
    <w:lvlOverride w:ilvl="0">
      <w:startOverride w:val="1"/>
    </w:lvlOverride>
  </w:num>
  <w:num w:numId="39">
    <w:abstractNumId w:val="22"/>
    <w:lvlOverride w:ilvl="0">
      <w:startOverride w:val="1"/>
    </w:lvlOverride>
  </w:num>
  <w:num w:numId="40">
    <w:abstractNumId w:val="22"/>
    <w:lvlOverride w:ilvl="0">
      <w:startOverride w:val="1"/>
    </w:lvlOverride>
  </w:num>
  <w:num w:numId="41">
    <w:abstractNumId w:val="22"/>
    <w:lvlOverride w:ilvl="0">
      <w:startOverride w:val="1"/>
    </w:lvlOverride>
  </w:num>
  <w:num w:numId="42">
    <w:abstractNumId w:val="22"/>
    <w:lvlOverride w:ilvl="0">
      <w:startOverride w:val="1"/>
    </w:lvlOverride>
  </w:num>
  <w:num w:numId="43">
    <w:abstractNumId w:val="22"/>
    <w:lvlOverride w:ilvl="0">
      <w:startOverride w:val="1"/>
    </w:lvlOverride>
  </w:num>
  <w:num w:numId="44">
    <w:abstractNumId w:val="22"/>
    <w:lvlOverride w:ilvl="0">
      <w:startOverride w:val="1"/>
    </w:lvlOverride>
  </w:num>
  <w:num w:numId="45">
    <w:abstractNumId w:val="0"/>
  </w:num>
  <w:num w:numId="46">
    <w:abstractNumId w:val="1"/>
  </w:num>
  <w:num w:numId="47">
    <w:abstractNumId w:val="2"/>
  </w:num>
  <w:num w:numId="48">
    <w:abstractNumId w:val="20"/>
  </w:num>
  <w:num w:numId="49">
    <w:abstractNumId w:val="30"/>
  </w:num>
  <w:num w:numId="50">
    <w:abstractNumId w:val="27"/>
  </w:num>
  <w:num w:numId="51">
    <w:abstractNumId w:val="6"/>
  </w:num>
  <w:num w:numId="52">
    <w:abstractNumId w:val="18"/>
  </w:num>
  <w:num w:numId="53">
    <w:abstractNumId w:val="32"/>
  </w:num>
  <w:num w:numId="54">
    <w:abstractNumId w:val="26"/>
  </w:num>
  <w:num w:numId="55">
    <w:abstractNumId w:val="38"/>
  </w:num>
  <w:num w:numId="56">
    <w:abstractNumId w:val="24"/>
  </w:num>
  <w:num w:numId="57">
    <w:abstractNumId w:val="15"/>
  </w:num>
  <w:num w:numId="58">
    <w:abstractNumId w:val="34"/>
  </w:num>
  <w:num w:numId="59">
    <w:abstractNumId w:val="28"/>
  </w:num>
  <w:num w:numId="60">
    <w:abstractNumId w:val="14"/>
  </w:num>
  <w:num w:numId="61">
    <w:abstractNumId w:val="12"/>
  </w:num>
  <w:num w:numId="62">
    <w:abstractNumId w:val="10"/>
  </w:num>
  <w:num w:numId="63">
    <w:abstractNumId w:val="17"/>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89"/>
  <w:bordersDoNotSurroundHeader/>
  <w:activeWritingStyle w:appName="MSWord" w:lang="en-US" w:vendorID="64" w:dllVersion="131078" w:nlCheck="1" w:checkStyle="1"/>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6145"/>
  </w:hdrShapeDefaults>
  <w:footnotePr>
    <w:footnote w:id="-1"/>
    <w:footnote w:id="0"/>
  </w:footnotePr>
  <w:endnotePr>
    <w:endnote w:id="-1"/>
    <w:endnote w:id="0"/>
  </w:endnotePr>
  <w:compa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4365"/>
    <w:rsid w:val="00000649"/>
    <w:rsid w:val="00000E97"/>
    <w:rsid w:val="000017FD"/>
    <w:rsid w:val="000027BF"/>
    <w:rsid w:val="00002EFA"/>
    <w:rsid w:val="000033D3"/>
    <w:rsid w:val="00003BA8"/>
    <w:rsid w:val="00003C43"/>
    <w:rsid w:val="00003DBD"/>
    <w:rsid w:val="0000468E"/>
    <w:rsid w:val="0000588E"/>
    <w:rsid w:val="00005C85"/>
    <w:rsid w:val="00005F91"/>
    <w:rsid w:val="000062C3"/>
    <w:rsid w:val="0000677F"/>
    <w:rsid w:val="00006BE4"/>
    <w:rsid w:val="00007070"/>
    <w:rsid w:val="00007321"/>
    <w:rsid w:val="0000777F"/>
    <w:rsid w:val="00007933"/>
    <w:rsid w:val="00007A89"/>
    <w:rsid w:val="00010284"/>
    <w:rsid w:val="00010369"/>
    <w:rsid w:val="0001042A"/>
    <w:rsid w:val="00010862"/>
    <w:rsid w:val="00010A8A"/>
    <w:rsid w:val="00011231"/>
    <w:rsid w:val="00011590"/>
    <w:rsid w:val="000116C4"/>
    <w:rsid w:val="0001187C"/>
    <w:rsid w:val="00011C3F"/>
    <w:rsid w:val="00011E48"/>
    <w:rsid w:val="00012007"/>
    <w:rsid w:val="000125EC"/>
    <w:rsid w:val="00013D7B"/>
    <w:rsid w:val="000142B2"/>
    <w:rsid w:val="00014DC8"/>
    <w:rsid w:val="00014EA5"/>
    <w:rsid w:val="0001534C"/>
    <w:rsid w:val="00015BAD"/>
    <w:rsid w:val="00016471"/>
    <w:rsid w:val="00016EED"/>
    <w:rsid w:val="00017730"/>
    <w:rsid w:val="00017B1E"/>
    <w:rsid w:val="000201C3"/>
    <w:rsid w:val="0002046D"/>
    <w:rsid w:val="00020DC3"/>
    <w:rsid w:val="000210F2"/>
    <w:rsid w:val="0002123B"/>
    <w:rsid w:val="0002142C"/>
    <w:rsid w:val="00021D4D"/>
    <w:rsid w:val="000221F8"/>
    <w:rsid w:val="000229B0"/>
    <w:rsid w:val="0002335F"/>
    <w:rsid w:val="00023558"/>
    <w:rsid w:val="0002368F"/>
    <w:rsid w:val="00023B6F"/>
    <w:rsid w:val="00024072"/>
    <w:rsid w:val="00024500"/>
    <w:rsid w:val="00024B3A"/>
    <w:rsid w:val="000251AB"/>
    <w:rsid w:val="000254A9"/>
    <w:rsid w:val="000260F3"/>
    <w:rsid w:val="000263A9"/>
    <w:rsid w:val="00027109"/>
    <w:rsid w:val="00027A8C"/>
    <w:rsid w:val="000306A6"/>
    <w:rsid w:val="00030821"/>
    <w:rsid w:val="00030F36"/>
    <w:rsid w:val="00032023"/>
    <w:rsid w:val="00032099"/>
    <w:rsid w:val="000332B1"/>
    <w:rsid w:val="000333C7"/>
    <w:rsid w:val="00033443"/>
    <w:rsid w:val="00033A31"/>
    <w:rsid w:val="00033AB3"/>
    <w:rsid w:val="00034028"/>
    <w:rsid w:val="000349B9"/>
    <w:rsid w:val="00034C7E"/>
    <w:rsid w:val="00034C9A"/>
    <w:rsid w:val="000351C6"/>
    <w:rsid w:val="000351DF"/>
    <w:rsid w:val="0003529E"/>
    <w:rsid w:val="00035C09"/>
    <w:rsid w:val="00035DED"/>
    <w:rsid w:val="00035E4F"/>
    <w:rsid w:val="000362AE"/>
    <w:rsid w:val="000366CD"/>
    <w:rsid w:val="000366F3"/>
    <w:rsid w:val="00036B88"/>
    <w:rsid w:val="00036D7B"/>
    <w:rsid w:val="00037420"/>
    <w:rsid w:val="000374DA"/>
    <w:rsid w:val="000377EC"/>
    <w:rsid w:val="000377ED"/>
    <w:rsid w:val="00037AD0"/>
    <w:rsid w:val="00037D5C"/>
    <w:rsid w:val="00040D7B"/>
    <w:rsid w:val="00040F4F"/>
    <w:rsid w:val="0004179B"/>
    <w:rsid w:val="00041C38"/>
    <w:rsid w:val="000421FB"/>
    <w:rsid w:val="000428CF"/>
    <w:rsid w:val="00042BA9"/>
    <w:rsid w:val="00042D44"/>
    <w:rsid w:val="00043223"/>
    <w:rsid w:val="00043573"/>
    <w:rsid w:val="00043A45"/>
    <w:rsid w:val="00043E74"/>
    <w:rsid w:val="00043EA8"/>
    <w:rsid w:val="00044487"/>
    <w:rsid w:val="00044DF7"/>
    <w:rsid w:val="00044EA6"/>
    <w:rsid w:val="00045F9E"/>
    <w:rsid w:val="00046879"/>
    <w:rsid w:val="00046903"/>
    <w:rsid w:val="00046CB0"/>
    <w:rsid w:val="00047976"/>
    <w:rsid w:val="000479BB"/>
    <w:rsid w:val="00047BBB"/>
    <w:rsid w:val="000503BD"/>
    <w:rsid w:val="0005080F"/>
    <w:rsid w:val="00050C8C"/>
    <w:rsid w:val="000510C0"/>
    <w:rsid w:val="00051547"/>
    <w:rsid w:val="000515DA"/>
    <w:rsid w:val="00051672"/>
    <w:rsid w:val="00051800"/>
    <w:rsid w:val="00052355"/>
    <w:rsid w:val="000523A4"/>
    <w:rsid w:val="000526AA"/>
    <w:rsid w:val="00052A6F"/>
    <w:rsid w:val="000534C6"/>
    <w:rsid w:val="00053597"/>
    <w:rsid w:val="00053FE3"/>
    <w:rsid w:val="00054268"/>
    <w:rsid w:val="00054367"/>
    <w:rsid w:val="0005466A"/>
    <w:rsid w:val="00054BC4"/>
    <w:rsid w:val="0005505A"/>
    <w:rsid w:val="000550FF"/>
    <w:rsid w:val="00055414"/>
    <w:rsid w:val="0005614A"/>
    <w:rsid w:val="000565F3"/>
    <w:rsid w:val="0005663F"/>
    <w:rsid w:val="00056E09"/>
    <w:rsid w:val="0005714B"/>
    <w:rsid w:val="00057167"/>
    <w:rsid w:val="00057784"/>
    <w:rsid w:val="00060098"/>
    <w:rsid w:val="000600F0"/>
    <w:rsid w:val="00060C02"/>
    <w:rsid w:val="000615AB"/>
    <w:rsid w:val="00061C04"/>
    <w:rsid w:val="00061C61"/>
    <w:rsid w:val="00061CC8"/>
    <w:rsid w:val="00061E8F"/>
    <w:rsid w:val="00062150"/>
    <w:rsid w:val="000627E3"/>
    <w:rsid w:val="000628D7"/>
    <w:rsid w:val="00062C9F"/>
    <w:rsid w:val="00063055"/>
    <w:rsid w:val="00063A56"/>
    <w:rsid w:val="00063E98"/>
    <w:rsid w:val="00064FBE"/>
    <w:rsid w:val="000657E3"/>
    <w:rsid w:val="000658D0"/>
    <w:rsid w:val="00065F48"/>
    <w:rsid w:val="00066485"/>
    <w:rsid w:val="00066B99"/>
    <w:rsid w:val="00070B38"/>
    <w:rsid w:val="00070B9C"/>
    <w:rsid w:val="00070E52"/>
    <w:rsid w:val="000713E8"/>
    <w:rsid w:val="000716D2"/>
    <w:rsid w:val="00071CE3"/>
    <w:rsid w:val="00071F0F"/>
    <w:rsid w:val="0007211A"/>
    <w:rsid w:val="000721CB"/>
    <w:rsid w:val="00072983"/>
    <w:rsid w:val="00072A35"/>
    <w:rsid w:val="00072BCC"/>
    <w:rsid w:val="000735A7"/>
    <w:rsid w:val="00073A31"/>
    <w:rsid w:val="00073C65"/>
    <w:rsid w:val="0007437B"/>
    <w:rsid w:val="00074873"/>
    <w:rsid w:val="00074A7D"/>
    <w:rsid w:val="00075529"/>
    <w:rsid w:val="00075786"/>
    <w:rsid w:val="00076913"/>
    <w:rsid w:val="00077435"/>
    <w:rsid w:val="0007759F"/>
    <w:rsid w:val="0007775B"/>
    <w:rsid w:val="00077DF9"/>
    <w:rsid w:val="00080900"/>
    <w:rsid w:val="000815F2"/>
    <w:rsid w:val="00081B20"/>
    <w:rsid w:val="00083918"/>
    <w:rsid w:val="00083E4F"/>
    <w:rsid w:val="00084493"/>
    <w:rsid w:val="000846DD"/>
    <w:rsid w:val="00084D60"/>
    <w:rsid w:val="00085411"/>
    <w:rsid w:val="000855E3"/>
    <w:rsid w:val="0008603E"/>
    <w:rsid w:val="0008681C"/>
    <w:rsid w:val="00086C2E"/>
    <w:rsid w:val="000870C6"/>
    <w:rsid w:val="000871BA"/>
    <w:rsid w:val="00087776"/>
    <w:rsid w:val="00087D72"/>
    <w:rsid w:val="000900F4"/>
    <w:rsid w:val="00090162"/>
    <w:rsid w:val="00090AA6"/>
    <w:rsid w:val="0009127C"/>
    <w:rsid w:val="000914C9"/>
    <w:rsid w:val="00091960"/>
    <w:rsid w:val="00092065"/>
    <w:rsid w:val="0009220A"/>
    <w:rsid w:val="0009289D"/>
    <w:rsid w:val="00093074"/>
    <w:rsid w:val="00093283"/>
    <w:rsid w:val="000932C9"/>
    <w:rsid w:val="00093B5E"/>
    <w:rsid w:val="0009401B"/>
    <w:rsid w:val="00094E69"/>
    <w:rsid w:val="00094EFD"/>
    <w:rsid w:val="000951B6"/>
    <w:rsid w:val="00095332"/>
    <w:rsid w:val="000957D8"/>
    <w:rsid w:val="000957EA"/>
    <w:rsid w:val="0009632A"/>
    <w:rsid w:val="00096AC1"/>
    <w:rsid w:val="000972F4"/>
    <w:rsid w:val="00097320"/>
    <w:rsid w:val="00097571"/>
    <w:rsid w:val="000979A7"/>
    <w:rsid w:val="00097ACD"/>
    <w:rsid w:val="00097C3E"/>
    <w:rsid w:val="000A0617"/>
    <w:rsid w:val="000A07CC"/>
    <w:rsid w:val="000A0871"/>
    <w:rsid w:val="000A0FB5"/>
    <w:rsid w:val="000A14ED"/>
    <w:rsid w:val="000A1D20"/>
    <w:rsid w:val="000A1F46"/>
    <w:rsid w:val="000A2052"/>
    <w:rsid w:val="000A24AF"/>
    <w:rsid w:val="000A285F"/>
    <w:rsid w:val="000A2909"/>
    <w:rsid w:val="000A332F"/>
    <w:rsid w:val="000A364A"/>
    <w:rsid w:val="000A378F"/>
    <w:rsid w:val="000A3905"/>
    <w:rsid w:val="000A4009"/>
    <w:rsid w:val="000A4264"/>
    <w:rsid w:val="000A4BFA"/>
    <w:rsid w:val="000A52D6"/>
    <w:rsid w:val="000A541F"/>
    <w:rsid w:val="000A54C0"/>
    <w:rsid w:val="000A70A9"/>
    <w:rsid w:val="000A76E3"/>
    <w:rsid w:val="000A7D83"/>
    <w:rsid w:val="000B00F9"/>
    <w:rsid w:val="000B040D"/>
    <w:rsid w:val="000B0695"/>
    <w:rsid w:val="000B08AD"/>
    <w:rsid w:val="000B0C45"/>
    <w:rsid w:val="000B0F3D"/>
    <w:rsid w:val="000B101B"/>
    <w:rsid w:val="000B1309"/>
    <w:rsid w:val="000B1B01"/>
    <w:rsid w:val="000B1CE0"/>
    <w:rsid w:val="000B2174"/>
    <w:rsid w:val="000B296E"/>
    <w:rsid w:val="000B2C9D"/>
    <w:rsid w:val="000B2D96"/>
    <w:rsid w:val="000B2DE1"/>
    <w:rsid w:val="000B30B1"/>
    <w:rsid w:val="000B319A"/>
    <w:rsid w:val="000B351D"/>
    <w:rsid w:val="000B3731"/>
    <w:rsid w:val="000B3CF3"/>
    <w:rsid w:val="000B3E67"/>
    <w:rsid w:val="000B453D"/>
    <w:rsid w:val="000B46AF"/>
    <w:rsid w:val="000B486F"/>
    <w:rsid w:val="000B50C2"/>
    <w:rsid w:val="000B55B3"/>
    <w:rsid w:val="000B57E2"/>
    <w:rsid w:val="000B59B7"/>
    <w:rsid w:val="000B5D3B"/>
    <w:rsid w:val="000B6B01"/>
    <w:rsid w:val="000B72A0"/>
    <w:rsid w:val="000B74A5"/>
    <w:rsid w:val="000B7A1C"/>
    <w:rsid w:val="000B7B46"/>
    <w:rsid w:val="000B7F1C"/>
    <w:rsid w:val="000C049F"/>
    <w:rsid w:val="000C0585"/>
    <w:rsid w:val="000C08E7"/>
    <w:rsid w:val="000C0A25"/>
    <w:rsid w:val="000C1329"/>
    <w:rsid w:val="000C145F"/>
    <w:rsid w:val="000C3547"/>
    <w:rsid w:val="000C39BF"/>
    <w:rsid w:val="000C4365"/>
    <w:rsid w:val="000C47BD"/>
    <w:rsid w:val="000C4898"/>
    <w:rsid w:val="000C4ABD"/>
    <w:rsid w:val="000C5414"/>
    <w:rsid w:val="000C5494"/>
    <w:rsid w:val="000C5527"/>
    <w:rsid w:val="000C5E01"/>
    <w:rsid w:val="000C5F48"/>
    <w:rsid w:val="000C614C"/>
    <w:rsid w:val="000C634E"/>
    <w:rsid w:val="000C682B"/>
    <w:rsid w:val="000C688C"/>
    <w:rsid w:val="000C6F3E"/>
    <w:rsid w:val="000C730F"/>
    <w:rsid w:val="000C78C6"/>
    <w:rsid w:val="000C79A7"/>
    <w:rsid w:val="000C7FD6"/>
    <w:rsid w:val="000D0122"/>
    <w:rsid w:val="000D133A"/>
    <w:rsid w:val="000D184C"/>
    <w:rsid w:val="000D1884"/>
    <w:rsid w:val="000D19DF"/>
    <w:rsid w:val="000D2DC1"/>
    <w:rsid w:val="000D3992"/>
    <w:rsid w:val="000D3C53"/>
    <w:rsid w:val="000D4751"/>
    <w:rsid w:val="000D4959"/>
    <w:rsid w:val="000D502C"/>
    <w:rsid w:val="000D56A6"/>
    <w:rsid w:val="000D5AEE"/>
    <w:rsid w:val="000D6441"/>
    <w:rsid w:val="000D6868"/>
    <w:rsid w:val="000D71D4"/>
    <w:rsid w:val="000D74A4"/>
    <w:rsid w:val="000D79A9"/>
    <w:rsid w:val="000D7A36"/>
    <w:rsid w:val="000D7A9B"/>
    <w:rsid w:val="000D7BBB"/>
    <w:rsid w:val="000D7FB9"/>
    <w:rsid w:val="000E0032"/>
    <w:rsid w:val="000E03EB"/>
    <w:rsid w:val="000E13B2"/>
    <w:rsid w:val="000E2085"/>
    <w:rsid w:val="000E2326"/>
    <w:rsid w:val="000E2C2B"/>
    <w:rsid w:val="000E2F43"/>
    <w:rsid w:val="000E2F4F"/>
    <w:rsid w:val="000E2F9C"/>
    <w:rsid w:val="000E368C"/>
    <w:rsid w:val="000E3F6E"/>
    <w:rsid w:val="000E41AF"/>
    <w:rsid w:val="000E420E"/>
    <w:rsid w:val="000E46DE"/>
    <w:rsid w:val="000E478E"/>
    <w:rsid w:val="000E4BE1"/>
    <w:rsid w:val="000E4C06"/>
    <w:rsid w:val="000E4CE8"/>
    <w:rsid w:val="000E4D07"/>
    <w:rsid w:val="000E5022"/>
    <w:rsid w:val="000E5674"/>
    <w:rsid w:val="000E57D0"/>
    <w:rsid w:val="000E5B66"/>
    <w:rsid w:val="000E5D8C"/>
    <w:rsid w:val="000E5F19"/>
    <w:rsid w:val="000E61D5"/>
    <w:rsid w:val="000E6345"/>
    <w:rsid w:val="000E72F3"/>
    <w:rsid w:val="000E7EA1"/>
    <w:rsid w:val="000E7F0B"/>
    <w:rsid w:val="000F038B"/>
    <w:rsid w:val="000F051E"/>
    <w:rsid w:val="000F0526"/>
    <w:rsid w:val="000F1275"/>
    <w:rsid w:val="000F160A"/>
    <w:rsid w:val="000F18B1"/>
    <w:rsid w:val="000F3537"/>
    <w:rsid w:val="000F35E8"/>
    <w:rsid w:val="000F3BCC"/>
    <w:rsid w:val="000F3F5B"/>
    <w:rsid w:val="000F525B"/>
    <w:rsid w:val="000F6118"/>
    <w:rsid w:val="000F638B"/>
    <w:rsid w:val="000F6950"/>
    <w:rsid w:val="000F69EA"/>
    <w:rsid w:val="000F6B14"/>
    <w:rsid w:val="000F6B70"/>
    <w:rsid w:val="000F7037"/>
    <w:rsid w:val="000F7338"/>
    <w:rsid w:val="000F7597"/>
    <w:rsid w:val="000F77C6"/>
    <w:rsid w:val="000F79EC"/>
    <w:rsid w:val="000F7EF7"/>
    <w:rsid w:val="000F7F8B"/>
    <w:rsid w:val="00100306"/>
    <w:rsid w:val="0010066E"/>
    <w:rsid w:val="0010095B"/>
    <w:rsid w:val="00100A03"/>
    <w:rsid w:val="0010152F"/>
    <w:rsid w:val="001017AC"/>
    <w:rsid w:val="00101D6B"/>
    <w:rsid w:val="001021EB"/>
    <w:rsid w:val="0010249F"/>
    <w:rsid w:val="00102711"/>
    <w:rsid w:val="00103168"/>
    <w:rsid w:val="001032DB"/>
    <w:rsid w:val="00103650"/>
    <w:rsid w:val="0010379A"/>
    <w:rsid w:val="0010431A"/>
    <w:rsid w:val="00104B0F"/>
    <w:rsid w:val="001053CB"/>
    <w:rsid w:val="001053D6"/>
    <w:rsid w:val="0010543E"/>
    <w:rsid w:val="0010614B"/>
    <w:rsid w:val="00106587"/>
    <w:rsid w:val="001066D7"/>
    <w:rsid w:val="00106A98"/>
    <w:rsid w:val="00106E66"/>
    <w:rsid w:val="0010741E"/>
    <w:rsid w:val="001077E5"/>
    <w:rsid w:val="001104A0"/>
    <w:rsid w:val="00110D6E"/>
    <w:rsid w:val="0011151C"/>
    <w:rsid w:val="00111ACF"/>
    <w:rsid w:val="00111C6D"/>
    <w:rsid w:val="00111FB5"/>
    <w:rsid w:val="00112631"/>
    <w:rsid w:val="001126A6"/>
    <w:rsid w:val="00112771"/>
    <w:rsid w:val="00112852"/>
    <w:rsid w:val="001128A8"/>
    <w:rsid w:val="001131DE"/>
    <w:rsid w:val="00113207"/>
    <w:rsid w:val="00113912"/>
    <w:rsid w:val="00113C87"/>
    <w:rsid w:val="00114103"/>
    <w:rsid w:val="00114800"/>
    <w:rsid w:val="0011480D"/>
    <w:rsid w:val="00114FCE"/>
    <w:rsid w:val="0011596A"/>
    <w:rsid w:val="00115F1D"/>
    <w:rsid w:val="001160B0"/>
    <w:rsid w:val="001164BC"/>
    <w:rsid w:val="00116FFB"/>
    <w:rsid w:val="0011739B"/>
    <w:rsid w:val="001178E1"/>
    <w:rsid w:val="00117914"/>
    <w:rsid w:val="0011798C"/>
    <w:rsid w:val="00117A5D"/>
    <w:rsid w:val="00117D31"/>
    <w:rsid w:val="00117DCB"/>
    <w:rsid w:val="00120CDB"/>
    <w:rsid w:val="0012186E"/>
    <w:rsid w:val="00121962"/>
    <w:rsid w:val="00121A64"/>
    <w:rsid w:val="00121B18"/>
    <w:rsid w:val="00121EE0"/>
    <w:rsid w:val="00121F76"/>
    <w:rsid w:val="00123A1B"/>
    <w:rsid w:val="00123BAB"/>
    <w:rsid w:val="00123F07"/>
    <w:rsid w:val="00123FBB"/>
    <w:rsid w:val="0012488A"/>
    <w:rsid w:val="00126F66"/>
    <w:rsid w:val="001274ED"/>
    <w:rsid w:val="00127E08"/>
    <w:rsid w:val="00127E83"/>
    <w:rsid w:val="00127F40"/>
    <w:rsid w:val="00127FE3"/>
    <w:rsid w:val="001304ED"/>
    <w:rsid w:val="00130838"/>
    <w:rsid w:val="00130BEC"/>
    <w:rsid w:val="00130E9F"/>
    <w:rsid w:val="00130FFC"/>
    <w:rsid w:val="0013157F"/>
    <w:rsid w:val="00131A7E"/>
    <w:rsid w:val="00131DD5"/>
    <w:rsid w:val="00132148"/>
    <w:rsid w:val="00132563"/>
    <w:rsid w:val="0013270B"/>
    <w:rsid w:val="00133263"/>
    <w:rsid w:val="0013330D"/>
    <w:rsid w:val="0013385B"/>
    <w:rsid w:val="00133D45"/>
    <w:rsid w:val="00133F6A"/>
    <w:rsid w:val="00134769"/>
    <w:rsid w:val="001355D6"/>
    <w:rsid w:val="00135A90"/>
    <w:rsid w:val="00136221"/>
    <w:rsid w:val="001366B4"/>
    <w:rsid w:val="001366D5"/>
    <w:rsid w:val="00137D28"/>
    <w:rsid w:val="00137D67"/>
    <w:rsid w:val="00140944"/>
    <w:rsid w:val="00140D52"/>
    <w:rsid w:val="00141ECB"/>
    <w:rsid w:val="00142216"/>
    <w:rsid w:val="00143499"/>
    <w:rsid w:val="001435B2"/>
    <w:rsid w:val="00143773"/>
    <w:rsid w:val="001439DF"/>
    <w:rsid w:val="001443A0"/>
    <w:rsid w:val="00145045"/>
    <w:rsid w:val="0014517E"/>
    <w:rsid w:val="00145EF1"/>
    <w:rsid w:val="00146238"/>
    <w:rsid w:val="00146939"/>
    <w:rsid w:val="00146FE8"/>
    <w:rsid w:val="001473DD"/>
    <w:rsid w:val="0014747D"/>
    <w:rsid w:val="0015020F"/>
    <w:rsid w:val="00150F6D"/>
    <w:rsid w:val="00151085"/>
    <w:rsid w:val="00151265"/>
    <w:rsid w:val="00152639"/>
    <w:rsid w:val="00152D1B"/>
    <w:rsid w:val="001531F8"/>
    <w:rsid w:val="001535DD"/>
    <w:rsid w:val="00153A66"/>
    <w:rsid w:val="0015424B"/>
    <w:rsid w:val="0015427C"/>
    <w:rsid w:val="001547CF"/>
    <w:rsid w:val="00154AAA"/>
    <w:rsid w:val="00154AD3"/>
    <w:rsid w:val="00154E40"/>
    <w:rsid w:val="00154ED5"/>
    <w:rsid w:val="00155B95"/>
    <w:rsid w:val="00155E87"/>
    <w:rsid w:val="0015606D"/>
    <w:rsid w:val="0015607D"/>
    <w:rsid w:val="00156488"/>
    <w:rsid w:val="00156775"/>
    <w:rsid w:val="00156875"/>
    <w:rsid w:val="00156911"/>
    <w:rsid w:val="001569ED"/>
    <w:rsid w:val="0015705D"/>
    <w:rsid w:val="001579AA"/>
    <w:rsid w:val="00157C46"/>
    <w:rsid w:val="00157E79"/>
    <w:rsid w:val="00157FA5"/>
    <w:rsid w:val="001602DD"/>
    <w:rsid w:val="00160BC3"/>
    <w:rsid w:val="00160E2A"/>
    <w:rsid w:val="00160FC6"/>
    <w:rsid w:val="00161525"/>
    <w:rsid w:val="00161AEC"/>
    <w:rsid w:val="00162097"/>
    <w:rsid w:val="0016215D"/>
    <w:rsid w:val="00162CD0"/>
    <w:rsid w:val="00162D2D"/>
    <w:rsid w:val="001630E4"/>
    <w:rsid w:val="00163B27"/>
    <w:rsid w:val="00164AA3"/>
    <w:rsid w:val="001668DB"/>
    <w:rsid w:val="00166A89"/>
    <w:rsid w:val="00166FCD"/>
    <w:rsid w:val="00167DD3"/>
    <w:rsid w:val="00167F80"/>
    <w:rsid w:val="00170D12"/>
    <w:rsid w:val="00170FE7"/>
    <w:rsid w:val="00171054"/>
    <w:rsid w:val="00171639"/>
    <w:rsid w:val="001717F2"/>
    <w:rsid w:val="00171AE1"/>
    <w:rsid w:val="00171C78"/>
    <w:rsid w:val="00171FC6"/>
    <w:rsid w:val="001720B7"/>
    <w:rsid w:val="0017229C"/>
    <w:rsid w:val="0017262E"/>
    <w:rsid w:val="00173035"/>
    <w:rsid w:val="0017323B"/>
    <w:rsid w:val="00173645"/>
    <w:rsid w:val="0017426A"/>
    <w:rsid w:val="00174EFB"/>
    <w:rsid w:val="0017575A"/>
    <w:rsid w:val="001757C6"/>
    <w:rsid w:val="001757F0"/>
    <w:rsid w:val="00175851"/>
    <w:rsid w:val="001766C6"/>
    <w:rsid w:val="00176E36"/>
    <w:rsid w:val="00177209"/>
    <w:rsid w:val="001772EF"/>
    <w:rsid w:val="00177734"/>
    <w:rsid w:val="001779A1"/>
    <w:rsid w:val="00177D85"/>
    <w:rsid w:val="00177DE6"/>
    <w:rsid w:val="00180904"/>
    <w:rsid w:val="00180965"/>
    <w:rsid w:val="001809C5"/>
    <w:rsid w:val="00180A75"/>
    <w:rsid w:val="00181583"/>
    <w:rsid w:val="00181FB8"/>
    <w:rsid w:val="0018222D"/>
    <w:rsid w:val="00182494"/>
    <w:rsid w:val="00182C91"/>
    <w:rsid w:val="00182F7B"/>
    <w:rsid w:val="00183D7D"/>
    <w:rsid w:val="001842D8"/>
    <w:rsid w:val="00184631"/>
    <w:rsid w:val="00184B55"/>
    <w:rsid w:val="00184CC2"/>
    <w:rsid w:val="00184D03"/>
    <w:rsid w:val="00184E9F"/>
    <w:rsid w:val="00184F5A"/>
    <w:rsid w:val="001857C8"/>
    <w:rsid w:val="001859C0"/>
    <w:rsid w:val="00185FC8"/>
    <w:rsid w:val="001860AD"/>
    <w:rsid w:val="00186360"/>
    <w:rsid w:val="001871E8"/>
    <w:rsid w:val="00187F26"/>
    <w:rsid w:val="0019033C"/>
    <w:rsid w:val="00190E0F"/>
    <w:rsid w:val="00191429"/>
    <w:rsid w:val="001925C1"/>
    <w:rsid w:val="0019276D"/>
    <w:rsid w:val="0019277E"/>
    <w:rsid w:val="0019285E"/>
    <w:rsid w:val="0019294B"/>
    <w:rsid w:val="001929EF"/>
    <w:rsid w:val="00192AFC"/>
    <w:rsid w:val="00192EF0"/>
    <w:rsid w:val="00192F2A"/>
    <w:rsid w:val="00193545"/>
    <w:rsid w:val="001936FF"/>
    <w:rsid w:val="001940ED"/>
    <w:rsid w:val="001945D5"/>
    <w:rsid w:val="00194660"/>
    <w:rsid w:val="001946B3"/>
    <w:rsid w:val="00194D89"/>
    <w:rsid w:val="00194E44"/>
    <w:rsid w:val="001956C4"/>
    <w:rsid w:val="00196213"/>
    <w:rsid w:val="001964EB"/>
    <w:rsid w:val="00196693"/>
    <w:rsid w:val="00196DCE"/>
    <w:rsid w:val="00196F02"/>
    <w:rsid w:val="00197686"/>
    <w:rsid w:val="00197F93"/>
    <w:rsid w:val="001A029E"/>
    <w:rsid w:val="001A0337"/>
    <w:rsid w:val="001A0DEB"/>
    <w:rsid w:val="001A11DA"/>
    <w:rsid w:val="001A1443"/>
    <w:rsid w:val="001A15D6"/>
    <w:rsid w:val="001A1995"/>
    <w:rsid w:val="001A1CD0"/>
    <w:rsid w:val="001A1F08"/>
    <w:rsid w:val="001A21EA"/>
    <w:rsid w:val="001A2250"/>
    <w:rsid w:val="001A2B03"/>
    <w:rsid w:val="001A39EF"/>
    <w:rsid w:val="001A475E"/>
    <w:rsid w:val="001A48DF"/>
    <w:rsid w:val="001A4F7A"/>
    <w:rsid w:val="001A5043"/>
    <w:rsid w:val="001A5095"/>
    <w:rsid w:val="001A54D9"/>
    <w:rsid w:val="001A57F0"/>
    <w:rsid w:val="001A6EFF"/>
    <w:rsid w:val="001A71BD"/>
    <w:rsid w:val="001A747D"/>
    <w:rsid w:val="001B05C3"/>
    <w:rsid w:val="001B05FB"/>
    <w:rsid w:val="001B0CB2"/>
    <w:rsid w:val="001B0FA1"/>
    <w:rsid w:val="001B2158"/>
    <w:rsid w:val="001B233C"/>
    <w:rsid w:val="001B2427"/>
    <w:rsid w:val="001B3070"/>
    <w:rsid w:val="001B362E"/>
    <w:rsid w:val="001B396E"/>
    <w:rsid w:val="001B3D16"/>
    <w:rsid w:val="001B3DF1"/>
    <w:rsid w:val="001B3EED"/>
    <w:rsid w:val="001B4E94"/>
    <w:rsid w:val="001B5833"/>
    <w:rsid w:val="001B5A9F"/>
    <w:rsid w:val="001B6148"/>
    <w:rsid w:val="001B6292"/>
    <w:rsid w:val="001B64D8"/>
    <w:rsid w:val="001B6587"/>
    <w:rsid w:val="001B67F1"/>
    <w:rsid w:val="001B6B49"/>
    <w:rsid w:val="001B6E80"/>
    <w:rsid w:val="001C0871"/>
    <w:rsid w:val="001C1683"/>
    <w:rsid w:val="001C175B"/>
    <w:rsid w:val="001C1A9A"/>
    <w:rsid w:val="001C1B02"/>
    <w:rsid w:val="001C1C32"/>
    <w:rsid w:val="001C1CF8"/>
    <w:rsid w:val="001C23E5"/>
    <w:rsid w:val="001C2557"/>
    <w:rsid w:val="001C2737"/>
    <w:rsid w:val="001C2D17"/>
    <w:rsid w:val="001C34A4"/>
    <w:rsid w:val="001C3669"/>
    <w:rsid w:val="001C373C"/>
    <w:rsid w:val="001C5505"/>
    <w:rsid w:val="001C5D3E"/>
    <w:rsid w:val="001C6777"/>
    <w:rsid w:val="001C6864"/>
    <w:rsid w:val="001C6977"/>
    <w:rsid w:val="001C6C45"/>
    <w:rsid w:val="001C6EC1"/>
    <w:rsid w:val="001C728A"/>
    <w:rsid w:val="001D025E"/>
    <w:rsid w:val="001D027D"/>
    <w:rsid w:val="001D04E5"/>
    <w:rsid w:val="001D0754"/>
    <w:rsid w:val="001D180D"/>
    <w:rsid w:val="001D1CC0"/>
    <w:rsid w:val="001D228A"/>
    <w:rsid w:val="001D2598"/>
    <w:rsid w:val="001D2670"/>
    <w:rsid w:val="001D2AE3"/>
    <w:rsid w:val="001D31C8"/>
    <w:rsid w:val="001D328B"/>
    <w:rsid w:val="001D33AE"/>
    <w:rsid w:val="001D349B"/>
    <w:rsid w:val="001D36A3"/>
    <w:rsid w:val="001D58AF"/>
    <w:rsid w:val="001D6946"/>
    <w:rsid w:val="001D6F61"/>
    <w:rsid w:val="001E0F6B"/>
    <w:rsid w:val="001E1711"/>
    <w:rsid w:val="001E18C7"/>
    <w:rsid w:val="001E1B1D"/>
    <w:rsid w:val="001E248E"/>
    <w:rsid w:val="001E2493"/>
    <w:rsid w:val="001E27C6"/>
    <w:rsid w:val="001E28F1"/>
    <w:rsid w:val="001E3292"/>
    <w:rsid w:val="001E38F6"/>
    <w:rsid w:val="001E419D"/>
    <w:rsid w:val="001E4608"/>
    <w:rsid w:val="001E4A47"/>
    <w:rsid w:val="001E4CE6"/>
    <w:rsid w:val="001E4D27"/>
    <w:rsid w:val="001E4E76"/>
    <w:rsid w:val="001E50BC"/>
    <w:rsid w:val="001E57E6"/>
    <w:rsid w:val="001E5B75"/>
    <w:rsid w:val="001E5DEA"/>
    <w:rsid w:val="001E65D4"/>
    <w:rsid w:val="001E6799"/>
    <w:rsid w:val="001E736F"/>
    <w:rsid w:val="001E7A8E"/>
    <w:rsid w:val="001F005F"/>
    <w:rsid w:val="001F11B0"/>
    <w:rsid w:val="001F1CD0"/>
    <w:rsid w:val="001F28A5"/>
    <w:rsid w:val="001F2A0D"/>
    <w:rsid w:val="001F2EAC"/>
    <w:rsid w:val="001F354C"/>
    <w:rsid w:val="001F398D"/>
    <w:rsid w:val="001F39A9"/>
    <w:rsid w:val="001F3CB8"/>
    <w:rsid w:val="001F3F74"/>
    <w:rsid w:val="001F4183"/>
    <w:rsid w:val="001F461E"/>
    <w:rsid w:val="001F4A73"/>
    <w:rsid w:val="001F4A7B"/>
    <w:rsid w:val="001F57B0"/>
    <w:rsid w:val="001F5C37"/>
    <w:rsid w:val="001F5D09"/>
    <w:rsid w:val="001F5DCD"/>
    <w:rsid w:val="001F6A31"/>
    <w:rsid w:val="001F6FCD"/>
    <w:rsid w:val="00200E9D"/>
    <w:rsid w:val="00202263"/>
    <w:rsid w:val="002022EB"/>
    <w:rsid w:val="00202EF7"/>
    <w:rsid w:val="0020313B"/>
    <w:rsid w:val="00203555"/>
    <w:rsid w:val="00203C96"/>
    <w:rsid w:val="00203F3A"/>
    <w:rsid w:val="00203F74"/>
    <w:rsid w:val="00204333"/>
    <w:rsid w:val="0020440D"/>
    <w:rsid w:val="00205303"/>
    <w:rsid w:val="002053F5"/>
    <w:rsid w:val="00205911"/>
    <w:rsid w:val="00206518"/>
    <w:rsid w:val="00207C56"/>
    <w:rsid w:val="00207DEF"/>
    <w:rsid w:val="00210067"/>
    <w:rsid w:val="00210774"/>
    <w:rsid w:val="00211A5A"/>
    <w:rsid w:val="00211BCD"/>
    <w:rsid w:val="00211D11"/>
    <w:rsid w:val="00211D4E"/>
    <w:rsid w:val="00211DE5"/>
    <w:rsid w:val="00211E48"/>
    <w:rsid w:val="00212027"/>
    <w:rsid w:val="0021219E"/>
    <w:rsid w:val="0021226A"/>
    <w:rsid w:val="00212A1B"/>
    <w:rsid w:val="00212AC1"/>
    <w:rsid w:val="00212D35"/>
    <w:rsid w:val="0021323E"/>
    <w:rsid w:val="002133F5"/>
    <w:rsid w:val="00213655"/>
    <w:rsid w:val="00213E8F"/>
    <w:rsid w:val="002142CC"/>
    <w:rsid w:val="002143A9"/>
    <w:rsid w:val="002148B0"/>
    <w:rsid w:val="00214F91"/>
    <w:rsid w:val="002155B2"/>
    <w:rsid w:val="00215CBE"/>
    <w:rsid w:val="002164F4"/>
    <w:rsid w:val="00216F44"/>
    <w:rsid w:val="0021710E"/>
    <w:rsid w:val="00217770"/>
    <w:rsid w:val="00217DDF"/>
    <w:rsid w:val="00220532"/>
    <w:rsid w:val="00220734"/>
    <w:rsid w:val="00221755"/>
    <w:rsid w:val="00221BEA"/>
    <w:rsid w:val="00221D1B"/>
    <w:rsid w:val="0022212A"/>
    <w:rsid w:val="00222463"/>
    <w:rsid w:val="00222605"/>
    <w:rsid w:val="0022263D"/>
    <w:rsid w:val="00222723"/>
    <w:rsid w:val="0022295F"/>
    <w:rsid w:val="00222C78"/>
    <w:rsid w:val="00222FCB"/>
    <w:rsid w:val="00223B94"/>
    <w:rsid w:val="00224176"/>
    <w:rsid w:val="00224E41"/>
    <w:rsid w:val="0022553F"/>
    <w:rsid w:val="002258E2"/>
    <w:rsid w:val="00225C47"/>
    <w:rsid w:val="002261E5"/>
    <w:rsid w:val="00226431"/>
    <w:rsid w:val="0022711A"/>
    <w:rsid w:val="00227C8B"/>
    <w:rsid w:val="002304EC"/>
    <w:rsid w:val="0023070B"/>
    <w:rsid w:val="00230934"/>
    <w:rsid w:val="00230A67"/>
    <w:rsid w:val="00230B82"/>
    <w:rsid w:val="00230C8B"/>
    <w:rsid w:val="00230DD6"/>
    <w:rsid w:val="0023117A"/>
    <w:rsid w:val="002316A1"/>
    <w:rsid w:val="00231812"/>
    <w:rsid w:val="00231A15"/>
    <w:rsid w:val="00231F72"/>
    <w:rsid w:val="002322E1"/>
    <w:rsid w:val="00232A5C"/>
    <w:rsid w:val="00232AEA"/>
    <w:rsid w:val="002339AD"/>
    <w:rsid w:val="00234728"/>
    <w:rsid w:val="00234730"/>
    <w:rsid w:val="002349DC"/>
    <w:rsid w:val="00234F25"/>
    <w:rsid w:val="00235617"/>
    <w:rsid w:val="00235662"/>
    <w:rsid w:val="0023575B"/>
    <w:rsid w:val="002401E5"/>
    <w:rsid w:val="00240B70"/>
    <w:rsid w:val="00240D07"/>
    <w:rsid w:val="00241B1C"/>
    <w:rsid w:val="002432E6"/>
    <w:rsid w:val="002433B5"/>
    <w:rsid w:val="00243612"/>
    <w:rsid w:val="00243753"/>
    <w:rsid w:val="0024382C"/>
    <w:rsid w:val="002441C3"/>
    <w:rsid w:val="0024457C"/>
    <w:rsid w:val="00244594"/>
    <w:rsid w:val="00244896"/>
    <w:rsid w:val="00246E83"/>
    <w:rsid w:val="00247799"/>
    <w:rsid w:val="00250398"/>
    <w:rsid w:val="002505FE"/>
    <w:rsid w:val="00250659"/>
    <w:rsid w:val="002507B4"/>
    <w:rsid w:val="00250896"/>
    <w:rsid w:val="00250A6E"/>
    <w:rsid w:val="00251B64"/>
    <w:rsid w:val="002522EE"/>
    <w:rsid w:val="002523B5"/>
    <w:rsid w:val="002523B7"/>
    <w:rsid w:val="002527F3"/>
    <w:rsid w:val="0025292B"/>
    <w:rsid w:val="00252970"/>
    <w:rsid w:val="00252B85"/>
    <w:rsid w:val="00252C03"/>
    <w:rsid w:val="00252E83"/>
    <w:rsid w:val="0025376E"/>
    <w:rsid w:val="002537AD"/>
    <w:rsid w:val="002537F5"/>
    <w:rsid w:val="00253E7B"/>
    <w:rsid w:val="00253F81"/>
    <w:rsid w:val="00254632"/>
    <w:rsid w:val="00254FA5"/>
    <w:rsid w:val="002554F9"/>
    <w:rsid w:val="0025562B"/>
    <w:rsid w:val="002556F2"/>
    <w:rsid w:val="002559E2"/>
    <w:rsid w:val="00255F50"/>
    <w:rsid w:val="002560DC"/>
    <w:rsid w:val="002567AF"/>
    <w:rsid w:val="00257BCE"/>
    <w:rsid w:val="002601E9"/>
    <w:rsid w:val="002604AD"/>
    <w:rsid w:val="00261270"/>
    <w:rsid w:val="0026170D"/>
    <w:rsid w:val="0026210C"/>
    <w:rsid w:val="002631C1"/>
    <w:rsid w:val="00264F10"/>
    <w:rsid w:val="00264F22"/>
    <w:rsid w:val="00265534"/>
    <w:rsid w:val="00265DFF"/>
    <w:rsid w:val="00265EE9"/>
    <w:rsid w:val="002668DB"/>
    <w:rsid w:val="00266AC2"/>
    <w:rsid w:val="00266D47"/>
    <w:rsid w:val="0026712A"/>
    <w:rsid w:val="0026749F"/>
    <w:rsid w:val="00267518"/>
    <w:rsid w:val="00267553"/>
    <w:rsid w:val="002678B5"/>
    <w:rsid w:val="00267AA6"/>
    <w:rsid w:val="002700FC"/>
    <w:rsid w:val="0027070C"/>
    <w:rsid w:val="00270757"/>
    <w:rsid w:val="0027090E"/>
    <w:rsid w:val="002710FC"/>
    <w:rsid w:val="0027160F"/>
    <w:rsid w:val="0027221F"/>
    <w:rsid w:val="00272384"/>
    <w:rsid w:val="00272678"/>
    <w:rsid w:val="002726E5"/>
    <w:rsid w:val="002730A4"/>
    <w:rsid w:val="0027344D"/>
    <w:rsid w:val="0027360A"/>
    <w:rsid w:val="00273EB3"/>
    <w:rsid w:val="00274121"/>
    <w:rsid w:val="002745BD"/>
    <w:rsid w:val="002746B9"/>
    <w:rsid w:val="002757D0"/>
    <w:rsid w:val="002758AC"/>
    <w:rsid w:val="00275970"/>
    <w:rsid w:val="002759C7"/>
    <w:rsid w:val="002764FA"/>
    <w:rsid w:val="00276787"/>
    <w:rsid w:val="00276A88"/>
    <w:rsid w:val="0027709E"/>
    <w:rsid w:val="00280474"/>
    <w:rsid w:val="002808FD"/>
    <w:rsid w:val="00280A3B"/>
    <w:rsid w:val="00280E4A"/>
    <w:rsid w:val="0028181C"/>
    <w:rsid w:val="00281B94"/>
    <w:rsid w:val="00282059"/>
    <w:rsid w:val="002822FA"/>
    <w:rsid w:val="0028275B"/>
    <w:rsid w:val="002827E1"/>
    <w:rsid w:val="00283763"/>
    <w:rsid w:val="00283803"/>
    <w:rsid w:val="0028386F"/>
    <w:rsid w:val="002844EB"/>
    <w:rsid w:val="002845A4"/>
    <w:rsid w:val="0028474B"/>
    <w:rsid w:val="002849C9"/>
    <w:rsid w:val="002856BC"/>
    <w:rsid w:val="00286CDA"/>
    <w:rsid w:val="00286E6F"/>
    <w:rsid w:val="0028740A"/>
    <w:rsid w:val="00287B7F"/>
    <w:rsid w:val="0029008A"/>
    <w:rsid w:val="00291157"/>
    <w:rsid w:val="0029120D"/>
    <w:rsid w:val="00291C5F"/>
    <w:rsid w:val="002923B1"/>
    <w:rsid w:val="002924A5"/>
    <w:rsid w:val="0029322B"/>
    <w:rsid w:val="00293764"/>
    <w:rsid w:val="00294424"/>
    <w:rsid w:val="00294578"/>
    <w:rsid w:val="00294A24"/>
    <w:rsid w:val="00294C57"/>
    <w:rsid w:val="002956D5"/>
    <w:rsid w:val="00295B16"/>
    <w:rsid w:val="002969D0"/>
    <w:rsid w:val="00296A76"/>
    <w:rsid w:val="00296BC1"/>
    <w:rsid w:val="00296D87"/>
    <w:rsid w:val="0029758A"/>
    <w:rsid w:val="00297C60"/>
    <w:rsid w:val="002A00C2"/>
    <w:rsid w:val="002A0140"/>
    <w:rsid w:val="002A024C"/>
    <w:rsid w:val="002A063A"/>
    <w:rsid w:val="002A1091"/>
    <w:rsid w:val="002A118F"/>
    <w:rsid w:val="002A122D"/>
    <w:rsid w:val="002A14D1"/>
    <w:rsid w:val="002A2027"/>
    <w:rsid w:val="002A28AC"/>
    <w:rsid w:val="002A2D78"/>
    <w:rsid w:val="002A36AB"/>
    <w:rsid w:val="002A37DE"/>
    <w:rsid w:val="002A47C7"/>
    <w:rsid w:val="002A483A"/>
    <w:rsid w:val="002A48E4"/>
    <w:rsid w:val="002A50CF"/>
    <w:rsid w:val="002A5456"/>
    <w:rsid w:val="002A5DFD"/>
    <w:rsid w:val="002A5E10"/>
    <w:rsid w:val="002A5FBF"/>
    <w:rsid w:val="002A62D3"/>
    <w:rsid w:val="002A6AF4"/>
    <w:rsid w:val="002A729B"/>
    <w:rsid w:val="002A7B52"/>
    <w:rsid w:val="002A7B7A"/>
    <w:rsid w:val="002A7CFC"/>
    <w:rsid w:val="002A7EF5"/>
    <w:rsid w:val="002B1813"/>
    <w:rsid w:val="002B252A"/>
    <w:rsid w:val="002B2A34"/>
    <w:rsid w:val="002B2BCD"/>
    <w:rsid w:val="002B2E42"/>
    <w:rsid w:val="002B3576"/>
    <w:rsid w:val="002B3825"/>
    <w:rsid w:val="002B3975"/>
    <w:rsid w:val="002B4582"/>
    <w:rsid w:val="002B46BE"/>
    <w:rsid w:val="002B4859"/>
    <w:rsid w:val="002B53D6"/>
    <w:rsid w:val="002B5640"/>
    <w:rsid w:val="002B5C39"/>
    <w:rsid w:val="002B6C3E"/>
    <w:rsid w:val="002B7239"/>
    <w:rsid w:val="002B77E8"/>
    <w:rsid w:val="002C0173"/>
    <w:rsid w:val="002C097B"/>
    <w:rsid w:val="002C112B"/>
    <w:rsid w:val="002C1E03"/>
    <w:rsid w:val="002C2072"/>
    <w:rsid w:val="002C2989"/>
    <w:rsid w:val="002C2BCC"/>
    <w:rsid w:val="002C3A67"/>
    <w:rsid w:val="002C3C99"/>
    <w:rsid w:val="002C4347"/>
    <w:rsid w:val="002C4482"/>
    <w:rsid w:val="002C5A84"/>
    <w:rsid w:val="002C5AFB"/>
    <w:rsid w:val="002C5D80"/>
    <w:rsid w:val="002C5E8D"/>
    <w:rsid w:val="002C5EF5"/>
    <w:rsid w:val="002C76E9"/>
    <w:rsid w:val="002C7E05"/>
    <w:rsid w:val="002D0077"/>
    <w:rsid w:val="002D0773"/>
    <w:rsid w:val="002D0AEB"/>
    <w:rsid w:val="002D0F4A"/>
    <w:rsid w:val="002D2562"/>
    <w:rsid w:val="002D2706"/>
    <w:rsid w:val="002D2C3F"/>
    <w:rsid w:val="002D2F0E"/>
    <w:rsid w:val="002D2FD9"/>
    <w:rsid w:val="002D312A"/>
    <w:rsid w:val="002D37ED"/>
    <w:rsid w:val="002D49A2"/>
    <w:rsid w:val="002D5095"/>
    <w:rsid w:val="002D5354"/>
    <w:rsid w:val="002D67FF"/>
    <w:rsid w:val="002D692A"/>
    <w:rsid w:val="002D706E"/>
    <w:rsid w:val="002D7302"/>
    <w:rsid w:val="002D7675"/>
    <w:rsid w:val="002D7E05"/>
    <w:rsid w:val="002E0483"/>
    <w:rsid w:val="002E0A2C"/>
    <w:rsid w:val="002E1206"/>
    <w:rsid w:val="002E12F1"/>
    <w:rsid w:val="002E1313"/>
    <w:rsid w:val="002E1ACF"/>
    <w:rsid w:val="002E2C60"/>
    <w:rsid w:val="002E2D23"/>
    <w:rsid w:val="002E2EC8"/>
    <w:rsid w:val="002E2F46"/>
    <w:rsid w:val="002E440D"/>
    <w:rsid w:val="002E4968"/>
    <w:rsid w:val="002E4A0B"/>
    <w:rsid w:val="002E4E19"/>
    <w:rsid w:val="002E5096"/>
    <w:rsid w:val="002E5306"/>
    <w:rsid w:val="002E552A"/>
    <w:rsid w:val="002E5809"/>
    <w:rsid w:val="002E5C3E"/>
    <w:rsid w:val="002E5FC7"/>
    <w:rsid w:val="002E6EF3"/>
    <w:rsid w:val="002E7704"/>
    <w:rsid w:val="002E7761"/>
    <w:rsid w:val="002E791D"/>
    <w:rsid w:val="002F0162"/>
    <w:rsid w:val="002F0349"/>
    <w:rsid w:val="002F04CB"/>
    <w:rsid w:val="002F1033"/>
    <w:rsid w:val="002F13D9"/>
    <w:rsid w:val="002F16FB"/>
    <w:rsid w:val="002F183E"/>
    <w:rsid w:val="002F193D"/>
    <w:rsid w:val="002F1A12"/>
    <w:rsid w:val="002F22A4"/>
    <w:rsid w:val="002F247E"/>
    <w:rsid w:val="002F3297"/>
    <w:rsid w:val="002F3A79"/>
    <w:rsid w:val="002F3E16"/>
    <w:rsid w:val="002F3EBE"/>
    <w:rsid w:val="002F4627"/>
    <w:rsid w:val="002F4DD6"/>
    <w:rsid w:val="002F5070"/>
    <w:rsid w:val="002F547F"/>
    <w:rsid w:val="002F61CC"/>
    <w:rsid w:val="002F62AF"/>
    <w:rsid w:val="002F62CD"/>
    <w:rsid w:val="002F68BA"/>
    <w:rsid w:val="002F6E10"/>
    <w:rsid w:val="002F7674"/>
    <w:rsid w:val="002F7751"/>
    <w:rsid w:val="003001D9"/>
    <w:rsid w:val="00300C7A"/>
    <w:rsid w:val="00300DF5"/>
    <w:rsid w:val="00301620"/>
    <w:rsid w:val="00301EF4"/>
    <w:rsid w:val="00302174"/>
    <w:rsid w:val="00302824"/>
    <w:rsid w:val="00302925"/>
    <w:rsid w:val="00302B26"/>
    <w:rsid w:val="003030EA"/>
    <w:rsid w:val="00303C76"/>
    <w:rsid w:val="00304062"/>
    <w:rsid w:val="00304150"/>
    <w:rsid w:val="003042C3"/>
    <w:rsid w:val="00304C62"/>
    <w:rsid w:val="00305315"/>
    <w:rsid w:val="00305BEB"/>
    <w:rsid w:val="00305D9F"/>
    <w:rsid w:val="0030622F"/>
    <w:rsid w:val="0030670A"/>
    <w:rsid w:val="0030691B"/>
    <w:rsid w:val="003069F7"/>
    <w:rsid w:val="00307175"/>
    <w:rsid w:val="00307449"/>
    <w:rsid w:val="003079BF"/>
    <w:rsid w:val="00307FE4"/>
    <w:rsid w:val="003100FA"/>
    <w:rsid w:val="003107FD"/>
    <w:rsid w:val="00310BED"/>
    <w:rsid w:val="00310C65"/>
    <w:rsid w:val="00310EBB"/>
    <w:rsid w:val="00310FBB"/>
    <w:rsid w:val="00311013"/>
    <w:rsid w:val="0031120A"/>
    <w:rsid w:val="00311556"/>
    <w:rsid w:val="00311664"/>
    <w:rsid w:val="00311A11"/>
    <w:rsid w:val="00312373"/>
    <w:rsid w:val="003126ED"/>
    <w:rsid w:val="00312B9D"/>
    <w:rsid w:val="00313D2C"/>
    <w:rsid w:val="00313DA7"/>
    <w:rsid w:val="00313F7C"/>
    <w:rsid w:val="00314C43"/>
    <w:rsid w:val="00314DF3"/>
    <w:rsid w:val="00315094"/>
    <w:rsid w:val="00315A29"/>
    <w:rsid w:val="00317096"/>
    <w:rsid w:val="003170AD"/>
    <w:rsid w:val="00317949"/>
    <w:rsid w:val="00320288"/>
    <w:rsid w:val="00320822"/>
    <w:rsid w:val="003209FF"/>
    <w:rsid w:val="00320A18"/>
    <w:rsid w:val="00320B32"/>
    <w:rsid w:val="00320C5A"/>
    <w:rsid w:val="00320CE4"/>
    <w:rsid w:val="0032110C"/>
    <w:rsid w:val="0032164F"/>
    <w:rsid w:val="003216CE"/>
    <w:rsid w:val="00321FFE"/>
    <w:rsid w:val="00322B81"/>
    <w:rsid w:val="003230BA"/>
    <w:rsid w:val="00324477"/>
    <w:rsid w:val="00324491"/>
    <w:rsid w:val="00324ABF"/>
    <w:rsid w:val="00325524"/>
    <w:rsid w:val="0032565B"/>
    <w:rsid w:val="0032567C"/>
    <w:rsid w:val="003256A5"/>
    <w:rsid w:val="003257B0"/>
    <w:rsid w:val="003261E7"/>
    <w:rsid w:val="003263B0"/>
    <w:rsid w:val="00326436"/>
    <w:rsid w:val="00326466"/>
    <w:rsid w:val="00327012"/>
    <w:rsid w:val="0032763B"/>
    <w:rsid w:val="00327AE4"/>
    <w:rsid w:val="003303D3"/>
    <w:rsid w:val="00331290"/>
    <w:rsid w:val="003315C6"/>
    <w:rsid w:val="00331651"/>
    <w:rsid w:val="00332390"/>
    <w:rsid w:val="00332AD6"/>
    <w:rsid w:val="00332B06"/>
    <w:rsid w:val="00332BE8"/>
    <w:rsid w:val="0033448B"/>
    <w:rsid w:val="003347F0"/>
    <w:rsid w:val="00334A8D"/>
    <w:rsid w:val="00334E6F"/>
    <w:rsid w:val="003351DF"/>
    <w:rsid w:val="003354E4"/>
    <w:rsid w:val="00335757"/>
    <w:rsid w:val="003365AC"/>
    <w:rsid w:val="003365EC"/>
    <w:rsid w:val="003406F4"/>
    <w:rsid w:val="003408E4"/>
    <w:rsid w:val="0034103B"/>
    <w:rsid w:val="003415E2"/>
    <w:rsid w:val="00341D01"/>
    <w:rsid w:val="00342146"/>
    <w:rsid w:val="0034306A"/>
    <w:rsid w:val="00344BDE"/>
    <w:rsid w:val="00344DED"/>
    <w:rsid w:val="00346834"/>
    <w:rsid w:val="00346A64"/>
    <w:rsid w:val="00346C90"/>
    <w:rsid w:val="00346FE2"/>
    <w:rsid w:val="0034799E"/>
    <w:rsid w:val="00347A93"/>
    <w:rsid w:val="00347D66"/>
    <w:rsid w:val="00347F58"/>
    <w:rsid w:val="0035067B"/>
    <w:rsid w:val="0035077C"/>
    <w:rsid w:val="00350B93"/>
    <w:rsid w:val="00351785"/>
    <w:rsid w:val="003523A5"/>
    <w:rsid w:val="003525E8"/>
    <w:rsid w:val="003526B3"/>
    <w:rsid w:val="00352797"/>
    <w:rsid w:val="00353069"/>
    <w:rsid w:val="00353114"/>
    <w:rsid w:val="00353707"/>
    <w:rsid w:val="0035421D"/>
    <w:rsid w:val="003552F1"/>
    <w:rsid w:val="003553AA"/>
    <w:rsid w:val="003553F5"/>
    <w:rsid w:val="00355A58"/>
    <w:rsid w:val="00355EDE"/>
    <w:rsid w:val="0035639D"/>
    <w:rsid w:val="003571EB"/>
    <w:rsid w:val="0035721C"/>
    <w:rsid w:val="00357240"/>
    <w:rsid w:val="00357658"/>
    <w:rsid w:val="00357AE3"/>
    <w:rsid w:val="00360113"/>
    <w:rsid w:val="00360172"/>
    <w:rsid w:val="0036029E"/>
    <w:rsid w:val="00360AE3"/>
    <w:rsid w:val="00360E08"/>
    <w:rsid w:val="00361551"/>
    <w:rsid w:val="00361C55"/>
    <w:rsid w:val="00362908"/>
    <w:rsid w:val="00362C26"/>
    <w:rsid w:val="00362D3B"/>
    <w:rsid w:val="00364497"/>
    <w:rsid w:val="003645DB"/>
    <w:rsid w:val="00364FEE"/>
    <w:rsid w:val="00365155"/>
    <w:rsid w:val="003654E8"/>
    <w:rsid w:val="00365A2B"/>
    <w:rsid w:val="00365B37"/>
    <w:rsid w:val="003667B2"/>
    <w:rsid w:val="00366A42"/>
    <w:rsid w:val="00370797"/>
    <w:rsid w:val="00370AF7"/>
    <w:rsid w:val="003712B8"/>
    <w:rsid w:val="00371EC7"/>
    <w:rsid w:val="003720DF"/>
    <w:rsid w:val="00373A07"/>
    <w:rsid w:val="00373B4F"/>
    <w:rsid w:val="00373C30"/>
    <w:rsid w:val="00373C71"/>
    <w:rsid w:val="00373D22"/>
    <w:rsid w:val="00374708"/>
    <w:rsid w:val="00374E15"/>
    <w:rsid w:val="00375DAD"/>
    <w:rsid w:val="003763F8"/>
    <w:rsid w:val="0037744D"/>
    <w:rsid w:val="003777E2"/>
    <w:rsid w:val="00377842"/>
    <w:rsid w:val="00377E35"/>
    <w:rsid w:val="00380647"/>
    <w:rsid w:val="0038150E"/>
    <w:rsid w:val="00381961"/>
    <w:rsid w:val="003821C3"/>
    <w:rsid w:val="00382272"/>
    <w:rsid w:val="00382FB5"/>
    <w:rsid w:val="00383360"/>
    <w:rsid w:val="003835B7"/>
    <w:rsid w:val="003836EC"/>
    <w:rsid w:val="00384107"/>
    <w:rsid w:val="00384B71"/>
    <w:rsid w:val="00384FDC"/>
    <w:rsid w:val="003850BC"/>
    <w:rsid w:val="003851DD"/>
    <w:rsid w:val="003852DB"/>
    <w:rsid w:val="00386969"/>
    <w:rsid w:val="00387032"/>
    <w:rsid w:val="003872A7"/>
    <w:rsid w:val="003877F7"/>
    <w:rsid w:val="00387EF9"/>
    <w:rsid w:val="003902A7"/>
    <w:rsid w:val="00390FC1"/>
    <w:rsid w:val="0039153C"/>
    <w:rsid w:val="003915CF"/>
    <w:rsid w:val="00391651"/>
    <w:rsid w:val="00391899"/>
    <w:rsid w:val="00391A77"/>
    <w:rsid w:val="00391BC6"/>
    <w:rsid w:val="00392B2F"/>
    <w:rsid w:val="003937CB"/>
    <w:rsid w:val="00393A0D"/>
    <w:rsid w:val="0039462D"/>
    <w:rsid w:val="00394D3D"/>
    <w:rsid w:val="00395B1F"/>
    <w:rsid w:val="00396675"/>
    <w:rsid w:val="00396CE0"/>
    <w:rsid w:val="00396FB2"/>
    <w:rsid w:val="0039722E"/>
    <w:rsid w:val="003973DD"/>
    <w:rsid w:val="0039744D"/>
    <w:rsid w:val="003A0225"/>
    <w:rsid w:val="003A070D"/>
    <w:rsid w:val="003A0BF7"/>
    <w:rsid w:val="003A0DC5"/>
    <w:rsid w:val="003A183C"/>
    <w:rsid w:val="003A18EC"/>
    <w:rsid w:val="003A20FD"/>
    <w:rsid w:val="003A2108"/>
    <w:rsid w:val="003A24A7"/>
    <w:rsid w:val="003A27B3"/>
    <w:rsid w:val="003A29C3"/>
    <w:rsid w:val="003A3616"/>
    <w:rsid w:val="003A3785"/>
    <w:rsid w:val="003A3B87"/>
    <w:rsid w:val="003A3E95"/>
    <w:rsid w:val="003A4972"/>
    <w:rsid w:val="003A4BC2"/>
    <w:rsid w:val="003A4FB2"/>
    <w:rsid w:val="003A547F"/>
    <w:rsid w:val="003A59E5"/>
    <w:rsid w:val="003A5A76"/>
    <w:rsid w:val="003A5FFB"/>
    <w:rsid w:val="003A636C"/>
    <w:rsid w:val="003A6660"/>
    <w:rsid w:val="003A6D94"/>
    <w:rsid w:val="003A77E0"/>
    <w:rsid w:val="003A7944"/>
    <w:rsid w:val="003B018A"/>
    <w:rsid w:val="003B09BE"/>
    <w:rsid w:val="003B0D97"/>
    <w:rsid w:val="003B1DFA"/>
    <w:rsid w:val="003B2746"/>
    <w:rsid w:val="003B2979"/>
    <w:rsid w:val="003B2DB2"/>
    <w:rsid w:val="003B313E"/>
    <w:rsid w:val="003B496D"/>
    <w:rsid w:val="003B50DD"/>
    <w:rsid w:val="003B55E4"/>
    <w:rsid w:val="003B56A5"/>
    <w:rsid w:val="003B5757"/>
    <w:rsid w:val="003B60C5"/>
    <w:rsid w:val="003B6CB7"/>
    <w:rsid w:val="003B6E74"/>
    <w:rsid w:val="003B7BEF"/>
    <w:rsid w:val="003B7E13"/>
    <w:rsid w:val="003C0512"/>
    <w:rsid w:val="003C053B"/>
    <w:rsid w:val="003C0C9F"/>
    <w:rsid w:val="003C0FC9"/>
    <w:rsid w:val="003C0FCE"/>
    <w:rsid w:val="003C110C"/>
    <w:rsid w:val="003C1396"/>
    <w:rsid w:val="003C14BD"/>
    <w:rsid w:val="003C18FF"/>
    <w:rsid w:val="003C19DB"/>
    <w:rsid w:val="003C357B"/>
    <w:rsid w:val="003C39BF"/>
    <w:rsid w:val="003C3AED"/>
    <w:rsid w:val="003C3D7C"/>
    <w:rsid w:val="003C45AB"/>
    <w:rsid w:val="003C4A5D"/>
    <w:rsid w:val="003C5300"/>
    <w:rsid w:val="003C5440"/>
    <w:rsid w:val="003C56F9"/>
    <w:rsid w:val="003C6306"/>
    <w:rsid w:val="003C6E2F"/>
    <w:rsid w:val="003C7B1F"/>
    <w:rsid w:val="003C7DC7"/>
    <w:rsid w:val="003C7FDC"/>
    <w:rsid w:val="003D0811"/>
    <w:rsid w:val="003D086C"/>
    <w:rsid w:val="003D0C76"/>
    <w:rsid w:val="003D0D96"/>
    <w:rsid w:val="003D0F2A"/>
    <w:rsid w:val="003D0FB7"/>
    <w:rsid w:val="003D1F73"/>
    <w:rsid w:val="003D2A8F"/>
    <w:rsid w:val="003D2B3F"/>
    <w:rsid w:val="003D30FA"/>
    <w:rsid w:val="003D37F9"/>
    <w:rsid w:val="003D38F2"/>
    <w:rsid w:val="003D3A7D"/>
    <w:rsid w:val="003D3BCD"/>
    <w:rsid w:val="003D3D8B"/>
    <w:rsid w:val="003D3DCA"/>
    <w:rsid w:val="003D436A"/>
    <w:rsid w:val="003D46D0"/>
    <w:rsid w:val="003D4CB9"/>
    <w:rsid w:val="003D52D0"/>
    <w:rsid w:val="003D54E2"/>
    <w:rsid w:val="003D5590"/>
    <w:rsid w:val="003D5749"/>
    <w:rsid w:val="003D5B5A"/>
    <w:rsid w:val="003D7711"/>
    <w:rsid w:val="003D781F"/>
    <w:rsid w:val="003D7BB8"/>
    <w:rsid w:val="003E01C9"/>
    <w:rsid w:val="003E0C0C"/>
    <w:rsid w:val="003E11D2"/>
    <w:rsid w:val="003E163A"/>
    <w:rsid w:val="003E1E6A"/>
    <w:rsid w:val="003E20E7"/>
    <w:rsid w:val="003E26F2"/>
    <w:rsid w:val="003E29CC"/>
    <w:rsid w:val="003E303D"/>
    <w:rsid w:val="003E3392"/>
    <w:rsid w:val="003E3A33"/>
    <w:rsid w:val="003E3D74"/>
    <w:rsid w:val="003E4560"/>
    <w:rsid w:val="003E4C16"/>
    <w:rsid w:val="003E5658"/>
    <w:rsid w:val="003E594E"/>
    <w:rsid w:val="003E5994"/>
    <w:rsid w:val="003E5B6F"/>
    <w:rsid w:val="003E6522"/>
    <w:rsid w:val="003E6B5C"/>
    <w:rsid w:val="003E72D3"/>
    <w:rsid w:val="003E72D7"/>
    <w:rsid w:val="003E76FD"/>
    <w:rsid w:val="003E7928"/>
    <w:rsid w:val="003F0B8F"/>
    <w:rsid w:val="003F0F57"/>
    <w:rsid w:val="003F1806"/>
    <w:rsid w:val="003F1D67"/>
    <w:rsid w:val="003F223D"/>
    <w:rsid w:val="003F23D6"/>
    <w:rsid w:val="003F31AD"/>
    <w:rsid w:val="003F324B"/>
    <w:rsid w:val="003F39FD"/>
    <w:rsid w:val="003F3A8B"/>
    <w:rsid w:val="003F3EE1"/>
    <w:rsid w:val="003F48C2"/>
    <w:rsid w:val="003F5CD6"/>
    <w:rsid w:val="003F5DBD"/>
    <w:rsid w:val="003F5F9E"/>
    <w:rsid w:val="003F6066"/>
    <w:rsid w:val="003F7A8C"/>
    <w:rsid w:val="003F7BF0"/>
    <w:rsid w:val="003F7CB3"/>
    <w:rsid w:val="00400558"/>
    <w:rsid w:val="00400C8D"/>
    <w:rsid w:val="0040142E"/>
    <w:rsid w:val="004021A1"/>
    <w:rsid w:val="00402267"/>
    <w:rsid w:val="00402641"/>
    <w:rsid w:val="00402C05"/>
    <w:rsid w:val="00403117"/>
    <w:rsid w:val="0040348C"/>
    <w:rsid w:val="0040357D"/>
    <w:rsid w:val="00403B71"/>
    <w:rsid w:val="00404123"/>
    <w:rsid w:val="0040438A"/>
    <w:rsid w:val="004046A3"/>
    <w:rsid w:val="00405199"/>
    <w:rsid w:val="00405218"/>
    <w:rsid w:val="004056C5"/>
    <w:rsid w:val="0040594B"/>
    <w:rsid w:val="00405DD0"/>
    <w:rsid w:val="00405F2F"/>
    <w:rsid w:val="0040639B"/>
    <w:rsid w:val="0041084E"/>
    <w:rsid w:val="00411065"/>
    <w:rsid w:val="004110A7"/>
    <w:rsid w:val="004112F6"/>
    <w:rsid w:val="004117C2"/>
    <w:rsid w:val="00412565"/>
    <w:rsid w:val="004126AB"/>
    <w:rsid w:val="004128D0"/>
    <w:rsid w:val="00412924"/>
    <w:rsid w:val="00412A9F"/>
    <w:rsid w:val="004139A3"/>
    <w:rsid w:val="00413D8E"/>
    <w:rsid w:val="00414629"/>
    <w:rsid w:val="00415518"/>
    <w:rsid w:val="00416243"/>
    <w:rsid w:val="00416711"/>
    <w:rsid w:val="00416B76"/>
    <w:rsid w:val="00416C4B"/>
    <w:rsid w:val="0041705C"/>
    <w:rsid w:val="004172CC"/>
    <w:rsid w:val="00417BEE"/>
    <w:rsid w:val="00417D49"/>
    <w:rsid w:val="0042026F"/>
    <w:rsid w:val="00420C99"/>
    <w:rsid w:val="00421793"/>
    <w:rsid w:val="004218E7"/>
    <w:rsid w:val="00421A03"/>
    <w:rsid w:val="00422758"/>
    <w:rsid w:val="00422BE2"/>
    <w:rsid w:val="00422BF3"/>
    <w:rsid w:val="00423514"/>
    <w:rsid w:val="004235D7"/>
    <w:rsid w:val="00423C28"/>
    <w:rsid w:val="00423D3F"/>
    <w:rsid w:val="00425206"/>
    <w:rsid w:val="0042582E"/>
    <w:rsid w:val="00425C58"/>
    <w:rsid w:val="00425CED"/>
    <w:rsid w:val="00425EBB"/>
    <w:rsid w:val="00426157"/>
    <w:rsid w:val="00426C81"/>
    <w:rsid w:val="00427220"/>
    <w:rsid w:val="0042788A"/>
    <w:rsid w:val="0042795B"/>
    <w:rsid w:val="00427A2F"/>
    <w:rsid w:val="004309D0"/>
    <w:rsid w:val="004316E7"/>
    <w:rsid w:val="00431812"/>
    <w:rsid w:val="00431BF9"/>
    <w:rsid w:val="00431F8B"/>
    <w:rsid w:val="00432183"/>
    <w:rsid w:val="004327C9"/>
    <w:rsid w:val="00432813"/>
    <w:rsid w:val="00432A39"/>
    <w:rsid w:val="00432F88"/>
    <w:rsid w:val="004331E5"/>
    <w:rsid w:val="004334E2"/>
    <w:rsid w:val="00434065"/>
    <w:rsid w:val="00435093"/>
    <w:rsid w:val="00435166"/>
    <w:rsid w:val="00435428"/>
    <w:rsid w:val="00435948"/>
    <w:rsid w:val="00436EC8"/>
    <w:rsid w:val="0043726E"/>
    <w:rsid w:val="004372F7"/>
    <w:rsid w:val="00440532"/>
    <w:rsid w:val="004406F1"/>
    <w:rsid w:val="00440DA4"/>
    <w:rsid w:val="00442F74"/>
    <w:rsid w:val="0044358B"/>
    <w:rsid w:val="00443BC9"/>
    <w:rsid w:val="00443EB3"/>
    <w:rsid w:val="0044480B"/>
    <w:rsid w:val="0044574A"/>
    <w:rsid w:val="004459E0"/>
    <w:rsid w:val="00445C6F"/>
    <w:rsid w:val="00445D73"/>
    <w:rsid w:val="00445E15"/>
    <w:rsid w:val="00445ED2"/>
    <w:rsid w:val="00445FED"/>
    <w:rsid w:val="0044607D"/>
    <w:rsid w:val="004461B7"/>
    <w:rsid w:val="00446E18"/>
    <w:rsid w:val="0044727A"/>
    <w:rsid w:val="00447E31"/>
    <w:rsid w:val="00450136"/>
    <w:rsid w:val="0045028E"/>
    <w:rsid w:val="004505FB"/>
    <w:rsid w:val="0045072E"/>
    <w:rsid w:val="004514F9"/>
    <w:rsid w:val="004525F9"/>
    <w:rsid w:val="004532AE"/>
    <w:rsid w:val="00455844"/>
    <w:rsid w:val="004558D1"/>
    <w:rsid w:val="00455BE2"/>
    <w:rsid w:val="00456486"/>
    <w:rsid w:val="0045668D"/>
    <w:rsid w:val="00456EE9"/>
    <w:rsid w:val="004579DA"/>
    <w:rsid w:val="00457C83"/>
    <w:rsid w:val="00460419"/>
    <w:rsid w:val="004607C5"/>
    <w:rsid w:val="00460AFB"/>
    <w:rsid w:val="0046133F"/>
    <w:rsid w:val="00461DE4"/>
    <w:rsid w:val="00461F11"/>
    <w:rsid w:val="00462528"/>
    <w:rsid w:val="00462D80"/>
    <w:rsid w:val="00463603"/>
    <w:rsid w:val="0046391A"/>
    <w:rsid w:val="00463A3E"/>
    <w:rsid w:val="00464B3E"/>
    <w:rsid w:val="0046529A"/>
    <w:rsid w:val="004667C7"/>
    <w:rsid w:val="004667E3"/>
    <w:rsid w:val="00466FAD"/>
    <w:rsid w:val="0046761D"/>
    <w:rsid w:val="00467C7D"/>
    <w:rsid w:val="00467F85"/>
    <w:rsid w:val="0047030E"/>
    <w:rsid w:val="004705B4"/>
    <w:rsid w:val="00470908"/>
    <w:rsid w:val="00470EAB"/>
    <w:rsid w:val="004715A2"/>
    <w:rsid w:val="00471A0C"/>
    <w:rsid w:val="00472A10"/>
    <w:rsid w:val="00473502"/>
    <w:rsid w:val="00473A71"/>
    <w:rsid w:val="004740AB"/>
    <w:rsid w:val="00474CDD"/>
    <w:rsid w:val="0047600E"/>
    <w:rsid w:val="00476055"/>
    <w:rsid w:val="004760D6"/>
    <w:rsid w:val="00476943"/>
    <w:rsid w:val="00476F6D"/>
    <w:rsid w:val="00477AC1"/>
    <w:rsid w:val="00477D01"/>
    <w:rsid w:val="004800B7"/>
    <w:rsid w:val="004801C7"/>
    <w:rsid w:val="00480B2A"/>
    <w:rsid w:val="00481521"/>
    <w:rsid w:val="00483291"/>
    <w:rsid w:val="0048369E"/>
    <w:rsid w:val="004836AB"/>
    <w:rsid w:val="00483714"/>
    <w:rsid w:val="0048384F"/>
    <w:rsid w:val="00483E20"/>
    <w:rsid w:val="00484362"/>
    <w:rsid w:val="004843F2"/>
    <w:rsid w:val="00484BCC"/>
    <w:rsid w:val="00484D47"/>
    <w:rsid w:val="00485271"/>
    <w:rsid w:val="00485355"/>
    <w:rsid w:val="00485454"/>
    <w:rsid w:val="00485750"/>
    <w:rsid w:val="004858F7"/>
    <w:rsid w:val="00485932"/>
    <w:rsid w:val="00485C80"/>
    <w:rsid w:val="004860EA"/>
    <w:rsid w:val="00486B87"/>
    <w:rsid w:val="00487120"/>
    <w:rsid w:val="00487600"/>
    <w:rsid w:val="00490093"/>
    <w:rsid w:val="004901D3"/>
    <w:rsid w:val="0049082C"/>
    <w:rsid w:val="00491013"/>
    <w:rsid w:val="0049123A"/>
    <w:rsid w:val="004912D8"/>
    <w:rsid w:val="00491440"/>
    <w:rsid w:val="00491E69"/>
    <w:rsid w:val="00492056"/>
    <w:rsid w:val="00492424"/>
    <w:rsid w:val="00492658"/>
    <w:rsid w:val="00492870"/>
    <w:rsid w:val="00492A34"/>
    <w:rsid w:val="00492D2E"/>
    <w:rsid w:val="00492E98"/>
    <w:rsid w:val="004934D4"/>
    <w:rsid w:val="00493844"/>
    <w:rsid w:val="00493F01"/>
    <w:rsid w:val="00494342"/>
    <w:rsid w:val="004944A5"/>
    <w:rsid w:val="00494FFD"/>
    <w:rsid w:val="00495347"/>
    <w:rsid w:val="00495ADB"/>
    <w:rsid w:val="004962FD"/>
    <w:rsid w:val="00496422"/>
    <w:rsid w:val="004964DA"/>
    <w:rsid w:val="0049653A"/>
    <w:rsid w:val="0049693B"/>
    <w:rsid w:val="00496AE3"/>
    <w:rsid w:val="00497057"/>
    <w:rsid w:val="0049765A"/>
    <w:rsid w:val="00497A9C"/>
    <w:rsid w:val="004A02D4"/>
    <w:rsid w:val="004A0565"/>
    <w:rsid w:val="004A05AA"/>
    <w:rsid w:val="004A0A31"/>
    <w:rsid w:val="004A1035"/>
    <w:rsid w:val="004A180E"/>
    <w:rsid w:val="004A1FDB"/>
    <w:rsid w:val="004A2078"/>
    <w:rsid w:val="004A283F"/>
    <w:rsid w:val="004A36AD"/>
    <w:rsid w:val="004A3FB7"/>
    <w:rsid w:val="004A4E69"/>
    <w:rsid w:val="004A60A8"/>
    <w:rsid w:val="004A6394"/>
    <w:rsid w:val="004A6E41"/>
    <w:rsid w:val="004B0177"/>
    <w:rsid w:val="004B113F"/>
    <w:rsid w:val="004B1401"/>
    <w:rsid w:val="004B17B1"/>
    <w:rsid w:val="004B2056"/>
    <w:rsid w:val="004B2444"/>
    <w:rsid w:val="004B302A"/>
    <w:rsid w:val="004B36B0"/>
    <w:rsid w:val="004B42A4"/>
    <w:rsid w:val="004B4FB7"/>
    <w:rsid w:val="004B5E08"/>
    <w:rsid w:val="004B611F"/>
    <w:rsid w:val="004B63C0"/>
    <w:rsid w:val="004B662D"/>
    <w:rsid w:val="004B6665"/>
    <w:rsid w:val="004B6B79"/>
    <w:rsid w:val="004B6E10"/>
    <w:rsid w:val="004B725E"/>
    <w:rsid w:val="004B736E"/>
    <w:rsid w:val="004B74FD"/>
    <w:rsid w:val="004B7D47"/>
    <w:rsid w:val="004B7D59"/>
    <w:rsid w:val="004B7E2A"/>
    <w:rsid w:val="004B7E76"/>
    <w:rsid w:val="004C0475"/>
    <w:rsid w:val="004C0889"/>
    <w:rsid w:val="004C0BB9"/>
    <w:rsid w:val="004C104D"/>
    <w:rsid w:val="004C1D7B"/>
    <w:rsid w:val="004C22A9"/>
    <w:rsid w:val="004C2449"/>
    <w:rsid w:val="004C2BCD"/>
    <w:rsid w:val="004C326D"/>
    <w:rsid w:val="004C34F8"/>
    <w:rsid w:val="004C3662"/>
    <w:rsid w:val="004C3DB7"/>
    <w:rsid w:val="004C3DDA"/>
    <w:rsid w:val="004C4257"/>
    <w:rsid w:val="004C4297"/>
    <w:rsid w:val="004C4428"/>
    <w:rsid w:val="004C47D0"/>
    <w:rsid w:val="004C4B58"/>
    <w:rsid w:val="004C4D19"/>
    <w:rsid w:val="004C508F"/>
    <w:rsid w:val="004C54CB"/>
    <w:rsid w:val="004C6385"/>
    <w:rsid w:val="004C6D59"/>
    <w:rsid w:val="004C7A4B"/>
    <w:rsid w:val="004D0A81"/>
    <w:rsid w:val="004D0B06"/>
    <w:rsid w:val="004D14B5"/>
    <w:rsid w:val="004D192A"/>
    <w:rsid w:val="004D1AE0"/>
    <w:rsid w:val="004D1B98"/>
    <w:rsid w:val="004D20D6"/>
    <w:rsid w:val="004D216C"/>
    <w:rsid w:val="004D2171"/>
    <w:rsid w:val="004D2382"/>
    <w:rsid w:val="004D2B28"/>
    <w:rsid w:val="004D2D08"/>
    <w:rsid w:val="004D2EF8"/>
    <w:rsid w:val="004D5B23"/>
    <w:rsid w:val="004D5BF0"/>
    <w:rsid w:val="004D6792"/>
    <w:rsid w:val="004D67BA"/>
    <w:rsid w:val="004D6819"/>
    <w:rsid w:val="004D68D2"/>
    <w:rsid w:val="004D7848"/>
    <w:rsid w:val="004D7F93"/>
    <w:rsid w:val="004D7FEF"/>
    <w:rsid w:val="004E078B"/>
    <w:rsid w:val="004E1396"/>
    <w:rsid w:val="004E2008"/>
    <w:rsid w:val="004E226F"/>
    <w:rsid w:val="004E25F3"/>
    <w:rsid w:val="004E2667"/>
    <w:rsid w:val="004E2687"/>
    <w:rsid w:val="004E269C"/>
    <w:rsid w:val="004E2D26"/>
    <w:rsid w:val="004E2F79"/>
    <w:rsid w:val="004E378B"/>
    <w:rsid w:val="004E4758"/>
    <w:rsid w:val="004E4AF1"/>
    <w:rsid w:val="004E4CE4"/>
    <w:rsid w:val="004E4D29"/>
    <w:rsid w:val="004E55D8"/>
    <w:rsid w:val="004E57A5"/>
    <w:rsid w:val="004E5C91"/>
    <w:rsid w:val="004E5CC0"/>
    <w:rsid w:val="004E6262"/>
    <w:rsid w:val="004E693F"/>
    <w:rsid w:val="004E6EB4"/>
    <w:rsid w:val="004E765C"/>
    <w:rsid w:val="004F000E"/>
    <w:rsid w:val="004F1C4D"/>
    <w:rsid w:val="004F1F3E"/>
    <w:rsid w:val="004F2373"/>
    <w:rsid w:val="004F2CB6"/>
    <w:rsid w:val="004F2FA6"/>
    <w:rsid w:val="004F3353"/>
    <w:rsid w:val="004F363C"/>
    <w:rsid w:val="004F4657"/>
    <w:rsid w:val="004F6EF9"/>
    <w:rsid w:val="004F7B4B"/>
    <w:rsid w:val="005004AB"/>
    <w:rsid w:val="00500651"/>
    <w:rsid w:val="005016C2"/>
    <w:rsid w:val="00501B76"/>
    <w:rsid w:val="00501CF5"/>
    <w:rsid w:val="005025B1"/>
    <w:rsid w:val="0050267F"/>
    <w:rsid w:val="00503584"/>
    <w:rsid w:val="00503E7C"/>
    <w:rsid w:val="00504EF0"/>
    <w:rsid w:val="00505649"/>
    <w:rsid w:val="00506217"/>
    <w:rsid w:val="0050634E"/>
    <w:rsid w:val="00506BB7"/>
    <w:rsid w:val="00506C31"/>
    <w:rsid w:val="005073EE"/>
    <w:rsid w:val="0050751B"/>
    <w:rsid w:val="00507AA6"/>
    <w:rsid w:val="00510379"/>
    <w:rsid w:val="00510559"/>
    <w:rsid w:val="0051076A"/>
    <w:rsid w:val="00510874"/>
    <w:rsid w:val="0051088C"/>
    <w:rsid w:val="00510A94"/>
    <w:rsid w:val="00510AC8"/>
    <w:rsid w:val="00510B18"/>
    <w:rsid w:val="00511B96"/>
    <w:rsid w:val="00511DA1"/>
    <w:rsid w:val="00512735"/>
    <w:rsid w:val="0051281C"/>
    <w:rsid w:val="00512B6C"/>
    <w:rsid w:val="0051354F"/>
    <w:rsid w:val="005137EB"/>
    <w:rsid w:val="005138D5"/>
    <w:rsid w:val="00513C30"/>
    <w:rsid w:val="0051438E"/>
    <w:rsid w:val="00514858"/>
    <w:rsid w:val="00514ECC"/>
    <w:rsid w:val="005151D3"/>
    <w:rsid w:val="00515F96"/>
    <w:rsid w:val="005177C5"/>
    <w:rsid w:val="00520071"/>
    <w:rsid w:val="00520910"/>
    <w:rsid w:val="00520A3E"/>
    <w:rsid w:val="00520DC9"/>
    <w:rsid w:val="00521550"/>
    <w:rsid w:val="00521E0E"/>
    <w:rsid w:val="0052266E"/>
    <w:rsid w:val="005235A0"/>
    <w:rsid w:val="00523781"/>
    <w:rsid w:val="0052382E"/>
    <w:rsid w:val="00523962"/>
    <w:rsid w:val="00523FB3"/>
    <w:rsid w:val="00524635"/>
    <w:rsid w:val="005250F8"/>
    <w:rsid w:val="00525115"/>
    <w:rsid w:val="005251C5"/>
    <w:rsid w:val="0052572B"/>
    <w:rsid w:val="005257CC"/>
    <w:rsid w:val="00525917"/>
    <w:rsid w:val="00526097"/>
    <w:rsid w:val="00526AF8"/>
    <w:rsid w:val="00526CF8"/>
    <w:rsid w:val="00527107"/>
    <w:rsid w:val="00527124"/>
    <w:rsid w:val="00527235"/>
    <w:rsid w:val="00527AFD"/>
    <w:rsid w:val="0053001F"/>
    <w:rsid w:val="00530DA8"/>
    <w:rsid w:val="00531297"/>
    <w:rsid w:val="0053132A"/>
    <w:rsid w:val="0053163F"/>
    <w:rsid w:val="00531DA7"/>
    <w:rsid w:val="0053267B"/>
    <w:rsid w:val="00532917"/>
    <w:rsid w:val="0053293F"/>
    <w:rsid w:val="00532EF0"/>
    <w:rsid w:val="00532F63"/>
    <w:rsid w:val="00533321"/>
    <w:rsid w:val="00533695"/>
    <w:rsid w:val="0053394E"/>
    <w:rsid w:val="00533A71"/>
    <w:rsid w:val="00533A89"/>
    <w:rsid w:val="0053417D"/>
    <w:rsid w:val="005342EA"/>
    <w:rsid w:val="005343A4"/>
    <w:rsid w:val="00534CFF"/>
    <w:rsid w:val="00535142"/>
    <w:rsid w:val="005354AF"/>
    <w:rsid w:val="00535C66"/>
    <w:rsid w:val="00535D15"/>
    <w:rsid w:val="005362DB"/>
    <w:rsid w:val="00536449"/>
    <w:rsid w:val="005366A8"/>
    <w:rsid w:val="00537406"/>
    <w:rsid w:val="005378A4"/>
    <w:rsid w:val="00540C38"/>
    <w:rsid w:val="00541385"/>
    <w:rsid w:val="0054147C"/>
    <w:rsid w:val="005415F1"/>
    <w:rsid w:val="00541A59"/>
    <w:rsid w:val="00541F93"/>
    <w:rsid w:val="005421DF"/>
    <w:rsid w:val="00542565"/>
    <w:rsid w:val="005429C9"/>
    <w:rsid w:val="00542E98"/>
    <w:rsid w:val="00543402"/>
    <w:rsid w:val="0054390C"/>
    <w:rsid w:val="00543B5F"/>
    <w:rsid w:val="00543C0E"/>
    <w:rsid w:val="00543FDE"/>
    <w:rsid w:val="00544DAE"/>
    <w:rsid w:val="00545D98"/>
    <w:rsid w:val="005467FF"/>
    <w:rsid w:val="00546DE8"/>
    <w:rsid w:val="00546E37"/>
    <w:rsid w:val="00547021"/>
    <w:rsid w:val="005476E3"/>
    <w:rsid w:val="00547956"/>
    <w:rsid w:val="00547E93"/>
    <w:rsid w:val="00550987"/>
    <w:rsid w:val="00550AAD"/>
    <w:rsid w:val="00550AC3"/>
    <w:rsid w:val="00550B0C"/>
    <w:rsid w:val="00551091"/>
    <w:rsid w:val="0055195B"/>
    <w:rsid w:val="00551BE5"/>
    <w:rsid w:val="00551F64"/>
    <w:rsid w:val="005520A1"/>
    <w:rsid w:val="00552192"/>
    <w:rsid w:val="0055298C"/>
    <w:rsid w:val="005529F2"/>
    <w:rsid w:val="00552C47"/>
    <w:rsid w:val="00553067"/>
    <w:rsid w:val="005530A6"/>
    <w:rsid w:val="0055315B"/>
    <w:rsid w:val="0055323B"/>
    <w:rsid w:val="00553375"/>
    <w:rsid w:val="00553778"/>
    <w:rsid w:val="00553BA0"/>
    <w:rsid w:val="005540E9"/>
    <w:rsid w:val="00554936"/>
    <w:rsid w:val="00554C4A"/>
    <w:rsid w:val="00554EF7"/>
    <w:rsid w:val="00555096"/>
    <w:rsid w:val="00555114"/>
    <w:rsid w:val="0055520B"/>
    <w:rsid w:val="00555D79"/>
    <w:rsid w:val="00556035"/>
    <w:rsid w:val="005563F4"/>
    <w:rsid w:val="005569BF"/>
    <w:rsid w:val="00556A5F"/>
    <w:rsid w:val="00556AF2"/>
    <w:rsid w:val="00557588"/>
    <w:rsid w:val="0055786B"/>
    <w:rsid w:val="00557B1F"/>
    <w:rsid w:val="00557F43"/>
    <w:rsid w:val="0056050E"/>
    <w:rsid w:val="005612F7"/>
    <w:rsid w:val="00561772"/>
    <w:rsid w:val="00561861"/>
    <w:rsid w:val="00561923"/>
    <w:rsid w:val="00561E5D"/>
    <w:rsid w:val="005624F0"/>
    <w:rsid w:val="00563CF6"/>
    <w:rsid w:val="0056430F"/>
    <w:rsid w:val="00564C69"/>
    <w:rsid w:val="00565353"/>
    <w:rsid w:val="00565C24"/>
    <w:rsid w:val="00565E0C"/>
    <w:rsid w:val="0056602C"/>
    <w:rsid w:val="005669E9"/>
    <w:rsid w:val="00566D33"/>
    <w:rsid w:val="00566D98"/>
    <w:rsid w:val="00566E89"/>
    <w:rsid w:val="0056726E"/>
    <w:rsid w:val="005678C9"/>
    <w:rsid w:val="005678E8"/>
    <w:rsid w:val="00567E04"/>
    <w:rsid w:val="00567EA1"/>
    <w:rsid w:val="00567F97"/>
    <w:rsid w:val="005706B6"/>
    <w:rsid w:val="00570DAB"/>
    <w:rsid w:val="00571253"/>
    <w:rsid w:val="00571458"/>
    <w:rsid w:val="0057162A"/>
    <w:rsid w:val="00571C50"/>
    <w:rsid w:val="00572DE7"/>
    <w:rsid w:val="00573E97"/>
    <w:rsid w:val="00573FD1"/>
    <w:rsid w:val="0057428A"/>
    <w:rsid w:val="00574540"/>
    <w:rsid w:val="00574B49"/>
    <w:rsid w:val="005750B8"/>
    <w:rsid w:val="005756BD"/>
    <w:rsid w:val="005758CB"/>
    <w:rsid w:val="0057593B"/>
    <w:rsid w:val="0057604C"/>
    <w:rsid w:val="005762A4"/>
    <w:rsid w:val="005767E0"/>
    <w:rsid w:val="005770BA"/>
    <w:rsid w:val="0057780D"/>
    <w:rsid w:val="0057784E"/>
    <w:rsid w:val="00577E15"/>
    <w:rsid w:val="00577F66"/>
    <w:rsid w:val="00577F89"/>
    <w:rsid w:val="0058095A"/>
    <w:rsid w:val="00580C98"/>
    <w:rsid w:val="00580F3C"/>
    <w:rsid w:val="00580F49"/>
    <w:rsid w:val="00581D6C"/>
    <w:rsid w:val="00582BA9"/>
    <w:rsid w:val="005830A0"/>
    <w:rsid w:val="0058384F"/>
    <w:rsid w:val="005844F7"/>
    <w:rsid w:val="005845EC"/>
    <w:rsid w:val="00584A33"/>
    <w:rsid w:val="00584DA3"/>
    <w:rsid w:val="00585369"/>
    <w:rsid w:val="0058552F"/>
    <w:rsid w:val="00585C0E"/>
    <w:rsid w:val="005863AF"/>
    <w:rsid w:val="00586EE9"/>
    <w:rsid w:val="00587198"/>
    <w:rsid w:val="00587253"/>
    <w:rsid w:val="005875D2"/>
    <w:rsid w:val="00587FB5"/>
    <w:rsid w:val="00590057"/>
    <w:rsid w:val="0059090F"/>
    <w:rsid w:val="00590B81"/>
    <w:rsid w:val="00590C6C"/>
    <w:rsid w:val="00591906"/>
    <w:rsid w:val="00591A5A"/>
    <w:rsid w:val="00591AAD"/>
    <w:rsid w:val="00591DEC"/>
    <w:rsid w:val="00591EC7"/>
    <w:rsid w:val="0059208F"/>
    <w:rsid w:val="005925EF"/>
    <w:rsid w:val="00592712"/>
    <w:rsid w:val="00592B6C"/>
    <w:rsid w:val="005932A4"/>
    <w:rsid w:val="00593FCA"/>
    <w:rsid w:val="00594006"/>
    <w:rsid w:val="00594120"/>
    <w:rsid w:val="005941C7"/>
    <w:rsid w:val="00594C6B"/>
    <w:rsid w:val="00594DF8"/>
    <w:rsid w:val="00595187"/>
    <w:rsid w:val="00595CB9"/>
    <w:rsid w:val="00595EC7"/>
    <w:rsid w:val="0059602D"/>
    <w:rsid w:val="005965E8"/>
    <w:rsid w:val="00596A24"/>
    <w:rsid w:val="0059725E"/>
    <w:rsid w:val="00597410"/>
    <w:rsid w:val="00597764"/>
    <w:rsid w:val="0059779C"/>
    <w:rsid w:val="00597F37"/>
    <w:rsid w:val="005A15E0"/>
    <w:rsid w:val="005A1D70"/>
    <w:rsid w:val="005A1D88"/>
    <w:rsid w:val="005A23EE"/>
    <w:rsid w:val="005A26D9"/>
    <w:rsid w:val="005A2BF2"/>
    <w:rsid w:val="005A3239"/>
    <w:rsid w:val="005A3616"/>
    <w:rsid w:val="005A39CA"/>
    <w:rsid w:val="005A3EA6"/>
    <w:rsid w:val="005A5946"/>
    <w:rsid w:val="005A7314"/>
    <w:rsid w:val="005A74B2"/>
    <w:rsid w:val="005A7CA8"/>
    <w:rsid w:val="005B005E"/>
    <w:rsid w:val="005B0E44"/>
    <w:rsid w:val="005B2C71"/>
    <w:rsid w:val="005B2C8D"/>
    <w:rsid w:val="005B3556"/>
    <w:rsid w:val="005B39D3"/>
    <w:rsid w:val="005B4197"/>
    <w:rsid w:val="005B42EA"/>
    <w:rsid w:val="005B4306"/>
    <w:rsid w:val="005B48A0"/>
    <w:rsid w:val="005B4AC3"/>
    <w:rsid w:val="005B50D3"/>
    <w:rsid w:val="005B53A6"/>
    <w:rsid w:val="005B5FD3"/>
    <w:rsid w:val="005B6525"/>
    <w:rsid w:val="005B676B"/>
    <w:rsid w:val="005B691A"/>
    <w:rsid w:val="005B7219"/>
    <w:rsid w:val="005B72AC"/>
    <w:rsid w:val="005B74F0"/>
    <w:rsid w:val="005C0168"/>
    <w:rsid w:val="005C1B45"/>
    <w:rsid w:val="005C22EE"/>
    <w:rsid w:val="005C289D"/>
    <w:rsid w:val="005C2C94"/>
    <w:rsid w:val="005C2E5F"/>
    <w:rsid w:val="005C323A"/>
    <w:rsid w:val="005C3944"/>
    <w:rsid w:val="005C3D60"/>
    <w:rsid w:val="005C46AE"/>
    <w:rsid w:val="005C4919"/>
    <w:rsid w:val="005C4A6A"/>
    <w:rsid w:val="005C4A8E"/>
    <w:rsid w:val="005C57CF"/>
    <w:rsid w:val="005C6ABC"/>
    <w:rsid w:val="005C6D8F"/>
    <w:rsid w:val="005C715A"/>
    <w:rsid w:val="005C7667"/>
    <w:rsid w:val="005D03DD"/>
    <w:rsid w:val="005D0BC5"/>
    <w:rsid w:val="005D12B6"/>
    <w:rsid w:val="005D16EF"/>
    <w:rsid w:val="005D18AF"/>
    <w:rsid w:val="005D1F97"/>
    <w:rsid w:val="005D1FCD"/>
    <w:rsid w:val="005D237B"/>
    <w:rsid w:val="005D2478"/>
    <w:rsid w:val="005D2DD7"/>
    <w:rsid w:val="005D309D"/>
    <w:rsid w:val="005D362F"/>
    <w:rsid w:val="005D3CF9"/>
    <w:rsid w:val="005D4B4C"/>
    <w:rsid w:val="005D4D97"/>
    <w:rsid w:val="005D4EB8"/>
    <w:rsid w:val="005D5530"/>
    <w:rsid w:val="005D55C2"/>
    <w:rsid w:val="005D57AC"/>
    <w:rsid w:val="005D5C1C"/>
    <w:rsid w:val="005D61F6"/>
    <w:rsid w:val="005D669A"/>
    <w:rsid w:val="005D74A1"/>
    <w:rsid w:val="005D7839"/>
    <w:rsid w:val="005D7BA2"/>
    <w:rsid w:val="005E0DA7"/>
    <w:rsid w:val="005E1151"/>
    <w:rsid w:val="005E1A6D"/>
    <w:rsid w:val="005E1C0C"/>
    <w:rsid w:val="005E233D"/>
    <w:rsid w:val="005E2D22"/>
    <w:rsid w:val="005E2DA9"/>
    <w:rsid w:val="005E2F4A"/>
    <w:rsid w:val="005E3045"/>
    <w:rsid w:val="005E3A08"/>
    <w:rsid w:val="005E40EC"/>
    <w:rsid w:val="005E418D"/>
    <w:rsid w:val="005E51C5"/>
    <w:rsid w:val="005E5637"/>
    <w:rsid w:val="005E5BF0"/>
    <w:rsid w:val="005E5DC9"/>
    <w:rsid w:val="005E5E0C"/>
    <w:rsid w:val="005E60D5"/>
    <w:rsid w:val="005E6188"/>
    <w:rsid w:val="005E69F7"/>
    <w:rsid w:val="005E71E5"/>
    <w:rsid w:val="005E7B5F"/>
    <w:rsid w:val="005E7E61"/>
    <w:rsid w:val="005F02B3"/>
    <w:rsid w:val="005F07E0"/>
    <w:rsid w:val="005F1587"/>
    <w:rsid w:val="005F2358"/>
    <w:rsid w:val="005F2615"/>
    <w:rsid w:val="005F2B3B"/>
    <w:rsid w:val="005F2BEE"/>
    <w:rsid w:val="005F315A"/>
    <w:rsid w:val="005F3E0C"/>
    <w:rsid w:val="005F4528"/>
    <w:rsid w:val="005F45B5"/>
    <w:rsid w:val="005F45C5"/>
    <w:rsid w:val="005F4A87"/>
    <w:rsid w:val="005F4BEA"/>
    <w:rsid w:val="005F64E6"/>
    <w:rsid w:val="005F6C21"/>
    <w:rsid w:val="005F71E4"/>
    <w:rsid w:val="005F7683"/>
    <w:rsid w:val="005F785D"/>
    <w:rsid w:val="005F7B90"/>
    <w:rsid w:val="005F7D13"/>
    <w:rsid w:val="006003FA"/>
    <w:rsid w:val="00600815"/>
    <w:rsid w:val="00600D1C"/>
    <w:rsid w:val="006012A7"/>
    <w:rsid w:val="0060164A"/>
    <w:rsid w:val="00601835"/>
    <w:rsid w:val="00601AEF"/>
    <w:rsid w:val="0060225C"/>
    <w:rsid w:val="00602C6B"/>
    <w:rsid w:val="006031EE"/>
    <w:rsid w:val="00603223"/>
    <w:rsid w:val="00603300"/>
    <w:rsid w:val="00603408"/>
    <w:rsid w:val="00603601"/>
    <w:rsid w:val="0060369E"/>
    <w:rsid w:val="0060389C"/>
    <w:rsid w:val="00603A07"/>
    <w:rsid w:val="00603C55"/>
    <w:rsid w:val="00604204"/>
    <w:rsid w:val="006048AF"/>
    <w:rsid w:val="00604E43"/>
    <w:rsid w:val="0060521A"/>
    <w:rsid w:val="00605642"/>
    <w:rsid w:val="006056CD"/>
    <w:rsid w:val="006059C3"/>
    <w:rsid w:val="006065FC"/>
    <w:rsid w:val="0060706E"/>
    <w:rsid w:val="00607689"/>
    <w:rsid w:val="00607829"/>
    <w:rsid w:val="00607947"/>
    <w:rsid w:val="00607EA2"/>
    <w:rsid w:val="00610135"/>
    <w:rsid w:val="00610472"/>
    <w:rsid w:val="00610B4B"/>
    <w:rsid w:val="00610B5F"/>
    <w:rsid w:val="00611082"/>
    <w:rsid w:val="0061121E"/>
    <w:rsid w:val="006123F2"/>
    <w:rsid w:val="00612E0A"/>
    <w:rsid w:val="00613B08"/>
    <w:rsid w:val="00613FC2"/>
    <w:rsid w:val="0061405A"/>
    <w:rsid w:val="006149C9"/>
    <w:rsid w:val="00614E74"/>
    <w:rsid w:val="00615041"/>
    <w:rsid w:val="006152C3"/>
    <w:rsid w:val="00615A1E"/>
    <w:rsid w:val="00615BE3"/>
    <w:rsid w:val="006163E5"/>
    <w:rsid w:val="006163EF"/>
    <w:rsid w:val="006169AB"/>
    <w:rsid w:val="00616A3C"/>
    <w:rsid w:val="00617390"/>
    <w:rsid w:val="00617397"/>
    <w:rsid w:val="0061767D"/>
    <w:rsid w:val="0062039D"/>
    <w:rsid w:val="00620F03"/>
    <w:rsid w:val="0062138B"/>
    <w:rsid w:val="0062282D"/>
    <w:rsid w:val="00622BF5"/>
    <w:rsid w:val="006239B2"/>
    <w:rsid w:val="0062423A"/>
    <w:rsid w:val="00624973"/>
    <w:rsid w:val="00624B15"/>
    <w:rsid w:val="00624BBD"/>
    <w:rsid w:val="00624D5E"/>
    <w:rsid w:val="00625EA4"/>
    <w:rsid w:val="00626029"/>
    <w:rsid w:val="006264DE"/>
    <w:rsid w:val="00627664"/>
    <w:rsid w:val="00627839"/>
    <w:rsid w:val="00627C91"/>
    <w:rsid w:val="00627D08"/>
    <w:rsid w:val="0063076E"/>
    <w:rsid w:val="00630956"/>
    <w:rsid w:val="00630B32"/>
    <w:rsid w:val="00630C13"/>
    <w:rsid w:val="00631355"/>
    <w:rsid w:val="006313A7"/>
    <w:rsid w:val="006317A6"/>
    <w:rsid w:val="0063182F"/>
    <w:rsid w:val="00632B06"/>
    <w:rsid w:val="00632B1D"/>
    <w:rsid w:val="00632B86"/>
    <w:rsid w:val="006331B8"/>
    <w:rsid w:val="00633443"/>
    <w:rsid w:val="006337F3"/>
    <w:rsid w:val="00633FF5"/>
    <w:rsid w:val="006342C7"/>
    <w:rsid w:val="006349DD"/>
    <w:rsid w:val="00635394"/>
    <w:rsid w:val="006358E2"/>
    <w:rsid w:val="00635D9C"/>
    <w:rsid w:val="006363E5"/>
    <w:rsid w:val="0063665B"/>
    <w:rsid w:val="00636C46"/>
    <w:rsid w:val="00636D5A"/>
    <w:rsid w:val="00637019"/>
    <w:rsid w:val="006372A5"/>
    <w:rsid w:val="006372FF"/>
    <w:rsid w:val="00637785"/>
    <w:rsid w:val="006378CB"/>
    <w:rsid w:val="00637BAB"/>
    <w:rsid w:val="00637D70"/>
    <w:rsid w:val="00640B37"/>
    <w:rsid w:val="00640E8F"/>
    <w:rsid w:val="00641CB0"/>
    <w:rsid w:val="0064239A"/>
    <w:rsid w:val="00642CA2"/>
    <w:rsid w:val="0064336A"/>
    <w:rsid w:val="0064375A"/>
    <w:rsid w:val="00643856"/>
    <w:rsid w:val="0064407E"/>
    <w:rsid w:val="00644B2B"/>
    <w:rsid w:val="00645527"/>
    <w:rsid w:val="00645C02"/>
    <w:rsid w:val="00646581"/>
    <w:rsid w:val="0064671B"/>
    <w:rsid w:val="00646F24"/>
    <w:rsid w:val="006477BC"/>
    <w:rsid w:val="00647845"/>
    <w:rsid w:val="00647A39"/>
    <w:rsid w:val="00647BAE"/>
    <w:rsid w:val="00647DBB"/>
    <w:rsid w:val="0065023E"/>
    <w:rsid w:val="00650553"/>
    <w:rsid w:val="00650955"/>
    <w:rsid w:val="00651389"/>
    <w:rsid w:val="00651638"/>
    <w:rsid w:val="006519B7"/>
    <w:rsid w:val="00651CA1"/>
    <w:rsid w:val="00651DD6"/>
    <w:rsid w:val="0065250E"/>
    <w:rsid w:val="0065259B"/>
    <w:rsid w:val="00652B79"/>
    <w:rsid w:val="00652C01"/>
    <w:rsid w:val="0065319D"/>
    <w:rsid w:val="006535FD"/>
    <w:rsid w:val="00653B7D"/>
    <w:rsid w:val="0065422A"/>
    <w:rsid w:val="00654CE5"/>
    <w:rsid w:val="00656156"/>
    <w:rsid w:val="006566BF"/>
    <w:rsid w:val="00656B5F"/>
    <w:rsid w:val="00656C4E"/>
    <w:rsid w:val="006573CB"/>
    <w:rsid w:val="00660418"/>
    <w:rsid w:val="0066069C"/>
    <w:rsid w:val="006606F2"/>
    <w:rsid w:val="00660AD8"/>
    <w:rsid w:val="00661262"/>
    <w:rsid w:val="006612AA"/>
    <w:rsid w:val="00661FCF"/>
    <w:rsid w:val="00662108"/>
    <w:rsid w:val="006626D2"/>
    <w:rsid w:val="0066287F"/>
    <w:rsid w:val="00662DA7"/>
    <w:rsid w:val="006630E6"/>
    <w:rsid w:val="00663BFF"/>
    <w:rsid w:val="006640AB"/>
    <w:rsid w:val="00664837"/>
    <w:rsid w:val="0066483B"/>
    <w:rsid w:val="006650FE"/>
    <w:rsid w:val="00665734"/>
    <w:rsid w:val="00665789"/>
    <w:rsid w:val="0066587C"/>
    <w:rsid w:val="00666686"/>
    <w:rsid w:val="006668EF"/>
    <w:rsid w:val="00666AD6"/>
    <w:rsid w:val="0067021E"/>
    <w:rsid w:val="0067103C"/>
    <w:rsid w:val="00671463"/>
    <w:rsid w:val="0067243D"/>
    <w:rsid w:val="0067368D"/>
    <w:rsid w:val="0067397C"/>
    <w:rsid w:val="00673C78"/>
    <w:rsid w:val="0067408C"/>
    <w:rsid w:val="0067476B"/>
    <w:rsid w:val="00674806"/>
    <w:rsid w:val="00674D22"/>
    <w:rsid w:val="00675326"/>
    <w:rsid w:val="0067539B"/>
    <w:rsid w:val="006758D1"/>
    <w:rsid w:val="00676081"/>
    <w:rsid w:val="006768B1"/>
    <w:rsid w:val="00676F25"/>
    <w:rsid w:val="00676FCF"/>
    <w:rsid w:val="006771C1"/>
    <w:rsid w:val="00677681"/>
    <w:rsid w:val="00677CC2"/>
    <w:rsid w:val="00677D40"/>
    <w:rsid w:val="0068021E"/>
    <w:rsid w:val="00680C3A"/>
    <w:rsid w:val="00680C93"/>
    <w:rsid w:val="00681234"/>
    <w:rsid w:val="00681574"/>
    <w:rsid w:val="00681680"/>
    <w:rsid w:val="00681B85"/>
    <w:rsid w:val="0068203F"/>
    <w:rsid w:val="006821B3"/>
    <w:rsid w:val="006824EB"/>
    <w:rsid w:val="00682AF2"/>
    <w:rsid w:val="00682B7A"/>
    <w:rsid w:val="00682DEC"/>
    <w:rsid w:val="00682EEA"/>
    <w:rsid w:val="00683309"/>
    <w:rsid w:val="00683A27"/>
    <w:rsid w:val="00683C8C"/>
    <w:rsid w:val="00683E53"/>
    <w:rsid w:val="00684779"/>
    <w:rsid w:val="00684C2D"/>
    <w:rsid w:val="00684DCA"/>
    <w:rsid w:val="00684E54"/>
    <w:rsid w:val="00685536"/>
    <w:rsid w:val="00685C3C"/>
    <w:rsid w:val="00685E74"/>
    <w:rsid w:val="00686101"/>
    <w:rsid w:val="00686B72"/>
    <w:rsid w:val="00686B80"/>
    <w:rsid w:val="00687158"/>
    <w:rsid w:val="00687894"/>
    <w:rsid w:val="00687A68"/>
    <w:rsid w:val="00687E32"/>
    <w:rsid w:val="0069267E"/>
    <w:rsid w:val="00692E6C"/>
    <w:rsid w:val="006933E3"/>
    <w:rsid w:val="00693EAD"/>
    <w:rsid w:val="00693F8C"/>
    <w:rsid w:val="006941F2"/>
    <w:rsid w:val="00694679"/>
    <w:rsid w:val="0069490F"/>
    <w:rsid w:val="00695F9D"/>
    <w:rsid w:val="00696577"/>
    <w:rsid w:val="006965FB"/>
    <w:rsid w:val="00697032"/>
    <w:rsid w:val="006970E3"/>
    <w:rsid w:val="00697A6E"/>
    <w:rsid w:val="00697B6E"/>
    <w:rsid w:val="006A0564"/>
    <w:rsid w:val="006A0767"/>
    <w:rsid w:val="006A1598"/>
    <w:rsid w:val="006A18B8"/>
    <w:rsid w:val="006A19C5"/>
    <w:rsid w:val="006A1DF5"/>
    <w:rsid w:val="006A34AA"/>
    <w:rsid w:val="006A3E52"/>
    <w:rsid w:val="006A3FF1"/>
    <w:rsid w:val="006A41D1"/>
    <w:rsid w:val="006A478D"/>
    <w:rsid w:val="006A55F4"/>
    <w:rsid w:val="006A6945"/>
    <w:rsid w:val="006A72E7"/>
    <w:rsid w:val="006A7BB3"/>
    <w:rsid w:val="006A7C23"/>
    <w:rsid w:val="006B0626"/>
    <w:rsid w:val="006B06C0"/>
    <w:rsid w:val="006B0E07"/>
    <w:rsid w:val="006B0EBA"/>
    <w:rsid w:val="006B0FD4"/>
    <w:rsid w:val="006B1093"/>
    <w:rsid w:val="006B114B"/>
    <w:rsid w:val="006B1334"/>
    <w:rsid w:val="006B197B"/>
    <w:rsid w:val="006B199E"/>
    <w:rsid w:val="006B21BF"/>
    <w:rsid w:val="006B241C"/>
    <w:rsid w:val="006B2598"/>
    <w:rsid w:val="006B272E"/>
    <w:rsid w:val="006B34B1"/>
    <w:rsid w:val="006B34FA"/>
    <w:rsid w:val="006B3D60"/>
    <w:rsid w:val="006B3E8D"/>
    <w:rsid w:val="006B43F2"/>
    <w:rsid w:val="006B4511"/>
    <w:rsid w:val="006B4575"/>
    <w:rsid w:val="006B465A"/>
    <w:rsid w:val="006B511C"/>
    <w:rsid w:val="006B5501"/>
    <w:rsid w:val="006B57B0"/>
    <w:rsid w:val="006B5DAB"/>
    <w:rsid w:val="006B629A"/>
    <w:rsid w:val="006B632F"/>
    <w:rsid w:val="006B6364"/>
    <w:rsid w:val="006B6411"/>
    <w:rsid w:val="006B6569"/>
    <w:rsid w:val="006B669A"/>
    <w:rsid w:val="006B7442"/>
    <w:rsid w:val="006B767E"/>
    <w:rsid w:val="006B7BE3"/>
    <w:rsid w:val="006C02A8"/>
    <w:rsid w:val="006C06ED"/>
    <w:rsid w:val="006C0750"/>
    <w:rsid w:val="006C1505"/>
    <w:rsid w:val="006C1561"/>
    <w:rsid w:val="006C1843"/>
    <w:rsid w:val="006C24DB"/>
    <w:rsid w:val="006C262F"/>
    <w:rsid w:val="006C2866"/>
    <w:rsid w:val="006C2CE2"/>
    <w:rsid w:val="006C346E"/>
    <w:rsid w:val="006C5132"/>
    <w:rsid w:val="006C538E"/>
    <w:rsid w:val="006C542E"/>
    <w:rsid w:val="006C5543"/>
    <w:rsid w:val="006C5987"/>
    <w:rsid w:val="006C59CF"/>
    <w:rsid w:val="006C60C1"/>
    <w:rsid w:val="006C639C"/>
    <w:rsid w:val="006C6574"/>
    <w:rsid w:val="006C6777"/>
    <w:rsid w:val="006C6AB7"/>
    <w:rsid w:val="006C6FB9"/>
    <w:rsid w:val="006C71BB"/>
    <w:rsid w:val="006C720C"/>
    <w:rsid w:val="006C7556"/>
    <w:rsid w:val="006C75EF"/>
    <w:rsid w:val="006C77B9"/>
    <w:rsid w:val="006C7FB7"/>
    <w:rsid w:val="006D0A71"/>
    <w:rsid w:val="006D105A"/>
    <w:rsid w:val="006D1A2F"/>
    <w:rsid w:val="006D2268"/>
    <w:rsid w:val="006D2601"/>
    <w:rsid w:val="006D26B2"/>
    <w:rsid w:val="006D3244"/>
    <w:rsid w:val="006D331A"/>
    <w:rsid w:val="006D3E02"/>
    <w:rsid w:val="006D4871"/>
    <w:rsid w:val="006D4A58"/>
    <w:rsid w:val="006D55C2"/>
    <w:rsid w:val="006D5A8B"/>
    <w:rsid w:val="006D5DFC"/>
    <w:rsid w:val="006D6042"/>
    <w:rsid w:val="006D6252"/>
    <w:rsid w:val="006D6283"/>
    <w:rsid w:val="006D68E8"/>
    <w:rsid w:val="006D6A41"/>
    <w:rsid w:val="006D6D90"/>
    <w:rsid w:val="006D723F"/>
    <w:rsid w:val="006D7D87"/>
    <w:rsid w:val="006E049D"/>
    <w:rsid w:val="006E0747"/>
    <w:rsid w:val="006E08B9"/>
    <w:rsid w:val="006E0912"/>
    <w:rsid w:val="006E0A90"/>
    <w:rsid w:val="006E0E57"/>
    <w:rsid w:val="006E12F7"/>
    <w:rsid w:val="006E13CF"/>
    <w:rsid w:val="006E1C44"/>
    <w:rsid w:val="006E2603"/>
    <w:rsid w:val="006E2675"/>
    <w:rsid w:val="006E28D9"/>
    <w:rsid w:val="006E312E"/>
    <w:rsid w:val="006E3264"/>
    <w:rsid w:val="006E35F9"/>
    <w:rsid w:val="006E3AC2"/>
    <w:rsid w:val="006E3FEB"/>
    <w:rsid w:val="006E4210"/>
    <w:rsid w:val="006E5776"/>
    <w:rsid w:val="006E5F30"/>
    <w:rsid w:val="006E648F"/>
    <w:rsid w:val="006E65F9"/>
    <w:rsid w:val="006E6E50"/>
    <w:rsid w:val="006E78E6"/>
    <w:rsid w:val="006F1038"/>
    <w:rsid w:val="006F1BCE"/>
    <w:rsid w:val="006F227D"/>
    <w:rsid w:val="006F26AA"/>
    <w:rsid w:val="006F28DD"/>
    <w:rsid w:val="006F3B8A"/>
    <w:rsid w:val="006F4CF8"/>
    <w:rsid w:val="006F5333"/>
    <w:rsid w:val="006F5BF1"/>
    <w:rsid w:val="006F5E02"/>
    <w:rsid w:val="006F666B"/>
    <w:rsid w:val="006F6BFB"/>
    <w:rsid w:val="006F7323"/>
    <w:rsid w:val="006F735D"/>
    <w:rsid w:val="006F73E4"/>
    <w:rsid w:val="006F75B4"/>
    <w:rsid w:val="006F7758"/>
    <w:rsid w:val="00700045"/>
    <w:rsid w:val="00700054"/>
    <w:rsid w:val="007004A4"/>
    <w:rsid w:val="00700F7E"/>
    <w:rsid w:val="00701395"/>
    <w:rsid w:val="007016A9"/>
    <w:rsid w:val="00701A7C"/>
    <w:rsid w:val="00701E58"/>
    <w:rsid w:val="00702569"/>
    <w:rsid w:val="00702CE8"/>
    <w:rsid w:val="0070361D"/>
    <w:rsid w:val="007036F3"/>
    <w:rsid w:val="007037B2"/>
    <w:rsid w:val="007038B5"/>
    <w:rsid w:val="00703D3A"/>
    <w:rsid w:val="007045BD"/>
    <w:rsid w:val="00704631"/>
    <w:rsid w:val="007052D9"/>
    <w:rsid w:val="0070587F"/>
    <w:rsid w:val="007061E3"/>
    <w:rsid w:val="007061E5"/>
    <w:rsid w:val="007063AB"/>
    <w:rsid w:val="00706AA7"/>
    <w:rsid w:val="007078BE"/>
    <w:rsid w:val="007104A5"/>
    <w:rsid w:val="0071087A"/>
    <w:rsid w:val="00710EBD"/>
    <w:rsid w:val="007111D7"/>
    <w:rsid w:val="00711240"/>
    <w:rsid w:val="00711AD2"/>
    <w:rsid w:val="00712564"/>
    <w:rsid w:val="0071264E"/>
    <w:rsid w:val="007127F4"/>
    <w:rsid w:val="0071295D"/>
    <w:rsid w:val="007132DF"/>
    <w:rsid w:val="0071394E"/>
    <w:rsid w:val="00713F4F"/>
    <w:rsid w:val="00714087"/>
    <w:rsid w:val="0071421D"/>
    <w:rsid w:val="00715236"/>
    <w:rsid w:val="00715248"/>
    <w:rsid w:val="00716A1E"/>
    <w:rsid w:val="007173F0"/>
    <w:rsid w:val="00717462"/>
    <w:rsid w:val="007200B1"/>
    <w:rsid w:val="00720150"/>
    <w:rsid w:val="007202C5"/>
    <w:rsid w:val="007203B4"/>
    <w:rsid w:val="00720540"/>
    <w:rsid w:val="00721527"/>
    <w:rsid w:val="007219A9"/>
    <w:rsid w:val="0072221C"/>
    <w:rsid w:val="007228CB"/>
    <w:rsid w:val="00722B3D"/>
    <w:rsid w:val="00723742"/>
    <w:rsid w:val="00723D21"/>
    <w:rsid w:val="007241FC"/>
    <w:rsid w:val="0072488F"/>
    <w:rsid w:val="007254AE"/>
    <w:rsid w:val="0072629C"/>
    <w:rsid w:val="00726DC3"/>
    <w:rsid w:val="007270C0"/>
    <w:rsid w:val="00727173"/>
    <w:rsid w:val="00727C50"/>
    <w:rsid w:val="007301B1"/>
    <w:rsid w:val="007307CC"/>
    <w:rsid w:val="007311FC"/>
    <w:rsid w:val="007342DC"/>
    <w:rsid w:val="00735D3A"/>
    <w:rsid w:val="00735E15"/>
    <w:rsid w:val="0073602D"/>
    <w:rsid w:val="0073645B"/>
    <w:rsid w:val="00736F68"/>
    <w:rsid w:val="00737308"/>
    <w:rsid w:val="007378CA"/>
    <w:rsid w:val="00740595"/>
    <w:rsid w:val="00740D99"/>
    <w:rsid w:val="00740F4F"/>
    <w:rsid w:val="00741414"/>
    <w:rsid w:val="00741894"/>
    <w:rsid w:val="00741A85"/>
    <w:rsid w:val="00741AFC"/>
    <w:rsid w:val="00741E0D"/>
    <w:rsid w:val="00742758"/>
    <w:rsid w:val="0074281B"/>
    <w:rsid w:val="00742CE1"/>
    <w:rsid w:val="007434C5"/>
    <w:rsid w:val="00743BDA"/>
    <w:rsid w:val="00744A1E"/>
    <w:rsid w:val="00744AC7"/>
    <w:rsid w:val="00745337"/>
    <w:rsid w:val="00747A9B"/>
    <w:rsid w:val="00747AE4"/>
    <w:rsid w:val="00750C06"/>
    <w:rsid w:val="00750D37"/>
    <w:rsid w:val="00751579"/>
    <w:rsid w:val="007515E5"/>
    <w:rsid w:val="00751C6C"/>
    <w:rsid w:val="0075245A"/>
    <w:rsid w:val="0075319D"/>
    <w:rsid w:val="007537D7"/>
    <w:rsid w:val="007549B4"/>
    <w:rsid w:val="007550DA"/>
    <w:rsid w:val="00756881"/>
    <w:rsid w:val="00757336"/>
    <w:rsid w:val="00757878"/>
    <w:rsid w:val="00757F56"/>
    <w:rsid w:val="00760222"/>
    <w:rsid w:val="00760CBE"/>
    <w:rsid w:val="00761CF3"/>
    <w:rsid w:val="00761D13"/>
    <w:rsid w:val="007622B6"/>
    <w:rsid w:val="007623E6"/>
    <w:rsid w:val="007631BE"/>
    <w:rsid w:val="00763A04"/>
    <w:rsid w:val="00764D89"/>
    <w:rsid w:val="00764F89"/>
    <w:rsid w:val="00765076"/>
    <w:rsid w:val="0076509D"/>
    <w:rsid w:val="007658E1"/>
    <w:rsid w:val="00765918"/>
    <w:rsid w:val="00765E66"/>
    <w:rsid w:val="007660AC"/>
    <w:rsid w:val="007666CD"/>
    <w:rsid w:val="00766E2D"/>
    <w:rsid w:val="0076711D"/>
    <w:rsid w:val="00767417"/>
    <w:rsid w:val="007674E4"/>
    <w:rsid w:val="00767A32"/>
    <w:rsid w:val="00770C90"/>
    <w:rsid w:val="00770F36"/>
    <w:rsid w:val="00771330"/>
    <w:rsid w:val="00771608"/>
    <w:rsid w:val="007720B3"/>
    <w:rsid w:val="00772915"/>
    <w:rsid w:val="00772F68"/>
    <w:rsid w:val="00773BB9"/>
    <w:rsid w:val="00773ED0"/>
    <w:rsid w:val="007743AB"/>
    <w:rsid w:val="00774E65"/>
    <w:rsid w:val="007750F4"/>
    <w:rsid w:val="00775D72"/>
    <w:rsid w:val="00775DE7"/>
    <w:rsid w:val="00775DFE"/>
    <w:rsid w:val="0077604B"/>
    <w:rsid w:val="00776477"/>
    <w:rsid w:val="00776CFE"/>
    <w:rsid w:val="007774D1"/>
    <w:rsid w:val="007775FD"/>
    <w:rsid w:val="00780165"/>
    <w:rsid w:val="0078083C"/>
    <w:rsid w:val="00780966"/>
    <w:rsid w:val="00780AAA"/>
    <w:rsid w:val="00780D3F"/>
    <w:rsid w:val="00780F28"/>
    <w:rsid w:val="0078115D"/>
    <w:rsid w:val="007812F8"/>
    <w:rsid w:val="007819E4"/>
    <w:rsid w:val="00782691"/>
    <w:rsid w:val="007826F0"/>
    <w:rsid w:val="007829D4"/>
    <w:rsid w:val="00783054"/>
    <w:rsid w:val="00783465"/>
    <w:rsid w:val="00783D9C"/>
    <w:rsid w:val="00784007"/>
    <w:rsid w:val="0078436C"/>
    <w:rsid w:val="00784B7D"/>
    <w:rsid w:val="00785049"/>
    <w:rsid w:val="0078563F"/>
    <w:rsid w:val="00785807"/>
    <w:rsid w:val="00785D74"/>
    <w:rsid w:val="0078626B"/>
    <w:rsid w:val="00786DF3"/>
    <w:rsid w:val="00786E1A"/>
    <w:rsid w:val="00787729"/>
    <w:rsid w:val="00787B6E"/>
    <w:rsid w:val="00790381"/>
    <w:rsid w:val="00790648"/>
    <w:rsid w:val="0079077E"/>
    <w:rsid w:val="007914C1"/>
    <w:rsid w:val="00791B92"/>
    <w:rsid w:val="007926B9"/>
    <w:rsid w:val="007929FC"/>
    <w:rsid w:val="00793453"/>
    <w:rsid w:val="00793B8F"/>
    <w:rsid w:val="00793BD0"/>
    <w:rsid w:val="00794024"/>
    <w:rsid w:val="00794893"/>
    <w:rsid w:val="00794AE3"/>
    <w:rsid w:val="00794AF5"/>
    <w:rsid w:val="00795641"/>
    <w:rsid w:val="00795D1A"/>
    <w:rsid w:val="00795F21"/>
    <w:rsid w:val="007965B3"/>
    <w:rsid w:val="00796844"/>
    <w:rsid w:val="0079693A"/>
    <w:rsid w:val="00796BF5"/>
    <w:rsid w:val="00797C05"/>
    <w:rsid w:val="00797E62"/>
    <w:rsid w:val="007A016C"/>
    <w:rsid w:val="007A0549"/>
    <w:rsid w:val="007A05FE"/>
    <w:rsid w:val="007A07CD"/>
    <w:rsid w:val="007A151F"/>
    <w:rsid w:val="007A1EBE"/>
    <w:rsid w:val="007A24B7"/>
    <w:rsid w:val="007A25AC"/>
    <w:rsid w:val="007A2682"/>
    <w:rsid w:val="007A2819"/>
    <w:rsid w:val="007A34ED"/>
    <w:rsid w:val="007A3694"/>
    <w:rsid w:val="007A503A"/>
    <w:rsid w:val="007A510A"/>
    <w:rsid w:val="007A5130"/>
    <w:rsid w:val="007A5350"/>
    <w:rsid w:val="007A5E29"/>
    <w:rsid w:val="007A5F36"/>
    <w:rsid w:val="007A64A2"/>
    <w:rsid w:val="007A66E6"/>
    <w:rsid w:val="007A671E"/>
    <w:rsid w:val="007A6AA6"/>
    <w:rsid w:val="007A6F92"/>
    <w:rsid w:val="007A7A40"/>
    <w:rsid w:val="007A7F35"/>
    <w:rsid w:val="007A7FB0"/>
    <w:rsid w:val="007B0009"/>
    <w:rsid w:val="007B0919"/>
    <w:rsid w:val="007B1C58"/>
    <w:rsid w:val="007B1D92"/>
    <w:rsid w:val="007B22E7"/>
    <w:rsid w:val="007B2530"/>
    <w:rsid w:val="007B2934"/>
    <w:rsid w:val="007B2DCC"/>
    <w:rsid w:val="007B3A67"/>
    <w:rsid w:val="007B49CD"/>
    <w:rsid w:val="007B4BE2"/>
    <w:rsid w:val="007B4DF0"/>
    <w:rsid w:val="007B50C7"/>
    <w:rsid w:val="007B515A"/>
    <w:rsid w:val="007B528C"/>
    <w:rsid w:val="007B52F3"/>
    <w:rsid w:val="007B56A5"/>
    <w:rsid w:val="007B59E4"/>
    <w:rsid w:val="007B697E"/>
    <w:rsid w:val="007B6990"/>
    <w:rsid w:val="007B6C42"/>
    <w:rsid w:val="007B7244"/>
    <w:rsid w:val="007B72BC"/>
    <w:rsid w:val="007C0386"/>
    <w:rsid w:val="007C09B2"/>
    <w:rsid w:val="007C0C1C"/>
    <w:rsid w:val="007C0D3D"/>
    <w:rsid w:val="007C0DB6"/>
    <w:rsid w:val="007C26D2"/>
    <w:rsid w:val="007C3009"/>
    <w:rsid w:val="007C30BA"/>
    <w:rsid w:val="007C3220"/>
    <w:rsid w:val="007C3547"/>
    <w:rsid w:val="007C363B"/>
    <w:rsid w:val="007C36FD"/>
    <w:rsid w:val="007C3CE4"/>
    <w:rsid w:val="007C4222"/>
    <w:rsid w:val="007C43D3"/>
    <w:rsid w:val="007C4AC2"/>
    <w:rsid w:val="007C6485"/>
    <w:rsid w:val="007C71CA"/>
    <w:rsid w:val="007C7522"/>
    <w:rsid w:val="007C7A04"/>
    <w:rsid w:val="007C7CD5"/>
    <w:rsid w:val="007D07BD"/>
    <w:rsid w:val="007D098C"/>
    <w:rsid w:val="007D103B"/>
    <w:rsid w:val="007D206A"/>
    <w:rsid w:val="007D20E3"/>
    <w:rsid w:val="007D2B77"/>
    <w:rsid w:val="007D2D82"/>
    <w:rsid w:val="007D3657"/>
    <w:rsid w:val="007D3E36"/>
    <w:rsid w:val="007D3E7B"/>
    <w:rsid w:val="007D4275"/>
    <w:rsid w:val="007D47AB"/>
    <w:rsid w:val="007D4BC4"/>
    <w:rsid w:val="007D53F5"/>
    <w:rsid w:val="007D6400"/>
    <w:rsid w:val="007D643B"/>
    <w:rsid w:val="007D64D2"/>
    <w:rsid w:val="007D6977"/>
    <w:rsid w:val="007D6C81"/>
    <w:rsid w:val="007D6F43"/>
    <w:rsid w:val="007D7496"/>
    <w:rsid w:val="007D7863"/>
    <w:rsid w:val="007E0B85"/>
    <w:rsid w:val="007E10F3"/>
    <w:rsid w:val="007E17F0"/>
    <w:rsid w:val="007E248C"/>
    <w:rsid w:val="007E25B3"/>
    <w:rsid w:val="007E26B4"/>
    <w:rsid w:val="007E29BE"/>
    <w:rsid w:val="007E2A75"/>
    <w:rsid w:val="007E3147"/>
    <w:rsid w:val="007E3887"/>
    <w:rsid w:val="007E4023"/>
    <w:rsid w:val="007E442C"/>
    <w:rsid w:val="007E4441"/>
    <w:rsid w:val="007E475A"/>
    <w:rsid w:val="007E5039"/>
    <w:rsid w:val="007E5125"/>
    <w:rsid w:val="007E59D0"/>
    <w:rsid w:val="007E5B60"/>
    <w:rsid w:val="007E6139"/>
    <w:rsid w:val="007E66CB"/>
    <w:rsid w:val="007E6CD9"/>
    <w:rsid w:val="007E766A"/>
    <w:rsid w:val="007E7863"/>
    <w:rsid w:val="007E7B0F"/>
    <w:rsid w:val="007E7EC0"/>
    <w:rsid w:val="007F03B7"/>
    <w:rsid w:val="007F0401"/>
    <w:rsid w:val="007F0F49"/>
    <w:rsid w:val="007F171D"/>
    <w:rsid w:val="007F1A2D"/>
    <w:rsid w:val="007F2013"/>
    <w:rsid w:val="007F2067"/>
    <w:rsid w:val="007F2BC6"/>
    <w:rsid w:val="007F3037"/>
    <w:rsid w:val="007F3071"/>
    <w:rsid w:val="007F3C58"/>
    <w:rsid w:val="007F3E2D"/>
    <w:rsid w:val="007F3FC5"/>
    <w:rsid w:val="007F448B"/>
    <w:rsid w:val="007F4D6D"/>
    <w:rsid w:val="007F59B5"/>
    <w:rsid w:val="007F654F"/>
    <w:rsid w:val="007F6A9D"/>
    <w:rsid w:val="007F6C0C"/>
    <w:rsid w:val="007F6C0F"/>
    <w:rsid w:val="007F78BC"/>
    <w:rsid w:val="007F79BA"/>
    <w:rsid w:val="007F7AFC"/>
    <w:rsid w:val="007F7BB6"/>
    <w:rsid w:val="007F7D96"/>
    <w:rsid w:val="008002F4"/>
    <w:rsid w:val="008003F5"/>
    <w:rsid w:val="00800C79"/>
    <w:rsid w:val="00801751"/>
    <w:rsid w:val="008019E5"/>
    <w:rsid w:val="00801C68"/>
    <w:rsid w:val="00802881"/>
    <w:rsid w:val="0080337F"/>
    <w:rsid w:val="008035F4"/>
    <w:rsid w:val="00803654"/>
    <w:rsid w:val="00803BDD"/>
    <w:rsid w:val="00804073"/>
    <w:rsid w:val="008040C5"/>
    <w:rsid w:val="0080436D"/>
    <w:rsid w:val="00804697"/>
    <w:rsid w:val="00804C0F"/>
    <w:rsid w:val="0080540E"/>
    <w:rsid w:val="0080639A"/>
    <w:rsid w:val="00806963"/>
    <w:rsid w:val="00806B88"/>
    <w:rsid w:val="00806C15"/>
    <w:rsid w:val="0080743A"/>
    <w:rsid w:val="0080774A"/>
    <w:rsid w:val="00807848"/>
    <w:rsid w:val="00807E99"/>
    <w:rsid w:val="008102CF"/>
    <w:rsid w:val="00810470"/>
    <w:rsid w:val="008105DB"/>
    <w:rsid w:val="008109A7"/>
    <w:rsid w:val="00810AC7"/>
    <w:rsid w:val="00810AED"/>
    <w:rsid w:val="008110BE"/>
    <w:rsid w:val="0081111A"/>
    <w:rsid w:val="0081137A"/>
    <w:rsid w:val="0081194F"/>
    <w:rsid w:val="008124DB"/>
    <w:rsid w:val="00812B0C"/>
    <w:rsid w:val="00813B8B"/>
    <w:rsid w:val="00813D4C"/>
    <w:rsid w:val="00813F6F"/>
    <w:rsid w:val="008140A7"/>
    <w:rsid w:val="00814CB0"/>
    <w:rsid w:val="00814E7A"/>
    <w:rsid w:val="0081515F"/>
    <w:rsid w:val="00815C81"/>
    <w:rsid w:val="00815E1B"/>
    <w:rsid w:val="008166FE"/>
    <w:rsid w:val="008169DE"/>
    <w:rsid w:val="00816C84"/>
    <w:rsid w:val="00817064"/>
    <w:rsid w:val="00817388"/>
    <w:rsid w:val="008200DA"/>
    <w:rsid w:val="008214A5"/>
    <w:rsid w:val="0082164B"/>
    <w:rsid w:val="00822B1E"/>
    <w:rsid w:val="00824998"/>
    <w:rsid w:val="00824EDF"/>
    <w:rsid w:val="0082528C"/>
    <w:rsid w:val="0082541C"/>
    <w:rsid w:val="00825936"/>
    <w:rsid w:val="00825C28"/>
    <w:rsid w:val="008260ED"/>
    <w:rsid w:val="0082633E"/>
    <w:rsid w:val="0082650D"/>
    <w:rsid w:val="00827794"/>
    <w:rsid w:val="008304AB"/>
    <w:rsid w:val="0083091E"/>
    <w:rsid w:val="00831C80"/>
    <w:rsid w:val="00832050"/>
    <w:rsid w:val="00832281"/>
    <w:rsid w:val="00832F28"/>
    <w:rsid w:val="0083319F"/>
    <w:rsid w:val="008334A4"/>
    <w:rsid w:val="008339AC"/>
    <w:rsid w:val="00833B39"/>
    <w:rsid w:val="00834456"/>
    <w:rsid w:val="00835912"/>
    <w:rsid w:val="00835A75"/>
    <w:rsid w:val="008364F1"/>
    <w:rsid w:val="00836627"/>
    <w:rsid w:val="0083674F"/>
    <w:rsid w:val="00836AE6"/>
    <w:rsid w:val="008373C2"/>
    <w:rsid w:val="00837443"/>
    <w:rsid w:val="00837BD0"/>
    <w:rsid w:val="00840D44"/>
    <w:rsid w:val="008419E3"/>
    <w:rsid w:val="00842458"/>
    <w:rsid w:val="008424EB"/>
    <w:rsid w:val="008429BE"/>
    <w:rsid w:val="00842B3B"/>
    <w:rsid w:val="00842BDB"/>
    <w:rsid w:val="008430F0"/>
    <w:rsid w:val="00843DD0"/>
    <w:rsid w:val="00844420"/>
    <w:rsid w:val="00844537"/>
    <w:rsid w:val="008455AE"/>
    <w:rsid w:val="008464D0"/>
    <w:rsid w:val="008472AD"/>
    <w:rsid w:val="0084748F"/>
    <w:rsid w:val="00847C96"/>
    <w:rsid w:val="00851422"/>
    <w:rsid w:val="00851EA8"/>
    <w:rsid w:val="00851F75"/>
    <w:rsid w:val="00852575"/>
    <w:rsid w:val="00852D61"/>
    <w:rsid w:val="008532BF"/>
    <w:rsid w:val="0085330E"/>
    <w:rsid w:val="008537C3"/>
    <w:rsid w:val="0085386D"/>
    <w:rsid w:val="00854040"/>
    <w:rsid w:val="0085432D"/>
    <w:rsid w:val="008547DC"/>
    <w:rsid w:val="008548D4"/>
    <w:rsid w:val="00854973"/>
    <w:rsid w:val="00854E8D"/>
    <w:rsid w:val="00854FD9"/>
    <w:rsid w:val="00855132"/>
    <w:rsid w:val="008554A0"/>
    <w:rsid w:val="00855C74"/>
    <w:rsid w:val="00855D6D"/>
    <w:rsid w:val="00855D74"/>
    <w:rsid w:val="00855EBF"/>
    <w:rsid w:val="0085600E"/>
    <w:rsid w:val="00856A70"/>
    <w:rsid w:val="00856E26"/>
    <w:rsid w:val="00856FE9"/>
    <w:rsid w:val="00857025"/>
    <w:rsid w:val="00857038"/>
    <w:rsid w:val="0085705D"/>
    <w:rsid w:val="0086025F"/>
    <w:rsid w:val="008602BE"/>
    <w:rsid w:val="00860468"/>
    <w:rsid w:val="008613EF"/>
    <w:rsid w:val="00861BE3"/>
    <w:rsid w:val="00861C36"/>
    <w:rsid w:val="00862254"/>
    <w:rsid w:val="00862990"/>
    <w:rsid w:val="00862BC3"/>
    <w:rsid w:val="00862E7C"/>
    <w:rsid w:val="00862EC5"/>
    <w:rsid w:val="0086372B"/>
    <w:rsid w:val="0086380F"/>
    <w:rsid w:val="008638AB"/>
    <w:rsid w:val="00863A48"/>
    <w:rsid w:val="00865576"/>
    <w:rsid w:val="008655C3"/>
    <w:rsid w:val="00866377"/>
    <w:rsid w:val="008669F4"/>
    <w:rsid w:val="00866DBC"/>
    <w:rsid w:val="00867634"/>
    <w:rsid w:val="008676DF"/>
    <w:rsid w:val="00867B6C"/>
    <w:rsid w:val="00867C7D"/>
    <w:rsid w:val="0087083A"/>
    <w:rsid w:val="0087086E"/>
    <w:rsid w:val="00870C46"/>
    <w:rsid w:val="00871811"/>
    <w:rsid w:val="00871D73"/>
    <w:rsid w:val="00871F8A"/>
    <w:rsid w:val="008725DB"/>
    <w:rsid w:val="008735A8"/>
    <w:rsid w:val="00873E1E"/>
    <w:rsid w:val="008761B2"/>
    <w:rsid w:val="00876A0A"/>
    <w:rsid w:val="00876ADA"/>
    <w:rsid w:val="00876C7D"/>
    <w:rsid w:val="008773FD"/>
    <w:rsid w:val="00877837"/>
    <w:rsid w:val="008779E9"/>
    <w:rsid w:val="00877C05"/>
    <w:rsid w:val="00877C20"/>
    <w:rsid w:val="00880453"/>
    <w:rsid w:val="008805CE"/>
    <w:rsid w:val="008806E8"/>
    <w:rsid w:val="008807E0"/>
    <w:rsid w:val="00880AFC"/>
    <w:rsid w:val="00880E72"/>
    <w:rsid w:val="00881E67"/>
    <w:rsid w:val="00881F8F"/>
    <w:rsid w:val="00882024"/>
    <w:rsid w:val="008820BD"/>
    <w:rsid w:val="00882C40"/>
    <w:rsid w:val="00882D65"/>
    <w:rsid w:val="00882F63"/>
    <w:rsid w:val="00882FAD"/>
    <w:rsid w:val="008838F8"/>
    <w:rsid w:val="00883C2E"/>
    <w:rsid w:val="00883FDA"/>
    <w:rsid w:val="00884597"/>
    <w:rsid w:val="0088556E"/>
    <w:rsid w:val="00885A39"/>
    <w:rsid w:val="00885C9D"/>
    <w:rsid w:val="00885CBB"/>
    <w:rsid w:val="0088644D"/>
    <w:rsid w:val="008865AA"/>
    <w:rsid w:val="00886D38"/>
    <w:rsid w:val="00886E9B"/>
    <w:rsid w:val="00887244"/>
    <w:rsid w:val="00887777"/>
    <w:rsid w:val="008878ED"/>
    <w:rsid w:val="00887B4F"/>
    <w:rsid w:val="00890594"/>
    <w:rsid w:val="0089079F"/>
    <w:rsid w:val="00890C6B"/>
    <w:rsid w:val="00891697"/>
    <w:rsid w:val="008916A9"/>
    <w:rsid w:val="00891A19"/>
    <w:rsid w:val="00891FDA"/>
    <w:rsid w:val="0089228A"/>
    <w:rsid w:val="008931F6"/>
    <w:rsid w:val="008933B0"/>
    <w:rsid w:val="00893C35"/>
    <w:rsid w:val="00893FC4"/>
    <w:rsid w:val="0089492F"/>
    <w:rsid w:val="00894A4F"/>
    <w:rsid w:val="00894D4E"/>
    <w:rsid w:val="00895EDC"/>
    <w:rsid w:val="00896137"/>
    <w:rsid w:val="008962C7"/>
    <w:rsid w:val="008964D7"/>
    <w:rsid w:val="00896797"/>
    <w:rsid w:val="008971FF"/>
    <w:rsid w:val="00897EC5"/>
    <w:rsid w:val="00897F53"/>
    <w:rsid w:val="008A00E5"/>
    <w:rsid w:val="008A03D4"/>
    <w:rsid w:val="008A0B28"/>
    <w:rsid w:val="008A1433"/>
    <w:rsid w:val="008A15CB"/>
    <w:rsid w:val="008A227A"/>
    <w:rsid w:val="008A28F7"/>
    <w:rsid w:val="008A3445"/>
    <w:rsid w:val="008A3CA5"/>
    <w:rsid w:val="008A3FDA"/>
    <w:rsid w:val="008A4622"/>
    <w:rsid w:val="008A49A8"/>
    <w:rsid w:val="008A4F4C"/>
    <w:rsid w:val="008A5CA8"/>
    <w:rsid w:val="008A6AEF"/>
    <w:rsid w:val="008A7814"/>
    <w:rsid w:val="008B0A5D"/>
    <w:rsid w:val="008B104D"/>
    <w:rsid w:val="008B1269"/>
    <w:rsid w:val="008B1846"/>
    <w:rsid w:val="008B261B"/>
    <w:rsid w:val="008B2BA8"/>
    <w:rsid w:val="008B2C45"/>
    <w:rsid w:val="008B3030"/>
    <w:rsid w:val="008B3149"/>
    <w:rsid w:val="008B49FE"/>
    <w:rsid w:val="008B4FB7"/>
    <w:rsid w:val="008B5800"/>
    <w:rsid w:val="008B6124"/>
    <w:rsid w:val="008B6944"/>
    <w:rsid w:val="008B70A3"/>
    <w:rsid w:val="008B7D3D"/>
    <w:rsid w:val="008C0073"/>
    <w:rsid w:val="008C032C"/>
    <w:rsid w:val="008C04DD"/>
    <w:rsid w:val="008C0D4F"/>
    <w:rsid w:val="008C0DB6"/>
    <w:rsid w:val="008C139C"/>
    <w:rsid w:val="008C1477"/>
    <w:rsid w:val="008C1A68"/>
    <w:rsid w:val="008C2517"/>
    <w:rsid w:val="008C2C9A"/>
    <w:rsid w:val="008C2F4E"/>
    <w:rsid w:val="008C34BD"/>
    <w:rsid w:val="008C3FFD"/>
    <w:rsid w:val="008C49F8"/>
    <w:rsid w:val="008C5430"/>
    <w:rsid w:val="008C567E"/>
    <w:rsid w:val="008C58FD"/>
    <w:rsid w:val="008C645B"/>
    <w:rsid w:val="008C66A5"/>
    <w:rsid w:val="008C68DE"/>
    <w:rsid w:val="008C6C2E"/>
    <w:rsid w:val="008C6D1D"/>
    <w:rsid w:val="008C76DB"/>
    <w:rsid w:val="008C7A55"/>
    <w:rsid w:val="008C7A7A"/>
    <w:rsid w:val="008D0156"/>
    <w:rsid w:val="008D11A1"/>
    <w:rsid w:val="008D1CF6"/>
    <w:rsid w:val="008D1DFD"/>
    <w:rsid w:val="008D27C8"/>
    <w:rsid w:val="008D3126"/>
    <w:rsid w:val="008D3ED2"/>
    <w:rsid w:val="008D44CC"/>
    <w:rsid w:val="008D4CBB"/>
    <w:rsid w:val="008D50D7"/>
    <w:rsid w:val="008D5190"/>
    <w:rsid w:val="008D5C29"/>
    <w:rsid w:val="008D5EC3"/>
    <w:rsid w:val="008D699F"/>
    <w:rsid w:val="008D71A7"/>
    <w:rsid w:val="008D735E"/>
    <w:rsid w:val="008D7BBD"/>
    <w:rsid w:val="008D7CDA"/>
    <w:rsid w:val="008D7E57"/>
    <w:rsid w:val="008E02E0"/>
    <w:rsid w:val="008E0D5A"/>
    <w:rsid w:val="008E0EC5"/>
    <w:rsid w:val="008E1139"/>
    <w:rsid w:val="008E13D2"/>
    <w:rsid w:val="008E15A5"/>
    <w:rsid w:val="008E1C1A"/>
    <w:rsid w:val="008E1F14"/>
    <w:rsid w:val="008E38CC"/>
    <w:rsid w:val="008E39EF"/>
    <w:rsid w:val="008E437D"/>
    <w:rsid w:val="008E5402"/>
    <w:rsid w:val="008E61A5"/>
    <w:rsid w:val="008E6C2C"/>
    <w:rsid w:val="008E707F"/>
    <w:rsid w:val="008E76F1"/>
    <w:rsid w:val="008E7705"/>
    <w:rsid w:val="008E7BFD"/>
    <w:rsid w:val="008F0277"/>
    <w:rsid w:val="008F0415"/>
    <w:rsid w:val="008F0884"/>
    <w:rsid w:val="008F08D3"/>
    <w:rsid w:val="008F09A0"/>
    <w:rsid w:val="008F108F"/>
    <w:rsid w:val="008F1172"/>
    <w:rsid w:val="008F14A6"/>
    <w:rsid w:val="008F150C"/>
    <w:rsid w:val="008F190C"/>
    <w:rsid w:val="008F1CF0"/>
    <w:rsid w:val="008F2033"/>
    <w:rsid w:val="008F2601"/>
    <w:rsid w:val="008F2705"/>
    <w:rsid w:val="008F2EAC"/>
    <w:rsid w:val="008F3774"/>
    <w:rsid w:val="008F4385"/>
    <w:rsid w:val="008F5027"/>
    <w:rsid w:val="008F51F3"/>
    <w:rsid w:val="008F5EFE"/>
    <w:rsid w:val="008F60D9"/>
    <w:rsid w:val="008F61D4"/>
    <w:rsid w:val="008F633B"/>
    <w:rsid w:val="008F6F05"/>
    <w:rsid w:val="008F6F67"/>
    <w:rsid w:val="00900924"/>
    <w:rsid w:val="009013BD"/>
    <w:rsid w:val="00901564"/>
    <w:rsid w:val="009016EA"/>
    <w:rsid w:val="00901BA5"/>
    <w:rsid w:val="00901E9C"/>
    <w:rsid w:val="0090233F"/>
    <w:rsid w:val="00902630"/>
    <w:rsid w:val="00902AA5"/>
    <w:rsid w:val="00902DB5"/>
    <w:rsid w:val="009033F1"/>
    <w:rsid w:val="00903EAF"/>
    <w:rsid w:val="00903FB8"/>
    <w:rsid w:val="00904C9C"/>
    <w:rsid w:val="009052BD"/>
    <w:rsid w:val="0090552A"/>
    <w:rsid w:val="00905611"/>
    <w:rsid w:val="00905E80"/>
    <w:rsid w:val="00906A78"/>
    <w:rsid w:val="00906C36"/>
    <w:rsid w:val="00906FC0"/>
    <w:rsid w:val="0090725C"/>
    <w:rsid w:val="0090739B"/>
    <w:rsid w:val="009076E4"/>
    <w:rsid w:val="00907D8A"/>
    <w:rsid w:val="00907D8D"/>
    <w:rsid w:val="00910DF2"/>
    <w:rsid w:val="00910FBF"/>
    <w:rsid w:val="009112C6"/>
    <w:rsid w:val="00912843"/>
    <w:rsid w:val="00912A83"/>
    <w:rsid w:val="00912AFD"/>
    <w:rsid w:val="00913106"/>
    <w:rsid w:val="0091363B"/>
    <w:rsid w:val="0091372F"/>
    <w:rsid w:val="009138D0"/>
    <w:rsid w:val="00914725"/>
    <w:rsid w:val="00914956"/>
    <w:rsid w:val="00914995"/>
    <w:rsid w:val="00915467"/>
    <w:rsid w:val="00915523"/>
    <w:rsid w:val="009155EC"/>
    <w:rsid w:val="00915DD2"/>
    <w:rsid w:val="009163FA"/>
    <w:rsid w:val="009164FF"/>
    <w:rsid w:val="00917119"/>
    <w:rsid w:val="00917E41"/>
    <w:rsid w:val="009208FC"/>
    <w:rsid w:val="0092121A"/>
    <w:rsid w:val="00921D75"/>
    <w:rsid w:val="009223D6"/>
    <w:rsid w:val="00922DFB"/>
    <w:rsid w:val="0092340C"/>
    <w:rsid w:val="00923A56"/>
    <w:rsid w:val="00923F1C"/>
    <w:rsid w:val="00924914"/>
    <w:rsid w:val="00924B4B"/>
    <w:rsid w:val="0092561A"/>
    <w:rsid w:val="00926322"/>
    <w:rsid w:val="00926849"/>
    <w:rsid w:val="009268A8"/>
    <w:rsid w:val="0092715C"/>
    <w:rsid w:val="00927349"/>
    <w:rsid w:val="00930F8B"/>
    <w:rsid w:val="009310F0"/>
    <w:rsid w:val="00931280"/>
    <w:rsid w:val="00931531"/>
    <w:rsid w:val="009318EF"/>
    <w:rsid w:val="00931B69"/>
    <w:rsid w:val="00931C7D"/>
    <w:rsid w:val="00931F64"/>
    <w:rsid w:val="00933592"/>
    <w:rsid w:val="00934313"/>
    <w:rsid w:val="009349AE"/>
    <w:rsid w:val="00934B70"/>
    <w:rsid w:val="00934B99"/>
    <w:rsid w:val="00935865"/>
    <w:rsid w:val="0093589E"/>
    <w:rsid w:val="00935906"/>
    <w:rsid w:val="00935C0E"/>
    <w:rsid w:val="00936585"/>
    <w:rsid w:val="009365F7"/>
    <w:rsid w:val="0093691C"/>
    <w:rsid w:val="009369A3"/>
    <w:rsid w:val="00936F01"/>
    <w:rsid w:val="009371FF"/>
    <w:rsid w:val="00937654"/>
    <w:rsid w:val="009377F3"/>
    <w:rsid w:val="0093782C"/>
    <w:rsid w:val="00940336"/>
    <w:rsid w:val="0094079C"/>
    <w:rsid w:val="0094196B"/>
    <w:rsid w:val="00941B98"/>
    <w:rsid w:val="00942391"/>
    <w:rsid w:val="009428AF"/>
    <w:rsid w:val="00942C12"/>
    <w:rsid w:val="00942C8A"/>
    <w:rsid w:val="009432D0"/>
    <w:rsid w:val="009432DB"/>
    <w:rsid w:val="00943710"/>
    <w:rsid w:val="00943AA4"/>
    <w:rsid w:val="00944245"/>
    <w:rsid w:val="00944F37"/>
    <w:rsid w:val="00944FCF"/>
    <w:rsid w:val="00945300"/>
    <w:rsid w:val="0094533D"/>
    <w:rsid w:val="00945820"/>
    <w:rsid w:val="0094618A"/>
    <w:rsid w:val="00946F99"/>
    <w:rsid w:val="0094709E"/>
    <w:rsid w:val="009472CE"/>
    <w:rsid w:val="0094750B"/>
    <w:rsid w:val="00947DFA"/>
    <w:rsid w:val="00950718"/>
    <w:rsid w:val="00950E14"/>
    <w:rsid w:val="00950FB5"/>
    <w:rsid w:val="0095129C"/>
    <w:rsid w:val="0095183B"/>
    <w:rsid w:val="00951E2D"/>
    <w:rsid w:val="009527DD"/>
    <w:rsid w:val="009528B7"/>
    <w:rsid w:val="009529CE"/>
    <w:rsid w:val="00952A4C"/>
    <w:rsid w:val="00952B95"/>
    <w:rsid w:val="00952F4A"/>
    <w:rsid w:val="0095305B"/>
    <w:rsid w:val="009536A3"/>
    <w:rsid w:val="00953751"/>
    <w:rsid w:val="00954D5D"/>
    <w:rsid w:val="0095537C"/>
    <w:rsid w:val="0095542E"/>
    <w:rsid w:val="009566BB"/>
    <w:rsid w:val="00956734"/>
    <w:rsid w:val="0095724B"/>
    <w:rsid w:val="009572EB"/>
    <w:rsid w:val="00957388"/>
    <w:rsid w:val="00957604"/>
    <w:rsid w:val="00957972"/>
    <w:rsid w:val="0096020B"/>
    <w:rsid w:val="009602E7"/>
    <w:rsid w:val="009615D0"/>
    <w:rsid w:val="00961651"/>
    <w:rsid w:val="009616EC"/>
    <w:rsid w:val="009617AF"/>
    <w:rsid w:val="009620CD"/>
    <w:rsid w:val="0096241A"/>
    <w:rsid w:val="00962542"/>
    <w:rsid w:val="009634E8"/>
    <w:rsid w:val="00963792"/>
    <w:rsid w:val="009638B5"/>
    <w:rsid w:val="0096394B"/>
    <w:rsid w:val="00964D62"/>
    <w:rsid w:val="00964F01"/>
    <w:rsid w:val="00965656"/>
    <w:rsid w:val="00966784"/>
    <w:rsid w:val="00966B0B"/>
    <w:rsid w:val="00966D68"/>
    <w:rsid w:val="00970763"/>
    <w:rsid w:val="009709EF"/>
    <w:rsid w:val="009710B2"/>
    <w:rsid w:val="009711F9"/>
    <w:rsid w:val="009718E4"/>
    <w:rsid w:val="0097198F"/>
    <w:rsid w:val="00971B38"/>
    <w:rsid w:val="00971BF9"/>
    <w:rsid w:val="00971D63"/>
    <w:rsid w:val="00972237"/>
    <w:rsid w:val="00972304"/>
    <w:rsid w:val="009727D8"/>
    <w:rsid w:val="00972885"/>
    <w:rsid w:val="00972A50"/>
    <w:rsid w:val="00972B3C"/>
    <w:rsid w:val="00973174"/>
    <w:rsid w:val="00973AAF"/>
    <w:rsid w:val="00973B7A"/>
    <w:rsid w:val="00973CC7"/>
    <w:rsid w:val="00973F67"/>
    <w:rsid w:val="00974705"/>
    <w:rsid w:val="00974DAF"/>
    <w:rsid w:val="00974F56"/>
    <w:rsid w:val="00975517"/>
    <w:rsid w:val="00975BCA"/>
    <w:rsid w:val="009765AD"/>
    <w:rsid w:val="00976E78"/>
    <w:rsid w:val="00976F5E"/>
    <w:rsid w:val="00976FB5"/>
    <w:rsid w:val="0097758F"/>
    <w:rsid w:val="0097775D"/>
    <w:rsid w:val="00977C3B"/>
    <w:rsid w:val="009803BE"/>
    <w:rsid w:val="00980A1A"/>
    <w:rsid w:val="00980BD6"/>
    <w:rsid w:val="00981445"/>
    <w:rsid w:val="00982958"/>
    <w:rsid w:val="00982B46"/>
    <w:rsid w:val="009830CC"/>
    <w:rsid w:val="0098331B"/>
    <w:rsid w:val="00983DF7"/>
    <w:rsid w:val="00983FF8"/>
    <w:rsid w:val="009846C8"/>
    <w:rsid w:val="00984A43"/>
    <w:rsid w:val="00984B06"/>
    <w:rsid w:val="0098645D"/>
    <w:rsid w:val="009867D8"/>
    <w:rsid w:val="0098683F"/>
    <w:rsid w:val="009869F8"/>
    <w:rsid w:val="009871C9"/>
    <w:rsid w:val="00987BAF"/>
    <w:rsid w:val="00987D27"/>
    <w:rsid w:val="00987EBF"/>
    <w:rsid w:val="009901B1"/>
    <w:rsid w:val="00990235"/>
    <w:rsid w:val="00990A40"/>
    <w:rsid w:val="00991356"/>
    <w:rsid w:val="0099159F"/>
    <w:rsid w:val="00991A29"/>
    <w:rsid w:val="00991DC5"/>
    <w:rsid w:val="00991DE9"/>
    <w:rsid w:val="00991F7C"/>
    <w:rsid w:val="0099312A"/>
    <w:rsid w:val="00993744"/>
    <w:rsid w:val="009948AE"/>
    <w:rsid w:val="009948E7"/>
    <w:rsid w:val="0099505E"/>
    <w:rsid w:val="00995194"/>
    <w:rsid w:val="00995530"/>
    <w:rsid w:val="00995543"/>
    <w:rsid w:val="009955CD"/>
    <w:rsid w:val="009962DA"/>
    <w:rsid w:val="00996409"/>
    <w:rsid w:val="009966ED"/>
    <w:rsid w:val="00996A7A"/>
    <w:rsid w:val="009977F5"/>
    <w:rsid w:val="009A0494"/>
    <w:rsid w:val="009A248B"/>
    <w:rsid w:val="009A2681"/>
    <w:rsid w:val="009A2A95"/>
    <w:rsid w:val="009A2D04"/>
    <w:rsid w:val="009A2FE8"/>
    <w:rsid w:val="009A3230"/>
    <w:rsid w:val="009A400F"/>
    <w:rsid w:val="009A41E9"/>
    <w:rsid w:val="009A42E2"/>
    <w:rsid w:val="009A4A4B"/>
    <w:rsid w:val="009A561B"/>
    <w:rsid w:val="009A57E8"/>
    <w:rsid w:val="009A634D"/>
    <w:rsid w:val="009A6763"/>
    <w:rsid w:val="009A6D15"/>
    <w:rsid w:val="009A6EEB"/>
    <w:rsid w:val="009A7138"/>
    <w:rsid w:val="009B0EBC"/>
    <w:rsid w:val="009B1B49"/>
    <w:rsid w:val="009B1D9A"/>
    <w:rsid w:val="009B1F37"/>
    <w:rsid w:val="009B1F9F"/>
    <w:rsid w:val="009B2BBD"/>
    <w:rsid w:val="009B3041"/>
    <w:rsid w:val="009B33F3"/>
    <w:rsid w:val="009B3A40"/>
    <w:rsid w:val="009B3CFC"/>
    <w:rsid w:val="009B420E"/>
    <w:rsid w:val="009B50AD"/>
    <w:rsid w:val="009B59DA"/>
    <w:rsid w:val="009B5EA4"/>
    <w:rsid w:val="009B74F1"/>
    <w:rsid w:val="009B759B"/>
    <w:rsid w:val="009B7687"/>
    <w:rsid w:val="009C021C"/>
    <w:rsid w:val="009C05BC"/>
    <w:rsid w:val="009C1B73"/>
    <w:rsid w:val="009C1D54"/>
    <w:rsid w:val="009C252D"/>
    <w:rsid w:val="009C3311"/>
    <w:rsid w:val="009C3427"/>
    <w:rsid w:val="009C3555"/>
    <w:rsid w:val="009C4459"/>
    <w:rsid w:val="009C554F"/>
    <w:rsid w:val="009C559B"/>
    <w:rsid w:val="009C5D65"/>
    <w:rsid w:val="009C6491"/>
    <w:rsid w:val="009C7602"/>
    <w:rsid w:val="009C78BE"/>
    <w:rsid w:val="009C7AB0"/>
    <w:rsid w:val="009C7FF7"/>
    <w:rsid w:val="009D0DC9"/>
    <w:rsid w:val="009D10C7"/>
    <w:rsid w:val="009D1221"/>
    <w:rsid w:val="009D1488"/>
    <w:rsid w:val="009D2083"/>
    <w:rsid w:val="009D21FB"/>
    <w:rsid w:val="009D244C"/>
    <w:rsid w:val="009D24B4"/>
    <w:rsid w:val="009D2552"/>
    <w:rsid w:val="009D2639"/>
    <w:rsid w:val="009D2EA2"/>
    <w:rsid w:val="009D2F51"/>
    <w:rsid w:val="009D302F"/>
    <w:rsid w:val="009D338E"/>
    <w:rsid w:val="009D39DC"/>
    <w:rsid w:val="009D3B9B"/>
    <w:rsid w:val="009D3F11"/>
    <w:rsid w:val="009D4B1D"/>
    <w:rsid w:val="009D5172"/>
    <w:rsid w:val="009D53B2"/>
    <w:rsid w:val="009D5686"/>
    <w:rsid w:val="009D5A40"/>
    <w:rsid w:val="009D6969"/>
    <w:rsid w:val="009D6C74"/>
    <w:rsid w:val="009D70CF"/>
    <w:rsid w:val="009D7854"/>
    <w:rsid w:val="009D78AD"/>
    <w:rsid w:val="009D790E"/>
    <w:rsid w:val="009D798A"/>
    <w:rsid w:val="009D7A63"/>
    <w:rsid w:val="009D7B98"/>
    <w:rsid w:val="009D7DEB"/>
    <w:rsid w:val="009D7F98"/>
    <w:rsid w:val="009E0A88"/>
    <w:rsid w:val="009E0D1D"/>
    <w:rsid w:val="009E1E2A"/>
    <w:rsid w:val="009E213C"/>
    <w:rsid w:val="009E2379"/>
    <w:rsid w:val="009E33C2"/>
    <w:rsid w:val="009E346C"/>
    <w:rsid w:val="009E3529"/>
    <w:rsid w:val="009E3673"/>
    <w:rsid w:val="009E3A00"/>
    <w:rsid w:val="009E42F5"/>
    <w:rsid w:val="009E4312"/>
    <w:rsid w:val="009E5AE2"/>
    <w:rsid w:val="009E5C60"/>
    <w:rsid w:val="009E61D8"/>
    <w:rsid w:val="009E68D2"/>
    <w:rsid w:val="009E6AF8"/>
    <w:rsid w:val="009E709D"/>
    <w:rsid w:val="009E70E9"/>
    <w:rsid w:val="009E731A"/>
    <w:rsid w:val="009E7A56"/>
    <w:rsid w:val="009F02AA"/>
    <w:rsid w:val="009F0CCB"/>
    <w:rsid w:val="009F10C1"/>
    <w:rsid w:val="009F15C2"/>
    <w:rsid w:val="009F19D4"/>
    <w:rsid w:val="009F2114"/>
    <w:rsid w:val="009F2978"/>
    <w:rsid w:val="009F3118"/>
    <w:rsid w:val="009F4052"/>
    <w:rsid w:val="009F44F9"/>
    <w:rsid w:val="009F5423"/>
    <w:rsid w:val="009F5C4D"/>
    <w:rsid w:val="009F62D0"/>
    <w:rsid w:val="009F69D9"/>
    <w:rsid w:val="009F7CD7"/>
    <w:rsid w:val="00A005C7"/>
    <w:rsid w:val="00A00665"/>
    <w:rsid w:val="00A008FF"/>
    <w:rsid w:val="00A00A24"/>
    <w:rsid w:val="00A00F55"/>
    <w:rsid w:val="00A012AA"/>
    <w:rsid w:val="00A02BF1"/>
    <w:rsid w:val="00A02FEC"/>
    <w:rsid w:val="00A03739"/>
    <w:rsid w:val="00A038C9"/>
    <w:rsid w:val="00A03D2E"/>
    <w:rsid w:val="00A04192"/>
    <w:rsid w:val="00A0470B"/>
    <w:rsid w:val="00A0571C"/>
    <w:rsid w:val="00A057BB"/>
    <w:rsid w:val="00A0611A"/>
    <w:rsid w:val="00A064E9"/>
    <w:rsid w:val="00A06783"/>
    <w:rsid w:val="00A06CDF"/>
    <w:rsid w:val="00A07566"/>
    <w:rsid w:val="00A1019E"/>
    <w:rsid w:val="00A104E6"/>
    <w:rsid w:val="00A1098D"/>
    <w:rsid w:val="00A1191A"/>
    <w:rsid w:val="00A11BEB"/>
    <w:rsid w:val="00A11EFF"/>
    <w:rsid w:val="00A1449A"/>
    <w:rsid w:val="00A14B00"/>
    <w:rsid w:val="00A15360"/>
    <w:rsid w:val="00A15621"/>
    <w:rsid w:val="00A158E9"/>
    <w:rsid w:val="00A15954"/>
    <w:rsid w:val="00A15F7B"/>
    <w:rsid w:val="00A161FB"/>
    <w:rsid w:val="00A16625"/>
    <w:rsid w:val="00A16825"/>
    <w:rsid w:val="00A16B10"/>
    <w:rsid w:val="00A16B3B"/>
    <w:rsid w:val="00A17AD2"/>
    <w:rsid w:val="00A17E03"/>
    <w:rsid w:val="00A20260"/>
    <w:rsid w:val="00A20276"/>
    <w:rsid w:val="00A20780"/>
    <w:rsid w:val="00A207D4"/>
    <w:rsid w:val="00A208FA"/>
    <w:rsid w:val="00A2096E"/>
    <w:rsid w:val="00A20EDC"/>
    <w:rsid w:val="00A210A6"/>
    <w:rsid w:val="00A214EE"/>
    <w:rsid w:val="00A21924"/>
    <w:rsid w:val="00A21EC7"/>
    <w:rsid w:val="00A21EDA"/>
    <w:rsid w:val="00A22009"/>
    <w:rsid w:val="00A2207F"/>
    <w:rsid w:val="00A220F7"/>
    <w:rsid w:val="00A22211"/>
    <w:rsid w:val="00A22DCF"/>
    <w:rsid w:val="00A231B2"/>
    <w:rsid w:val="00A23220"/>
    <w:rsid w:val="00A2393C"/>
    <w:rsid w:val="00A23A5A"/>
    <w:rsid w:val="00A23ED2"/>
    <w:rsid w:val="00A241F3"/>
    <w:rsid w:val="00A244F7"/>
    <w:rsid w:val="00A2466F"/>
    <w:rsid w:val="00A25356"/>
    <w:rsid w:val="00A258E9"/>
    <w:rsid w:val="00A25DEB"/>
    <w:rsid w:val="00A260EF"/>
    <w:rsid w:val="00A26EE4"/>
    <w:rsid w:val="00A27005"/>
    <w:rsid w:val="00A27398"/>
    <w:rsid w:val="00A273CF"/>
    <w:rsid w:val="00A30134"/>
    <w:rsid w:val="00A301C6"/>
    <w:rsid w:val="00A3028C"/>
    <w:rsid w:val="00A308C6"/>
    <w:rsid w:val="00A30D7B"/>
    <w:rsid w:val="00A30E1D"/>
    <w:rsid w:val="00A3155E"/>
    <w:rsid w:val="00A322C9"/>
    <w:rsid w:val="00A323CE"/>
    <w:rsid w:val="00A32714"/>
    <w:rsid w:val="00A329B4"/>
    <w:rsid w:val="00A32C1A"/>
    <w:rsid w:val="00A32CF9"/>
    <w:rsid w:val="00A32FAF"/>
    <w:rsid w:val="00A338B3"/>
    <w:rsid w:val="00A33EF6"/>
    <w:rsid w:val="00A33F64"/>
    <w:rsid w:val="00A34CB2"/>
    <w:rsid w:val="00A35DC8"/>
    <w:rsid w:val="00A35ED8"/>
    <w:rsid w:val="00A364AE"/>
    <w:rsid w:val="00A3668C"/>
    <w:rsid w:val="00A36E08"/>
    <w:rsid w:val="00A36E56"/>
    <w:rsid w:val="00A36FE8"/>
    <w:rsid w:val="00A37151"/>
    <w:rsid w:val="00A400CA"/>
    <w:rsid w:val="00A40894"/>
    <w:rsid w:val="00A41BBF"/>
    <w:rsid w:val="00A41C2F"/>
    <w:rsid w:val="00A421C1"/>
    <w:rsid w:val="00A423B5"/>
    <w:rsid w:val="00A429EF"/>
    <w:rsid w:val="00A42DAC"/>
    <w:rsid w:val="00A4327F"/>
    <w:rsid w:val="00A43477"/>
    <w:rsid w:val="00A438C2"/>
    <w:rsid w:val="00A43D95"/>
    <w:rsid w:val="00A43E9C"/>
    <w:rsid w:val="00A44458"/>
    <w:rsid w:val="00A446C3"/>
    <w:rsid w:val="00A45231"/>
    <w:rsid w:val="00A4596F"/>
    <w:rsid w:val="00A45A7C"/>
    <w:rsid w:val="00A4669D"/>
    <w:rsid w:val="00A47047"/>
    <w:rsid w:val="00A4722C"/>
    <w:rsid w:val="00A47255"/>
    <w:rsid w:val="00A47B39"/>
    <w:rsid w:val="00A50013"/>
    <w:rsid w:val="00A50035"/>
    <w:rsid w:val="00A505B0"/>
    <w:rsid w:val="00A50811"/>
    <w:rsid w:val="00A518BE"/>
    <w:rsid w:val="00A5243E"/>
    <w:rsid w:val="00A524EB"/>
    <w:rsid w:val="00A5283D"/>
    <w:rsid w:val="00A52B65"/>
    <w:rsid w:val="00A52C04"/>
    <w:rsid w:val="00A52F19"/>
    <w:rsid w:val="00A5314D"/>
    <w:rsid w:val="00A53599"/>
    <w:rsid w:val="00A53772"/>
    <w:rsid w:val="00A54843"/>
    <w:rsid w:val="00A5493E"/>
    <w:rsid w:val="00A552DD"/>
    <w:rsid w:val="00A568BF"/>
    <w:rsid w:val="00A56C8F"/>
    <w:rsid w:val="00A57CB0"/>
    <w:rsid w:val="00A60B77"/>
    <w:rsid w:val="00A61480"/>
    <w:rsid w:val="00A618EB"/>
    <w:rsid w:val="00A619D7"/>
    <w:rsid w:val="00A61C0B"/>
    <w:rsid w:val="00A6261A"/>
    <w:rsid w:val="00A63077"/>
    <w:rsid w:val="00A6313D"/>
    <w:rsid w:val="00A639E4"/>
    <w:rsid w:val="00A63B02"/>
    <w:rsid w:val="00A641A5"/>
    <w:rsid w:val="00A643F0"/>
    <w:rsid w:val="00A6489B"/>
    <w:rsid w:val="00A64EFA"/>
    <w:rsid w:val="00A64F52"/>
    <w:rsid w:val="00A6535F"/>
    <w:rsid w:val="00A65430"/>
    <w:rsid w:val="00A6563B"/>
    <w:rsid w:val="00A65A95"/>
    <w:rsid w:val="00A65D1A"/>
    <w:rsid w:val="00A65DAE"/>
    <w:rsid w:val="00A65DC2"/>
    <w:rsid w:val="00A65DD0"/>
    <w:rsid w:val="00A6748E"/>
    <w:rsid w:val="00A6762F"/>
    <w:rsid w:val="00A67C6A"/>
    <w:rsid w:val="00A67D44"/>
    <w:rsid w:val="00A7046E"/>
    <w:rsid w:val="00A707F1"/>
    <w:rsid w:val="00A70BFA"/>
    <w:rsid w:val="00A70CEE"/>
    <w:rsid w:val="00A712A3"/>
    <w:rsid w:val="00A71B96"/>
    <w:rsid w:val="00A7255A"/>
    <w:rsid w:val="00A736C7"/>
    <w:rsid w:val="00A73B06"/>
    <w:rsid w:val="00A73BED"/>
    <w:rsid w:val="00A73F41"/>
    <w:rsid w:val="00A74D2B"/>
    <w:rsid w:val="00A76534"/>
    <w:rsid w:val="00A76760"/>
    <w:rsid w:val="00A7689A"/>
    <w:rsid w:val="00A76907"/>
    <w:rsid w:val="00A769FA"/>
    <w:rsid w:val="00A76CF9"/>
    <w:rsid w:val="00A76FBA"/>
    <w:rsid w:val="00A77003"/>
    <w:rsid w:val="00A7700A"/>
    <w:rsid w:val="00A772A9"/>
    <w:rsid w:val="00A77B8A"/>
    <w:rsid w:val="00A77CE1"/>
    <w:rsid w:val="00A80021"/>
    <w:rsid w:val="00A800B6"/>
    <w:rsid w:val="00A80244"/>
    <w:rsid w:val="00A80845"/>
    <w:rsid w:val="00A808EB"/>
    <w:rsid w:val="00A80E92"/>
    <w:rsid w:val="00A8131C"/>
    <w:rsid w:val="00A81580"/>
    <w:rsid w:val="00A815BD"/>
    <w:rsid w:val="00A818E5"/>
    <w:rsid w:val="00A81BE5"/>
    <w:rsid w:val="00A81C80"/>
    <w:rsid w:val="00A82066"/>
    <w:rsid w:val="00A825D2"/>
    <w:rsid w:val="00A82696"/>
    <w:rsid w:val="00A82D3A"/>
    <w:rsid w:val="00A83257"/>
    <w:rsid w:val="00A838BC"/>
    <w:rsid w:val="00A83F16"/>
    <w:rsid w:val="00A84A88"/>
    <w:rsid w:val="00A856E2"/>
    <w:rsid w:val="00A8588D"/>
    <w:rsid w:val="00A85A9B"/>
    <w:rsid w:val="00A860A0"/>
    <w:rsid w:val="00A87DDE"/>
    <w:rsid w:val="00A900FF"/>
    <w:rsid w:val="00A90847"/>
    <w:rsid w:val="00A90B20"/>
    <w:rsid w:val="00A90F17"/>
    <w:rsid w:val="00A90FD2"/>
    <w:rsid w:val="00A91B4B"/>
    <w:rsid w:val="00A9225F"/>
    <w:rsid w:val="00A92389"/>
    <w:rsid w:val="00A92598"/>
    <w:rsid w:val="00A92FBB"/>
    <w:rsid w:val="00A9336B"/>
    <w:rsid w:val="00A9336D"/>
    <w:rsid w:val="00A93AE1"/>
    <w:rsid w:val="00A94C87"/>
    <w:rsid w:val="00A9557B"/>
    <w:rsid w:val="00A958CC"/>
    <w:rsid w:val="00A96485"/>
    <w:rsid w:val="00A97187"/>
    <w:rsid w:val="00A9720F"/>
    <w:rsid w:val="00A976F4"/>
    <w:rsid w:val="00A97E6D"/>
    <w:rsid w:val="00AA0163"/>
    <w:rsid w:val="00AA03F3"/>
    <w:rsid w:val="00AA0A2E"/>
    <w:rsid w:val="00AA0E9C"/>
    <w:rsid w:val="00AA0EAE"/>
    <w:rsid w:val="00AA10E5"/>
    <w:rsid w:val="00AA159A"/>
    <w:rsid w:val="00AA18EE"/>
    <w:rsid w:val="00AA1A40"/>
    <w:rsid w:val="00AA1E0C"/>
    <w:rsid w:val="00AA2679"/>
    <w:rsid w:val="00AA354C"/>
    <w:rsid w:val="00AA3630"/>
    <w:rsid w:val="00AA3B90"/>
    <w:rsid w:val="00AA3E70"/>
    <w:rsid w:val="00AA460F"/>
    <w:rsid w:val="00AA46E2"/>
    <w:rsid w:val="00AA48E9"/>
    <w:rsid w:val="00AA511F"/>
    <w:rsid w:val="00AA5C48"/>
    <w:rsid w:val="00AA5DD5"/>
    <w:rsid w:val="00AA614A"/>
    <w:rsid w:val="00AA674D"/>
    <w:rsid w:val="00AA6CCF"/>
    <w:rsid w:val="00AA6FD6"/>
    <w:rsid w:val="00AA701E"/>
    <w:rsid w:val="00AA7067"/>
    <w:rsid w:val="00AA711D"/>
    <w:rsid w:val="00AA7B9E"/>
    <w:rsid w:val="00AA7D53"/>
    <w:rsid w:val="00AB025A"/>
    <w:rsid w:val="00AB0513"/>
    <w:rsid w:val="00AB08C2"/>
    <w:rsid w:val="00AB0DBC"/>
    <w:rsid w:val="00AB11B1"/>
    <w:rsid w:val="00AB1A03"/>
    <w:rsid w:val="00AB2142"/>
    <w:rsid w:val="00AB2492"/>
    <w:rsid w:val="00AB2897"/>
    <w:rsid w:val="00AB29BC"/>
    <w:rsid w:val="00AB2D42"/>
    <w:rsid w:val="00AB309D"/>
    <w:rsid w:val="00AB32D2"/>
    <w:rsid w:val="00AB35FD"/>
    <w:rsid w:val="00AB4DD2"/>
    <w:rsid w:val="00AB5091"/>
    <w:rsid w:val="00AB5294"/>
    <w:rsid w:val="00AB5412"/>
    <w:rsid w:val="00AB5822"/>
    <w:rsid w:val="00AB592A"/>
    <w:rsid w:val="00AB59A8"/>
    <w:rsid w:val="00AB5A21"/>
    <w:rsid w:val="00AB6463"/>
    <w:rsid w:val="00AB665A"/>
    <w:rsid w:val="00AB6D92"/>
    <w:rsid w:val="00AB7261"/>
    <w:rsid w:val="00AB7285"/>
    <w:rsid w:val="00AB7709"/>
    <w:rsid w:val="00AC05CC"/>
    <w:rsid w:val="00AC07C5"/>
    <w:rsid w:val="00AC0914"/>
    <w:rsid w:val="00AC1317"/>
    <w:rsid w:val="00AC19D2"/>
    <w:rsid w:val="00AC2025"/>
    <w:rsid w:val="00AC278E"/>
    <w:rsid w:val="00AC2D42"/>
    <w:rsid w:val="00AC3374"/>
    <w:rsid w:val="00AC3AE6"/>
    <w:rsid w:val="00AC3F66"/>
    <w:rsid w:val="00AC41FC"/>
    <w:rsid w:val="00AC48B3"/>
    <w:rsid w:val="00AC53E8"/>
    <w:rsid w:val="00AC57C8"/>
    <w:rsid w:val="00AC5884"/>
    <w:rsid w:val="00AC5B63"/>
    <w:rsid w:val="00AC65C3"/>
    <w:rsid w:val="00AC6A57"/>
    <w:rsid w:val="00AC6AC0"/>
    <w:rsid w:val="00AC71A2"/>
    <w:rsid w:val="00AC7F3C"/>
    <w:rsid w:val="00AD05C3"/>
    <w:rsid w:val="00AD0901"/>
    <w:rsid w:val="00AD0D3F"/>
    <w:rsid w:val="00AD11A3"/>
    <w:rsid w:val="00AD1CF3"/>
    <w:rsid w:val="00AD1DF0"/>
    <w:rsid w:val="00AD28D4"/>
    <w:rsid w:val="00AD2D55"/>
    <w:rsid w:val="00AD2FB0"/>
    <w:rsid w:val="00AD3A23"/>
    <w:rsid w:val="00AD3ABE"/>
    <w:rsid w:val="00AD3D11"/>
    <w:rsid w:val="00AD454D"/>
    <w:rsid w:val="00AD4D79"/>
    <w:rsid w:val="00AD5452"/>
    <w:rsid w:val="00AD60E7"/>
    <w:rsid w:val="00AD61F4"/>
    <w:rsid w:val="00AD63B6"/>
    <w:rsid w:val="00AD664F"/>
    <w:rsid w:val="00AD6BB1"/>
    <w:rsid w:val="00AD7162"/>
    <w:rsid w:val="00AD73C4"/>
    <w:rsid w:val="00AD7B9D"/>
    <w:rsid w:val="00AE0119"/>
    <w:rsid w:val="00AE085F"/>
    <w:rsid w:val="00AE09B2"/>
    <w:rsid w:val="00AE120D"/>
    <w:rsid w:val="00AE1691"/>
    <w:rsid w:val="00AE16F8"/>
    <w:rsid w:val="00AE217A"/>
    <w:rsid w:val="00AE298C"/>
    <w:rsid w:val="00AE3486"/>
    <w:rsid w:val="00AE379C"/>
    <w:rsid w:val="00AE4793"/>
    <w:rsid w:val="00AE47C0"/>
    <w:rsid w:val="00AE4B7F"/>
    <w:rsid w:val="00AE4D08"/>
    <w:rsid w:val="00AE4F8F"/>
    <w:rsid w:val="00AE53B6"/>
    <w:rsid w:val="00AE5465"/>
    <w:rsid w:val="00AE58A6"/>
    <w:rsid w:val="00AE5CCF"/>
    <w:rsid w:val="00AE5FA4"/>
    <w:rsid w:val="00AE689E"/>
    <w:rsid w:val="00AE6D74"/>
    <w:rsid w:val="00AE6F75"/>
    <w:rsid w:val="00AE726E"/>
    <w:rsid w:val="00AE72AF"/>
    <w:rsid w:val="00AE74C7"/>
    <w:rsid w:val="00AE75DD"/>
    <w:rsid w:val="00AE77B0"/>
    <w:rsid w:val="00AE7911"/>
    <w:rsid w:val="00AF0263"/>
    <w:rsid w:val="00AF0BB2"/>
    <w:rsid w:val="00AF0DBA"/>
    <w:rsid w:val="00AF1474"/>
    <w:rsid w:val="00AF1A2E"/>
    <w:rsid w:val="00AF1CE8"/>
    <w:rsid w:val="00AF2384"/>
    <w:rsid w:val="00AF2385"/>
    <w:rsid w:val="00AF26BA"/>
    <w:rsid w:val="00AF318F"/>
    <w:rsid w:val="00AF3289"/>
    <w:rsid w:val="00AF376F"/>
    <w:rsid w:val="00AF464F"/>
    <w:rsid w:val="00AF4DAD"/>
    <w:rsid w:val="00AF5186"/>
    <w:rsid w:val="00AF5405"/>
    <w:rsid w:val="00AF54FC"/>
    <w:rsid w:val="00AF5EAF"/>
    <w:rsid w:val="00AF5F44"/>
    <w:rsid w:val="00AF5FCB"/>
    <w:rsid w:val="00AF63D5"/>
    <w:rsid w:val="00AF66E7"/>
    <w:rsid w:val="00AF67EF"/>
    <w:rsid w:val="00AF6AC0"/>
    <w:rsid w:val="00AF71BE"/>
    <w:rsid w:val="00AF739A"/>
    <w:rsid w:val="00AF7805"/>
    <w:rsid w:val="00AF7BDD"/>
    <w:rsid w:val="00AF7D57"/>
    <w:rsid w:val="00B004FB"/>
    <w:rsid w:val="00B007A3"/>
    <w:rsid w:val="00B00E07"/>
    <w:rsid w:val="00B0172B"/>
    <w:rsid w:val="00B01BB7"/>
    <w:rsid w:val="00B02436"/>
    <w:rsid w:val="00B024C2"/>
    <w:rsid w:val="00B036DD"/>
    <w:rsid w:val="00B038FC"/>
    <w:rsid w:val="00B0416A"/>
    <w:rsid w:val="00B041CC"/>
    <w:rsid w:val="00B044B2"/>
    <w:rsid w:val="00B04580"/>
    <w:rsid w:val="00B04D48"/>
    <w:rsid w:val="00B04DBC"/>
    <w:rsid w:val="00B04E28"/>
    <w:rsid w:val="00B055F5"/>
    <w:rsid w:val="00B0560D"/>
    <w:rsid w:val="00B058A4"/>
    <w:rsid w:val="00B06089"/>
    <w:rsid w:val="00B062A4"/>
    <w:rsid w:val="00B06EEC"/>
    <w:rsid w:val="00B0774D"/>
    <w:rsid w:val="00B07996"/>
    <w:rsid w:val="00B07B45"/>
    <w:rsid w:val="00B07E40"/>
    <w:rsid w:val="00B102AD"/>
    <w:rsid w:val="00B106B1"/>
    <w:rsid w:val="00B10CCF"/>
    <w:rsid w:val="00B11285"/>
    <w:rsid w:val="00B11947"/>
    <w:rsid w:val="00B11F07"/>
    <w:rsid w:val="00B11F86"/>
    <w:rsid w:val="00B121EC"/>
    <w:rsid w:val="00B1246E"/>
    <w:rsid w:val="00B124F4"/>
    <w:rsid w:val="00B126E2"/>
    <w:rsid w:val="00B12BD9"/>
    <w:rsid w:val="00B13090"/>
    <w:rsid w:val="00B136B5"/>
    <w:rsid w:val="00B13925"/>
    <w:rsid w:val="00B13B1B"/>
    <w:rsid w:val="00B13C42"/>
    <w:rsid w:val="00B14E35"/>
    <w:rsid w:val="00B15CD8"/>
    <w:rsid w:val="00B16343"/>
    <w:rsid w:val="00B16C73"/>
    <w:rsid w:val="00B16E5D"/>
    <w:rsid w:val="00B17405"/>
    <w:rsid w:val="00B20488"/>
    <w:rsid w:val="00B204D1"/>
    <w:rsid w:val="00B20969"/>
    <w:rsid w:val="00B219C3"/>
    <w:rsid w:val="00B21EFF"/>
    <w:rsid w:val="00B21FDE"/>
    <w:rsid w:val="00B22494"/>
    <w:rsid w:val="00B2317E"/>
    <w:rsid w:val="00B23561"/>
    <w:rsid w:val="00B23D19"/>
    <w:rsid w:val="00B240E6"/>
    <w:rsid w:val="00B245BD"/>
    <w:rsid w:val="00B24AB5"/>
    <w:rsid w:val="00B24EB3"/>
    <w:rsid w:val="00B25008"/>
    <w:rsid w:val="00B2600B"/>
    <w:rsid w:val="00B26262"/>
    <w:rsid w:val="00B265EC"/>
    <w:rsid w:val="00B26AE0"/>
    <w:rsid w:val="00B27723"/>
    <w:rsid w:val="00B27A4C"/>
    <w:rsid w:val="00B27D32"/>
    <w:rsid w:val="00B27F18"/>
    <w:rsid w:val="00B30172"/>
    <w:rsid w:val="00B303DD"/>
    <w:rsid w:val="00B3092A"/>
    <w:rsid w:val="00B30A03"/>
    <w:rsid w:val="00B30ACB"/>
    <w:rsid w:val="00B30C66"/>
    <w:rsid w:val="00B32377"/>
    <w:rsid w:val="00B32997"/>
    <w:rsid w:val="00B32A72"/>
    <w:rsid w:val="00B3367B"/>
    <w:rsid w:val="00B336A6"/>
    <w:rsid w:val="00B338E6"/>
    <w:rsid w:val="00B33A88"/>
    <w:rsid w:val="00B3422B"/>
    <w:rsid w:val="00B3444C"/>
    <w:rsid w:val="00B344A5"/>
    <w:rsid w:val="00B34AB3"/>
    <w:rsid w:val="00B34E9D"/>
    <w:rsid w:val="00B35760"/>
    <w:rsid w:val="00B35955"/>
    <w:rsid w:val="00B36541"/>
    <w:rsid w:val="00B367C5"/>
    <w:rsid w:val="00B3681A"/>
    <w:rsid w:val="00B36BB9"/>
    <w:rsid w:val="00B371A3"/>
    <w:rsid w:val="00B375F5"/>
    <w:rsid w:val="00B4054A"/>
    <w:rsid w:val="00B4062A"/>
    <w:rsid w:val="00B408FD"/>
    <w:rsid w:val="00B41254"/>
    <w:rsid w:val="00B4254D"/>
    <w:rsid w:val="00B4265E"/>
    <w:rsid w:val="00B427B3"/>
    <w:rsid w:val="00B4298E"/>
    <w:rsid w:val="00B430FD"/>
    <w:rsid w:val="00B43165"/>
    <w:rsid w:val="00B43347"/>
    <w:rsid w:val="00B43818"/>
    <w:rsid w:val="00B43860"/>
    <w:rsid w:val="00B445EE"/>
    <w:rsid w:val="00B44E9A"/>
    <w:rsid w:val="00B455FB"/>
    <w:rsid w:val="00B45A7E"/>
    <w:rsid w:val="00B45DA6"/>
    <w:rsid w:val="00B463DA"/>
    <w:rsid w:val="00B46488"/>
    <w:rsid w:val="00B4655B"/>
    <w:rsid w:val="00B46D06"/>
    <w:rsid w:val="00B46D6A"/>
    <w:rsid w:val="00B46EE6"/>
    <w:rsid w:val="00B4706E"/>
    <w:rsid w:val="00B47233"/>
    <w:rsid w:val="00B476D2"/>
    <w:rsid w:val="00B47AE5"/>
    <w:rsid w:val="00B47C37"/>
    <w:rsid w:val="00B50712"/>
    <w:rsid w:val="00B50B6C"/>
    <w:rsid w:val="00B50E30"/>
    <w:rsid w:val="00B51B50"/>
    <w:rsid w:val="00B51C76"/>
    <w:rsid w:val="00B51C99"/>
    <w:rsid w:val="00B51CE3"/>
    <w:rsid w:val="00B52780"/>
    <w:rsid w:val="00B533FD"/>
    <w:rsid w:val="00B53870"/>
    <w:rsid w:val="00B545B6"/>
    <w:rsid w:val="00B547C1"/>
    <w:rsid w:val="00B54B40"/>
    <w:rsid w:val="00B56868"/>
    <w:rsid w:val="00B56AB2"/>
    <w:rsid w:val="00B56F9F"/>
    <w:rsid w:val="00B60667"/>
    <w:rsid w:val="00B60A34"/>
    <w:rsid w:val="00B6151D"/>
    <w:rsid w:val="00B61856"/>
    <w:rsid w:val="00B6262C"/>
    <w:rsid w:val="00B62C41"/>
    <w:rsid w:val="00B62E08"/>
    <w:rsid w:val="00B649D7"/>
    <w:rsid w:val="00B64B7F"/>
    <w:rsid w:val="00B65226"/>
    <w:rsid w:val="00B65B2D"/>
    <w:rsid w:val="00B65BDF"/>
    <w:rsid w:val="00B65C2B"/>
    <w:rsid w:val="00B65CA7"/>
    <w:rsid w:val="00B65E7D"/>
    <w:rsid w:val="00B66B47"/>
    <w:rsid w:val="00B673F5"/>
    <w:rsid w:val="00B676FD"/>
    <w:rsid w:val="00B67E1C"/>
    <w:rsid w:val="00B70278"/>
    <w:rsid w:val="00B703C8"/>
    <w:rsid w:val="00B70AAD"/>
    <w:rsid w:val="00B70BFF"/>
    <w:rsid w:val="00B71AD2"/>
    <w:rsid w:val="00B7209B"/>
    <w:rsid w:val="00B72709"/>
    <w:rsid w:val="00B72838"/>
    <w:rsid w:val="00B72AE7"/>
    <w:rsid w:val="00B72BAD"/>
    <w:rsid w:val="00B72DB4"/>
    <w:rsid w:val="00B72F13"/>
    <w:rsid w:val="00B73601"/>
    <w:rsid w:val="00B73733"/>
    <w:rsid w:val="00B73A11"/>
    <w:rsid w:val="00B73C0C"/>
    <w:rsid w:val="00B740EA"/>
    <w:rsid w:val="00B747D5"/>
    <w:rsid w:val="00B74F10"/>
    <w:rsid w:val="00B75478"/>
    <w:rsid w:val="00B76937"/>
    <w:rsid w:val="00B76A43"/>
    <w:rsid w:val="00B77172"/>
    <w:rsid w:val="00B77589"/>
    <w:rsid w:val="00B77761"/>
    <w:rsid w:val="00B77B46"/>
    <w:rsid w:val="00B77DB1"/>
    <w:rsid w:val="00B801A5"/>
    <w:rsid w:val="00B803DC"/>
    <w:rsid w:val="00B80418"/>
    <w:rsid w:val="00B80B1B"/>
    <w:rsid w:val="00B8124C"/>
    <w:rsid w:val="00B813B3"/>
    <w:rsid w:val="00B816DC"/>
    <w:rsid w:val="00B81B3F"/>
    <w:rsid w:val="00B820B0"/>
    <w:rsid w:val="00B82757"/>
    <w:rsid w:val="00B8376B"/>
    <w:rsid w:val="00B838B5"/>
    <w:rsid w:val="00B845C1"/>
    <w:rsid w:val="00B85901"/>
    <w:rsid w:val="00B861EC"/>
    <w:rsid w:val="00B8623C"/>
    <w:rsid w:val="00B8685C"/>
    <w:rsid w:val="00B86D47"/>
    <w:rsid w:val="00B87326"/>
    <w:rsid w:val="00B8739B"/>
    <w:rsid w:val="00B87B5F"/>
    <w:rsid w:val="00B87D4B"/>
    <w:rsid w:val="00B87FCD"/>
    <w:rsid w:val="00B9051E"/>
    <w:rsid w:val="00B90A16"/>
    <w:rsid w:val="00B90C13"/>
    <w:rsid w:val="00B91EFD"/>
    <w:rsid w:val="00B92E38"/>
    <w:rsid w:val="00B92E47"/>
    <w:rsid w:val="00B9347F"/>
    <w:rsid w:val="00B9398D"/>
    <w:rsid w:val="00B93B76"/>
    <w:rsid w:val="00B94205"/>
    <w:rsid w:val="00B94303"/>
    <w:rsid w:val="00B9435A"/>
    <w:rsid w:val="00B94FBE"/>
    <w:rsid w:val="00B9573E"/>
    <w:rsid w:val="00B958DE"/>
    <w:rsid w:val="00B96B65"/>
    <w:rsid w:val="00B9787A"/>
    <w:rsid w:val="00B979F5"/>
    <w:rsid w:val="00B97BF0"/>
    <w:rsid w:val="00B97D37"/>
    <w:rsid w:val="00BA0A67"/>
    <w:rsid w:val="00BA0B41"/>
    <w:rsid w:val="00BA0D53"/>
    <w:rsid w:val="00BA1460"/>
    <w:rsid w:val="00BA1F50"/>
    <w:rsid w:val="00BA2946"/>
    <w:rsid w:val="00BA2AA8"/>
    <w:rsid w:val="00BA2B68"/>
    <w:rsid w:val="00BA463C"/>
    <w:rsid w:val="00BA4B58"/>
    <w:rsid w:val="00BA4EDA"/>
    <w:rsid w:val="00BA5578"/>
    <w:rsid w:val="00BA6602"/>
    <w:rsid w:val="00BA6B00"/>
    <w:rsid w:val="00BA6B1A"/>
    <w:rsid w:val="00BA6D25"/>
    <w:rsid w:val="00BA78D8"/>
    <w:rsid w:val="00BA7D41"/>
    <w:rsid w:val="00BA7E9A"/>
    <w:rsid w:val="00BB005F"/>
    <w:rsid w:val="00BB04D4"/>
    <w:rsid w:val="00BB05B7"/>
    <w:rsid w:val="00BB061D"/>
    <w:rsid w:val="00BB0B61"/>
    <w:rsid w:val="00BB201B"/>
    <w:rsid w:val="00BB2718"/>
    <w:rsid w:val="00BB2737"/>
    <w:rsid w:val="00BB2994"/>
    <w:rsid w:val="00BB2E8C"/>
    <w:rsid w:val="00BB312F"/>
    <w:rsid w:val="00BB31B7"/>
    <w:rsid w:val="00BB3BBE"/>
    <w:rsid w:val="00BB44B6"/>
    <w:rsid w:val="00BB48A4"/>
    <w:rsid w:val="00BB4929"/>
    <w:rsid w:val="00BB4D51"/>
    <w:rsid w:val="00BB55BB"/>
    <w:rsid w:val="00BB5710"/>
    <w:rsid w:val="00BB65D0"/>
    <w:rsid w:val="00BB66A1"/>
    <w:rsid w:val="00BB67DD"/>
    <w:rsid w:val="00BB6866"/>
    <w:rsid w:val="00BB763C"/>
    <w:rsid w:val="00BB7866"/>
    <w:rsid w:val="00BB7C14"/>
    <w:rsid w:val="00BB7EA7"/>
    <w:rsid w:val="00BB7FD7"/>
    <w:rsid w:val="00BC049F"/>
    <w:rsid w:val="00BC0AB3"/>
    <w:rsid w:val="00BC0B88"/>
    <w:rsid w:val="00BC0FC2"/>
    <w:rsid w:val="00BC115A"/>
    <w:rsid w:val="00BC2D16"/>
    <w:rsid w:val="00BC3657"/>
    <w:rsid w:val="00BC38A3"/>
    <w:rsid w:val="00BC43D5"/>
    <w:rsid w:val="00BC4ACB"/>
    <w:rsid w:val="00BC4B1B"/>
    <w:rsid w:val="00BC4EA8"/>
    <w:rsid w:val="00BC5236"/>
    <w:rsid w:val="00BC5486"/>
    <w:rsid w:val="00BC555D"/>
    <w:rsid w:val="00BC55C4"/>
    <w:rsid w:val="00BC5892"/>
    <w:rsid w:val="00BC59FE"/>
    <w:rsid w:val="00BC6569"/>
    <w:rsid w:val="00BC6796"/>
    <w:rsid w:val="00BC6948"/>
    <w:rsid w:val="00BC7086"/>
    <w:rsid w:val="00BC76E4"/>
    <w:rsid w:val="00BD0615"/>
    <w:rsid w:val="00BD07D7"/>
    <w:rsid w:val="00BD0A3E"/>
    <w:rsid w:val="00BD14F3"/>
    <w:rsid w:val="00BD1CA3"/>
    <w:rsid w:val="00BD2686"/>
    <w:rsid w:val="00BD2BE9"/>
    <w:rsid w:val="00BD307A"/>
    <w:rsid w:val="00BD3179"/>
    <w:rsid w:val="00BD3382"/>
    <w:rsid w:val="00BD3393"/>
    <w:rsid w:val="00BD3580"/>
    <w:rsid w:val="00BD4355"/>
    <w:rsid w:val="00BD4B08"/>
    <w:rsid w:val="00BD4B79"/>
    <w:rsid w:val="00BD51FF"/>
    <w:rsid w:val="00BD6158"/>
    <w:rsid w:val="00BD6302"/>
    <w:rsid w:val="00BD636A"/>
    <w:rsid w:val="00BD63F1"/>
    <w:rsid w:val="00BD6519"/>
    <w:rsid w:val="00BD6670"/>
    <w:rsid w:val="00BD6CF3"/>
    <w:rsid w:val="00BD74CB"/>
    <w:rsid w:val="00BD7710"/>
    <w:rsid w:val="00BE01DF"/>
    <w:rsid w:val="00BE04D1"/>
    <w:rsid w:val="00BE0C13"/>
    <w:rsid w:val="00BE1A01"/>
    <w:rsid w:val="00BE1D39"/>
    <w:rsid w:val="00BE1DB9"/>
    <w:rsid w:val="00BE2A80"/>
    <w:rsid w:val="00BE2E6D"/>
    <w:rsid w:val="00BE3091"/>
    <w:rsid w:val="00BE3BF6"/>
    <w:rsid w:val="00BE3C33"/>
    <w:rsid w:val="00BE44FE"/>
    <w:rsid w:val="00BE4722"/>
    <w:rsid w:val="00BE4A03"/>
    <w:rsid w:val="00BE4FDB"/>
    <w:rsid w:val="00BE516E"/>
    <w:rsid w:val="00BE5A72"/>
    <w:rsid w:val="00BE5BD7"/>
    <w:rsid w:val="00BE6084"/>
    <w:rsid w:val="00BE6733"/>
    <w:rsid w:val="00BE6AB4"/>
    <w:rsid w:val="00BE6E9E"/>
    <w:rsid w:val="00BE70DF"/>
    <w:rsid w:val="00BE719C"/>
    <w:rsid w:val="00BE747A"/>
    <w:rsid w:val="00BE782D"/>
    <w:rsid w:val="00BE7BF9"/>
    <w:rsid w:val="00BE7E55"/>
    <w:rsid w:val="00BF0974"/>
    <w:rsid w:val="00BF100F"/>
    <w:rsid w:val="00BF156F"/>
    <w:rsid w:val="00BF1B03"/>
    <w:rsid w:val="00BF1C94"/>
    <w:rsid w:val="00BF1CFB"/>
    <w:rsid w:val="00BF2411"/>
    <w:rsid w:val="00BF2777"/>
    <w:rsid w:val="00BF32B2"/>
    <w:rsid w:val="00BF390C"/>
    <w:rsid w:val="00BF3F55"/>
    <w:rsid w:val="00BF42FE"/>
    <w:rsid w:val="00BF483F"/>
    <w:rsid w:val="00BF4D55"/>
    <w:rsid w:val="00BF4ED3"/>
    <w:rsid w:val="00BF5387"/>
    <w:rsid w:val="00BF671F"/>
    <w:rsid w:val="00BF7E29"/>
    <w:rsid w:val="00C00B1A"/>
    <w:rsid w:val="00C00EFE"/>
    <w:rsid w:val="00C014A7"/>
    <w:rsid w:val="00C015C6"/>
    <w:rsid w:val="00C019FB"/>
    <w:rsid w:val="00C01A98"/>
    <w:rsid w:val="00C01C0D"/>
    <w:rsid w:val="00C01C2E"/>
    <w:rsid w:val="00C02248"/>
    <w:rsid w:val="00C02E19"/>
    <w:rsid w:val="00C03009"/>
    <w:rsid w:val="00C034AC"/>
    <w:rsid w:val="00C034BA"/>
    <w:rsid w:val="00C04F30"/>
    <w:rsid w:val="00C05424"/>
    <w:rsid w:val="00C05511"/>
    <w:rsid w:val="00C05849"/>
    <w:rsid w:val="00C0670E"/>
    <w:rsid w:val="00C06F8A"/>
    <w:rsid w:val="00C07644"/>
    <w:rsid w:val="00C1108D"/>
    <w:rsid w:val="00C11204"/>
    <w:rsid w:val="00C114C0"/>
    <w:rsid w:val="00C1295A"/>
    <w:rsid w:val="00C1305B"/>
    <w:rsid w:val="00C13531"/>
    <w:rsid w:val="00C137DA"/>
    <w:rsid w:val="00C13971"/>
    <w:rsid w:val="00C13BCE"/>
    <w:rsid w:val="00C1451C"/>
    <w:rsid w:val="00C151FD"/>
    <w:rsid w:val="00C157BD"/>
    <w:rsid w:val="00C15BE3"/>
    <w:rsid w:val="00C16350"/>
    <w:rsid w:val="00C164CD"/>
    <w:rsid w:val="00C16868"/>
    <w:rsid w:val="00C16CF9"/>
    <w:rsid w:val="00C17475"/>
    <w:rsid w:val="00C17717"/>
    <w:rsid w:val="00C209B9"/>
    <w:rsid w:val="00C20E46"/>
    <w:rsid w:val="00C20EA7"/>
    <w:rsid w:val="00C225C7"/>
    <w:rsid w:val="00C22AE6"/>
    <w:rsid w:val="00C233B8"/>
    <w:rsid w:val="00C233DB"/>
    <w:rsid w:val="00C23505"/>
    <w:rsid w:val="00C235FC"/>
    <w:rsid w:val="00C241A1"/>
    <w:rsid w:val="00C24273"/>
    <w:rsid w:val="00C242C5"/>
    <w:rsid w:val="00C244FF"/>
    <w:rsid w:val="00C2456D"/>
    <w:rsid w:val="00C24A02"/>
    <w:rsid w:val="00C24AF9"/>
    <w:rsid w:val="00C24D5C"/>
    <w:rsid w:val="00C24F6B"/>
    <w:rsid w:val="00C25A03"/>
    <w:rsid w:val="00C25B47"/>
    <w:rsid w:val="00C2620A"/>
    <w:rsid w:val="00C262FD"/>
    <w:rsid w:val="00C2638D"/>
    <w:rsid w:val="00C26643"/>
    <w:rsid w:val="00C26847"/>
    <w:rsid w:val="00C26878"/>
    <w:rsid w:val="00C26B54"/>
    <w:rsid w:val="00C26CD7"/>
    <w:rsid w:val="00C27174"/>
    <w:rsid w:val="00C272B6"/>
    <w:rsid w:val="00C27D46"/>
    <w:rsid w:val="00C27E08"/>
    <w:rsid w:val="00C27FAA"/>
    <w:rsid w:val="00C30E6E"/>
    <w:rsid w:val="00C30F77"/>
    <w:rsid w:val="00C31CD9"/>
    <w:rsid w:val="00C326E6"/>
    <w:rsid w:val="00C329C5"/>
    <w:rsid w:val="00C32C5A"/>
    <w:rsid w:val="00C32E64"/>
    <w:rsid w:val="00C331B6"/>
    <w:rsid w:val="00C33223"/>
    <w:rsid w:val="00C33492"/>
    <w:rsid w:val="00C33623"/>
    <w:rsid w:val="00C3362D"/>
    <w:rsid w:val="00C33702"/>
    <w:rsid w:val="00C33806"/>
    <w:rsid w:val="00C34305"/>
    <w:rsid w:val="00C34321"/>
    <w:rsid w:val="00C346EB"/>
    <w:rsid w:val="00C34A18"/>
    <w:rsid w:val="00C34ADE"/>
    <w:rsid w:val="00C34CF7"/>
    <w:rsid w:val="00C34F3E"/>
    <w:rsid w:val="00C35006"/>
    <w:rsid w:val="00C3519E"/>
    <w:rsid w:val="00C355E1"/>
    <w:rsid w:val="00C35D68"/>
    <w:rsid w:val="00C367D4"/>
    <w:rsid w:val="00C36BE8"/>
    <w:rsid w:val="00C36E6C"/>
    <w:rsid w:val="00C374B3"/>
    <w:rsid w:val="00C3782B"/>
    <w:rsid w:val="00C40197"/>
    <w:rsid w:val="00C40343"/>
    <w:rsid w:val="00C40782"/>
    <w:rsid w:val="00C40B88"/>
    <w:rsid w:val="00C40BA6"/>
    <w:rsid w:val="00C415E3"/>
    <w:rsid w:val="00C41F13"/>
    <w:rsid w:val="00C4205C"/>
    <w:rsid w:val="00C42938"/>
    <w:rsid w:val="00C42D41"/>
    <w:rsid w:val="00C42D77"/>
    <w:rsid w:val="00C42F21"/>
    <w:rsid w:val="00C430B2"/>
    <w:rsid w:val="00C4528E"/>
    <w:rsid w:val="00C459C7"/>
    <w:rsid w:val="00C45C56"/>
    <w:rsid w:val="00C46E21"/>
    <w:rsid w:val="00C47642"/>
    <w:rsid w:val="00C47E1C"/>
    <w:rsid w:val="00C50E6F"/>
    <w:rsid w:val="00C50EB6"/>
    <w:rsid w:val="00C51B3D"/>
    <w:rsid w:val="00C51BA5"/>
    <w:rsid w:val="00C51D27"/>
    <w:rsid w:val="00C52019"/>
    <w:rsid w:val="00C52553"/>
    <w:rsid w:val="00C5310A"/>
    <w:rsid w:val="00C53312"/>
    <w:rsid w:val="00C53DC1"/>
    <w:rsid w:val="00C546E2"/>
    <w:rsid w:val="00C5478F"/>
    <w:rsid w:val="00C557EF"/>
    <w:rsid w:val="00C55981"/>
    <w:rsid w:val="00C560C0"/>
    <w:rsid w:val="00C5704F"/>
    <w:rsid w:val="00C5753B"/>
    <w:rsid w:val="00C57611"/>
    <w:rsid w:val="00C60556"/>
    <w:rsid w:val="00C60F34"/>
    <w:rsid w:val="00C610CE"/>
    <w:rsid w:val="00C6120D"/>
    <w:rsid w:val="00C613BC"/>
    <w:rsid w:val="00C613E4"/>
    <w:rsid w:val="00C615E2"/>
    <w:rsid w:val="00C6168C"/>
    <w:rsid w:val="00C61743"/>
    <w:rsid w:val="00C61765"/>
    <w:rsid w:val="00C61A31"/>
    <w:rsid w:val="00C61C6B"/>
    <w:rsid w:val="00C61F7B"/>
    <w:rsid w:val="00C621EF"/>
    <w:rsid w:val="00C636B5"/>
    <w:rsid w:val="00C63A16"/>
    <w:rsid w:val="00C63D62"/>
    <w:rsid w:val="00C645D3"/>
    <w:rsid w:val="00C655C9"/>
    <w:rsid w:val="00C657F4"/>
    <w:rsid w:val="00C65B81"/>
    <w:rsid w:val="00C65ECA"/>
    <w:rsid w:val="00C66C48"/>
    <w:rsid w:val="00C6722B"/>
    <w:rsid w:val="00C7083B"/>
    <w:rsid w:val="00C70BC9"/>
    <w:rsid w:val="00C71543"/>
    <w:rsid w:val="00C715A4"/>
    <w:rsid w:val="00C71C4C"/>
    <w:rsid w:val="00C7249D"/>
    <w:rsid w:val="00C726AE"/>
    <w:rsid w:val="00C72B10"/>
    <w:rsid w:val="00C73780"/>
    <w:rsid w:val="00C74348"/>
    <w:rsid w:val="00C74EB5"/>
    <w:rsid w:val="00C75FAA"/>
    <w:rsid w:val="00C7620A"/>
    <w:rsid w:val="00C76387"/>
    <w:rsid w:val="00C76555"/>
    <w:rsid w:val="00C7678A"/>
    <w:rsid w:val="00C76ADC"/>
    <w:rsid w:val="00C76DC8"/>
    <w:rsid w:val="00C76EFB"/>
    <w:rsid w:val="00C77520"/>
    <w:rsid w:val="00C776E9"/>
    <w:rsid w:val="00C77C21"/>
    <w:rsid w:val="00C77E07"/>
    <w:rsid w:val="00C80067"/>
    <w:rsid w:val="00C806DE"/>
    <w:rsid w:val="00C80A4A"/>
    <w:rsid w:val="00C80F8F"/>
    <w:rsid w:val="00C814DD"/>
    <w:rsid w:val="00C819B5"/>
    <w:rsid w:val="00C81EC2"/>
    <w:rsid w:val="00C82116"/>
    <w:rsid w:val="00C821AB"/>
    <w:rsid w:val="00C82453"/>
    <w:rsid w:val="00C82825"/>
    <w:rsid w:val="00C82F30"/>
    <w:rsid w:val="00C83089"/>
    <w:rsid w:val="00C83593"/>
    <w:rsid w:val="00C83940"/>
    <w:rsid w:val="00C84032"/>
    <w:rsid w:val="00C84359"/>
    <w:rsid w:val="00C844EE"/>
    <w:rsid w:val="00C848D3"/>
    <w:rsid w:val="00C8563C"/>
    <w:rsid w:val="00C85DC1"/>
    <w:rsid w:val="00C864D6"/>
    <w:rsid w:val="00C869BB"/>
    <w:rsid w:val="00C86BB9"/>
    <w:rsid w:val="00C86BC1"/>
    <w:rsid w:val="00C8738A"/>
    <w:rsid w:val="00C87720"/>
    <w:rsid w:val="00C877CF"/>
    <w:rsid w:val="00C879E9"/>
    <w:rsid w:val="00C901EC"/>
    <w:rsid w:val="00C903E2"/>
    <w:rsid w:val="00C908D3"/>
    <w:rsid w:val="00C90ED2"/>
    <w:rsid w:val="00C915AD"/>
    <w:rsid w:val="00C91621"/>
    <w:rsid w:val="00C9184D"/>
    <w:rsid w:val="00C92327"/>
    <w:rsid w:val="00C927F2"/>
    <w:rsid w:val="00C93A10"/>
    <w:rsid w:val="00C93F34"/>
    <w:rsid w:val="00C94212"/>
    <w:rsid w:val="00C94230"/>
    <w:rsid w:val="00C95B18"/>
    <w:rsid w:val="00C96A9E"/>
    <w:rsid w:val="00CA067B"/>
    <w:rsid w:val="00CA0C05"/>
    <w:rsid w:val="00CA0FE2"/>
    <w:rsid w:val="00CA15BE"/>
    <w:rsid w:val="00CA16CA"/>
    <w:rsid w:val="00CA1E55"/>
    <w:rsid w:val="00CA2189"/>
    <w:rsid w:val="00CA313D"/>
    <w:rsid w:val="00CA3BCA"/>
    <w:rsid w:val="00CA3CDD"/>
    <w:rsid w:val="00CA53E0"/>
    <w:rsid w:val="00CA5512"/>
    <w:rsid w:val="00CA56DF"/>
    <w:rsid w:val="00CA58F6"/>
    <w:rsid w:val="00CA60C2"/>
    <w:rsid w:val="00CA6857"/>
    <w:rsid w:val="00CA6A29"/>
    <w:rsid w:val="00CA6EF4"/>
    <w:rsid w:val="00CA70AC"/>
    <w:rsid w:val="00CA72B7"/>
    <w:rsid w:val="00CA747F"/>
    <w:rsid w:val="00CA77E8"/>
    <w:rsid w:val="00CA79FC"/>
    <w:rsid w:val="00CA7B5B"/>
    <w:rsid w:val="00CB0408"/>
    <w:rsid w:val="00CB15E7"/>
    <w:rsid w:val="00CB18BB"/>
    <w:rsid w:val="00CB199C"/>
    <w:rsid w:val="00CB2648"/>
    <w:rsid w:val="00CB2678"/>
    <w:rsid w:val="00CB33F1"/>
    <w:rsid w:val="00CB41FA"/>
    <w:rsid w:val="00CB423E"/>
    <w:rsid w:val="00CB4498"/>
    <w:rsid w:val="00CB4998"/>
    <w:rsid w:val="00CB4D42"/>
    <w:rsid w:val="00CB4ECC"/>
    <w:rsid w:val="00CB5112"/>
    <w:rsid w:val="00CB5240"/>
    <w:rsid w:val="00CB7013"/>
    <w:rsid w:val="00CB7034"/>
    <w:rsid w:val="00CB733C"/>
    <w:rsid w:val="00CB7692"/>
    <w:rsid w:val="00CB78C8"/>
    <w:rsid w:val="00CB7D59"/>
    <w:rsid w:val="00CB7F53"/>
    <w:rsid w:val="00CC0069"/>
    <w:rsid w:val="00CC06F5"/>
    <w:rsid w:val="00CC0B99"/>
    <w:rsid w:val="00CC0DBF"/>
    <w:rsid w:val="00CC1689"/>
    <w:rsid w:val="00CC194B"/>
    <w:rsid w:val="00CC1AEC"/>
    <w:rsid w:val="00CC212B"/>
    <w:rsid w:val="00CC2457"/>
    <w:rsid w:val="00CC2558"/>
    <w:rsid w:val="00CC2CFD"/>
    <w:rsid w:val="00CC3160"/>
    <w:rsid w:val="00CC325B"/>
    <w:rsid w:val="00CC3658"/>
    <w:rsid w:val="00CC37A4"/>
    <w:rsid w:val="00CC3973"/>
    <w:rsid w:val="00CC3A8C"/>
    <w:rsid w:val="00CC42DD"/>
    <w:rsid w:val="00CC46D1"/>
    <w:rsid w:val="00CC4E88"/>
    <w:rsid w:val="00CC5236"/>
    <w:rsid w:val="00CC5AF2"/>
    <w:rsid w:val="00CC5F77"/>
    <w:rsid w:val="00CC5FE7"/>
    <w:rsid w:val="00CC62AF"/>
    <w:rsid w:val="00CC6C34"/>
    <w:rsid w:val="00CC7296"/>
    <w:rsid w:val="00CC765B"/>
    <w:rsid w:val="00CC7715"/>
    <w:rsid w:val="00CC7845"/>
    <w:rsid w:val="00CC7CFC"/>
    <w:rsid w:val="00CD07A8"/>
    <w:rsid w:val="00CD0BC3"/>
    <w:rsid w:val="00CD15D2"/>
    <w:rsid w:val="00CD18BB"/>
    <w:rsid w:val="00CD1912"/>
    <w:rsid w:val="00CD2021"/>
    <w:rsid w:val="00CD27ED"/>
    <w:rsid w:val="00CD2E37"/>
    <w:rsid w:val="00CD3E78"/>
    <w:rsid w:val="00CD4225"/>
    <w:rsid w:val="00CD43A5"/>
    <w:rsid w:val="00CD44EB"/>
    <w:rsid w:val="00CD49C6"/>
    <w:rsid w:val="00CD4A93"/>
    <w:rsid w:val="00CD4B37"/>
    <w:rsid w:val="00CD4CDD"/>
    <w:rsid w:val="00CD503E"/>
    <w:rsid w:val="00CD5B1D"/>
    <w:rsid w:val="00CD6787"/>
    <w:rsid w:val="00CD7362"/>
    <w:rsid w:val="00CD76F9"/>
    <w:rsid w:val="00CD776D"/>
    <w:rsid w:val="00CD78E5"/>
    <w:rsid w:val="00CD7E59"/>
    <w:rsid w:val="00CE11B9"/>
    <w:rsid w:val="00CE13B8"/>
    <w:rsid w:val="00CE180D"/>
    <w:rsid w:val="00CE1C84"/>
    <w:rsid w:val="00CE2B8F"/>
    <w:rsid w:val="00CE2CFD"/>
    <w:rsid w:val="00CE2ED6"/>
    <w:rsid w:val="00CE3AFC"/>
    <w:rsid w:val="00CE3EC4"/>
    <w:rsid w:val="00CE3F84"/>
    <w:rsid w:val="00CE4189"/>
    <w:rsid w:val="00CE44B8"/>
    <w:rsid w:val="00CE4858"/>
    <w:rsid w:val="00CE4877"/>
    <w:rsid w:val="00CE489C"/>
    <w:rsid w:val="00CE4EF9"/>
    <w:rsid w:val="00CE507D"/>
    <w:rsid w:val="00CE52CE"/>
    <w:rsid w:val="00CE54F9"/>
    <w:rsid w:val="00CE5773"/>
    <w:rsid w:val="00CE5EAA"/>
    <w:rsid w:val="00CE6D78"/>
    <w:rsid w:val="00CE7259"/>
    <w:rsid w:val="00CE725A"/>
    <w:rsid w:val="00CE78F1"/>
    <w:rsid w:val="00CE7B89"/>
    <w:rsid w:val="00CF07CF"/>
    <w:rsid w:val="00CF0CCF"/>
    <w:rsid w:val="00CF0F15"/>
    <w:rsid w:val="00CF104B"/>
    <w:rsid w:val="00CF1510"/>
    <w:rsid w:val="00CF159A"/>
    <w:rsid w:val="00CF1737"/>
    <w:rsid w:val="00CF1B10"/>
    <w:rsid w:val="00CF2241"/>
    <w:rsid w:val="00CF2674"/>
    <w:rsid w:val="00CF2852"/>
    <w:rsid w:val="00CF34BE"/>
    <w:rsid w:val="00CF3948"/>
    <w:rsid w:val="00CF39F4"/>
    <w:rsid w:val="00CF3B1C"/>
    <w:rsid w:val="00CF51FD"/>
    <w:rsid w:val="00CF533E"/>
    <w:rsid w:val="00CF54D3"/>
    <w:rsid w:val="00CF5A11"/>
    <w:rsid w:val="00CF6071"/>
    <w:rsid w:val="00CF6995"/>
    <w:rsid w:val="00CF6BFA"/>
    <w:rsid w:val="00CF6EBA"/>
    <w:rsid w:val="00CF73B1"/>
    <w:rsid w:val="00CF74E2"/>
    <w:rsid w:val="00CF7533"/>
    <w:rsid w:val="00D0024D"/>
    <w:rsid w:val="00D013A0"/>
    <w:rsid w:val="00D0184F"/>
    <w:rsid w:val="00D0198E"/>
    <w:rsid w:val="00D01CAF"/>
    <w:rsid w:val="00D01F6A"/>
    <w:rsid w:val="00D02223"/>
    <w:rsid w:val="00D022F1"/>
    <w:rsid w:val="00D02A40"/>
    <w:rsid w:val="00D02CF9"/>
    <w:rsid w:val="00D04197"/>
    <w:rsid w:val="00D0490D"/>
    <w:rsid w:val="00D04BE0"/>
    <w:rsid w:val="00D05199"/>
    <w:rsid w:val="00D056BB"/>
    <w:rsid w:val="00D057D7"/>
    <w:rsid w:val="00D05E26"/>
    <w:rsid w:val="00D05E3B"/>
    <w:rsid w:val="00D05E7B"/>
    <w:rsid w:val="00D07160"/>
    <w:rsid w:val="00D07848"/>
    <w:rsid w:val="00D07CD2"/>
    <w:rsid w:val="00D1040F"/>
    <w:rsid w:val="00D10410"/>
    <w:rsid w:val="00D1054E"/>
    <w:rsid w:val="00D106E3"/>
    <w:rsid w:val="00D10A91"/>
    <w:rsid w:val="00D11063"/>
    <w:rsid w:val="00D114D7"/>
    <w:rsid w:val="00D11549"/>
    <w:rsid w:val="00D12408"/>
    <w:rsid w:val="00D1296B"/>
    <w:rsid w:val="00D12C0F"/>
    <w:rsid w:val="00D135D0"/>
    <w:rsid w:val="00D16007"/>
    <w:rsid w:val="00D16193"/>
    <w:rsid w:val="00D16481"/>
    <w:rsid w:val="00D165EF"/>
    <w:rsid w:val="00D16E42"/>
    <w:rsid w:val="00D174D3"/>
    <w:rsid w:val="00D179F9"/>
    <w:rsid w:val="00D17AB2"/>
    <w:rsid w:val="00D17C5B"/>
    <w:rsid w:val="00D20003"/>
    <w:rsid w:val="00D20DC3"/>
    <w:rsid w:val="00D21BC1"/>
    <w:rsid w:val="00D2215D"/>
    <w:rsid w:val="00D22340"/>
    <w:rsid w:val="00D224EF"/>
    <w:rsid w:val="00D237AD"/>
    <w:rsid w:val="00D23FE0"/>
    <w:rsid w:val="00D24BE3"/>
    <w:rsid w:val="00D24C05"/>
    <w:rsid w:val="00D24EB1"/>
    <w:rsid w:val="00D25486"/>
    <w:rsid w:val="00D26065"/>
    <w:rsid w:val="00D26154"/>
    <w:rsid w:val="00D26FED"/>
    <w:rsid w:val="00D27A63"/>
    <w:rsid w:val="00D27ACF"/>
    <w:rsid w:val="00D27C51"/>
    <w:rsid w:val="00D30005"/>
    <w:rsid w:val="00D3005E"/>
    <w:rsid w:val="00D301A8"/>
    <w:rsid w:val="00D3072D"/>
    <w:rsid w:val="00D30F70"/>
    <w:rsid w:val="00D3152C"/>
    <w:rsid w:val="00D31672"/>
    <w:rsid w:val="00D316D8"/>
    <w:rsid w:val="00D31935"/>
    <w:rsid w:val="00D31B76"/>
    <w:rsid w:val="00D31F46"/>
    <w:rsid w:val="00D31F73"/>
    <w:rsid w:val="00D32210"/>
    <w:rsid w:val="00D3292C"/>
    <w:rsid w:val="00D32971"/>
    <w:rsid w:val="00D32BC4"/>
    <w:rsid w:val="00D33D94"/>
    <w:rsid w:val="00D344F5"/>
    <w:rsid w:val="00D34AFF"/>
    <w:rsid w:val="00D34D2E"/>
    <w:rsid w:val="00D35221"/>
    <w:rsid w:val="00D35578"/>
    <w:rsid w:val="00D3637E"/>
    <w:rsid w:val="00D3665C"/>
    <w:rsid w:val="00D37027"/>
    <w:rsid w:val="00D4037B"/>
    <w:rsid w:val="00D41389"/>
    <w:rsid w:val="00D41BAA"/>
    <w:rsid w:val="00D41E5D"/>
    <w:rsid w:val="00D42013"/>
    <w:rsid w:val="00D421BB"/>
    <w:rsid w:val="00D422DB"/>
    <w:rsid w:val="00D425EF"/>
    <w:rsid w:val="00D42AD9"/>
    <w:rsid w:val="00D42B25"/>
    <w:rsid w:val="00D42F32"/>
    <w:rsid w:val="00D43C32"/>
    <w:rsid w:val="00D43D54"/>
    <w:rsid w:val="00D44901"/>
    <w:rsid w:val="00D45C8E"/>
    <w:rsid w:val="00D45EFE"/>
    <w:rsid w:val="00D45F7A"/>
    <w:rsid w:val="00D46935"/>
    <w:rsid w:val="00D47850"/>
    <w:rsid w:val="00D47FED"/>
    <w:rsid w:val="00D5009E"/>
    <w:rsid w:val="00D5208B"/>
    <w:rsid w:val="00D526CB"/>
    <w:rsid w:val="00D5292C"/>
    <w:rsid w:val="00D52BF2"/>
    <w:rsid w:val="00D5340B"/>
    <w:rsid w:val="00D5342A"/>
    <w:rsid w:val="00D53531"/>
    <w:rsid w:val="00D53949"/>
    <w:rsid w:val="00D53D85"/>
    <w:rsid w:val="00D53FC5"/>
    <w:rsid w:val="00D54410"/>
    <w:rsid w:val="00D544B2"/>
    <w:rsid w:val="00D54C3C"/>
    <w:rsid w:val="00D5589A"/>
    <w:rsid w:val="00D5593F"/>
    <w:rsid w:val="00D566B4"/>
    <w:rsid w:val="00D60269"/>
    <w:rsid w:val="00D60344"/>
    <w:rsid w:val="00D609B3"/>
    <w:rsid w:val="00D62207"/>
    <w:rsid w:val="00D62331"/>
    <w:rsid w:val="00D62862"/>
    <w:rsid w:val="00D628CE"/>
    <w:rsid w:val="00D62A7F"/>
    <w:rsid w:val="00D62C32"/>
    <w:rsid w:val="00D6357F"/>
    <w:rsid w:val="00D63760"/>
    <w:rsid w:val="00D63F4F"/>
    <w:rsid w:val="00D643E4"/>
    <w:rsid w:val="00D64589"/>
    <w:rsid w:val="00D64651"/>
    <w:rsid w:val="00D6476D"/>
    <w:rsid w:val="00D64B10"/>
    <w:rsid w:val="00D6511C"/>
    <w:rsid w:val="00D65556"/>
    <w:rsid w:val="00D65660"/>
    <w:rsid w:val="00D659E9"/>
    <w:rsid w:val="00D65B47"/>
    <w:rsid w:val="00D66A37"/>
    <w:rsid w:val="00D671DA"/>
    <w:rsid w:val="00D67350"/>
    <w:rsid w:val="00D6747E"/>
    <w:rsid w:val="00D67AEF"/>
    <w:rsid w:val="00D67C67"/>
    <w:rsid w:val="00D7050E"/>
    <w:rsid w:val="00D7056C"/>
    <w:rsid w:val="00D714B4"/>
    <w:rsid w:val="00D723A4"/>
    <w:rsid w:val="00D728DF"/>
    <w:rsid w:val="00D72DB9"/>
    <w:rsid w:val="00D735C7"/>
    <w:rsid w:val="00D738EB"/>
    <w:rsid w:val="00D739AD"/>
    <w:rsid w:val="00D75082"/>
    <w:rsid w:val="00D75091"/>
    <w:rsid w:val="00D75514"/>
    <w:rsid w:val="00D756E8"/>
    <w:rsid w:val="00D75F3C"/>
    <w:rsid w:val="00D76587"/>
    <w:rsid w:val="00D7660A"/>
    <w:rsid w:val="00D76DBB"/>
    <w:rsid w:val="00D76FCD"/>
    <w:rsid w:val="00D77B02"/>
    <w:rsid w:val="00D77B76"/>
    <w:rsid w:val="00D77D12"/>
    <w:rsid w:val="00D801E3"/>
    <w:rsid w:val="00D80219"/>
    <w:rsid w:val="00D80353"/>
    <w:rsid w:val="00D8060A"/>
    <w:rsid w:val="00D80652"/>
    <w:rsid w:val="00D80F85"/>
    <w:rsid w:val="00D80F9A"/>
    <w:rsid w:val="00D81640"/>
    <w:rsid w:val="00D81F83"/>
    <w:rsid w:val="00D82358"/>
    <w:rsid w:val="00D825F7"/>
    <w:rsid w:val="00D82886"/>
    <w:rsid w:val="00D83099"/>
    <w:rsid w:val="00D8309D"/>
    <w:rsid w:val="00D830EA"/>
    <w:rsid w:val="00D838B8"/>
    <w:rsid w:val="00D83946"/>
    <w:rsid w:val="00D83974"/>
    <w:rsid w:val="00D839D4"/>
    <w:rsid w:val="00D83AE6"/>
    <w:rsid w:val="00D83EC8"/>
    <w:rsid w:val="00D84271"/>
    <w:rsid w:val="00D844E8"/>
    <w:rsid w:val="00D846BB"/>
    <w:rsid w:val="00D84E3D"/>
    <w:rsid w:val="00D85280"/>
    <w:rsid w:val="00D85491"/>
    <w:rsid w:val="00D8574B"/>
    <w:rsid w:val="00D86746"/>
    <w:rsid w:val="00D86D17"/>
    <w:rsid w:val="00D86D42"/>
    <w:rsid w:val="00D86E6F"/>
    <w:rsid w:val="00D86F8E"/>
    <w:rsid w:val="00D87479"/>
    <w:rsid w:val="00D87BFA"/>
    <w:rsid w:val="00D87EF0"/>
    <w:rsid w:val="00D90110"/>
    <w:rsid w:val="00D91437"/>
    <w:rsid w:val="00D9190D"/>
    <w:rsid w:val="00D91A81"/>
    <w:rsid w:val="00D921F2"/>
    <w:rsid w:val="00D9255C"/>
    <w:rsid w:val="00D93753"/>
    <w:rsid w:val="00D93D45"/>
    <w:rsid w:val="00D93F3A"/>
    <w:rsid w:val="00D94B61"/>
    <w:rsid w:val="00D95259"/>
    <w:rsid w:val="00D953E2"/>
    <w:rsid w:val="00D956CC"/>
    <w:rsid w:val="00D960C5"/>
    <w:rsid w:val="00D961D3"/>
    <w:rsid w:val="00D9620A"/>
    <w:rsid w:val="00D96FB1"/>
    <w:rsid w:val="00D97343"/>
    <w:rsid w:val="00D97826"/>
    <w:rsid w:val="00D97A7D"/>
    <w:rsid w:val="00D97CC4"/>
    <w:rsid w:val="00D97D03"/>
    <w:rsid w:val="00DA08CF"/>
    <w:rsid w:val="00DA0BF4"/>
    <w:rsid w:val="00DA15BC"/>
    <w:rsid w:val="00DA1BCD"/>
    <w:rsid w:val="00DA1CF2"/>
    <w:rsid w:val="00DA20CF"/>
    <w:rsid w:val="00DA25A5"/>
    <w:rsid w:val="00DA308D"/>
    <w:rsid w:val="00DA3A43"/>
    <w:rsid w:val="00DA3B25"/>
    <w:rsid w:val="00DA48B2"/>
    <w:rsid w:val="00DA4938"/>
    <w:rsid w:val="00DA4AB0"/>
    <w:rsid w:val="00DA4E32"/>
    <w:rsid w:val="00DA53C1"/>
    <w:rsid w:val="00DA78F5"/>
    <w:rsid w:val="00DB124D"/>
    <w:rsid w:val="00DB1405"/>
    <w:rsid w:val="00DB1DD1"/>
    <w:rsid w:val="00DB2429"/>
    <w:rsid w:val="00DB27DD"/>
    <w:rsid w:val="00DB28DE"/>
    <w:rsid w:val="00DB2EE1"/>
    <w:rsid w:val="00DB300C"/>
    <w:rsid w:val="00DB37B2"/>
    <w:rsid w:val="00DB48C8"/>
    <w:rsid w:val="00DB4EFF"/>
    <w:rsid w:val="00DB5936"/>
    <w:rsid w:val="00DB5AA9"/>
    <w:rsid w:val="00DB655D"/>
    <w:rsid w:val="00DB6DCE"/>
    <w:rsid w:val="00DB789A"/>
    <w:rsid w:val="00DB7E0B"/>
    <w:rsid w:val="00DC040A"/>
    <w:rsid w:val="00DC07B0"/>
    <w:rsid w:val="00DC0CF2"/>
    <w:rsid w:val="00DC131B"/>
    <w:rsid w:val="00DC136A"/>
    <w:rsid w:val="00DC14E0"/>
    <w:rsid w:val="00DC2146"/>
    <w:rsid w:val="00DC235D"/>
    <w:rsid w:val="00DC30AD"/>
    <w:rsid w:val="00DC3293"/>
    <w:rsid w:val="00DC3BE9"/>
    <w:rsid w:val="00DC40AA"/>
    <w:rsid w:val="00DC4D04"/>
    <w:rsid w:val="00DC5196"/>
    <w:rsid w:val="00DC5235"/>
    <w:rsid w:val="00DC5586"/>
    <w:rsid w:val="00DC5B37"/>
    <w:rsid w:val="00DC5CFB"/>
    <w:rsid w:val="00DC6662"/>
    <w:rsid w:val="00DC6791"/>
    <w:rsid w:val="00DC67EB"/>
    <w:rsid w:val="00DC70ED"/>
    <w:rsid w:val="00DC771A"/>
    <w:rsid w:val="00DC7847"/>
    <w:rsid w:val="00DD02C2"/>
    <w:rsid w:val="00DD09BD"/>
    <w:rsid w:val="00DD1240"/>
    <w:rsid w:val="00DD1481"/>
    <w:rsid w:val="00DD26AB"/>
    <w:rsid w:val="00DD2986"/>
    <w:rsid w:val="00DD2D62"/>
    <w:rsid w:val="00DD30CC"/>
    <w:rsid w:val="00DD3421"/>
    <w:rsid w:val="00DD3A79"/>
    <w:rsid w:val="00DD4191"/>
    <w:rsid w:val="00DD448F"/>
    <w:rsid w:val="00DD45F3"/>
    <w:rsid w:val="00DD4618"/>
    <w:rsid w:val="00DD4BB9"/>
    <w:rsid w:val="00DD4D6B"/>
    <w:rsid w:val="00DD4EE8"/>
    <w:rsid w:val="00DD56C1"/>
    <w:rsid w:val="00DD5B9C"/>
    <w:rsid w:val="00DD5D8E"/>
    <w:rsid w:val="00DD5DAF"/>
    <w:rsid w:val="00DD6077"/>
    <w:rsid w:val="00DD72A9"/>
    <w:rsid w:val="00DD72DD"/>
    <w:rsid w:val="00DD7458"/>
    <w:rsid w:val="00DD77E3"/>
    <w:rsid w:val="00DE02AF"/>
    <w:rsid w:val="00DE0946"/>
    <w:rsid w:val="00DE0B5C"/>
    <w:rsid w:val="00DE1040"/>
    <w:rsid w:val="00DE1538"/>
    <w:rsid w:val="00DE1C72"/>
    <w:rsid w:val="00DE1DA0"/>
    <w:rsid w:val="00DE206E"/>
    <w:rsid w:val="00DE283A"/>
    <w:rsid w:val="00DE2B84"/>
    <w:rsid w:val="00DE3B57"/>
    <w:rsid w:val="00DE4319"/>
    <w:rsid w:val="00DE4712"/>
    <w:rsid w:val="00DE4D85"/>
    <w:rsid w:val="00DE5348"/>
    <w:rsid w:val="00DE558A"/>
    <w:rsid w:val="00DE5824"/>
    <w:rsid w:val="00DE63DB"/>
    <w:rsid w:val="00DE649E"/>
    <w:rsid w:val="00DE6D2B"/>
    <w:rsid w:val="00DE75B2"/>
    <w:rsid w:val="00DF0128"/>
    <w:rsid w:val="00DF0332"/>
    <w:rsid w:val="00DF0738"/>
    <w:rsid w:val="00DF0CD5"/>
    <w:rsid w:val="00DF104F"/>
    <w:rsid w:val="00DF15DD"/>
    <w:rsid w:val="00DF1FD2"/>
    <w:rsid w:val="00DF22C7"/>
    <w:rsid w:val="00DF237C"/>
    <w:rsid w:val="00DF3BA7"/>
    <w:rsid w:val="00DF428B"/>
    <w:rsid w:val="00DF46EC"/>
    <w:rsid w:val="00DF537D"/>
    <w:rsid w:val="00DF603E"/>
    <w:rsid w:val="00DF618C"/>
    <w:rsid w:val="00DF6AFE"/>
    <w:rsid w:val="00DF6F7D"/>
    <w:rsid w:val="00DF723B"/>
    <w:rsid w:val="00DF72AF"/>
    <w:rsid w:val="00DF7BCF"/>
    <w:rsid w:val="00DF7F82"/>
    <w:rsid w:val="00E0033E"/>
    <w:rsid w:val="00E0074E"/>
    <w:rsid w:val="00E00C72"/>
    <w:rsid w:val="00E0113F"/>
    <w:rsid w:val="00E01283"/>
    <w:rsid w:val="00E01654"/>
    <w:rsid w:val="00E02346"/>
    <w:rsid w:val="00E02B2B"/>
    <w:rsid w:val="00E02CC2"/>
    <w:rsid w:val="00E02EA9"/>
    <w:rsid w:val="00E0305B"/>
    <w:rsid w:val="00E03252"/>
    <w:rsid w:val="00E03D42"/>
    <w:rsid w:val="00E04294"/>
    <w:rsid w:val="00E0464C"/>
    <w:rsid w:val="00E04BE5"/>
    <w:rsid w:val="00E050C3"/>
    <w:rsid w:val="00E053D6"/>
    <w:rsid w:val="00E0578C"/>
    <w:rsid w:val="00E05BDD"/>
    <w:rsid w:val="00E06082"/>
    <w:rsid w:val="00E062B1"/>
    <w:rsid w:val="00E063B5"/>
    <w:rsid w:val="00E06584"/>
    <w:rsid w:val="00E06676"/>
    <w:rsid w:val="00E06884"/>
    <w:rsid w:val="00E0717B"/>
    <w:rsid w:val="00E0726E"/>
    <w:rsid w:val="00E07873"/>
    <w:rsid w:val="00E07AB8"/>
    <w:rsid w:val="00E07B90"/>
    <w:rsid w:val="00E07D33"/>
    <w:rsid w:val="00E07DA1"/>
    <w:rsid w:val="00E1010A"/>
    <w:rsid w:val="00E102BF"/>
    <w:rsid w:val="00E105B8"/>
    <w:rsid w:val="00E10F85"/>
    <w:rsid w:val="00E10FF1"/>
    <w:rsid w:val="00E11129"/>
    <w:rsid w:val="00E111D6"/>
    <w:rsid w:val="00E112D8"/>
    <w:rsid w:val="00E11D27"/>
    <w:rsid w:val="00E12402"/>
    <w:rsid w:val="00E12594"/>
    <w:rsid w:val="00E12B89"/>
    <w:rsid w:val="00E132EE"/>
    <w:rsid w:val="00E135B3"/>
    <w:rsid w:val="00E13960"/>
    <w:rsid w:val="00E13F20"/>
    <w:rsid w:val="00E140D5"/>
    <w:rsid w:val="00E1450D"/>
    <w:rsid w:val="00E152FD"/>
    <w:rsid w:val="00E15C15"/>
    <w:rsid w:val="00E15D97"/>
    <w:rsid w:val="00E162E0"/>
    <w:rsid w:val="00E1669C"/>
    <w:rsid w:val="00E168F7"/>
    <w:rsid w:val="00E16F0D"/>
    <w:rsid w:val="00E17A91"/>
    <w:rsid w:val="00E20B21"/>
    <w:rsid w:val="00E20E6E"/>
    <w:rsid w:val="00E2143E"/>
    <w:rsid w:val="00E23262"/>
    <w:rsid w:val="00E23F63"/>
    <w:rsid w:val="00E247A8"/>
    <w:rsid w:val="00E24882"/>
    <w:rsid w:val="00E24B50"/>
    <w:rsid w:val="00E25556"/>
    <w:rsid w:val="00E2587D"/>
    <w:rsid w:val="00E25B09"/>
    <w:rsid w:val="00E25F27"/>
    <w:rsid w:val="00E26B07"/>
    <w:rsid w:val="00E271A6"/>
    <w:rsid w:val="00E27A1B"/>
    <w:rsid w:val="00E27AC9"/>
    <w:rsid w:val="00E3014A"/>
    <w:rsid w:val="00E30F95"/>
    <w:rsid w:val="00E3141D"/>
    <w:rsid w:val="00E316FB"/>
    <w:rsid w:val="00E31B3B"/>
    <w:rsid w:val="00E32086"/>
    <w:rsid w:val="00E32905"/>
    <w:rsid w:val="00E34176"/>
    <w:rsid w:val="00E347AE"/>
    <w:rsid w:val="00E349DB"/>
    <w:rsid w:val="00E34BDA"/>
    <w:rsid w:val="00E35314"/>
    <w:rsid w:val="00E35557"/>
    <w:rsid w:val="00E35C3C"/>
    <w:rsid w:val="00E36645"/>
    <w:rsid w:val="00E37598"/>
    <w:rsid w:val="00E37B12"/>
    <w:rsid w:val="00E37B8F"/>
    <w:rsid w:val="00E37C4B"/>
    <w:rsid w:val="00E37C62"/>
    <w:rsid w:val="00E37F7E"/>
    <w:rsid w:val="00E40427"/>
    <w:rsid w:val="00E40DC7"/>
    <w:rsid w:val="00E41BF4"/>
    <w:rsid w:val="00E41D71"/>
    <w:rsid w:val="00E41E00"/>
    <w:rsid w:val="00E41E4A"/>
    <w:rsid w:val="00E42A76"/>
    <w:rsid w:val="00E42B07"/>
    <w:rsid w:val="00E4391C"/>
    <w:rsid w:val="00E4419D"/>
    <w:rsid w:val="00E45724"/>
    <w:rsid w:val="00E4649A"/>
    <w:rsid w:val="00E46589"/>
    <w:rsid w:val="00E465D0"/>
    <w:rsid w:val="00E46DCE"/>
    <w:rsid w:val="00E4722E"/>
    <w:rsid w:val="00E4727E"/>
    <w:rsid w:val="00E472C3"/>
    <w:rsid w:val="00E472C4"/>
    <w:rsid w:val="00E47AB4"/>
    <w:rsid w:val="00E5011B"/>
    <w:rsid w:val="00E50918"/>
    <w:rsid w:val="00E50FF3"/>
    <w:rsid w:val="00E510DD"/>
    <w:rsid w:val="00E522DF"/>
    <w:rsid w:val="00E52309"/>
    <w:rsid w:val="00E5241A"/>
    <w:rsid w:val="00E524B9"/>
    <w:rsid w:val="00E542A2"/>
    <w:rsid w:val="00E54405"/>
    <w:rsid w:val="00E54CB4"/>
    <w:rsid w:val="00E55759"/>
    <w:rsid w:val="00E55D0C"/>
    <w:rsid w:val="00E55DA7"/>
    <w:rsid w:val="00E55DD2"/>
    <w:rsid w:val="00E563AA"/>
    <w:rsid w:val="00E566F2"/>
    <w:rsid w:val="00E5707B"/>
    <w:rsid w:val="00E571F6"/>
    <w:rsid w:val="00E5727D"/>
    <w:rsid w:val="00E576D6"/>
    <w:rsid w:val="00E57D58"/>
    <w:rsid w:val="00E6035E"/>
    <w:rsid w:val="00E60E73"/>
    <w:rsid w:val="00E6134E"/>
    <w:rsid w:val="00E61C22"/>
    <w:rsid w:val="00E638C8"/>
    <w:rsid w:val="00E63A8F"/>
    <w:rsid w:val="00E63AAD"/>
    <w:rsid w:val="00E63BB8"/>
    <w:rsid w:val="00E642D9"/>
    <w:rsid w:val="00E6479B"/>
    <w:rsid w:val="00E64BA7"/>
    <w:rsid w:val="00E6538B"/>
    <w:rsid w:val="00E65AD2"/>
    <w:rsid w:val="00E65D17"/>
    <w:rsid w:val="00E66B68"/>
    <w:rsid w:val="00E67114"/>
    <w:rsid w:val="00E67450"/>
    <w:rsid w:val="00E678A7"/>
    <w:rsid w:val="00E70441"/>
    <w:rsid w:val="00E704F9"/>
    <w:rsid w:val="00E70AA7"/>
    <w:rsid w:val="00E70B76"/>
    <w:rsid w:val="00E70BA2"/>
    <w:rsid w:val="00E70CB8"/>
    <w:rsid w:val="00E70CFA"/>
    <w:rsid w:val="00E711D9"/>
    <w:rsid w:val="00E71A16"/>
    <w:rsid w:val="00E71FC2"/>
    <w:rsid w:val="00E72593"/>
    <w:rsid w:val="00E72A21"/>
    <w:rsid w:val="00E73824"/>
    <w:rsid w:val="00E739EA"/>
    <w:rsid w:val="00E7440E"/>
    <w:rsid w:val="00E74B5F"/>
    <w:rsid w:val="00E74B86"/>
    <w:rsid w:val="00E75A76"/>
    <w:rsid w:val="00E7673D"/>
    <w:rsid w:val="00E768AB"/>
    <w:rsid w:val="00E768D5"/>
    <w:rsid w:val="00E7744F"/>
    <w:rsid w:val="00E77671"/>
    <w:rsid w:val="00E777CC"/>
    <w:rsid w:val="00E77937"/>
    <w:rsid w:val="00E8000C"/>
    <w:rsid w:val="00E8033A"/>
    <w:rsid w:val="00E80701"/>
    <w:rsid w:val="00E8082D"/>
    <w:rsid w:val="00E80BCB"/>
    <w:rsid w:val="00E80CBA"/>
    <w:rsid w:val="00E81B2B"/>
    <w:rsid w:val="00E81C3A"/>
    <w:rsid w:val="00E82161"/>
    <w:rsid w:val="00E82681"/>
    <w:rsid w:val="00E83299"/>
    <w:rsid w:val="00E833F4"/>
    <w:rsid w:val="00E83427"/>
    <w:rsid w:val="00E8365B"/>
    <w:rsid w:val="00E83B5F"/>
    <w:rsid w:val="00E83CD2"/>
    <w:rsid w:val="00E83F22"/>
    <w:rsid w:val="00E847AE"/>
    <w:rsid w:val="00E84CF5"/>
    <w:rsid w:val="00E84EF7"/>
    <w:rsid w:val="00E84F8C"/>
    <w:rsid w:val="00E85131"/>
    <w:rsid w:val="00E8583C"/>
    <w:rsid w:val="00E86518"/>
    <w:rsid w:val="00E8669B"/>
    <w:rsid w:val="00E86830"/>
    <w:rsid w:val="00E87439"/>
    <w:rsid w:val="00E87D10"/>
    <w:rsid w:val="00E9053C"/>
    <w:rsid w:val="00E909FB"/>
    <w:rsid w:val="00E9122A"/>
    <w:rsid w:val="00E9132E"/>
    <w:rsid w:val="00E91F6E"/>
    <w:rsid w:val="00E9261C"/>
    <w:rsid w:val="00E92A12"/>
    <w:rsid w:val="00E9319F"/>
    <w:rsid w:val="00E943A9"/>
    <w:rsid w:val="00E943D6"/>
    <w:rsid w:val="00E946FC"/>
    <w:rsid w:val="00E94AB4"/>
    <w:rsid w:val="00E94DFC"/>
    <w:rsid w:val="00E9517B"/>
    <w:rsid w:val="00E952BA"/>
    <w:rsid w:val="00E953CD"/>
    <w:rsid w:val="00E96175"/>
    <w:rsid w:val="00E967CA"/>
    <w:rsid w:val="00E97F8A"/>
    <w:rsid w:val="00EA06E2"/>
    <w:rsid w:val="00EA0E03"/>
    <w:rsid w:val="00EA10A9"/>
    <w:rsid w:val="00EA14CC"/>
    <w:rsid w:val="00EA1571"/>
    <w:rsid w:val="00EA15B7"/>
    <w:rsid w:val="00EA1B41"/>
    <w:rsid w:val="00EA1D0D"/>
    <w:rsid w:val="00EA2A9E"/>
    <w:rsid w:val="00EA2DFD"/>
    <w:rsid w:val="00EA3070"/>
    <w:rsid w:val="00EA312F"/>
    <w:rsid w:val="00EA3A71"/>
    <w:rsid w:val="00EA3B51"/>
    <w:rsid w:val="00EA3C53"/>
    <w:rsid w:val="00EA3F9C"/>
    <w:rsid w:val="00EA406C"/>
    <w:rsid w:val="00EA442E"/>
    <w:rsid w:val="00EA46AA"/>
    <w:rsid w:val="00EA48D6"/>
    <w:rsid w:val="00EA4D91"/>
    <w:rsid w:val="00EA5216"/>
    <w:rsid w:val="00EA5E95"/>
    <w:rsid w:val="00EA5E96"/>
    <w:rsid w:val="00EA62B4"/>
    <w:rsid w:val="00EA62BB"/>
    <w:rsid w:val="00EA6759"/>
    <w:rsid w:val="00EA7223"/>
    <w:rsid w:val="00EA742A"/>
    <w:rsid w:val="00EA7A45"/>
    <w:rsid w:val="00EA7E34"/>
    <w:rsid w:val="00EB04E6"/>
    <w:rsid w:val="00EB0B49"/>
    <w:rsid w:val="00EB103D"/>
    <w:rsid w:val="00EB12B9"/>
    <w:rsid w:val="00EB1F9B"/>
    <w:rsid w:val="00EB21C8"/>
    <w:rsid w:val="00EB2D9C"/>
    <w:rsid w:val="00EB3C7B"/>
    <w:rsid w:val="00EB3D6E"/>
    <w:rsid w:val="00EB4794"/>
    <w:rsid w:val="00EB4BF9"/>
    <w:rsid w:val="00EB60DE"/>
    <w:rsid w:val="00EB6A13"/>
    <w:rsid w:val="00EB72A8"/>
    <w:rsid w:val="00EB7CE2"/>
    <w:rsid w:val="00EB7D83"/>
    <w:rsid w:val="00EC0193"/>
    <w:rsid w:val="00EC021C"/>
    <w:rsid w:val="00EC07AD"/>
    <w:rsid w:val="00EC0EAF"/>
    <w:rsid w:val="00EC1600"/>
    <w:rsid w:val="00EC167C"/>
    <w:rsid w:val="00EC2656"/>
    <w:rsid w:val="00EC2C25"/>
    <w:rsid w:val="00EC31D2"/>
    <w:rsid w:val="00EC38B0"/>
    <w:rsid w:val="00EC39E6"/>
    <w:rsid w:val="00EC402C"/>
    <w:rsid w:val="00EC4895"/>
    <w:rsid w:val="00EC5063"/>
    <w:rsid w:val="00EC5B72"/>
    <w:rsid w:val="00EC652F"/>
    <w:rsid w:val="00EC6D53"/>
    <w:rsid w:val="00EC7C3D"/>
    <w:rsid w:val="00EC7EC6"/>
    <w:rsid w:val="00EC7F73"/>
    <w:rsid w:val="00ED06F5"/>
    <w:rsid w:val="00ED096E"/>
    <w:rsid w:val="00ED0BF5"/>
    <w:rsid w:val="00ED1402"/>
    <w:rsid w:val="00ED1729"/>
    <w:rsid w:val="00ED1C00"/>
    <w:rsid w:val="00ED1EFB"/>
    <w:rsid w:val="00ED2726"/>
    <w:rsid w:val="00ED31FE"/>
    <w:rsid w:val="00ED3835"/>
    <w:rsid w:val="00ED3CBB"/>
    <w:rsid w:val="00ED4255"/>
    <w:rsid w:val="00ED433C"/>
    <w:rsid w:val="00ED462E"/>
    <w:rsid w:val="00ED477F"/>
    <w:rsid w:val="00ED4836"/>
    <w:rsid w:val="00ED496B"/>
    <w:rsid w:val="00ED4B5B"/>
    <w:rsid w:val="00ED4CDB"/>
    <w:rsid w:val="00ED4F95"/>
    <w:rsid w:val="00ED500D"/>
    <w:rsid w:val="00ED506E"/>
    <w:rsid w:val="00ED53FF"/>
    <w:rsid w:val="00ED57E3"/>
    <w:rsid w:val="00ED5943"/>
    <w:rsid w:val="00ED594B"/>
    <w:rsid w:val="00ED612A"/>
    <w:rsid w:val="00ED62CF"/>
    <w:rsid w:val="00ED6E7E"/>
    <w:rsid w:val="00ED73D8"/>
    <w:rsid w:val="00ED7547"/>
    <w:rsid w:val="00ED7551"/>
    <w:rsid w:val="00ED7A45"/>
    <w:rsid w:val="00ED7C29"/>
    <w:rsid w:val="00ED7D6A"/>
    <w:rsid w:val="00EE0000"/>
    <w:rsid w:val="00EE0869"/>
    <w:rsid w:val="00EE0EEF"/>
    <w:rsid w:val="00EE127A"/>
    <w:rsid w:val="00EE22B2"/>
    <w:rsid w:val="00EE2E5E"/>
    <w:rsid w:val="00EE3C6F"/>
    <w:rsid w:val="00EE464B"/>
    <w:rsid w:val="00EE4807"/>
    <w:rsid w:val="00EE4808"/>
    <w:rsid w:val="00EE4ADB"/>
    <w:rsid w:val="00EE4FDA"/>
    <w:rsid w:val="00EE5457"/>
    <w:rsid w:val="00EE63A5"/>
    <w:rsid w:val="00EE65F2"/>
    <w:rsid w:val="00EE75B1"/>
    <w:rsid w:val="00EF0124"/>
    <w:rsid w:val="00EF056E"/>
    <w:rsid w:val="00EF09A1"/>
    <w:rsid w:val="00EF0D4E"/>
    <w:rsid w:val="00EF0F2D"/>
    <w:rsid w:val="00EF13A6"/>
    <w:rsid w:val="00EF1623"/>
    <w:rsid w:val="00EF1DCE"/>
    <w:rsid w:val="00EF1EB9"/>
    <w:rsid w:val="00EF2601"/>
    <w:rsid w:val="00EF2D02"/>
    <w:rsid w:val="00EF3518"/>
    <w:rsid w:val="00EF373E"/>
    <w:rsid w:val="00EF4535"/>
    <w:rsid w:val="00EF476D"/>
    <w:rsid w:val="00EF47AC"/>
    <w:rsid w:val="00EF4CCA"/>
    <w:rsid w:val="00EF4D61"/>
    <w:rsid w:val="00EF4E42"/>
    <w:rsid w:val="00EF4FAB"/>
    <w:rsid w:val="00EF5A56"/>
    <w:rsid w:val="00EF5DC9"/>
    <w:rsid w:val="00EF6107"/>
    <w:rsid w:val="00EF6DC5"/>
    <w:rsid w:val="00EF6EC9"/>
    <w:rsid w:val="00EF76FF"/>
    <w:rsid w:val="00F0092C"/>
    <w:rsid w:val="00F0145C"/>
    <w:rsid w:val="00F015E4"/>
    <w:rsid w:val="00F019A6"/>
    <w:rsid w:val="00F01ECE"/>
    <w:rsid w:val="00F01EF5"/>
    <w:rsid w:val="00F02483"/>
    <w:rsid w:val="00F02516"/>
    <w:rsid w:val="00F02726"/>
    <w:rsid w:val="00F02753"/>
    <w:rsid w:val="00F02C36"/>
    <w:rsid w:val="00F02D70"/>
    <w:rsid w:val="00F034EB"/>
    <w:rsid w:val="00F03D12"/>
    <w:rsid w:val="00F03E44"/>
    <w:rsid w:val="00F04A1C"/>
    <w:rsid w:val="00F04F66"/>
    <w:rsid w:val="00F050D3"/>
    <w:rsid w:val="00F05919"/>
    <w:rsid w:val="00F063BD"/>
    <w:rsid w:val="00F07146"/>
    <w:rsid w:val="00F07DAC"/>
    <w:rsid w:val="00F10AFC"/>
    <w:rsid w:val="00F10EA5"/>
    <w:rsid w:val="00F110CA"/>
    <w:rsid w:val="00F11F26"/>
    <w:rsid w:val="00F11FC1"/>
    <w:rsid w:val="00F127B9"/>
    <w:rsid w:val="00F13295"/>
    <w:rsid w:val="00F13F56"/>
    <w:rsid w:val="00F1572D"/>
    <w:rsid w:val="00F15BC1"/>
    <w:rsid w:val="00F16251"/>
    <w:rsid w:val="00F1640D"/>
    <w:rsid w:val="00F16851"/>
    <w:rsid w:val="00F16A81"/>
    <w:rsid w:val="00F16C34"/>
    <w:rsid w:val="00F17887"/>
    <w:rsid w:val="00F179DB"/>
    <w:rsid w:val="00F17AD3"/>
    <w:rsid w:val="00F20095"/>
    <w:rsid w:val="00F2026F"/>
    <w:rsid w:val="00F204BF"/>
    <w:rsid w:val="00F2064B"/>
    <w:rsid w:val="00F2083B"/>
    <w:rsid w:val="00F20F6E"/>
    <w:rsid w:val="00F21B4C"/>
    <w:rsid w:val="00F21D0F"/>
    <w:rsid w:val="00F21FDC"/>
    <w:rsid w:val="00F22414"/>
    <w:rsid w:val="00F22817"/>
    <w:rsid w:val="00F231B3"/>
    <w:rsid w:val="00F23E87"/>
    <w:rsid w:val="00F25146"/>
    <w:rsid w:val="00F25704"/>
    <w:rsid w:val="00F25CAC"/>
    <w:rsid w:val="00F25DA8"/>
    <w:rsid w:val="00F25EDE"/>
    <w:rsid w:val="00F262C0"/>
    <w:rsid w:val="00F272D3"/>
    <w:rsid w:val="00F301AD"/>
    <w:rsid w:val="00F3057B"/>
    <w:rsid w:val="00F30723"/>
    <w:rsid w:val="00F30C4E"/>
    <w:rsid w:val="00F31CA2"/>
    <w:rsid w:val="00F32012"/>
    <w:rsid w:val="00F32095"/>
    <w:rsid w:val="00F320C3"/>
    <w:rsid w:val="00F3234C"/>
    <w:rsid w:val="00F323DB"/>
    <w:rsid w:val="00F3391E"/>
    <w:rsid w:val="00F33C81"/>
    <w:rsid w:val="00F33FD8"/>
    <w:rsid w:val="00F341AB"/>
    <w:rsid w:val="00F34544"/>
    <w:rsid w:val="00F34C45"/>
    <w:rsid w:val="00F35123"/>
    <w:rsid w:val="00F371BF"/>
    <w:rsid w:val="00F371C0"/>
    <w:rsid w:val="00F37D0B"/>
    <w:rsid w:val="00F37D98"/>
    <w:rsid w:val="00F400CD"/>
    <w:rsid w:val="00F400EF"/>
    <w:rsid w:val="00F40163"/>
    <w:rsid w:val="00F401FC"/>
    <w:rsid w:val="00F4085F"/>
    <w:rsid w:val="00F40F83"/>
    <w:rsid w:val="00F41029"/>
    <w:rsid w:val="00F4105B"/>
    <w:rsid w:val="00F4215A"/>
    <w:rsid w:val="00F42287"/>
    <w:rsid w:val="00F42E1B"/>
    <w:rsid w:val="00F42EF2"/>
    <w:rsid w:val="00F434E8"/>
    <w:rsid w:val="00F43C21"/>
    <w:rsid w:val="00F43C47"/>
    <w:rsid w:val="00F44F86"/>
    <w:rsid w:val="00F46980"/>
    <w:rsid w:val="00F47010"/>
    <w:rsid w:val="00F47203"/>
    <w:rsid w:val="00F50877"/>
    <w:rsid w:val="00F513FB"/>
    <w:rsid w:val="00F51498"/>
    <w:rsid w:val="00F518DA"/>
    <w:rsid w:val="00F51936"/>
    <w:rsid w:val="00F52BC5"/>
    <w:rsid w:val="00F532C7"/>
    <w:rsid w:val="00F53823"/>
    <w:rsid w:val="00F54A12"/>
    <w:rsid w:val="00F54D1A"/>
    <w:rsid w:val="00F55B2D"/>
    <w:rsid w:val="00F55B7C"/>
    <w:rsid w:val="00F56A25"/>
    <w:rsid w:val="00F57227"/>
    <w:rsid w:val="00F573F2"/>
    <w:rsid w:val="00F57CCD"/>
    <w:rsid w:val="00F607BA"/>
    <w:rsid w:val="00F60872"/>
    <w:rsid w:val="00F60E71"/>
    <w:rsid w:val="00F61481"/>
    <w:rsid w:val="00F6187C"/>
    <w:rsid w:val="00F61912"/>
    <w:rsid w:val="00F61D54"/>
    <w:rsid w:val="00F6235B"/>
    <w:rsid w:val="00F62CD1"/>
    <w:rsid w:val="00F631E3"/>
    <w:rsid w:val="00F63327"/>
    <w:rsid w:val="00F634E2"/>
    <w:rsid w:val="00F637E1"/>
    <w:rsid w:val="00F64163"/>
    <w:rsid w:val="00F648AF"/>
    <w:rsid w:val="00F65ADE"/>
    <w:rsid w:val="00F65AE9"/>
    <w:rsid w:val="00F65E56"/>
    <w:rsid w:val="00F673C6"/>
    <w:rsid w:val="00F67545"/>
    <w:rsid w:val="00F67C84"/>
    <w:rsid w:val="00F67D7C"/>
    <w:rsid w:val="00F67F16"/>
    <w:rsid w:val="00F70197"/>
    <w:rsid w:val="00F709B8"/>
    <w:rsid w:val="00F7111F"/>
    <w:rsid w:val="00F714DE"/>
    <w:rsid w:val="00F716D5"/>
    <w:rsid w:val="00F71A47"/>
    <w:rsid w:val="00F71AE0"/>
    <w:rsid w:val="00F7212A"/>
    <w:rsid w:val="00F729FF"/>
    <w:rsid w:val="00F72C12"/>
    <w:rsid w:val="00F736B2"/>
    <w:rsid w:val="00F73715"/>
    <w:rsid w:val="00F73C77"/>
    <w:rsid w:val="00F74B03"/>
    <w:rsid w:val="00F74ECF"/>
    <w:rsid w:val="00F75297"/>
    <w:rsid w:val="00F752D8"/>
    <w:rsid w:val="00F759A7"/>
    <w:rsid w:val="00F75CC5"/>
    <w:rsid w:val="00F75E69"/>
    <w:rsid w:val="00F7649E"/>
    <w:rsid w:val="00F76914"/>
    <w:rsid w:val="00F76B04"/>
    <w:rsid w:val="00F76B9C"/>
    <w:rsid w:val="00F775EE"/>
    <w:rsid w:val="00F776B7"/>
    <w:rsid w:val="00F779FA"/>
    <w:rsid w:val="00F802F1"/>
    <w:rsid w:val="00F804F6"/>
    <w:rsid w:val="00F80F2E"/>
    <w:rsid w:val="00F8165E"/>
    <w:rsid w:val="00F819CB"/>
    <w:rsid w:val="00F8248B"/>
    <w:rsid w:val="00F826CD"/>
    <w:rsid w:val="00F82B81"/>
    <w:rsid w:val="00F82C24"/>
    <w:rsid w:val="00F82F0D"/>
    <w:rsid w:val="00F832D3"/>
    <w:rsid w:val="00F84126"/>
    <w:rsid w:val="00F84284"/>
    <w:rsid w:val="00F84FC7"/>
    <w:rsid w:val="00F85C1B"/>
    <w:rsid w:val="00F86457"/>
    <w:rsid w:val="00F86475"/>
    <w:rsid w:val="00F86BD8"/>
    <w:rsid w:val="00F8703F"/>
    <w:rsid w:val="00F87CB5"/>
    <w:rsid w:val="00F87D8C"/>
    <w:rsid w:val="00F87E1A"/>
    <w:rsid w:val="00F87E77"/>
    <w:rsid w:val="00F903BE"/>
    <w:rsid w:val="00F90FC5"/>
    <w:rsid w:val="00F92310"/>
    <w:rsid w:val="00F9231C"/>
    <w:rsid w:val="00F935C2"/>
    <w:rsid w:val="00F93774"/>
    <w:rsid w:val="00F93CCF"/>
    <w:rsid w:val="00F94B65"/>
    <w:rsid w:val="00F94DC6"/>
    <w:rsid w:val="00F951BA"/>
    <w:rsid w:val="00F956B3"/>
    <w:rsid w:val="00F956DE"/>
    <w:rsid w:val="00F95997"/>
    <w:rsid w:val="00F95B1E"/>
    <w:rsid w:val="00F967A1"/>
    <w:rsid w:val="00F96D6C"/>
    <w:rsid w:val="00F97560"/>
    <w:rsid w:val="00F97D1D"/>
    <w:rsid w:val="00FA0AEE"/>
    <w:rsid w:val="00FA0B3A"/>
    <w:rsid w:val="00FA0BED"/>
    <w:rsid w:val="00FA0FD0"/>
    <w:rsid w:val="00FA253D"/>
    <w:rsid w:val="00FA25ED"/>
    <w:rsid w:val="00FA28E0"/>
    <w:rsid w:val="00FA302D"/>
    <w:rsid w:val="00FA3564"/>
    <w:rsid w:val="00FA35A5"/>
    <w:rsid w:val="00FA3E79"/>
    <w:rsid w:val="00FA3EE7"/>
    <w:rsid w:val="00FA429E"/>
    <w:rsid w:val="00FA4DCF"/>
    <w:rsid w:val="00FA52A0"/>
    <w:rsid w:val="00FA5FD0"/>
    <w:rsid w:val="00FA62B1"/>
    <w:rsid w:val="00FA6651"/>
    <w:rsid w:val="00FA6BBA"/>
    <w:rsid w:val="00FA6BCE"/>
    <w:rsid w:val="00FA73E7"/>
    <w:rsid w:val="00FA7B69"/>
    <w:rsid w:val="00FA7CDD"/>
    <w:rsid w:val="00FA7D02"/>
    <w:rsid w:val="00FB025C"/>
    <w:rsid w:val="00FB0E6C"/>
    <w:rsid w:val="00FB19AF"/>
    <w:rsid w:val="00FB1F92"/>
    <w:rsid w:val="00FB2E24"/>
    <w:rsid w:val="00FB3B05"/>
    <w:rsid w:val="00FB4349"/>
    <w:rsid w:val="00FB462B"/>
    <w:rsid w:val="00FB4739"/>
    <w:rsid w:val="00FB4AB7"/>
    <w:rsid w:val="00FB4C4C"/>
    <w:rsid w:val="00FB5525"/>
    <w:rsid w:val="00FB6368"/>
    <w:rsid w:val="00FB6639"/>
    <w:rsid w:val="00FB678F"/>
    <w:rsid w:val="00FB73ED"/>
    <w:rsid w:val="00FB768B"/>
    <w:rsid w:val="00FB79F9"/>
    <w:rsid w:val="00FC09F8"/>
    <w:rsid w:val="00FC0BFC"/>
    <w:rsid w:val="00FC0DFA"/>
    <w:rsid w:val="00FC0E1D"/>
    <w:rsid w:val="00FC184B"/>
    <w:rsid w:val="00FC1C9A"/>
    <w:rsid w:val="00FC1E2E"/>
    <w:rsid w:val="00FC1F31"/>
    <w:rsid w:val="00FC2960"/>
    <w:rsid w:val="00FC29CA"/>
    <w:rsid w:val="00FC2FE0"/>
    <w:rsid w:val="00FC38B0"/>
    <w:rsid w:val="00FC3B28"/>
    <w:rsid w:val="00FC3EB2"/>
    <w:rsid w:val="00FC3FE0"/>
    <w:rsid w:val="00FC52A6"/>
    <w:rsid w:val="00FC5D0D"/>
    <w:rsid w:val="00FC600F"/>
    <w:rsid w:val="00FC645A"/>
    <w:rsid w:val="00FC6573"/>
    <w:rsid w:val="00FC724F"/>
    <w:rsid w:val="00FC73F3"/>
    <w:rsid w:val="00FC79A0"/>
    <w:rsid w:val="00FC7EAE"/>
    <w:rsid w:val="00FD1049"/>
    <w:rsid w:val="00FD10E7"/>
    <w:rsid w:val="00FD17F9"/>
    <w:rsid w:val="00FD1C6E"/>
    <w:rsid w:val="00FD1C9B"/>
    <w:rsid w:val="00FD1CAC"/>
    <w:rsid w:val="00FD1D4B"/>
    <w:rsid w:val="00FD202D"/>
    <w:rsid w:val="00FD22A6"/>
    <w:rsid w:val="00FD2C52"/>
    <w:rsid w:val="00FD32B2"/>
    <w:rsid w:val="00FD3666"/>
    <w:rsid w:val="00FD36B2"/>
    <w:rsid w:val="00FD5035"/>
    <w:rsid w:val="00FD5D08"/>
    <w:rsid w:val="00FD659E"/>
    <w:rsid w:val="00FD67D4"/>
    <w:rsid w:val="00FD68EE"/>
    <w:rsid w:val="00FD6AB7"/>
    <w:rsid w:val="00FD71B1"/>
    <w:rsid w:val="00FD74DE"/>
    <w:rsid w:val="00FD78A0"/>
    <w:rsid w:val="00FE0450"/>
    <w:rsid w:val="00FE1724"/>
    <w:rsid w:val="00FE1AD2"/>
    <w:rsid w:val="00FE1F01"/>
    <w:rsid w:val="00FE26B7"/>
    <w:rsid w:val="00FE2E9C"/>
    <w:rsid w:val="00FE3AFD"/>
    <w:rsid w:val="00FE3CEA"/>
    <w:rsid w:val="00FE4339"/>
    <w:rsid w:val="00FE4DC9"/>
    <w:rsid w:val="00FE5168"/>
    <w:rsid w:val="00FE5234"/>
    <w:rsid w:val="00FE5433"/>
    <w:rsid w:val="00FE58AF"/>
    <w:rsid w:val="00FE5A15"/>
    <w:rsid w:val="00FE5C2A"/>
    <w:rsid w:val="00FE5DAA"/>
    <w:rsid w:val="00FE61FA"/>
    <w:rsid w:val="00FE649E"/>
    <w:rsid w:val="00FE655E"/>
    <w:rsid w:val="00FE65FB"/>
    <w:rsid w:val="00FE6840"/>
    <w:rsid w:val="00FF032D"/>
    <w:rsid w:val="00FF0979"/>
    <w:rsid w:val="00FF14DF"/>
    <w:rsid w:val="00FF1556"/>
    <w:rsid w:val="00FF1A1E"/>
    <w:rsid w:val="00FF1E6E"/>
    <w:rsid w:val="00FF213E"/>
    <w:rsid w:val="00FF2465"/>
    <w:rsid w:val="00FF27DD"/>
    <w:rsid w:val="00FF2B55"/>
    <w:rsid w:val="00FF2DB7"/>
    <w:rsid w:val="00FF31BA"/>
    <w:rsid w:val="00FF36AE"/>
    <w:rsid w:val="00FF3DB5"/>
    <w:rsid w:val="00FF3DD4"/>
    <w:rsid w:val="00FF3EDC"/>
    <w:rsid w:val="00FF4B10"/>
    <w:rsid w:val="00FF4BD3"/>
    <w:rsid w:val="00FF4EA8"/>
    <w:rsid w:val="00FF5507"/>
    <w:rsid w:val="00FF5E48"/>
    <w:rsid w:val="00FF6481"/>
    <w:rsid w:val="00FF6A89"/>
    <w:rsid w:val="00FF6F46"/>
    <w:rsid w:val="00FF7811"/>
    <w:rsid w:val="00FF7E29"/>
    <w:rsid w:val="00FF7ED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0D328B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2086"/>
    <w:pPr>
      <w:spacing w:after="60"/>
    </w:pPr>
    <w:rPr>
      <w:rFonts w:ascii="Arial" w:hAnsi="Arial"/>
      <w:sz w:val="20"/>
      <w:szCs w:val="20"/>
    </w:rPr>
  </w:style>
  <w:style w:type="paragraph" w:styleId="Heading1">
    <w:name w:val="heading 1"/>
    <w:basedOn w:val="Normal"/>
    <w:next w:val="Normal"/>
    <w:link w:val="Heading1Char"/>
    <w:qFormat/>
    <w:rsid w:val="00D16481"/>
    <w:pPr>
      <w:keepNext/>
      <w:numPr>
        <w:numId w:val="48"/>
      </w:numPr>
      <w:spacing w:before="180"/>
      <w:outlineLvl w:val="0"/>
    </w:pPr>
    <w:rPr>
      <w:b/>
      <w:bCs/>
      <w:kern w:val="28"/>
      <w:sz w:val="28"/>
      <w:szCs w:val="28"/>
    </w:rPr>
  </w:style>
  <w:style w:type="paragraph" w:styleId="Heading2">
    <w:name w:val="heading 2"/>
    <w:basedOn w:val="Normal"/>
    <w:next w:val="Normal"/>
    <w:link w:val="Heading2Char"/>
    <w:autoRedefine/>
    <w:qFormat/>
    <w:rsid w:val="00E32086"/>
    <w:pPr>
      <w:keepNext/>
      <w:numPr>
        <w:ilvl w:val="1"/>
        <w:numId w:val="48"/>
      </w:numPr>
      <w:spacing w:before="120"/>
      <w:outlineLvl w:val="1"/>
    </w:pPr>
    <w:rPr>
      <w:b/>
      <w:bCs/>
      <w:sz w:val="24"/>
    </w:rPr>
  </w:style>
  <w:style w:type="paragraph" w:styleId="Heading3">
    <w:name w:val="heading 3"/>
    <w:aliases w:val="Procedure Step,procedure step"/>
    <w:basedOn w:val="Normal"/>
    <w:link w:val="Heading3Char"/>
    <w:qFormat/>
    <w:rsid w:val="00E32086"/>
    <w:pPr>
      <w:widowControl w:val="0"/>
      <w:outlineLvl w:val="2"/>
    </w:pPr>
  </w:style>
  <w:style w:type="paragraph" w:styleId="Heading4">
    <w:name w:val="heading 4"/>
    <w:basedOn w:val="Normal"/>
    <w:next w:val="Normal"/>
    <w:qFormat/>
    <w:rsid w:val="00E32086"/>
    <w:pPr>
      <w:keepNext/>
      <w:numPr>
        <w:ilvl w:val="3"/>
        <w:numId w:val="48"/>
      </w:numPr>
      <w:spacing w:before="240"/>
      <w:outlineLvl w:val="3"/>
    </w:pPr>
  </w:style>
  <w:style w:type="paragraph" w:styleId="Heading5">
    <w:name w:val="heading 5"/>
    <w:basedOn w:val="Normal"/>
    <w:next w:val="Normal"/>
    <w:qFormat/>
    <w:rsid w:val="00E32086"/>
    <w:pPr>
      <w:numPr>
        <w:ilvl w:val="4"/>
        <w:numId w:val="48"/>
      </w:numPr>
      <w:spacing w:before="240"/>
      <w:outlineLvl w:val="4"/>
    </w:pPr>
    <w:rPr>
      <w:sz w:val="22"/>
    </w:rPr>
  </w:style>
  <w:style w:type="paragraph" w:styleId="Heading6">
    <w:name w:val="heading 6"/>
    <w:basedOn w:val="Normal"/>
    <w:next w:val="Normal"/>
    <w:qFormat/>
    <w:rsid w:val="00E32086"/>
    <w:pPr>
      <w:numPr>
        <w:ilvl w:val="5"/>
        <w:numId w:val="48"/>
      </w:numPr>
      <w:spacing w:before="240"/>
      <w:outlineLvl w:val="5"/>
    </w:pPr>
    <w:rPr>
      <w:i/>
      <w:sz w:val="22"/>
    </w:rPr>
  </w:style>
  <w:style w:type="paragraph" w:styleId="Heading7">
    <w:name w:val="heading 7"/>
    <w:basedOn w:val="Normal"/>
    <w:next w:val="Normal"/>
    <w:qFormat/>
    <w:rsid w:val="00E32086"/>
    <w:pPr>
      <w:numPr>
        <w:ilvl w:val="6"/>
        <w:numId w:val="48"/>
      </w:numPr>
      <w:spacing w:before="240"/>
      <w:outlineLvl w:val="6"/>
    </w:pPr>
  </w:style>
  <w:style w:type="paragraph" w:styleId="Heading8">
    <w:name w:val="heading 8"/>
    <w:basedOn w:val="Normal"/>
    <w:next w:val="Normal"/>
    <w:qFormat/>
    <w:rsid w:val="00E32086"/>
    <w:pPr>
      <w:numPr>
        <w:ilvl w:val="7"/>
        <w:numId w:val="48"/>
      </w:numPr>
      <w:spacing w:before="240"/>
      <w:outlineLvl w:val="7"/>
    </w:pPr>
    <w:rPr>
      <w:i/>
    </w:rPr>
  </w:style>
  <w:style w:type="paragraph" w:styleId="Heading9">
    <w:name w:val="heading 9"/>
    <w:basedOn w:val="Normal"/>
    <w:next w:val="Normal"/>
    <w:qFormat/>
    <w:rsid w:val="00E32086"/>
    <w:pPr>
      <w:numPr>
        <w:ilvl w:val="8"/>
        <w:numId w:val="48"/>
      </w:numPr>
      <w:spacing w:before="24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aliases w:val="Procedure Step Char,procedure step Char"/>
    <w:basedOn w:val="DefaultParagraphFont"/>
    <w:link w:val="Heading3"/>
    <w:rsid w:val="00E32086"/>
    <w:rPr>
      <w:rFonts w:ascii="Arial" w:hAnsi="Arial"/>
      <w:sz w:val="20"/>
      <w:szCs w:val="20"/>
    </w:rPr>
  </w:style>
  <w:style w:type="paragraph" w:styleId="Header">
    <w:name w:val="header"/>
    <w:basedOn w:val="Normal"/>
    <w:semiHidden/>
    <w:pPr>
      <w:tabs>
        <w:tab w:val="center" w:pos="4320"/>
        <w:tab w:val="right" w:pos="8640"/>
      </w:tabs>
      <w:spacing w:before="120"/>
    </w:p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link w:val="Footer"/>
    <w:uiPriority w:val="99"/>
    <w:rsid w:val="00FF4EA8"/>
    <w:rPr>
      <w:rFonts w:ascii="Verdana" w:hAnsi="Verdana"/>
    </w:rPr>
  </w:style>
  <w:style w:type="character" w:styleId="PageNumber">
    <w:name w:val="page number"/>
    <w:basedOn w:val="DefaultParagraphFont"/>
    <w:semiHidden/>
  </w:style>
  <w:style w:type="paragraph" w:styleId="BodyText">
    <w:name w:val="Body Text"/>
    <w:basedOn w:val="Normal"/>
    <w:link w:val="BodyTextChar"/>
  </w:style>
  <w:style w:type="paragraph" w:styleId="BalloonText">
    <w:name w:val="Balloon Text"/>
    <w:basedOn w:val="Normal"/>
    <w:link w:val="BalloonTextChar"/>
    <w:uiPriority w:val="99"/>
    <w:semiHidden/>
    <w:unhideWhenUsed/>
    <w:rsid w:val="00AC41FC"/>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C41FC"/>
    <w:rPr>
      <w:rFonts w:ascii="Lucida Grande" w:hAnsi="Lucida Grande" w:cs="Lucida Grande"/>
      <w:sz w:val="18"/>
      <w:szCs w:val="18"/>
    </w:rPr>
  </w:style>
  <w:style w:type="paragraph" w:styleId="Caption">
    <w:name w:val="caption"/>
    <w:basedOn w:val="Normal"/>
    <w:next w:val="Normal"/>
    <w:uiPriority w:val="35"/>
    <w:qFormat/>
    <w:rsid w:val="00E32086"/>
    <w:pPr>
      <w:jc w:val="center"/>
    </w:pPr>
    <w:rPr>
      <w:b/>
      <w:bCs/>
    </w:rPr>
  </w:style>
  <w:style w:type="paragraph" w:customStyle="1" w:styleId="ProcedureBullet">
    <w:name w:val="Procedure Bullet"/>
    <w:link w:val="ProcedureBulletChar"/>
    <w:qFormat/>
    <w:rsid w:val="00E32086"/>
    <w:pPr>
      <w:numPr>
        <w:numId w:val="49"/>
      </w:numPr>
    </w:pPr>
    <w:rPr>
      <w:rFonts w:ascii="Arial" w:hAnsi="Arial"/>
      <w:sz w:val="20"/>
      <w:szCs w:val="18"/>
    </w:rPr>
  </w:style>
  <w:style w:type="character" w:customStyle="1" w:styleId="ProcedureBulletChar">
    <w:name w:val="Procedure Bullet Char"/>
    <w:basedOn w:val="DefaultParagraphFont"/>
    <w:link w:val="ProcedureBullet"/>
    <w:rsid w:val="00E32086"/>
    <w:rPr>
      <w:rFonts w:ascii="Arial" w:hAnsi="Arial"/>
      <w:sz w:val="20"/>
      <w:szCs w:val="18"/>
    </w:rPr>
  </w:style>
  <w:style w:type="paragraph" w:customStyle="1" w:styleId="Picture">
    <w:name w:val="Picture"/>
    <w:basedOn w:val="BodyText"/>
    <w:pPr>
      <w:jc w:val="center"/>
    </w:pPr>
  </w:style>
  <w:style w:type="character" w:styleId="Hyperlink">
    <w:name w:val="Hyperlink"/>
    <w:uiPriority w:val="99"/>
    <w:unhideWhenUsed/>
    <w:rsid w:val="003351DF"/>
    <w:rPr>
      <w:color w:val="0000FF"/>
      <w:u w:val="none"/>
    </w:rPr>
  </w:style>
  <w:style w:type="character" w:styleId="FollowedHyperlink">
    <w:name w:val="FollowedHyperlink"/>
    <w:uiPriority w:val="99"/>
    <w:semiHidden/>
    <w:unhideWhenUsed/>
    <w:rsid w:val="00A9225F"/>
    <w:rPr>
      <w:color w:val="800080"/>
      <w:u w:val="single"/>
    </w:rPr>
  </w:style>
  <w:style w:type="paragraph" w:customStyle="1" w:styleId="DocumentsList">
    <w:name w:val="Documents List"/>
    <w:basedOn w:val="BodyText"/>
    <w:qFormat/>
    <w:rsid w:val="00E32086"/>
    <w:pPr>
      <w:tabs>
        <w:tab w:val="left" w:pos="1440"/>
      </w:tabs>
    </w:pPr>
  </w:style>
  <w:style w:type="paragraph" w:styleId="Index1">
    <w:name w:val="index 1"/>
    <w:basedOn w:val="Normal"/>
    <w:next w:val="Normal"/>
    <w:autoRedefine/>
    <w:uiPriority w:val="99"/>
    <w:unhideWhenUsed/>
    <w:rsid w:val="00B07996"/>
    <w:pPr>
      <w:spacing w:after="0"/>
      <w:ind w:left="200" w:hanging="200"/>
    </w:pPr>
    <w:rPr>
      <w:rFonts w:asciiTheme="minorHAnsi" w:hAnsiTheme="minorHAnsi"/>
      <w:sz w:val="18"/>
      <w:szCs w:val="18"/>
    </w:rPr>
  </w:style>
  <w:style w:type="paragraph" w:styleId="Index2">
    <w:name w:val="index 2"/>
    <w:basedOn w:val="Normal"/>
    <w:next w:val="Normal"/>
    <w:autoRedefine/>
    <w:uiPriority w:val="99"/>
    <w:unhideWhenUsed/>
    <w:rsid w:val="00B07996"/>
    <w:pPr>
      <w:spacing w:after="0"/>
      <w:ind w:left="400" w:hanging="200"/>
    </w:pPr>
    <w:rPr>
      <w:rFonts w:asciiTheme="minorHAnsi" w:hAnsiTheme="minorHAnsi"/>
      <w:sz w:val="18"/>
      <w:szCs w:val="18"/>
    </w:rPr>
  </w:style>
  <w:style w:type="paragraph" w:styleId="Index3">
    <w:name w:val="index 3"/>
    <w:basedOn w:val="Normal"/>
    <w:next w:val="Normal"/>
    <w:autoRedefine/>
    <w:uiPriority w:val="99"/>
    <w:unhideWhenUsed/>
    <w:rsid w:val="00B07996"/>
    <w:pPr>
      <w:spacing w:after="0"/>
      <w:ind w:left="600" w:hanging="200"/>
    </w:pPr>
    <w:rPr>
      <w:rFonts w:asciiTheme="minorHAnsi" w:hAnsiTheme="minorHAnsi"/>
      <w:sz w:val="18"/>
      <w:szCs w:val="18"/>
    </w:rPr>
  </w:style>
  <w:style w:type="paragraph" w:styleId="TOC1">
    <w:name w:val="toc 1"/>
    <w:basedOn w:val="Normal"/>
    <w:next w:val="Normal"/>
    <w:autoRedefine/>
    <w:uiPriority w:val="39"/>
    <w:unhideWhenUsed/>
    <w:rsid w:val="000C79A7"/>
    <w:pPr>
      <w:tabs>
        <w:tab w:val="left" w:pos="1442"/>
        <w:tab w:val="right" w:pos="8280"/>
      </w:tabs>
      <w:ind w:left="1080"/>
    </w:pPr>
    <w:rPr>
      <w:b/>
      <w:sz w:val="22"/>
      <w:szCs w:val="22"/>
    </w:rPr>
  </w:style>
  <w:style w:type="paragraph" w:styleId="TOC2">
    <w:name w:val="toc 2"/>
    <w:basedOn w:val="Normal"/>
    <w:next w:val="Normal"/>
    <w:autoRedefine/>
    <w:uiPriority w:val="39"/>
    <w:unhideWhenUsed/>
    <w:rsid w:val="00B07996"/>
    <w:pPr>
      <w:spacing w:after="0"/>
      <w:ind w:left="200"/>
    </w:pPr>
    <w:rPr>
      <w:rFonts w:asciiTheme="minorHAnsi" w:hAnsiTheme="minorHAnsi"/>
      <w:i/>
      <w:sz w:val="22"/>
      <w:szCs w:val="22"/>
    </w:rPr>
  </w:style>
  <w:style w:type="paragraph" w:styleId="TOC3">
    <w:name w:val="toc 3"/>
    <w:basedOn w:val="Normal"/>
    <w:next w:val="Normal"/>
    <w:autoRedefine/>
    <w:uiPriority w:val="39"/>
    <w:unhideWhenUsed/>
    <w:rsid w:val="00B07996"/>
    <w:pPr>
      <w:spacing w:after="0"/>
      <w:ind w:left="400"/>
    </w:pPr>
    <w:rPr>
      <w:rFonts w:asciiTheme="minorHAnsi" w:hAnsiTheme="minorHAnsi"/>
      <w:sz w:val="22"/>
      <w:szCs w:val="22"/>
    </w:rPr>
  </w:style>
  <w:style w:type="table" w:styleId="TableGrid">
    <w:name w:val="Table Grid"/>
    <w:basedOn w:val="TableNormal"/>
    <w:uiPriority w:val="59"/>
    <w:rsid w:val="000D686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72"/>
    <w:qFormat/>
    <w:rsid w:val="00E32086"/>
    <w:pPr>
      <w:ind w:left="720"/>
      <w:contextualSpacing/>
    </w:pPr>
  </w:style>
  <w:style w:type="paragraph" w:customStyle="1" w:styleId="NoteLevel2">
    <w:name w:val="Note Level 2"/>
    <w:basedOn w:val="Normal"/>
    <w:uiPriority w:val="1"/>
    <w:qFormat/>
    <w:rsid w:val="00E32086"/>
    <w:pPr>
      <w:keepNext/>
      <w:spacing w:after="0"/>
      <w:contextualSpacing/>
      <w:outlineLvl w:val="1"/>
    </w:pPr>
    <w:rPr>
      <w:rFonts w:ascii="Verdana" w:hAnsi="Verdana"/>
    </w:rPr>
  </w:style>
  <w:style w:type="paragraph" w:customStyle="1" w:styleId="BulletList">
    <w:name w:val="Bullet List"/>
    <w:basedOn w:val="ProcedureBullet"/>
    <w:link w:val="BulletListChar"/>
    <w:qFormat/>
    <w:rsid w:val="00E32086"/>
    <w:pPr>
      <w:numPr>
        <w:numId w:val="0"/>
      </w:numPr>
      <w:spacing w:after="60"/>
      <w:ind w:left="288" w:hanging="288"/>
    </w:pPr>
  </w:style>
  <w:style w:type="character" w:customStyle="1" w:styleId="BulletListChar">
    <w:name w:val="Bullet List Char"/>
    <w:basedOn w:val="ProcedureBulletChar"/>
    <w:link w:val="BulletList"/>
    <w:rsid w:val="00E32086"/>
    <w:rPr>
      <w:rFonts w:ascii="Arial" w:hAnsi="Arial"/>
      <w:sz w:val="20"/>
      <w:szCs w:val="18"/>
    </w:rPr>
  </w:style>
  <w:style w:type="paragraph" w:customStyle="1" w:styleId="TableContents">
    <w:name w:val="Table Contents"/>
    <w:basedOn w:val="Normal"/>
    <w:rsid w:val="00E71FC2"/>
    <w:pPr>
      <w:suppressLineNumbers/>
      <w:suppressAutoHyphens/>
      <w:spacing w:before="120" w:after="0"/>
      <w:jc w:val="both"/>
    </w:pPr>
    <w:rPr>
      <w:rFonts w:ascii="Times New Roman" w:hAnsi="Times New Roman"/>
      <w:sz w:val="24"/>
      <w:lang w:eastAsia="zh-CN"/>
    </w:rPr>
  </w:style>
  <w:style w:type="character" w:customStyle="1" w:styleId="Heading1Char">
    <w:name w:val="Heading 1 Char"/>
    <w:basedOn w:val="DefaultParagraphFont"/>
    <w:link w:val="Heading1"/>
    <w:rsid w:val="00B72709"/>
    <w:rPr>
      <w:rFonts w:ascii="Arial" w:hAnsi="Arial"/>
      <w:b/>
      <w:bCs/>
      <w:kern w:val="28"/>
      <w:sz w:val="28"/>
      <w:szCs w:val="28"/>
    </w:rPr>
  </w:style>
  <w:style w:type="character" w:customStyle="1" w:styleId="Heading2Char">
    <w:name w:val="Heading 2 Char"/>
    <w:basedOn w:val="DefaultParagraphFont"/>
    <w:link w:val="Heading2"/>
    <w:rsid w:val="00B72709"/>
    <w:rPr>
      <w:rFonts w:ascii="Arial" w:hAnsi="Arial"/>
      <w:b/>
      <w:bCs/>
      <w:szCs w:val="20"/>
    </w:rPr>
  </w:style>
  <w:style w:type="character" w:customStyle="1" w:styleId="BodyTextChar">
    <w:name w:val="Body Text Char"/>
    <w:basedOn w:val="DefaultParagraphFont"/>
    <w:link w:val="BodyText"/>
    <w:rsid w:val="00B72709"/>
    <w:rPr>
      <w:rFonts w:ascii="Arial" w:hAnsi="Arial"/>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2086"/>
    <w:pPr>
      <w:spacing w:after="60"/>
    </w:pPr>
    <w:rPr>
      <w:rFonts w:ascii="Arial" w:hAnsi="Arial"/>
      <w:sz w:val="20"/>
      <w:szCs w:val="20"/>
    </w:rPr>
  </w:style>
  <w:style w:type="paragraph" w:styleId="Heading1">
    <w:name w:val="heading 1"/>
    <w:basedOn w:val="Normal"/>
    <w:next w:val="Normal"/>
    <w:link w:val="Heading1Char"/>
    <w:qFormat/>
    <w:rsid w:val="00D16481"/>
    <w:pPr>
      <w:keepNext/>
      <w:numPr>
        <w:numId w:val="48"/>
      </w:numPr>
      <w:spacing w:before="180"/>
      <w:outlineLvl w:val="0"/>
    </w:pPr>
    <w:rPr>
      <w:b/>
      <w:bCs/>
      <w:kern w:val="28"/>
      <w:sz w:val="28"/>
      <w:szCs w:val="28"/>
    </w:rPr>
  </w:style>
  <w:style w:type="paragraph" w:styleId="Heading2">
    <w:name w:val="heading 2"/>
    <w:basedOn w:val="Normal"/>
    <w:next w:val="Normal"/>
    <w:link w:val="Heading2Char"/>
    <w:autoRedefine/>
    <w:qFormat/>
    <w:rsid w:val="00E32086"/>
    <w:pPr>
      <w:keepNext/>
      <w:numPr>
        <w:ilvl w:val="1"/>
        <w:numId w:val="48"/>
      </w:numPr>
      <w:spacing w:before="120"/>
      <w:outlineLvl w:val="1"/>
    </w:pPr>
    <w:rPr>
      <w:b/>
      <w:bCs/>
      <w:sz w:val="24"/>
    </w:rPr>
  </w:style>
  <w:style w:type="paragraph" w:styleId="Heading3">
    <w:name w:val="heading 3"/>
    <w:aliases w:val="Procedure Step,procedure step"/>
    <w:basedOn w:val="Normal"/>
    <w:link w:val="Heading3Char"/>
    <w:qFormat/>
    <w:rsid w:val="00E32086"/>
    <w:pPr>
      <w:widowControl w:val="0"/>
      <w:outlineLvl w:val="2"/>
    </w:pPr>
  </w:style>
  <w:style w:type="paragraph" w:styleId="Heading4">
    <w:name w:val="heading 4"/>
    <w:basedOn w:val="Normal"/>
    <w:next w:val="Normal"/>
    <w:qFormat/>
    <w:rsid w:val="00E32086"/>
    <w:pPr>
      <w:keepNext/>
      <w:numPr>
        <w:ilvl w:val="3"/>
        <w:numId w:val="48"/>
      </w:numPr>
      <w:spacing w:before="240"/>
      <w:outlineLvl w:val="3"/>
    </w:pPr>
  </w:style>
  <w:style w:type="paragraph" w:styleId="Heading5">
    <w:name w:val="heading 5"/>
    <w:basedOn w:val="Normal"/>
    <w:next w:val="Normal"/>
    <w:qFormat/>
    <w:rsid w:val="00E32086"/>
    <w:pPr>
      <w:numPr>
        <w:ilvl w:val="4"/>
        <w:numId w:val="48"/>
      </w:numPr>
      <w:spacing w:before="240"/>
      <w:outlineLvl w:val="4"/>
    </w:pPr>
    <w:rPr>
      <w:sz w:val="22"/>
    </w:rPr>
  </w:style>
  <w:style w:type="paragraph" w:styleId="Heading6">
    <w:name w:val="heading 6"/>
    <w:basedOn w:val="Normal"/>
    <w:next w:val="Normal"/>
    <w:qFormat/>
    <w:rsid w:val="00E32086"/>
    <w:pPr>
      <w:numPr>
        <w:ilvl w:val="5"/>
        <w:numId w:val="48"/>
      </w:numPr>
      <w:spacing w:before="240"/>
      <w:outlineLvl w:val="5"/>
    </w:pPr>
    <w:rPr>
      <w:i/>
      <w:sz w:val="22"/>
    </w:rPr>
  </w:style>
  <w:style w:type="paragraph" w:styleId="Heading7">
    <w:name w:val="heading 7"/>
    <w:basedOn w:val="Normal"/>
    <w:next w:val="Normal"/>
    <w:qFormat/>
    <w:rsid w:val="00E32086"/>
    <w:pPr>
      <w:numPr>
        <w:ilvl w:val="6"/>
        <w:numId w:val="48"/>
      </w:numPr>
      <w:spacing w:before="240"/>
      <w:outlineLvl w:val="6"/>
    </w:pPr>
  </w:style>
  <w:style w:type="paragraph" w:styleId="Heading8">
    <w:name w:val="heading 8"/>
    <w:basedOn w:val="Normal"/>
    <w:next w:val="Normal"/>
    <w:qFormat/>
    <w:rsid w:val="00E32086"/>
    <w:pPr>
      <w:numPr>
        <w:ilvl w:val="7"/>
        <w:numId w:val="48"/>
      </w:numPr>
      <w:spacing w:before="240"/>
      <w:outlineLvl w:val="7"/>
    </w:pPr>
    <w:rPr>
      <w:i/>
    </w:rPr>
  </w:style>
  <w:style w:type="paragraph" w:styleId="Heading9">
    <w:name w:val="heading 9"/>
    <w:basedOn w:val="Normal"/>
    <w:next w:val="Normal"/>
    <w:qFormat/>
    <w:rsid w:val="00E32086"/>
    <w:pPr>
      <w:numPr>
        <w:ilvl w:val="8"/>
        <w:numId w:val="48"/>
      </w:numPr>
      <w:spacing w:before="24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aliases w:val="Procedure Step Char,procedure step Char"/>
    <w:basedOn w:val="DefaultParagraphFont"/>
    <w:link w:val="Heading3"/>
    <w:rsid w:val="00E32086"/>
    <w:rPr>
      <w:rFonts w:ascii="Arial" w:hAnsi="Arial"/>
      <w:sz w:val="20"/>
      <w:szCs w:val="20"/>
    </w:rPr>
  </w:style>
  <w:style w:type="paragraph" w:styleId="Header">
    <w:name w:val="header"/>
    <w:basedOn w:val="Normal"/>
    <w:semiHidden/>
    <w:pPr>
      <w:tabs>
        <w:tab w:val="center" w:pos="4320"/>
        <w:tab w:val="right" w:pos="8640"/>
      </w:tabs>
      <w:spacing w:before="120"/>
    </w:p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link w:val="Footer"/>
    <w:uiPriority w:val="99"/>
    <w:rsid w:val="00FF4EA8"/>
    <w:rPr>
      <w:rFonts w:ascii="Verdana" w:hAnsi="Verdana"/>
    </w:rPr>
  </w:style>
  <w:style w:type="character" w:styleId="PageNumber">
    <w:name w:val="page number"/>
    <w:basedOn w:val="DefaultParagraphFont"/>
    <w:semiHidden/>
  </w:style>
  <w:style w:type="paragraph" w:styleId="BodyText">
    <w:name w:val="Body Text"/>
    <w:basedOn w:val="Normal"/>
    <w:link w:val="BodyTextChar"/>
  </w:style>
  <w:style w:type="paragraph" w:styleId="BalloonText">
    <w:name w:val="Balloon Text"/>
    <w:basedOn w:val="Normal"/>
    <w:link w:val="BalloonTextChar"/>
    <w:uiPriority w:val="99"/>
    <w:semiHidden/>
    <w:unhideWhenUsed/>
    <w:rsid w:val="00AC41FC"/>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C41FC"/>
    <w:rPr>
      <w:rFonts w:ascii="Lucida Grande" w:hAnsi="Lucida Grande" w:cs="Lucida Grande"/>
      <w:sz w:val="18"/>
      <w:szCs w:val="18"/>
    </w:rPr>
  </w:style>
  <w:style w:type="paragraph" w:styleId="Caption">
    <w:name w:val="caption"/>
    <w:basedOn w:val="Normal"/>
    <w:next w:val="Normal"/>
    <w:uiPriority w:val="35"/>
    <w:qFormat/>
    <w:rsid w:val="00E32086"/>
    <w:pPr>
      <w:jc w:val="center"/>
    </w:pPr>
    <w:rPr>
      <w:b/>
      <w:bCs/>
    </w:rPr>
  </w:style>
  <w:style w:type="paragraph" w:customStyle="1" w:styleId="ProcedureBullet">
    <w:name w:val="Procedure Bullet"/>
    <w:link w:val="ProcedureBulletChar"/>
    <w:qFormat/>
    <w:rsid w:val="00E32086"/>
    <w:pPr>
      <w:numPr>
        <w:numId w:val="49"/>
      </w:numPr>
    </w:pPr>
    <w:rPr>
      <w:rFonts w:ascii="Arial" w:hAnsi="Arial"/>
      <w:sz w:val="20"/>
      <w:szCs w:val="18"/>
    </w:rPr>
  </w:style>
  <w:style w:type="character" w:customStyle="1" w:styleId="ProcedureBulletChar">
    <w:name w:val="Procedure Bullet Char"/>
    <w:basedOn w:val="DefaultParagraphFont"/>
    <w:link w:val="ProcedureBullet"/>
    <w:rsid w:val="00E32086"/>
    <w:rPr>
      <w:rFonts w:ascii="Arial" w:hAnsi="Arial"/>
      <w:sz w:val="20"/>
      <w:szCs w:val="18"/>
    </w:rPr>
  </w:style>
  <w:style w:type="paragraph" w:customStyle="1" w:styleId="Picture">
    <w:name w:val="Picture"/>
    <w:basedOn w:val="BodyText"/>
    <w:pPr>
      <w:jc w:val="center"/>
    </w:pPr>
  </w:style>
  <w:style w:type="character" w:styleId="Hyperlink">
    <w:name w:val="Hyperlink"/>
    <w:uiPriority w:val="99"/>
    <w:unhideWhenUsed/>
    <w:rsid w:val="003351DF"/>
    <w:rPr>
      <w:color w:val="0000FF"/>
      <w:u w:val="none"/>
    </w:rPr>
  </w:style>
  <w:style w:type="character" w:styleId="FollowedHyperlink">
    <w:name w:val="FollowedHyperlink"/>
    <w:uiPriority w:val="99"/>
    <w:semiHidden/>
    <w:unhideWhenUsed/>
    <w:rsid w:val="00A9225F"/>
    <w:rPr>
      <w:color w:val="800080"/>
      <w:u w:val="single"/>
    </w:rPr>
  </w:style>
  <w:style w:type="paragraph" w:customStyle="1" w:styleId="DocumentsList">
    <w:name w:val="Documents List"/>
    <w:basedOn w:val="BodyText"/>
    <w:qFormat/>
    <w:rsid w:val="00E32086"/>
    <w:pPr>
      <w:tabs>
        <w:tab w:val="left" w:pos="1440"/>
      </w:tabs>
    </w:pPr>
  </w:style>
  <w:style w:type="paragraph" w:styleId="Index1">
    <w:name w:val="index 1"/>
    <w:basedOn w:val="Normal"/>
    <w:next w:val="Normal"/>
    <w:autoRedefine/>
    <w:uiPriority w:val="99"/>
    <w:unhideWhenUsed/>
    <w:rsid w:val="00B07996"/>
    <w:pPr>
      <w:spacing w:after="0"/>
      <w:ind w:left="200" w:hanging="200"/>
    </w:pPr>
    <w:rPr>
      <w:rFonts w:asciiTheme="minorHAnsi" w:hAnsiTheme="minorHAnsi"/>
      <w:sz w:val="18"/>
      <w:szCs w:val="18"/>
    </w:rPr>
  </w:style>
  <w:style w:type="paragraph" w:styleId="Index2">
    <w:name w:val="index 2"/>
    <w:basedOn w:val="Normal"/>
    <w:next w:val="Normal"/>
    <w:autoRedefine/>
    <w:uiPriority w:val="99"/>
    <w:unhideWhenUsed/>
    <w:rsid w:val="00B07996"/>
    <w:pPr>
      <w:spacing w:after="0"/>
      <w:ind w:left="400" w:hanging="200"/>
    </w:pPr>
    <w:rPr>
      <w:rFonts w:asciiTheme="minorHAnsi" w:hAnsiTheme="minorHAnsi"/>
      <w:sz w:val="18"/>
      <w:szCs w:val="18"/>
    </w:rPr>
  </w:style>
  <w:style w:type="paragraph" w:styleId="Index3">
    <w:name w:val="index 3"/>
    <w:basedOn w:val="Normal"/>
    <w:next w:val="Normal"/>
    <w:autoRedefine/>
    <w:uiPriority w:val="99"/>
    <w:unhideWhenUsed/>
    <w:rsid w:val="00B07996"/>
    <w:pPr>
      <w:spacing w:after="0"/>
      <w:ind w:left="600" w:hanging="200"/>
    </w:pPr>
    <w:rPr>
      <w:rFonts w:asciiTheme="minorHAnsi" w:hAnsiTheme="minorHAnsi"/>
      <w:sz w:val="18"/>
      <w:szCs w:val="18"/>
    </w:rPr>
  </w:style>
  <w:style w:type="paragraph" w:styleId="TOC1">
    <w:name w:val="toc 1"/>
    <w:basedOn w:val="Normal"/>
    <w:next w:val="Normal"/>
    <w:autoRedefine/>
    <w:uiPriority w:val="39"/>
    <w:unhideWhenUsed/>
    <w:rsid w:val="000C79A7"/>
    <w:pPr>
      <w:tabs>
        <w:tab w:val="left" w:pos="1442"/>
        <w:tab w:val="right" w:pos="8280"/>
      </w:tabs>
      <w:ind w:left="1080"/>
    </w:pPr>
    <w:rPr>
      <w:b/>
      <w:sz w:val="22"/>
      <w:szCs w:val="22"/>
    </w:rPr>
  </w:style>
  <w:style w:type="paragraph" w:styleId="TOC2">
    <w:name w:val="toc 2"/>
    <w:basedOn w:val="Normal"/>
    <w:next w:val="Normal"/>
    <w:autoRedefine/>
    <w:uiPriority w:val="39"/>
    <w:unhideWhenUsed/>
    <w:rsid w:val="00B07996"/>
    <w:pPr>
      <w:spacing w:after="0"/>
      <w:ind w:left="200"/>
    </w:pPr>
    <w:rPr>
      <w:rFonts w:asciiTheme="minorHAnsi" w:hAnsiTheme="minorHAnsi"/>
      <w:i/>
      <w:sz w:val="22"/>
      <w:szCs w:val="22"/>
    </w:rPr>
  </w:style>
  <w:style w:type="paragraph" w:styleId="TOC3">
    <w:name w:val="toc 3"/>
    <w:basedOn w:val="Normal"/>
    <w:next w:val="Normal"/>
    <w:autoRedefine/>
    <w:uiPriority w:val="39"/>
    <w:unhideWhenUsed/>
    <w:rsid w:val="00B07996"/>
    <w:pPr>
      <w:spacing w:after="0"/>
      <w:ind w:left="400"/>
    </w:pPr>
    <w:rPr>
      <w:rFonts w:asciiTheme="minorHAnsi" w:hAnsiTheme="minorHAnsi"/>
      <w:sz w:val="22"/>
      <w:szCs w:val="22"/>
    </w:rPr>
  </w:style>
  <w:style w:type="table" w:styleId="TableGrid">
    <w:name w:val="Table Grid"/>
    <w:basedOn w:val="TableNormal"/>
    <w:uiPriority w:val="59"/>
    <w:rsid w:val="000D686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72"/>
    <w:qFormat/>
    <w:rsid w:val="00E32086"/>
    <w:pPr>
      <w:ind w:left="720"/>
      <w:contextualSpacing/>
    </w:pPr>
  </w:style>
  <w:style w:type="paragraph" w:customStyle="1" w:styleId="NoteLevel2">
    <w:name w:val="Note Level 2"/>
    <w:basedOn w:val="Normal"/>
    <w:uiPriority w:val="1"/>
    <w:qFormat/>
    <w:rsid w:val="00E32086"/>
    <w:pPr>
      <w:keepNext/>
      <w:spacing w:after="0"/>
      <w:contextualSpacing/>
      <w:outlineLvl w:val="1"/>
    </w:pPr>
    <w:rPr>
      <w:rFonts w:ascii="Verdana" w:hAnsi="Verdana"/>
    </w:rPr>
  </w:style>
  <w:style w:type="paragraph" w:customStyle="1" w:styleId="BulletList">
    <w:name w:val="Bullet List"/>
    <w:basedOn w:val="ProcedureBullet"/>
    <w:link w:val="BulletListChar"/>
    <w:qFormat/>
    <w:rsid w:val="00E32086"/>
    <w:pPr>
      <w:numPr>
        <w:numId w:val="0"/>
      </w:numPr>
      <w:spacing w:after="60"/>
      <w:ind w:left="288" w:hanging="288"/>
    </w:pPr>
  </w:style>
  <w:style w:type="character" w:customStyle="1" w:styleId="BulletListChar">
    <w:name w:val="Bullet List Char"/>
    <w:basedOn w:val="ProcedureBulletChar"/>
    <w:link w:val="BulletList"/>
    <w:rsid w:val="00E32086"/>
    <w:rPr>
      <w:rFonts w:ascii="Arial" w:hAnsi="Arial"/>
      <w:sz w:val="20"/>
      <w:szCs w:val="18"/>
    </w:rPr>
  </w:style>
  <w:style w:type="paragraph" w:customStyle="1" w:styleId="TableContents">
    <w:name w:val="Table Contents"/>
    <w:basedOn w:val="Normal"/>
    <w:rsid w:val="00E71FC2"/>
    <w:pPr>
      <w:suppressLineNumbers/>
      <w:suppressAutoHyphens/>
      <w:spacing w:before="120" w:after="0"/>
      <w:jc w:val="both"/>
    </w:pPr>
    <w:rPr>
      <w:rFonts w:ascii="Times New Roman" w:hAnsi="Times New Roman"/>
      <w:sz w:val="24"/>
      <w:lang w:eastAsia="zh-CN"/>
    </w:rPr>
  </w:style>
  <w:style w:type="character" w:customStyle="1" w:styleId="Heading1Char">
    <w:name w:val="Heading 1 Char"/>
    <w:basedOn w:val="DefaultParagraphFont"/>
    <w:link w:val="Heading1"/>
    <w:rsid w:val="00B72709"/>
    <w:rPr>
      <w:rFonts w:ascii="Arial" w:hAnsi="Arial"/>
      <w:b/>
      <w:bCs/>
      <w:kern w:val="28"/>
      <w:sz w:val="28"/>
      <w:szCs w:val="28"/>
    </w:rPr>
  </w:style>
  <w:style w:type="character" w:customStyle="1" w:styleId="Heading2Char">
    <w:name w:val="Heading 2 Char"/>
    <w:basedOn w:val="DefaultParagraphFont"/>
    <w:link w:val="Heading2"/>
    <w:rsid w:val="00B72709"/>
    <w:rPr>
      <w:rFonts w:ascii="Arial" w:hAnsi="Arial"/>
      <w:b/>
      <w:bCs/>
      <w:szCs w:val="20"/>
    </w:rPr>
  </w:style>
  <w:style w:type="character" w:customStyle="1" w:styleId="BodyTextChar">
    <w:name w:val="Body Text Char"/>
    <w:basedOn w:val="DefaultParagraphFont"/>
    <w:link w:val="BodyText"/>
    <w:rsid w:val="00B72709"/>
    <w:rPr>
      <w:rFonts w:ascii="Arial" w:hAnsi="Arial"/>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hyperlink" Target="https://dcc.ligo.org/cgi-bin/private/DocDB/ShowDocument?docid=2469" TargetMode="External"/><Relationship Id="rId671" Type="http://schemas.microsoft.com/office/2007/relationships/hdphoto" Target="media/hdphoto132.wdp"/><Relationship Id="rId769" Type="http://schemas.openxmlformats.org/officeDocument/2006/relationships/hyperlink" Target="https://dcc.ligo.org/cgi-bin/private/DocDB/ShowDocument?.submit=Number&amp;docid=D0902543&amp;version=" TargetMode="External"/><Relationship Id="rId21" Type="http://schemas.openxmlformats.org/officeDocument/2006/relationships/hyperlink" Target="https://dcc.ligo.org/cgi-bin/private/DocDB/ShowDocument?docid=5032" TargetMode="External"/><Relationship Id="rId324" Type="http://schemas.microsoft.com/office/2007/relationships/hdphoto" Target="media/hdphoto46.wdp"/><Relationship Id="rId531" Type="http://schemas.openxmlformats.org/officeDocument/2006/relationships/hyperlink" Target="https://dcc.ligo.org/cgi-bin/private/DocDB/ShowDocument?.submit=Number&amp;docid=D020346+&amp;version=" TargetMode="External"/><Relationship Id="rId629" Type="http://schemas.openxmlformats.org/officeDocument/2006/relationships/hyperlink" Target="https://dcc.ligo.org/cgi-bin/private/DocDB/ShowDocument?.submit=Number&amp;docid=D1102119&amp;version=" TargetMode="External"/><Relationship Id="rId170" Type="http://schemas.openxmlformats.org/officeDocument/2006/relationships/hyperlink" Target="https://dcc.ligo.org/cgi-bin/private/DocDB/ShowDocument?.submit=Number&amp;docid=D0901548&amp;version=" TargetMode="External"/><Relationship Id="rId226" Type="http://schemas.microsoft.com/office/2007/relationships/hdphoto" Target="media/hdphoto23.wdp"/><Relationship Id="rId433" Type="http://schemas.openxmlformats.org/officeDocument/2006/relationships/hyperlink" Target="https://dcc.ligo.org/cgi-bin/private/DocDB/ShowDocument?docid=6870" TargetMode="External"/><Relationship Id="rId268" Type="http://schemas.openxmlformats.org/officeDocument/2006/relationships/image" Target="media/image30.jpeg"/><Relationship Id="rId475" Type="http://schemas.openxmlformats.org/officeDocument/2006/relationships/hyperlink" Target="https://dcc.ligo.org/cgi-bin/private/DocDB/ShowDocument?docid=5178" TargetMode="External"/><Relationship Id="rId640" Type="http://schemas.openxmlformats.org/officeDocument/2006/relationships/image" Target="media/image132.jpeg"/><Relationship Id="rId682" Type="http://schemas.openxmlformats.org/officeDocument/2006/relationships/hyperlink" Target="https://dcc.ligo.org/cgi-bin/private/DocDB/ShowDocument?.submit=Number&amp;docid=M0900034&amp;version=" TargetMode="External"/><Relationship Id="rId738" Type="http://schemas.openxmlformats.org/officeDocument/2006/relationships/image" Target="media/image164.jpeg"/><Relationship Id="rId32" Type="http://schemas.openxmlformats.org/officeDocument/2006/relationships/hyperlink" Target="https://dcc.ligo.org/cgi-bin/private/DocDB/ShowDocument?docid=4623" TargetMode="External"/><Relationship Id="rId74" Type="http://schemas.openxmlformats.org/officeDocument/2006/relationships/hyperlink" Target="https://dcc.ligo.org/cgi-bin/private/DocDB/ShowDocument?docid=6873" TargetMode="External"/><Relationship Id="rId128" Type="http://schemas.openxmlformats.org/officeDocument/2006/relationships/hyperlink" Target="https://dcc.ligo.org/cgi-bin/private/DocDB/ShowDocument?docid=4999" TargetMode="External"/><Relationship Id="rId335" Type="http://schemas.openxmlformats.org/officeDocument/2006/relationships/hyperlink" Target="https://dcc.ligo.org/cgi-bin/private/DocDB/ShowDocument?.submit=Number&amp;docid=D1001534&amp;version=" TargetMode="External"/><Relationship Id="rId377" Type="http://schemas.openxmlformats.org/officeDocument/2006/relationships/hyperlink" Target="https://dcc.ligo.org/cgi-bin/private/DocDB/ShowDocument?.submit=Number&amp;docid=D0902201&amp;version=" TargetMode="External"/><Relationship Id="rId500" Type="http://schemas.microsoft.com/office/2007/relationships/hdphoto" Target="media/hdphoto78.wdp"/><Relationship Id="rId542" Type="http://schemas.microsoft.com/office/2007/relationships/hdphoto" Target="media/hdphoto87.wdp"/><Relationship Id="rId584" Type="http://schemas.microsoft.com/office/2007/relationships/hdphoto" Target="media/hdphoto99.wdp"/><Relationship Id="rId5" Type="http://schemas.openxmlformats.org/officeDocument/2006/relationships/settings" Target="settings.xml"/><Relationship Id="rId181" Type="http://schemas.openxmlformats.org/officeDocument/2006/relationships/hyperlink" Target="https://dcc.ligo.org/cgi-bin/private/DocDB/ShowDocument?docid=2002" TargetMode="External"/><Relationship Id="rId237" Type="http://schemas.openxmlformats.org/officeDocument/2006/relationships/hyperlink" Target="https://dcc.ligo.org/cgi-bin/private/DocDB/ShowDocument?docid=16026" TargetMode="External"/><Relationship Id="rId402" Type="http://schemas.microsoft.com/office/2007/relationships/hdphoto" Target="media/hdphoto59.wdp"/><Relationship Id="rId279" Type="http://schemas.microsoft.com/office/2007/relationships/hdphoto" Target="media/hdphoto32.wdp"/><Relationship Id="rId444" Type="http://schemas.openxmlformats.org/officeDocument/2006/relationships/image" Target="media/image77.jpeg"/><Relationship Id="rId486" Type="http://schemas.openxmlformats.org/officeDocument/2006/relationships/hyperlink" Target="https://dcc.ligo.org/cgi-bin/private/DocDB/ShowDocument?docid=12431" TargetMode="External"/><Relationship Id="rId651" Type="http://schemas.openxmlformats.org/officeDocument/2006/relationships/image" Target="media/image137.jpeg"/><Relationship Id="rId693" Type="http://schemas.openxmlformats.org/officeDocument/2006/relationships/hyperlink" Target="https://dcc.ligo.org/cgi-bin/private/DocDB/ShowDocument?.submit=Number&amp;docid=D0901873&amp;version=" TargetMode="External"/><Relationship Id="rId707" Type="http://schemas.openxmlformats.org/officeDocument/2006/relationships/image" Target="media/image156.png"/><Relationship Id="rId749" Type="http://schemas.openxmlformats.org/officeDocument/2006/relationships/image" Target="media/image167.jpeg"/><Relationship Id="rId43" Type="http://schemas.openxmlformats.org/officeDocument/2006/relationships/hyperlink" Target="https://dcc.ligo.org/cgi-bin/private/DocDB/ShowDocument?docid=6081" TargetMode="External"/><Relationship Id="rId139" Type="http://schemas.openxmlformats.org/officeDocument/2006/relationships/image" Target="media/image8.png"/><Relationship Id="rId290" Type="http://schemas.openxmlformats.org/officeDocument/2006/relationships/hyperlink" Target="https://dcc.ligo.org/cgi-bin/private/DocDB/ShowDocument?docid=6779" TargetMode="External"/><Relationship Id="rId304" Type="http://schemas.openxmlformats.org/officeDocument/2006/relationships/image" Target="media/image42.jpeg"/><Relationship Id="rId346" Type="http://schemas.openxmlformats.org/officeDocument/2006/relationships/hyperlink" Target="https://dcc.ligo.org/cgi-bin/private/DocDB/ShowDocument?.submit=Number&amp;docid=D1001534&amp;version=" TargetMode="External"/><Relationship Id="rId388" Type="http://schemas.openxmlformats.org/officeDocument/2006/relationships/hyperlink" Target="https://dcc.ligo.org/cgi-bin/private/DocDB/ShowDocument?.submit=Number&amp;docid=D1102119&amp;version=" TargetMode="External"/><Relationship Id="rId511" Type="http://schemas.openxmlformats.org/officeDocument/2006/relationships/hyperlink" Target="https://dcc.ligo.org/cgi-bin/private/DocDB/ShowDocument?docid=5177" TargetMode="External"/><Relationship Id="rId553" Type="http://schemas.openxmlformats.org/officeDocument/2006/relationships/image" Target="media/image102.jpeg"/><Relationship Id="rId609" Type="http://schemas.openxmlformats.org/officeDocument/2006/relationships/image" Target="media/image123.png"/><Relationship Id="rId760" Type="http://schemas.microsoft.com/office/2007/relationships/hdphoto" Target="media/hdphoto154.wdp"/><Relationship Id="rId85" Type="http://schemas.openxmlformats.org/officeDocument/2006/relationships/hyperlink" Target="https://dcc.ligo.org/cgi-bin/private/DocDB/ShowDocument?docid=5786" TargetMode="External"/><Relationship Id="rId150" Type="http://schemas.openxmlformats.org/officeDocument/2006/relationships/hyperlink" Target="https://dcc.ligo.org/cgi-bin/private/DocDB/ShowDocument?docid=5785" TargetMode="External"/><Relationship Id="rId192" Type="http://schemas.openxmlformats.org/officeDocument/2006/relationships/hyperlink" Target="https://dcc.ligo.org/cgi-bin/private/DocDB/ShowDocument?.submit=Number&amp;docid=D020660+&amp;version=" TargetMode="External"/><Relationship Id="rId206" Type="http://schemas.openxmlformats.org/officeDocument/2006/relationships/hyperlink" Target="https://dcc.ligo.org/cgi-bin/private/DocDB/ShowDocument?.submit=Number&amp;docid=D030447&amp;version=" TargetMode="External"/><Relationship Id="rId413" Type="http://schemas.openxmlformats.org/officeDocument/2006/relationships/image" Target="media/image71.jpeg"/><Relationship Id="rId595" Type="http://schemas.openxmlformats.org/officeDocument/2006/relationships/image" Target="media/image116.jpeg"/><Relationship Id="rId248" Type="http://schemas.openxmlformats.org/officeDocument/2006/relationships/hyperlink" Target="https://dcc.ligo.org/cgi-bin/private/DocDB/ShowDocument?.submit=Number&amp;docid=D020676&amp;version=" TargetMode="External"/><Relationship Id="rId455" Type="http://schemas.openxmlformats.org/officeDocument/2006/relationships/hyperlink" Target="https://dcc.ligo.org/cgi-bin/private/DocDB/ShowDocument?docid=6878" TargetMode="External"/><Relationship Id="rId497" Type="http://schemas.openxmlformats.org/officeDocument/2006/relationships/image" Target="media/image86.jpeg"/><Relationship Id="rId620" Type="http://schemas.openxmlformats.org/officeDocument/2006/relationships/hyperlink" Target="https://dcc.ligo.org/cgi-bin/private/DocDB/ShowDocument?.submit=Number&amp;docid=T1100289&amp;version=" TargetMode="External"/><Relationship Id="rId662" Type="http://schemas.microsoft.com/office/2007/relationships/hdphoto" Target="media/hdphoto127.wdp"/><Relationship Id="rId718" Type="http://schemas.openxmlformats.org/officeDocument/2006/relationships/hyperlink" Target="https://dcc.ligo.org/cgi-bin/private/DocDB/ShowDocument?.submit=Number&amp;docid=E960022&amp;version=" TargetMode="External"/><Relationship Id="rId12" Type="http://schemas.microsoft.com/office/2007/relationships/hdphoto" Target="media/hdphoto2.wdp"/><Relationship Id="rId108" Type="http://schemas.openxmlformats.org/officeDocument/2006/relationships/hyperlink" Target="https://dcc.ligo.org/cgi-bin/private/DocDB/ShowDocument?.submit=Number&amp;docid=D0901935&amp;version=" TargetMode="External"/><Relationship Id="rId315" Type="http://schemas.openxmlformats.org/officeDocument/2006/relationships/hyperlink" Target="https://dcc.ligo.org/cgi-bin/private/DocDB/ShowDocument?.submit=Number&amp;docid=D030044&amp;version=" TargetMode="External"/><Relationship Id="rId357" Type="http://schemas.openxmlformats.org/officeDocument/2006/relationships/hyperlink" Target="https://dcc.ligo.org/cgi-bin/private/DocDB/ShowDocument?docid=6060" TargetMode="External"/><Relationship Id="rId522" Type="http://schemas.openxmlformats.org/officeDocument/2006/relationships/hyperlink" Target="https://dcc.ligo.org/cgi-bin/private/DocDB/ShowDocument?.submit=Number&amp;docid=D0902493&amp;version=" TargetMode="External"/><Relationship Id="rId54" Type="http://schemas.openxmlformats.org/officeDocument/2006/relationships/hyperlink" Target="https://dcc.ligo.org/cgi-bin/private/DocDB/ShowDocument?.submit=Number&amp;docid=T0900435&amp;version=" TargetMode="External"/><Relationship Id="rId96" Type="http://schemas.openxmlformats.org/officeDocument/2006/relationships/hyperlink" Target="https://dcc.ligo.org/cgi-bin/private/DocDB/ShowDocument?docid=2835" TargetMode="External"/><Relationship Id="rId161" Type="http://schemas.microsoft.com/office/2007/relationships/hdphoto" Target="media/hdphoto11.wdp"/><Relationship Id="rId217" Type="http://schemas.openxmlformats.org/officeDocument/2006/relationships/hyperlink" Target="https://dcc.ligo.org/cgi-bin/private/DocDB/ShowDocument?.submit=Number&amp;docid=D1002443&amp;version=" TargetMode="External"/><Relationship Id="rId399" Type="http://schemas.openxmlformats.org/officeDocument/2006/relationships/image" Target="media/image66.jpeg"/><Relationship Id="rId564" Type="http://schemas.openxmlformats.org/officeDocument/2006/relationships/hyperlink" Target="https://dcc.ligo.org/cgi-bin/private/DocDB/ShowDocument?docid=12440" TargetMode="External"/><Relationship Id="rId771" Type="http://schemas.openxmlformats.org/officeDocument/2006/relationships/image" Target="media/image173.jpeg"/><Relationship Id="rId259" Type="http://schemas.openxmlformats.org/officeDocument/2006/relationships/hyperlink" Target="https://dcc.ligo.org/cgi-bin/private/DocDB/ShowDocument?docid=6982" TargetMode="External"/><Relationship Id="rId424" Type="http://schemas.openxmlformats.org/officeDocument/2006/relationships/hyperlink" Target="https://dcc.ligo.org/cgi-bin/private/DocDB/ShowDocument?docid=4963" TargetMode="External"/><Relationship Id="rId466" Type="http://schemas.openxmlformats.org/officeDocument/2006/relationships/hyperlink" Target="https://dcc.ligo.org/cgi-bin/private/DocDB/ShowDocument?docid=4965" TargetMode="External"/><Relationship Id="rId631" Type="http://schemas.microsoft.com/office/2007/relationships/hdphoto" Target="media/hdphoto114.wdp"/><Relationship Id="rId673" Type="http://schemas.openxmlformats.org/officeDocument/2006/relationships/image" Target="media/image147.jpeg"/><Relationship Id="rId729" Type="http://schemas.openxmlformats.org/officeDocument/2006/relationships/hyperlink" Target="https://dcc.ligo.org/cgi-bin/private/DocDB/ShowDocument?.submit=Number&amp;docid=D1100356&amp;version=" TargetMode="External"/><Relationship Id="rId23" Type="http://schemas.openxmlformats.org/officeDocument/2006/relationships/hyperlink" Target="https://dcc.ligo.org/cgi-bin/private/DocDB/ShowDocument?docid=5784" TargetMode="External"/><Relationship Id="rId119" Type="http://schemas.openxmlformats.org/officeDocument/2006/relationships/hyperlink" Target="https://dcc.ligo.org/cgi-bin/private/DocDB/ShowDocument?docid=4997" TargetMode="External"/><Relationship Id="rId270" Type="http://schemas.openxmlformats.org/officeDocument/2006/relationships/image" Target="media/image31.jpeg"/><Relationship Id="rId326" Type="http://schemas.microsoft.com/office/2007/relationships/hdphoto" Target="media/hdphoto47.wdp"/><Relationship Id="rId533" Type="http://schemas.openxmlformats.org/officeDocument/2006/relationships/image" Target="media/image93.jpeg"/><Relationship Id="rId65" Type="http://schemas.openxmlformats.org/officeDocument/2006/relationships/hyperlink" Target="https://dcc.ligo.org/cgi-bin/private/DocDB/ShowDocument?.submit=Number&amp;docid=T000053&amp;version=" TargetMode="External"/><Relationship Id="rId130" Type="http://schemas.openxmlformats.org/officeDocument/2006/relationships/hyperlink" Target="https://dcc.ligo.org/cgi-bin/private/DocDB/ShowDocument?docid=2350" TargetMode="External"/><Relationship Id="rId368" Type="http://schemas.openxmlformats.org/officeDocument/2006/relationships/image" Target="media/image60.jpeg"/><Relationship Id="rId575" Type="http://schemas.microsoft.com/office/2007/relationships/hdphoto" Target="media/hdphoto96.wdp"/><Relationship Id="rId740" Type="http://schemas.openxmlformats.org/officeDocument/2006/relationships/image" Target="media/image165.png"/><Relationship Id="rId172" Type="http://schemas.openxmlformats.org/officeDocument/2006/relationships/hyperlink" Target="https://dcc.ligo.org/cgi-bin/private/DocDB/ShowDocument?.submit=Number&amp;docid=D1000660&amp;version=" TargetMode="External"/><Relationship Id="rId228" Type="http://schemas.openxmlformats.org/officeDocument/2006/relationships/hyperlink" Target="https://dcc.ligo.org/cgi-bin/private/DocDB/ShowDocument?docid=11850" TargetMode="External"/><Relationship Id="rId435" Type="http://schemas.openxmlformats.org/officeDocument/2006/relationships/hyperlink" Target="https://dcc.ligo.org/cgi-bin/private/DocDB/ShowDocument?docid=1997" TargetMode="External"/><Relationship Id="rId477" Type="http://schemas.openxmlformats.org/officeDocument/2006/relationships/hyperlink" Target="https://dcc.ligo.org/cgi-bin/private/DocDB/ShowDocument?docid=12432" TargetMode="External"/><Relationship Id="rId600" Type="http://schemas.microsoft.com/office/2007/relationships/hdphoto" Target="media/hdphoto107.wdp"/><Relationship Id="rId642" Type="http://schemas.openxmlformats.org/officeDocument/2006/relationships/hyperlink" Target="https://dcc.ligo.org/cgi-bin/private/DocDB/ShowDocument?.submit=Number&amp;docid=D1002443&amp;version=" TargetMode="External"/><Relationship Id="rId684" Type="http://schemas.openxmlformats.org/officeDocument/2006/relationships/hyperlink" Target="https://dcc.ligo.org/cgi-bin/private/DocDB/ShowDocument?.submit=Number&amp;docid=E960022&amp;version=" TargetMode="External"/><Relationship Id="rId281" Type="http://schemas.openxmlformats.org/officeDocument/2006/relationships/image" Target="media/image35.jpeg"/><Relationship Id="rId337" Type="http://schemas.openxmlformats.org/officeDocument/2006/relationships/image" Target="media/image52.png"/><Relationship Id="rId502" Type="http://schemas.openxmlformats.org/officeDocument/2006/relationships/hyperlink" Target="https://dcc.ligo.org/cgi-bin/private/DocDB/ShowDocument?docid=10119" TargetMode="External"/><Relationship Id="rId34" Type="http://schemas.openxmlformats.org/officeDocument/2006/relationships/hyperlink" Target="https://dcc.ligo.org/cgi-bin/private/DocDB/ShowDocument?docid=92718" TargetMode="External"/><Relationship Id="rId76" Type="http://schemas.openxmlformats.org/officeDocument/2006/relationships/hyperlink" Target="https://dcc.ligo.org/cgi-bin/private/DocDB/ShowDocument?docid=4792" TargetMode="External"/><Relationship Id="rId141" Type="http://schemas.openxmlformats.org/officeDocument/2006/relationships/image" Target="media/image10.jpeg"/><Relationship Id="rId379" Type="http://schemas.openxmlformats.org/officeDocument/2006/relationships/hyperlink" Target="https://dcc.ligo.org/cgi-bin/private/DocDB/ShowDocument?.submit=Number&amp;docid=D0902201&amp;version=" TargetMode="External"/><Relationship Id="rId544" Type="http://schemas.openxmlformats.org/officeDocument/2006/relationships/image" Target="media/image98.jpeg"/><Relationship Id="rId586" Type="http://schemas.microsoft.com/office/2007/relationships/hdphoto" Target="media/hdphoto100.wdp"/><Relationship Id="rId751" Type="http://schemas.openxmlformats.org/officeDocument/2006/relationships/hyperlink" Target="https://dcc.ligo.org/cgi-bin/private/DocDB/ShowDocument?.submit=Number&amp;docid=D060218&amp;version=" TargetMode="External"/><Relationship Id="rId7" Type="http://schemas.openxmlformats.org/officeDocument/2006/relationships/footnotes" Target="footnotes.xml"/><Relationship Id="rId183" Type="http://schemas.openxmlformats.org/officeDocument/2006/relationships/hyperlink" Target="https://dcc.ligo.org/cgi-bin/private/DocDB/ShowDocument?docid=75477" TargetMode="External"/><Relationship Id="rId239" Type="http://schemas.openxmlformats.org/officeDocument/2006/relationships/hyperlink" Target="https://dcc.ligo.org/cgi-bin/private/DocDB/ShowDocument?docid=2450" TargetMode="External"/><Relationship Id="rId390" Type="http://schemas.openxmlformats.org/officeDocument/2006/relationships/hyperlink" Target="https://dcc.ligo.org/cgi-bin/private/DocDB/ShowDocument?.submit=Number&amp;docid=D0901934&amp;version=" TargetMode="External"/><Relationship Id="rId404" Type="http://schemas.openxmlformats.org/officeDocument/2006/relationships/image" Target="media/image68.jpeg"/><Relationship Id="rId446" Type="http://schemas.openxmlformats.org/officeDocument/2006/relationships/hyperlink" Target="https://dcc.ligo.org/cgi-bin/private/DocDB/ShowDocument?docid=1997" TargetMode="External"/><Relationship Id="rId611" Type="http://schemas.openxmlformats.org/officeDocument/2006/relationships/image" Target="media/image125.jpeg"/><Relationship Id="rId653" Type="http://schemas.openxmlformats.org/officeDocument/2006/relationships/image" Target="media/image138.jpeg"/><Relationship Id="rId250" Type="http://schemas.openxmlformats.org/officeDocument/2006/relationships/image" Target="media/image26.jpeg"/><Relationship Id="rId292" Type="http://schemas.microsoft.com/office/2007/relationships/hdphoto" Target="media/hdphoto36.wdp"/><Relationship Id="rId306" Type="http://schemas.openxmlformats.org/officeDocument/2006/relationships/image" Target="media/image43.jpeg"/><Relationship Id="rId488" Type="http://schemas.openxmlformats.org/officeDocument/2006/relationships/hyperlink" Target="https://dcc.ligo.org/cgi-bin/private/DocDB/ShowDocument?docid=5177" TargetMode="External"/><Relationship Id="rId695" Type="http://schemas.openxmlformats.org/officeDocument/2006/relationships/image" Target="media/image151.jpeg"/><Relationship Id="rId709" Type="http://schemas.openxmlformats.org/officeDocument/2006/relationships/image" Target="media/image158.jpeg"/><Relationship Id="rId45" Type="http://schemas.openxmlformats.org/officeDocument/2006/relationships/hyperlink" Target="https://dcc.ligo.org/cgi-bin/private/DocDB/ShowDocument?docid=858" TargetMode="External"/><Relationship Id="rId87" Type="http://schemas.openxmlformats.org/officeDocument/2006/relationships/hyperlink" Target="https://dcc.ligo.org/cgi-bin/private/DocDB/ShowDocument?docid=86722" TargetMode="External"/><Relationship Id="rId110" Type="http://schemas.openxmlformats.org/officeDocument/2006/relationships/image" Target="media/image6.jpeg"/><Relationship Id="rId348" Type="http://schemas.openxmlformats.org/officeDocument/2006/relationships/image" Target="media/image57.png"/><Relationship Id="rId513" Type="http://schemas.openxmlformats.org/officeDocument/2006/relationships/hyperlink" Target="https://dcc.ligo.org/cgi-bin/private/DocDB/ShowDocument?docid=5178" TargetMode="External"/><Relationship Id="rId555" Type="http://schemas.openxmlformats.org/officeDocument/2006/relationships/image" Target="media/image103.jpeg"/><Relationship Id="rId597" Type="http://schemas.openxmlformats.org/officeDocument/2006/relationships/image" Target="media/image117.jpeg"/><Relationship Id="rId720" Type="http://schemas.openxmlformats.org/officeDocument/2006/relationships/hyperlink" Target="https://dcc.ligo.org/DocDB/0002/D980184/002/D980184-v2.PDF" TargetMode="External"/><Relationship Id="rId762" Type="http://schemas.openxmlformats.org/officeDocument/2006/relationships/hyperlink" Target="https://dcc.ligo.org/cgi-bin/private/DocDB/ShowDocument?.submit=Number&amp;docid=D0901791&amp;version=" TargetMode="External"/><Relationship Id="rId152" Type="http://schemas.openxmlformats.org/officeDocument/2006/relationships/hyperlink" Target="https://dcc.ligo.org/cgi-bin/private/DocDB/ShowDocument?docid=6292" TargetMode="External"/><Relationship Id="rId194" Type="http://schemas.microsoft.com/office/2007/relationships/hdphoto" Target="media/hdphoto16.wdp"/><Relationship Id="rId208" Type="http://schemas.openxmlformats.org/officeDocument/2006/relationships/image" Target="media/image22.jpeg"/><Relationship Id="rId415" Type="http://schemas.openxmlformats.org/officeDocument/2006/relationships/image" Target="media/image72.jpeg"/><Relationship Id="rId457" Type="http://schemas.openxmlformats.org/officeDocument/2006/relationships/hyperlink" Target="https://dcc.ligo.org/cgi-bin/private/DocDB/ShowDocument?docid=10119" TargetMode="External"/><Relationship Id="rId622" Type="http://schemas.openxmlformats.org/officeDocument/2006/relationships/hyperlink" Target="https://dcc.ligo.org/cgi-bin/private/DocDB/ShowDocument?docid=20931" TargetMode="External"/><Relationship Id="rId261" Type="http://schemas.openxmlformats.org/officeDocument/2006/relationships/hyperlink" Target="https://dcc.ligo.org/cgi-bin/private/DocDB/ShowDocument?docid=2655" TargetMode="External"/><Relationship Id="rId499" Type="http://schemas.openxmlformats.org/officeDocument/2006/relationships/image" Target="media/image87.jpeg"/><Relationship Id="rId664" Type="http://schemas.microsoft.com/office/2007/relationships/hdphoto" Target="media/hdphoto128.wdp"/><Relationship Id="rId14" Type="http://schemas.microsoft.com/office/2007/relationships/hdphoto" Target="media/hdphoto3.wdp"/><Relationship Id="rId56" Type="http://schemas.openxmlformats.org/officeDocument/2006/relationships/hyperlink" Target="https://dcc.ligo.org/cgi-bin/private/DocDB/ShowDocument?docid=6872" TargetMode="External"/><Relationship Id="rId317" Type="http://schemas.microsoft.com/office/2007/relationships/hdphoto" Target="media/hdphoto43.wdp"/><Relationship Id="rId359" Type="http://schemas.openxmlformats.org/officeDocument/2006/relationships/hyperlink" Target="https://dcc.ligo.org/cgi-bin/private/DocDB/ShowDocument?docid=6058&amp;version=1" TargetMode="External"/><Relationship Id="rId524" Type="http://schemas.openxmlformats.org/officeDocument/2006/relationships/hyperlink" Target="https://dcc.ligo.org/cgi-bin/private/DocDB/ShowDocument?.submit=Number&amp;docid=D020211&amp;version=" TargetMode="External"/><Relationship Id="rId566" Type="http://schemas.openxmlformats.org/officeDocument/2006/relationships/hyperlink" Target="https://dcc.ligo.org/cgi-bin/private/DocDB/ShowDocument?docid=6079" TargetMode="External"/><Relationship Id="rId731" Type="http://schemas.openxmlformats.org/officeDocument/2006/relationships/hyperlink" Target="https://dcc.ligo.org/cgi-bin/private/DocDB/ShowDocument?.submit=Number&amp;docid=D020427&amp;version=" TargetMode="External"/><Relationship Id="rId773" Type="http://schemas.openxmlformats.org/officeDocument/2006/relationships/header" Target="header1.xml"/><Relationship Id="rId98" Type="http://schemas.microsoft.com/office/2007/relationships/hdphoto" Target="media/hdphoto4.wdp"/><Relationship Id="rId121" Type="http://schemas.openxmlformats.org/officeDocument/2006/relationships/hyperlink" Target="https://dcc.ligo.org/cgi-bin/private/DocDB/ShowDocument?docid=4996" TargetMode="External"/><Relationship Id="rId163" Type="http://schemas.microsoft.com/office/2007/relationships/hdphoto" Target="media/hdphoto12.wdp"/><Relationship Id="rId219" Type="http://schemas.openxmlformats.org/officeDocument/2006/relationships/hyperlink" Target="https://dcc.ligo.org/cgi-bin/private/DocDB/ShowDocument?.submit=Number&amp;docid=D1100785&amp;version=" TargetMode="External"/><Relationship Id="rId370" Type="http://schemas.openxmlformats.org/officeDocument/2006/relationships/image" Target="media/image61.jpeg"/><Relationship Id="rId426" Type="http://schemas.microsoft.com/office/2007/relationships/hdphoto" Target="media/hdphoto67.wdp"/><Relationship Id="rId633" Type="http://schemas.openxmlformats.org/officeDocument/2006/relationships/image" Target="media/image130.jpeg"/><Relationship Id="rId230" Type="http://schemas.openxmlformats.org/officeDocument/2006/relationships/hyperlink" Target="https://dcc.ligo.org/cgi-bin/private/DocDB/ShowDocument?docid=2655" TargetMode="External"/><Relationship Id="rId468" Type="http://schemas.openxmlformats.org/officeDocument/2006/relationships/hyperlink" Target="https://dcc.ligo.org/cgi-bin/private/DocDB/ShowDocument?docid=4964" TargetMode="External"/><Relationship Id="rId675" Type="http://schemas.openxmlformats.org/officeDocument/2006/relationships/image" Target="media/image148.jpeg"/><Relationship Id="rId25" Type="http://schemas.openxmlformats.org/officeDocument/2006/relationships/hyperlink" Target="https://dcc.ligo.org/cgi-bin/private/DocDB/ShowDocument?docid=5780" TargetMode="External"/><Relationship Id="rId67" Type="http://schemas.openxmlformats.org/officeDocument/2006/relationships/hyperlink" Target="https://dcc.ligo.org/cgi-bin/private/DocDB/ShowDocument?.submit=Number&amp;docid=T010103&amp;version=" TargetMode="External"/><Relationship Id="rId272" Type="http://schemas.openxmlformats.org/officeDocument/2006/relationships/image" Target="media/image32.jpeg"/><Relationship Id="rId328" Type="http://schemas.openxmlformats.org/officeDocument/2006/relationships/image" Target="media/image50.jpeg"/><Relationship Id="rId535" Type="http://schemas.openxmlformats.org/officeDocument/2006/relationships/image" Target="media/image94.jpeg"/><Relationship Id="rId577" Type="http://schemas.microsoft.com/office/2007/relationships/hdphoto" Target="media/hdphoto97.wdp"/><Relationship Id="rId700" Type="http://schemas.microsoft.com/office/2007/relationships/hdphoto" Target="media/hdphoto140.wdp"/><Relationship Id="rId742" Type="http://schemas.microsoft.com/office/2007/relationships/hdphoto" Target="media/hdphoto150.wdp"/><Relationship Id="rId132" Type="http://schemas.openxmlformats.org/officeDocument/2006/relationships/hyperlink" Target="https://dcc.ligo.org/cgi-bin/private/DocDB/ShowDocument?docid=5192" TargetMode="External"/><Relationship Id="rId174" Type="http://schemas.microsoft.com/office/2007/relationships/hdphoto" Target="media/hdphoto15.wdp"/><Relationship Id="rId381" Type="http://schemas.openxmlformats.org/officeDocument/2006/relationships/hyperlink" Target="https://dcc.ligo.org/cgi-bin/private/DocDB/ShowDocument?.submit=Number&amp;docid=D0902201&amp;version=" TargetMode="External"/><Relationship Id="rId602" Type="http://schemas.microsoft.com/office/2007/relationships/hdphoto" Target="media/hdphoto108.wdp"/><Relationship Id="rId241" Type="http://schemas.openxmlformats.org/officeDocument/2006/relationships/hyperlink" Target="https://dcc.ligo.org/cgi-bin/private/DocDB/ShowDocument?docid=6780" TargetMode="External"/><Relationship Id="rId437" Type="http://schemas.openxmlformats.org/officeDocument/2006/relationships/hyperlink" Target="https://dcc.ligo.org/cgi-bin/private/DocDB/ShowDocument?docid=4965" TargetMode="External"/><Relationship Id="rId479" Type="http://schemas.openxmlformats.org/officeDocument/2006/relationships/hyperlink" Target="https://dcc.ligo.org/cgi-bin/private/DocDB/ShowDocument?docid=6079" TargetMode="External"/><Relationship Id="rId644" Type="http://schemas.microsoft.com/office/2007/relationships/hdphoto" Target="media/hdphoto118.wdp"/><Relationship Id="rId686" Type="http://schemas.openxmlformats.org/officeDocument/2006/relationships/hyperlink" Target="https://dcc.ligo.org/DocDB/0002/D980184/002/D980184-v2.PDF" TargetMode="External"/><Relationship Id="rId36" Type="http://schemas.openxmlformats.org/officeDocument/2006/relationships/hyperlink" Target="https://dcc.ligo.org/cgi-bin/private/DocDB/ShowDocument?docid=4792" TargetMode="External"/><Relationship Id="rId283" Type="http://schemas.openxmlformats.org/officeDocument/2006/relationships/hyperlink" Target="https://dcc.ligo.org/cgi-bin/private/DocDB/ShowDocument?docid=6778" TargetMode="External"/><Relationship Id="rId339" Type="http://schemas.openxmlformats.org/officeDocument/2006/relationships/hyperlink" Target="https://dcc.ligo.org/cgi-bin/private/DocDB/ShowDocument?.submit=Number&amp;docid=D0902418&amp;version=" TargetMode="External"/><Relationship Id="rId490" Type="http://schemas.openxmlformats.org/officeDocument/2006/relationships/hyperlink" Target="https://dcc.ligo.org/cgi-bin/private/DocDB/ShowDocument?docid=5173" TargetMode="External"/><Relationship Id="rId504" Type="http://schemas.microsoft.com/office/2007/relationships/hdphoto" Target="media/hdphoto79.wdp"/><Relationship Id="rId546" Type="http://schemas.openxmlformats.org/officeDocument/2006/relationships/image" Target="media/image99.jpeg"/><Relationship Id="rId711" Type="http://schemas.openxmlformats.org/officeDocument/2006/relationships/image" Target="media/image159.jpeg"/><Relationship Id="rId753" Type="http://schemas.openxmlformats.org/officeDocument/2006/relationships/hyperlink" Target="https://dcc.ligo.org/cgi-bin/private/DocDB/ShowDocument?docid=2607" TargetMode="External"/><Relationship Id="rId78" Type="http://schemas.openxmlformats.org/officeDocument/2006/relationships/hyperlink" Target="https://dcc.ligo.org/cgi-bin/private/DocDB/ShowDocument?docid=4969" TargetMode="External"/><Relationship Id="rId101" Type="http://schemas.microsoft.com/office/2007/relationships/hdphoto" Target="media/hdphoto5.wdp"/><Relationship Id="rId143" Type="http://schemas.openxmlformats.org/officeDocument/2006/relationships/hyperlink" Target="https://dcc.ligo.org/cgi-bin/private/DocDB/ShowDocument?docid=4998" TargetMode="External"/><Relationship Id="rId185" Type="http://schemas.openxmlformats.org/officeDocument/2006/relationships/hyperlink" Target="https://dcc.ligo.org/cgi-bin/private/DocDB/ShowDocument?docid=20931" TargetMode="External"/><Relationship Id="rId350" Type="http://schemas.openxmlformats.org/officeDocument/2006/relationships/hyperlink" Target="https://dcc.ligo.org/cgi-bin/private/DocDB/ShowDocument?docid=4624" TargetMode="External"/><Relationship Id="rId406" Type="http://schemas.openxmlformats.org/officeDocument/2006/relationships/image" Target="media/image69.jpeg"/><Relationship Id="rId588" Type="http://schemas.microsoft.com/office/2007/relationships/hdphoto" Target="media/hdphoto101.wdp"/><Relationship Id="rId9" Type="http://schemas.openxmlformats.org/officeDocument/2006/relationships/image" Target="media/image1.jpeg"/><Relationship Id="rId210" Type="http://schemas.openxmlformats.org/officeDocument/2006/relationships/hyperlink" Target="https://dcc.ligo.org/cgi-bin/private/DocDB/Search?.submit=+Title+&amp;titlesearch=HSTS+Upper+Blade+Clamp+Shim&amp;titlesearchmode=allsub" TargetMode="External"/><Relationship Id="rId392" Type="http://schemas.openxmlformats.org/officeDocument/2006/relationships/hyperlink" Target="https://dcc.ligo.org/cgi-bin/private/DocDB/ShowDocument?.submit=Number&amp;docid=D0901934&amp;version=" TargetMode="External"/><Relationship Id="rId448" Type="http://schemas.openxmlformats.org/officeDocument/2006/relationships/hyperlink" Target="https://dcc.ligo.org/cgi-bin/private/DocDB/ShowDocument?docid=4965" TargetMode="External"/><Relationship Id="rId613" Type="http://schemas.openxmlformats.org/officeDocument/2006/relationships/hyperlink" Target="https://dcc.ligo.org/cgi-bin/private/DocDB/ShowDocument?docid=91218" TargetMode="External"/><Relationship Id="rId655" Type="http://schemas.openxmlformats.org/officeDocument/2006/relationships/image" Target="media/image139.jpeg"/><Relationship Id="rId697" Type="http://schemas.openxmlformats.org/officeDocument/2006/relationships/image" Target="media/image152.jpeg"/><Relationship Id="rId252" Type="http://schemas.openxmlformats.org/officeDocument/2006/relationships/hyperlink" Target="https://dcc.ligo.org/cgi-bin/private/DocDB/ShowDocument?.submit=Number&amp;docid=D040259&amp;version=" TargetMode="External"/><Relationship Id="rId294" Type="http://schemas.microsoft.com/office/2007/relationships/hdphoto" Target="media/hdphoto37.wdp"/><Relationship Id="rId308" Type="http://schemas.openxmlformats.org/officeDocument/2006/relationships/image" Target="media/image44.jpeg"/><Relationship Id="rId515" Type="http://schemas.openxmlformats.org/officeDocument/2006/relationships/hyperlink" Target="https://dcc.ligo.org/cgi-bin/private/DocDB/ShowDocument?.submit=Number&amp;docid=D040259&amp;version=" TargetMode="External"/><Relationship Id="rId722" Type="http://schemas.openxmlformats.org/officeDocument/2006/relationships/hyperlink" Target="https://dcc.ligo.org/cgi-bin/private/DocDB/ShowDocument?.submit=Number&amp;docid=D0901791&amp;version=" TargetMode="External"/><Relationship Id="rId47" Type="http://schemas.openxmlformats.org/officeDocument/2006/relationships/hyperlink" Target="https://dcc.ligo.org/cgi-bin/private/DocDB/ShowDocument?docid=858" TargetMode="External"/><Relationship Id="rId89" Type="http://schemas.openxmlformats.org/officeDocument/2006/relationships/hyperlink" Target="https://alog.ligo-wa.caltech.edu/aLOG/" TargetMode="External"/><Relationship Id="rId112" Type="http://schemas.openxmlformats.org/officeDocument/2006/relationships/hyperlink" Target="https://dcc.ligo.org/cgi-bin/private/DocDB/ShowDocument?docid=6289" TargetMode="External"/><Relationship Id="rId154" Type="http://schemas.openxmlformats.org/officeDocument/2006/relationships/hyperlink" Target="https://dcc.ligo.org/cgi-bin/private/DocDB/ShowDocument?.submit=Number&amp;docid=D0901924&amp;version=" TargetMode="External"/><Relationship Id="rId361" Type="http://schemas.openxmlformats.org/officeDocument/2006/relationships/hyperlink" Target="https://dcc.ligo.org/cgi-bin/private/DocDB/ShowDocument?docid=33001" TargetMode="External"/><Relationship Id="rId557" Type="http://schemas.openxmlformats.org/officeDocument/2006/relationships/image" Target="media/image104.jpeg"/><Relationship Id="rId599" Type="http://schemas.openxmlformats.org/officeDocument/2006/relationships/image" Target="media/image118.jpeg"/><Relationship Id="rId764" Type="http://schemas.openxmlformats.org/officeDocument/2006/relationships/hyperlink" Target="https://dcc.ligo.org/cgi-bin/private/DocDB/ShowDocument?.submit=Number&amp;docid=D0901278&amp;version=" TargetMode="External"/><Relationship Id="rId196" Type="http://schemas.openxmlformats.org/officeDocument/2006/relationships/hyperlink" Target="https://dcc.ligo.org/cgi-bin/private/DocDB/ShowDocument?docid=6982" TargetMode="External"/><Relationship Id="rId417" Type="http://schemas.openxmlformats.org/officeDocument/2006/relationships/hyperlink" Target="https://dcc.ligo.org/cgi-bin/private/DocDB/ShowDocument?.submit=Number&amp;docid=D0902413&amp;version=" TargetMode="External"/><Relationship Id="rId459" Type="http://schemas.microsoft.com/office/2007/relationships/hdphoto" Target="media/hdphoto72.wdp"/><Relationship Id="rId624" Type="http://schemas.openxmlformats.org/officeDocument/2006/relationships/hyperlink" Target="https://dcc.ligo.org/cgi-bin/private/DocDB/ProcessDocumentAdd" TargetMode="External"/><Relationship Id="rId666" Type="http://schemas.microsoft.com/office/2007/relationships/hdphoto" Target="media/hdphoto129.wdp"/><Relationship Id="rId16" Type="http://schemas.openxmlformats.org/officeDocument/2006/relationships/hyperlink" Target="https://dcc.ligo.org/cgi-bin/private/DocDB/ShowDocument?docid=6872" TargetMode="External"/><Relationship Id="rId221" Type="http://schemas.openxmlformats.org/officeDocument/2006/relationships/image" Target="media/image24.jpeg"/><Relationship Id="rId263" Type="http://schemas.openxmlformats.org/officeDocument/2006/relationships/hyperlink" Target="https://dcc.ligo.org/cgi-bin/private/DocDB/ShowDocument?.submit=Number&amp;docid=D080761+&amp;version=" TargetMode="External"/><Relationship Id="rId319" Type="http://schemas.microsoft.com/office/2007/relationships/hdphoto" Target="media/hdphoto44.wdp"/><Relationship Id="rId470" Type="http://schemas.openxmlformats.org/officeDocument/2006/relationships/hyperlink" Target="https://dcc.ligo.org/cgi-bin/private/DocDB/ShowDocument?docid=4792" TargetMode="External"/><Relationship Id="rId526" Type="http://schemas.openxmlformats.org/officeDocument/2006/relationships/image" Target="media/image91.jpeg"/><Relationship Id="rId58" Type="http://schemas.openxmlformats.org/officeDocument/2006/relationships/hyperlink" Target="https://dcc.ligo.org/cgi-bin/private/DocDB/ShowDocument?.submit=Number&amp;docid=E0900334&amp;version=" TargetMode="External"/><Relationship Id="rId123" Type="http://schemas.microsoft.com/office/2007/relationships/hdphoto" Target="media/hdphoto7.wdp"/><Relationship Id="rId330" Type="http://schemas.openxmlformats.org/officeDocument/2006/relationships/image" Target="media/image51.jpeg"/><Relationship Id="rId568" Type="http://schemas.openxmlformats.org/officeDocument/2006/relationships/hyperlink" Target="https://dcc.ligo.org/cgi-bin/private/DocDB/ShowDocument?docid=3652" TargetMode="External"/><Relationship Id="rId733" Type="http://schemas.microsoft.com/office/2007/relationships/hdphoto" Target="media/hdphoto146.wdp"/><Relationship Id="rId775" Type="http://schemas.openxmlformats.org/officeDocument/2006/relationships/fontTable" Target="fontTable.xml"/><Relationship Id="rId165" Type="http://schemas.openxmlformats.org/officeDocument/2006/relationships/image" Target="media/image15.jpeg"/><Relationship Id="rId372" Type="http://schemas.openxmlformats.org/officeDocument/2006/relationships/hyperlink" Target="https://dcc.ligo.org/cgi-bin/private/DocDB/ShowDocument?.submit=Number&amp;docid=D0901790&amp;version=" TargetMode="External"/><Relationship Id="rId428" Type="http://schemas.openxmlformats.org/officeDocument/2006/relationships/image" Target="media/image76.jpeg"/><Relationship Id="rId635" Type="http://schemas.openxmlformats.org/officeDocument/2006/relationships/hyperlink" Target="https://dcc.ligo.org/cgi-bin/private/DocDB/ShowDocument?docid=20931" TargetMode="External"/><Relationship Id="rId677" Type="http://schemas.openxmlformats.org/officeDocument/2006/relationships/image" Target="media/image149.jpeg"/><Relationship Id="rId232" Type="http://schemas.openxmlformats.org/officeDocument/2006/relationships/hyperlink" Target="https://dcc.ligo.org/cgi-bin/private/DocDB/ShowDocument?docid=12726" TargetMode="External"/><Relationship Id="rId274" Type="http://schemas.openxmlformats.org/officeDocument/2006/relationships/image" Target="media/image33.jpeg"/><Relationship Id="rId481" Type="http://schemas.openxmlformats.org/officeDocument/2006/relationships/hyperlink" Target="https://dcc.ligo.org/cgi-bin/private/DocDB/ShowDocument?docid=3652" TargetMode="External"/><Relationship Id="rId702" Type="http://schemas.microsoft.com/office/2007/relationships/hdphoto" Target="media/hdphoto141.wdp"/><Relationship Id="rId27" Type="http://schemas.openxmlformats.org/officeDocument/2006/relationships/hyperlink" Target="https://dcc.ligo.org/cgi-bin/private/DocDB/ShowDocument?docid=5786" TargetMode="External"/><Relationship Id="rId69" Type="http://schemas.openxmlformats.org/officeDocument/2006/relationships/hyperlink" Target="https://dcc.ligo.org/cgi-bin/private/DocDB/ShowDocument?docid=6982" TargetMode="External"/><Relationship Id="rId134" Type="http://schemas.openxmlformats.org/officeDocument/2006/relationships/hyperlink" Target="https://dcc.ligo.org/cgi-bin/private/DocDB/ShowDocument?docid=5192" TargetMode="External"/><Relationship Id="rId537" Type="http://schemas.openxmlformats.org/officeDocument/2006/relationships/image" Target="media/image95.jpeg"/><Relationship Id="rId579" Type="http://schemas.microsoft.com/office/2007/relationships/hdphoto" Target="media/hdphoto98.wdp"/><Relationship Id="rId744" Type="http://schemas.openxmlformats.org/officeDocument/2006/relationships/hyperlink" Target="https://dcc.ligo.org/cgi-bin/private/DocDB/ShowDocument?.submit=Number&amp;docid=D0902207&amp;version=" TargetMode="External"/><Relationship Id="rId80" Type="http://schemas.openxmlformats.org/officeDocument/2006/relationships/hyperlink" Target="https://dcc.ligo.org/cgi-bin/private/DocDB/ShowDocument?docid=4963" TargetMode="External"/><Relationship Id="rId176" Type="http://schemas.openxmlformats.org/officeDocument/2006/relationships/hyperlink" Target="https://dcc.ligo.org/cgi-bin/private/DocDB/ShowDocument?docid=11850" TargetMode="External"/><Relationship Id="rId341" Type="http://schemas.openxmlformats.org/officeDocument/2006/relationships/hyperlink" Target="https://dcc.ligo.org/cgi-bin/private/DocDB/ShowDocument?.submit=Number&amp;docid=D1100574&amp;version=" TargetMode="External"/><Relationship Id="rId383" Type="http://schemas.microsoft.com/office/2007/relationships/hdphoto" Target="media/hdphoto55.wdp"/><Relationship Id="rId439" Type="http://schemas.openxmlformats.org/officeDocument/2006/relationships/hyperlink" Target="https://dcc.ligo.org/cgi-bin/private/DocDB/ShowDocument?docid=6079" TargetMode="External"/><Relationship Id="rId590" Type="http://schemas.microsoft.com/office/2007/relationships/hdphoto" Target="media/hdphoto102.wdp"/><Relationship Id="rId604" Type="http://schemas.microsoft.com/office/2007/relationships/hdphoto" Target="media/hdphoto109.wdp"/><Relationship Id="rId646" Type="http://schemas.microsoft.com/office/2007/relationships/hdphoto" Target="media/hdphoto119.wdp"/><Relationship Id="rId201" Type="http://schemas.microsoft.com/office/2007/relationships/hdphoto" Target="media/hdphoto18.wdp"/><Relationship Id="rId243" Type="http://schemas.openxmlformats.org/officeDocument/2006/relationships/hyperlink" Target="https://dcc.ligo.org/cgi-bin/private/DocDB/ShowDocument?docid=12610" TargetMode="External"/><Relationship Id="rId285" Type="http://schemas.openxmlformats.org/officeDocument/2006/relationships/image" Target="media/image36.jpeg"/><Relationship Id="rId450" Type="http://schemas.openxmlformats.org/officeDocument/2006/relationships/image" Target="media/image78.jpeg"/><Relationship Id="rId506" Type="http://schemas.openxmlformats.org/officeDocument/2006/relationships/hyperlink" Target="https://dcc.ligo.org/cgi-bin/private/DocDB/ShowDocument?docid=12431" TargetMode="External"/><Relationship Id="rId688" Type="http://schemas.openxmlformats.org/officeDocument/2006/relationships/hyperlink" Target="https://dcc.ligo.org/cgi-bin/private/DocDB/ShowDocument?.submit=Number&amp;docid=D020661&amp;version=" TargetMode="External"/><Relationship Id="rId38" Type="http://schemas.openxmlformats.org/officeDocument/2006/relationships/hyperlink" Target="https://dcc.ligo.org/cgi-bin/private/DocDB/ShowDocument?docid=6912" TargetMode="External"/><Relationship Id="rId103" Type="http://schemas.openxmlformats.org/officeDocument/2006/relationships/hyperlink" Target="https://dcc.ligo.org/cgi-bin/private/DocDB/ShowDocument?docid=5034" TargetMode="External"/><Relationship Id="rId310" Type="http://schemas.openxmlformats.org/officeDocument/2006/relationships/hyperlink" Target="https://dcc.ligo.org/DocDB/0012/D020481/001/D020481-v1_AdvLIGO_SUS_HSTS_Uppermass%20C%20Clamp.PDF" TargetMode="External"/><Relationship Id="rId492" Type="http://schemas.microsoft.com/office/2007/relationships/hdphoto" Target="media/hdphoto75.wdp"/><Relationship Id="rId548" Type="http://schemas.openxmlformats.org/officeDocument/2006/relationships/hyperlink" Target="https://dcc.ligo.org/cgi-bin/private/DocDB/ShowDocument?.submit=Number&amp;docid=D0901854&amp;version=" TargetMode="External"/><Relationship Id="rId713" Type="http://schemas.openxmlformats.org/officeDocument/2006/relationships/hyperlink" Target="https://dcc.ligo.org/cgi-bin/private/DocDB/ShowDocument?.submit=Number&amp;docid=M0900034&amp;version=" TargetMode="External"/><Relationship Id="rId755" Type="http://schemas.openxmlformats.org/officeDocument/2006/relationships/image" Target="media/image168.jpeg"/><Relationship Id="rId91" Type="http://schemas.openxmlformats.org/officeDocument/2006/relationships/hyperlink" Target="https://dcc.ligo.org/cgi-bin/private/DocDB/ShowDocument?docid=89855" TargetMode="External"/><Relationship Id="rId145" Type="http://schemas.openxmlformats.org/officeDocument/2006/relationships/hyperlink" Target="https://dcc.ligo.org/cgi-bin/private/DocDB/ShowDocument?docid=5787" TargetMode="External"/><Relationship Id="rId187" Type="http://schemas.openxmlformats.org/officeDocument/2006/relationships/hyperlink" Target="https://dcc.ligo.org/cgi-bin/private/DocDB/ShowDocument?docid=2579" TargetMode="External"/><Relationship Id="rId352" Type="http://schemas.openxmlformats.org/officeDocument/2006/relationships/image" Target="media/image58.jpeg"/><Relationship Id="rId394" Type="http://schemas.microsoft.com/office/2007/relationships/hdphoto" Target="media/hdphoto56.wdp"/><Relationship Id="rId408" Type="http://schemas.openxmlformats.org/officeDocument/2006/relationships/hyperlink" Target="https://dcc.ligo.org/cgi-bin/private/DocDB/ShowDocument?docid=4835" TargetMode="External"/><Relationship Id="rId615" Type="http://schemas.openxmlformats.org/officeDocument/2006/relationships/hyperlink" Target="https://dcc.ligo.org/cgi-bin/private/DocDB/ShowDocument?docid=8667&amp;version=1" TargetMode="External"/><Relationship Id="rId212" Type="http://schemas.openxmlformats.org/officeDocument/2006/relationships/hyperlink" Target="https://dcc.ligo.org/cgi-bin/private/DocDB/ShowDocument?.submit=Number&amp;docid=D1001812&amp;version=" TargetMode="External"/><Relationship Id="rId254" Type="http://schemas.microsoft.com/office/2007/relationships/hdphoto" Target="media/hdphoto25.wdp"/><Relationship Id="rId657" Type="http://schemas.openxmlformats.org/officeDocument/2006/relationships/image" Target="media/image140.jpeg"/><Relationship Id="rId699" Type="http://schemas.openxmlformats.org/officeDocument/2006/relationships/image" Target="media/image153.jpeg"/><Relationship Id="rId49" Type="http://schemas.openxmlformats.org/officeDocument/2006/relationships/hyperlink" Target="https://dcc.ligo.org/cgi-bin/private/DocDB/ShowDocument?docid=32881" TargetMode="External"/><Relationship Id="rId114" Type="http://schemas.openxmlformats.org/officeDocument/2006/relationships/hyperlink" Target="https://dcc.ligo.org/cgi-bin/private/DocDB/ShowDocument?docid=4997" TargetMode="External"/><Relationship Id="rId296" Type="http://schemas.openxmlformats.org/officeDocument/2006/relationships/hyperlink" Target="https://dcc.ligo.org/cgi-bin/private/DocDB/ShowDocument?docid=6779" TargetMode="External"/><Relationship Id="rId461" Type="http://schemas.openxmlformats.org/officeDocument/2006/relationships/hyperlink" Target="https://dcc.ligo.org/cgi-bin/private/DocDB/ShowDocument?docid=4965" TargetMode="External"/><Relationship Id="rId517" Type="http://schemas.openxmlformats.org/officeDocument/2006/relationships/hyperlink" Target="https://dcc.ligo.org/cgi-bin/private/DocDB/ShowDocument?.submit=Number&amp;docid=D020346+&amp;version=" TargetMode="External"/><Relationship Id="rId559" Type="http://schemas.openxmlformats.org/officeDocument/2006/relationships/hyperlink" Target="https://dcc.ligo.org/cgi-bin/private/DocDB/ShowDocument?docid=6079" TargetMode="External"/><Relationship Id="rId724" Type="http://schemas.openxmlformats.org/officeDocument/2006/relationships/hyperlink" Target="https://dcc.ligo.org/cgi-bin/private/DocDB/ShowDocument?.submit=Number&amp;docid=E990196&amp;version=" TargetMode="External"/><Relationship Id="rId766" Type="http://schemas.microsoft.com/office/2007/relationships/hdphoto" Target="media/hdphoto155.wdp"/><Relationship Id="rId60" Type="http://schemas.openxmlformats.org/officeDocument/2006/relationships/hyperlink" Target="https://dcc.ligo.org/cgi-bin/private/DocDB/ShowDocument?docid=6982" TargetMode="External"/><Relationship Id="rId156" Type="http://schemas.microsoft.com/office/2007/relationships/hdphoto" Target="media/hdphoto9.wdp"/><Relationship Id="rId198" Type="http://schemas.openxmlformats.org/officeDocument/2006/relationships/image" Target="media/image19.jpeg"/><Relationship Id="rId321" Type="http://schemas.openxmlformats.org/officeDocument/2006/relationships/image" Target="media/image47.jpeg"/><Relationship Id="rId363" Type="http://schemas.openxmlformats.org/officeDocument/2006/relationships/hyperlink" Target="https://dcc.ligo.org/DocDB/0002/D980184/002/D980184-v2.PDF" TargetMode="External"/><Relationship Id="rId419" Type="http://schemas.microsoft.com/office/2007/relationships/hdphoto" Target="media/hdphoto65.wdp"/><Relationship Id="rId570" Type="http://schemas.openxmlformats.org/officeDocument/2006/relationships/image" Target="media/image105.jpeg"/><Relationship Id="rId626" Type="http://schemas.openxmlformats.org/officeDocument/2006/relationships/hyperlink" Target="https://dcc.ligo.org/cgi-bin/private/DocDB/ShowDocument?.submit=Number&amp;docid=D020660+&amp;version=" TargetMode="External"/><Relationship Id="rId223" Type="http://schemas.openxmlformats.org/officeDocument/2006/relationships/hyperlink" Target="https://dcc.ligo.org/cgi-bin/private/DocDB/ShowDocument?.submit=Number&amp;docid=D030449&amp;version=" TargetMode="External"/><Relationship Id="rId430" Type="http://schemas.openxmlformats.org/officeDocument/2006/relationships/hyperlink" Target="https://dcc.ligo.org/cgi-bin/private/DocDB/ShowDocument?docid=6079" TargetMode="External"/><Relationship Id="rId668" Type="http://schemas.openxmlformats.org/officeDocument/2006/relationships/image" Target="media/image145.jpeg"/><Relationship Id="rId18" Type="http://schemas.openxmlformats.org/officeDocument/2006/relationships/hyperlink" Target="https://dcc.ligo.org/cgi-bin/private/DocDB/ShowDocument?docid=87340" TargetMode="External"/><Relationship Id="rId265" Type="http://schemas.openxmlformats.org/officeDocument/2006/relationships/image" Target="media/image29.jpeg"/><Relationship Id="rId472" Type="http://schemas.openxmlformats.org/officeDocument/2006/relationships/hyperlink" Target="https://dcc.ligo.org/cgi-bin/private/DocDB/ShowDocument?docid=5575" TargetMode="External"/><Relationship Id="rId528" Type="http://schemas.openxmlformats.org/officeDocument/2006/relationships/image" Target="media/image92.jpeg"/><Relationship Id="rId735" Type="http://schemas.microsoft.com/office/2007/relationships/hdphoto" Target="media/hdphoto147.wdp"/><Relationship Id="rId125" Type="http://schemas.openxmlformats.org/officeDocument/2006/relationships/hyperlink" Target="https://dcc.ligo.org/cgi-bin/private/DocDB/ShowDocument?docid=5780" TargetMode="External"/><Relationship Id="rId167" Type="http://schemas.openxmlformats.org/officeDocument/2006/relationships/image" Target="media/image16.jpeg"/><Relationship Id="rId332" Type="http://schemas.openxmlformats.org/officeDocument/2006/relationships/hyperlink" Target="https://dcc.ligo.org/cgi-bin/private/DocDB/ShowDocument?.submit=Number&amp;docid=D0902492&amp;version=" TargetMode="External"/><Relationship Id="rId374" Type="http://schemas.microsoft.com/office/2007/relationships/hdphoto" Target="media/hdphoto54.wdp"/><Relationship Id="rId581" Type="http://schemas.openxmlformats.org/officeDocument/2006/relationships/image" Target="media/image109.jpg"/><Relationship Id="rId71" Type="http://schemas.openxmlformats.org/officeDocument/2006/relationships/hyperlink" Target="https://dcc.ligo.org/cgi-bin/private/DocDB/ShowDocument?docid=86722" TargetMode="External"/><Relationship Id="rId234" Type="http://schemas.openxmlformats.org/officeDocument/2006/relationships/hyperlink" Target="https://dcc.ligo.org/cgi-bin/private/DocDB/ShowDocument?docid=12725" TargetMode="External"/><Relationship Id="rId637" Type="http://schemas.openxmlformats.org/officeDocument/2006/relationships/image" Target="media/image131.jpeg"/><Relationship Id="rId679" Type="http://schemas.openxmlformats.org/officeDocument/2006/relationships/image" Target="media/image150.jpeg"/><Relationship Id="rId2" Type="http://schemas.openxmlformats.org/officeDocument/2006/relationships/numbering" Target="numbering.xml"/><Relationship Id="rId29" Type="http://schemas.openxmlformats.org/officeDocument/2006/relationships/hyperlink" Target="https://dcc.ligo.org/cgi-bin/private/DocDB/ShowDocument?docid=8304" TargetMode="External"/><Relationship Id="rId276" Type="http://schemas.openxmlformats.org/officeDocument/2006/relationships/hyperlink" Target="https://dcc.ligo.org/cgi-bin/private/DocDB/ShowDocument?.submit=Number&amp;docid=D0902030&amp;version=" TargetMode="External"/><Relationship Id="rId441" Type="http://schemas.openxmlformats.org/officeDocument/2006/relationships/hyperlink" Target="https://dcc.ligo.org/cgi-bin/private/DocDB/ShowDocument?docid=3652" TargetMode="External"/><Relationship Id="rId483" Type="http://schemas.openxmlformats.org/officeDocument/2006/relationships/hyperlink" Target="https://dcc.ligo.org/cgi-bin/private/DocDB/ShowDocument?docid=1578" TargetMode="External"/><Relationship Id="rId539" Type="http://schemas.openxmlformats.org/officeDocument/2006/relationships/image" Target="media/image96.jpeg"/><Relationship Id="rId690" Type="http://schemas.openxmlformats.org/officeDocument/2006/relationships/hyperlink" Target="https://dcc.ligo.org/cgi-bin/private/DocDB/ShowDocument?docid=21904" TargetMode="External"/><Relationship Id="rId704" Type="http://schemas.openxmlformats.org/officeDocument/2006/relationships/hyperlink" Target="https://dcc.ligo.org/cgi-bin/private/DocDB/ShowDocument?.submit=Number&amp;docid=E990196&amp;version=" TargetMode="External"/><Relationship Id="rId746" Type="http://schemas.openxmlformats.org/officeDocument/2006/relationships/hyperlink" Target="https://dcc.ligo.org/cgi-bin/private/DocDB/ShowDocument?.submit=Number&amp;docid=D0901924&amp;version=" TargetMode="External"/><Relationship Id="rId40" Type="http://schemas.openxmlformats.org/officeDocument/2006/relationships/hyperlink" Target="https://dcc.ligo.org/cgi-bin/private/DocDB/ShowDocument?docid=86697" TargetMode="External"/><Relationship Id="rId136" Type="http://schemas.openxmlformats.org/officeDocument/2006/relationships/hyperlink" Target="https://dcc.ligo.org/cgi-bin/private/DocDB/ShowDocument?docid=2350" TargetMode="External"/><Relationship Id="rId178" Type="http://schemas.openxmlformats.org/officeDocument/2006/relationships/hyperlink" Target="https://dcc.ligo.org/cgi-bin/private/DocDB/ShowDocument?docid=2655" TargetMode="External"/><Relationship Id="rId301" Type="http://schemas.microsoft.com/office/2007/relationships/hdphoto" Target="media/hdphoto39.wdp"/><Relationship Id="rId343" Type="http://schemas.openxmlformats.org/officeDocument/2006/relationships/hyperlink" Target="https://dcc.ligo.org/cgi-bin/private/DocDB/ShowDocument?.submit=Number&amp;docid=D0902423&amp;version=" TargetMode="External"/><Relationship Id="rId550" Type="http://schemas.microsoft.com/office/2007/relationships/hdphoto" Target="media/hdphoto90.wdp"/><Relationship Id="rId82" Type="http://schemas.openxmlformats.org/officeDocument/2006/relationships/hyperlink" Target="https://dcc.ligo.org/cgi-bin/private/DocDB/ShowDocument?docid=6060" TargetMode="External"/><Relationship Id="rId203" Type="http://schemas.microsoft.com/office/2007/relationships/hdphoto" Target="media/hdphoto19.wdp"/><Relationship Id="rId385" Type="http://schemas.openxmlformats.org/officeDocument/2006/relationships/hyperlink" Target="https://dcc.ligo.org/cgi-bin/private/DocDB/ShowDocument?.submit=Number&amp;docid=D020660&amp;version=" TargetMode="External"/><Relationship Id="rId592" Type="http://schemas.microsoft.com/office/2007/relationships/hdphoto" Target="media/hdphoto103.wdp"/><Relationship Id="rId606" Type="http://schemas.microsoft.com/office/2007/relationships/hdphoto" Target="media/hdphoto110.wdp"/><Relationship Id="rId648" Type="http://schemas.microsoft.com/office/2007/relationships/hdphoto" Target="media/hdphoto120.wdp"/><Relationship Id="rId245" Type="http://schemas.openxmlformats.org/officeDocument/2006/relationships/hyperlink" Target="https://dcc.ligo.org/cgi-bin/private/DocDB/ShowDocument?docid=6779" TargetMode="External"/><Relationship Id="rId287" Type="http://schemas.openxmlformats.org/officeDocument/2006/relationships/image" Target="media/image37.jpeg"/><Relationship Id="rId410" Type="http://schemas.openxmlformats.org/officeDocument/2006/relationships/hyperlink" Target="https://dcc.ligo.org/cgi-bin/private/DocDB/ShowDocument?docid=4835" TargetMode="External"/><Relationship Id="rId452" Type="http://schemas.openxmlformats.org/officeDocument/2006/relationships/image" Target="media/image79.jpeg"/><Relationship Id="rId494" Type="http://schemas.microsoft.com/office/2007/relationships/hdphoto" Target="media/hdphoto76.wdp"/><Relationship Id="rId508" Type="http://schemas.openxmlformats.org/officeDocument/2006/relationships/image" Target="media/image90.jpeg"/><Relationship Id="rId715" Type="http://schemas.openxmlformats.org/officeDocument/2006/relationships/hyperlink" Target="https://dcc.ligo.org/cgi-bin/private/DocDB/ShowDocument?.submit=Number&amp;docid=D020234&amp;version=" TargetMode="External"/><Relationship Id="rId105" Type="http://schemas.openxmlformats.org/officeDocument/2006/relationships/hyperlink" Target="https://dcc.ligo.org/cgi-bin/private/DocDB/ShowDocument?docid=2469" TargetMode="External"/><Relationship Id="rId147" Type="http://schemas.openxmlformats.org/officeDocument/2006/relationships/hyperlink" Target="https://dcc.ligo.org/cgi-bin/private/DocDB/ShowDocument?docid=4182" TargetMode="External"/><Relationship Id="rId312" Type="http://schemas.openxmlformats.org/officeDocument/2006/relationships/hyperlink" Target="https://dcc.ligo.org/DocDB/0005/D0901998/001/D0901998-v1_AdvLIGO_SUS_HSTS_Upper%20Wire%20Clamp%2C%20Outside%2C%20Angled.PDF" TargetMode="External"/><Relationship Id="rId354" Type="http://schemas.openxmlformats.org/officeDocument/2006/relationships/image" Target="media/image59.jpeg"/><Relationship Id="rId757" Type="http://schemas.openxmlformats.org/officeDocument/2006/relationships/image" Target="media/image169.jpeg"/><Relationship Id="rId51" Type="http://schemas.openxmlformats.org/officeDocument/2006/relationships/hyperlink" Target="https://dcc.ligo.org/cgi-bin/private/DocDB/ShowDocument?.submit=Number&amp;docid=E0900332&amp;version=" TargetMode="External"/><Relationship Id="rId93" Type="http://schemas.openxmlformats.org/officeDocument/2006/relationships/hyperlink" Target="https://dcc.ligo.org/cgi-bin/private/DocDB/ShowDocument?docid=6873" TargetMode="External"/><Relationship Id="rId189" Type="http://schemas.openxmlformats.org/officeDocument/2006/relationships/hyperlink" Target="https://dcc.ligo.org/cgi-bin/private/DocDB/ShowDocument?docid=60032" TargetMode="External"/><Relationship Id="rId396" Type="http://schemas.openxmlformats.org/officeDocument/2006/relationships/image" Target="media/image65.jpeg"/><Relationship Id="rId561" Type="http://schemas.openxmlformats.org/officeDocument/2006/relationships/hyperlink" Target="https://dcc.ligo.org/cgi-bin/private/DocDB/ShowDocument?docid=3652" TargetMode="External"/><Relationship Id="rId617" Type="http://schemas.openxmlformats.org/officeDocument/2006/relationships/hyperlink" Target="https://dcc.ligo.org/cgi-bin/private/DocDB/ShowDocument?docid=127" TargetMode="External"/><Relationship Id="rId659" Type="http://schemas.openxmlformats.org/officeDocument/2006/relationships/image" Target="media/image141.jpeg"/><Relationship Id="rId214" Type="http://schemas.openxmlformats.org/officeDocument/2006/relationships/image" Target="media/image23.jpeg"/><Relationship Id="rId256" Type="http://schemas.openxmlformats.org/officeDocument/2006/relationships/image" Target="media/image28.jpeg"/><Relationship Id="rId298" Type="http://schemas.microsoft.com/office/2007/relationships/hdphoto" Target="media/hdphoto38.wdp"/><Relationship Id="rId421" Type="http://schemas.openxmlformats.org/officeDocument/2006/relationships/image" Target="media/image74.jpeg"/><Relationship Id="rId463" Type="http://schemas.openxmlformats.org/officeDocument/2006/relationships/image" Target="media/image82.jpeg"/><Relationship Id="rId519" Type="http://schemas.openxmlformats.org/officeDocument/2006/relationships/hyperlink" Target="https://dcc.ligo.org/cgi-bin/private/DocDB/ShowDocument?docid=7031" TargetMode="External"/><Relationship Id="rId670" Type="http://schemas.openxmlformats.org/officeDocument/2006/relationships/image" Target="media/image146.jpeg"/><Relationship Id="rId116" Type="http://schemas.openxmlformats.org/officeDocument/2006/relationships/hyperlink" Target="https://dcc.ligo.org/cgi-bin/private/DocDB/ShowDocument?docid=4996" TargetMode="External"/><Relationship Id="rId158" Type="http://schemas.microsoft.com/office/2007/relationships/hdphoto" Target="media/hdphoto10.wdp"/><Relationship Id="rId323" Type="http://schemas.openxmlformats.org/officeDocument/2006/relationships/image" Target="media/image48.jpeg"/><Relationship Id="rId530" Type="http://schemas.openxmlformats.org/officeDocument/2006/relationships/hyperlink" Target="https://dcc.ligo.org/cgi-bin/private/DocDB/ShowDocument?docid=13242" TargetMode="External"/><Relationship Id="rId726" Type="http://schemas.openxmlformats.org/officeDocument/2006/relationships/hyperlink" Target="https://dcc.ligo.org/cgi-bin/private/DocDB/ShowDocument?.submit=Number&amp;docid=E990196&amp;version=" TargetMode="External"/><Relationship Id="rId768" Type="http://schemas.microsoft.com/office/2007/relationships/hdphoto" Target="media/hdphoto156.wdp"/><Relationship Id="rId20" Type="http://schemas.openxmlformats.org/officeDocument/2006/relationships/hyperlink" Target="https://dcc.ligo.org/cgi-bin/private/DocDB/ShowDocument?docid=6926" TargetMode="External"/><Relationship Id="rId62" Type="http://schemas.openxmlformats.org/officeDocument/2006/relationships/hyperlink" Target="https://dcc.ligo.org/cgi-bin/private/DocDB/ShowDocument?.submit=Number&amp;docid=E1000169&amp;version=" TargetMode="External"/><Relationship Id="rId365" Type="http://schemas.openxmlformats.org/officeDocument/2006/relationships/hyperlink" Target="https://dcc.ligo.org/DocDB/0002/D980184/002/D980184-v2.PDF" TargetMode="External"/><Relationship Id="rId572" Type="http://schemas.openxmlformats.org/officeDocument/2006/relationships/hyperlink" Target="https://dcc.ligo.org/cgi-bin/private/DocDB/ShowDocument?docid=12440" TargetMode="External"/><Relationship Id="rId628" Type="http://schemas.microsoft.com/office/2007/relationships/hdphoto" Target="media/hdphoto113.wdp"/><Relationship Id="rId225" Type="http://schemas.openxmlformats.org/officeDocument/2006/relationships/image" Target="media/image25.jpeg"/><Relationship Id="rId267" Type="http://schemas.openxmlformats.org/officeDocument/2006/relationships/hyperlink" Target="https://dcc.ligo.org/cgi-bin/private/DocDB/ShowDocument?docid=6982" TargetMode="External"/><Relationship Id="rId432" Type="http://schemas.openxmlformats.org/officeDocument/2006/relationships/hyperlink" Target="https://dcc.ligo.org/cgi-bin/private/DocDB/ShowDocument?docid=3652" TargetMode="External"/><Relationship Id="rId474" Type="http://schemas.openxmlformats.org/officeDocument/2006/relationships/hyperlink" Target="https://dcc.ligo.org/cgi-bin/private/DocDB/ShowDocument?docid=12431" TargetMode="External"/><Relationship Id="rId127" Type="http://schemas.openxmlformats.org/officeDocument/2006/relationships/hyperlink" Target="https://dcc.ligo.org/cgi-bin/private/DocDB/ShowDocument?docid=5193" TargetMode="External"/><Relationship Id="rId681" Type="http://schemas.openxmlformats.org/officeDocument/2006/relationships/hyperlink" Target="https://dcc.ligo.org/cgi-bin/private/DocDB/ShowDocument?.submit=Number&amp;docid=E0900023&amp;version=" TargetMode="External"/><Relationship Id="rId737" Type="http://schemas.microsoft.com/office/2007/relationships/hdphoto" Target="media/hdphoto148.wdp"/><Relationship Id="rId31" Type="http://schemas.openxmlformats.org/officeDocument/2006/relationships/hyperlink" Target="https://dcc.ligo.org/cgi-bin/private/DocDB/ShowDocument?docid=4835" TargetMode="External"/><Relationship Id="rId73" Type="http://schemas.openxmlformats.org/officeDocument/2006/relationships/hyperlink" Target="https://dcc.ligo.org/cgi-bin/private/DocDB/ShowDocument?.submit=Number&amp;docid=T1100003&amp;version=" TargetMode="External"/><Relationship Id="rId169" Type="http://schemas.openxmlformats.org/officeDocument/2006/relationships/hyperlink" Target="https://dcc.ligo.org/cgi-bin/private/DocDB/ShowDocument?.submit=Number&amp;docid=D1000659&amp;version=" TargetMode="External"/><Relationship Id="rId334" Type="http://schemas.openxmlformats.org/officeDocument/2006/relationships/hyperlink" Target="https://dcc.ligo.org/cgi-bin/private/DocDB/ShowDocument?.submit=Number&amp;docid=D1100574&amp;version=" TargetMode="External"/><Relationship Id="rId376" Type="http://schemas.openxmlformats.org/officeDocument/2006/relationships/hyperlink" Target="https://dcc.ligo.org/cgi-bin/private/DocDB/ShowDocument?.submit=Number&amp;docid=D0902203&amp;version=" TargetMode="External"/><Relationship Id="rId541" Type="http://schemas.openxmlformats.org/officeDocument/2006/relationships/image" Target="media/image97.jpeg"/><Relationship Id="rId583" Type="http://schemas.openxmlformats.org/officeDocument/2006/relationships/image" Target="media/image110.jpeg"/><Relationship Id="rId639" Type="http://schemas.openxmlformats.org/officeDocument/2006/relationships/hyperlink" Target="https://dcc.ligo.org/cgi-bin/private/DocDB/ShowDocument?.submit=Number&amp;docid=D1100785&amp;version=" TargetMode="External"/><Relationship Id="rId4" Type="http://schemas.microsoft.com/office/2007/relationships/stylesWithEffects" Target="stylesWithEffects.xml"/><Relationship Id="rId180" Type="http://schemas.openxmlformats.org/officeDocument/2006/relationships/hyperlink" Target="https://dcc.ligo.org/cgi-bin/private/DocDB/ShowDocument?docid=2015" TargetMode="External"/><Relationship Id="rId236" Type="http://schemas.openxmlformats.org/officeDocument/2006/relationships/hyperlink" Target="https://dcc.ligo.org/cgi-bin/private/DocDB/ShowDocument?docid=226" TargetMode="External"/><Relationship Id="rId278" Type="http://schemas.openxmlformats.org/officeDocument/2006/relationships/image" Target="media/image34.jpeg"/><Relationship Id="rId401" Type="http://schemas.openxmlformats.org/officeDocument/2006/relationships/image" Target="media/image67.jpeg"/><Relationship Id="rId443" Type="http://schemas.openxmlformats.org/officeDocument/2006/relationships/hyperlink" Target="https://dcc.ligo.org/cgi-bin/private/DocDB/ShowDocument?docid=1578" TargetMode="External"/><Relationship Id="rId650" Type="http://schemas.microsoft.com/office/2007/relationships/hdphoto" Target="media/hdphoto121.wdp"/><Relationship Id="rId303" Type="http://schemas.openxmlformats.org/officeDocument/2006/relationships/hyperlink" Target="https://dcc.ligo.org/cgi-bin/private/DocDB/ShowDocument?docid=6778" TargetMode="External"/><Relationship Id="rId485" Type="http://schemas.microsoft.com/office/2007/relationships/hdphoto" Target="media/hdphoto74.wdp"/><Relationship Id="rId692" Type="http://schemas.openxmlformats.org/officeDocument/2006/relationships/hyperlink" Target="https://dcc.ligo.org/DocDB/0002/D980184/002/D980184-v2.PDF" TargetMode="External"/><Relationship Id="rId706" Type="http://schemas.microsoft.com/office/2007/relationships/hdphoto" Target="media/hdphoto142.wdp"/><Relationship Id="rId748" Type="http://schemas.openxmlformats.org/officeDocument/2006/relationships/hyperlink" Target="https://dcc.ligo.org/cgi-bin/private/DocDB/ShowDocument?.submit=Number&amp;docid=D0902208&amp;version=" TargetMode="External"/><Relationship Id="rId42" Type="http://schemas.openxmlformats.org/officeDocument/2006/relationships/hyperlink" Target="https://dcc.ligo.org/cgi-bin/private/DocDB/ShowDocument?docid=86697" TargetMode="External"/><Relationship Id="rId84" Type="http://schemas.openxmlformats.org/officeDocument/2006/relationships/hyperlink" Target="https://dcc.ligo.org/cgi-bin/private/DocDB/ShowDocument?docid=4998" TargetMode="External"/><Relationship Id="rId138" Type="http://schemas.openxmlformats.org/officeDocument/2006/relationships/hyperlink" Target="https://dcc.ligo.org/cgi-bin/private/DocDB/ShowDocument?docid=4999" TargetMode="External"/><Relationship Id="rId345" Type="http://schemas.openxmlformats.org/officeDocument/2006/relationships/image" Target="media/image55.png"/><Relationship Id="rId387" Type="http://schemas.openxmlformats.org/officeDocument/2006/relationships/hyperlink" Target="https://dcc.ligo.org/cgi-bin/private/DocDB/ShowDocument?.submit=Number&amp;docid=D070341&amp;version=" TargetMode="External"/><Relationship Id="rId510" Type="http://schemas.openxmlformats.org/officeDocument/2006/relationships/hyperlink" Target="https://dcc.ligo.org/cgi-bin/private/DocDB/ShowDocument?docid=12431" TargetMode="External"/><Relationship Id="rId552" Type="http://schemas.microsoft.com/office/2007/relationships/hdphoto" Target="media/hdphoto91.wdp"/><Relationship Id="rId594" Type="http://schemas.microsoft.com/office/2007/relationships/hdphoto" Target="media/hdphoto104.wdp"/><Relationship Id="rId608" Type="http://schemas.microsoft.com/office/2007/relationships/hdphoto" Target="media/hdphoto111.wdp"/><Relationship Id="rId191" Type="http://schemas.openxmlformats.org/officeDocument/2006/relationships/hyperlink" Target="https://dcc.ligo.org/cgi-bin/private/DocDB/ShowDocument?docid=6079" TargetMode="External"/><Relationship Id="rId205" Type="http://schemas.openxmlformats.org/officeDocument/2006/relationships/hyperlink" Target="https://dcc.ligo.org/cgi-bin/private/DocDB/ShowDocument?.submit=Number&amp;docid=D1002443&amp;version=" TargetMode="External"/><Relationship Id="rId247" Type="http://schemas.openxmlformats.org/officeDocument/2006/relationships/hyperlink" Target="https://dcc.ligo.org/cgi-bin/private/DocDB/ShowDocument?.submit=Number&amp;docid=D020136&amp;version=" TargetMode="External"/><Relationship Id="rId412" Type="http://schemas.microsoft.com/office/2007/relationships/hdphoto" Target="media/hdphoto62.wdp"/><Relationship Id="rId107" Type="http://schemas.openxmlformats.org/officeDocument/2006/relationships/hyperlink" Target="https://dcc.ligo.org/cgi-bin/private/DocDB/ShowDocument?.submit=Number&amp;docid=D0901936&amp;version=" TargetMode="External"/><Relationship Id="rId289" Type="http://schemas.openxmlformats.org/officeDocument/2006/relationships/hyperlink" Target="https://dcc.ligo.org/cgi-bin/private/DocDB/ShowDocument?docid=6778" TargetMode="External"/><Relationship Id="rId454" Type="http://schemas.openxmlformats.org/officeDocument/2006/relationships/hyperlink" Target="https://dcc.ligo.org/cgi-bin/private/DocDB/ShowDocument?docid=6877" TargetMode="External"/><Relationship Id="rId496" Type="http://schemas.openxmlformats.org/officeDocument/2006/relationships/hyperlink" Target="https://dcc.ligo.org/cgi-bin/private/DocDB/ShowDocument?docid=5578" TargetMode="External"/><Relationship Id="rId661" Type="http://schemas.openxmlformats.org/officeDocument/2006/relationships/image" Target="media/image142.jpeg"/><Relationship Id="rId717" Type="http://schemas.openxmlformats.org/officeDocument/2006/relationships/hyperlink" Target="https://dcc.ligo.org/cgi-bin/private/DocDB/ShowDocument?.submit=Number&amp;docid=E0900342&amp;version=" TargetMode="External"/><Relationship Id="rId759" Type="http://schemas.openxmlformats.org/officeDocument/2006/relationships/image" Target="media/image170.jpeg"/><Relationship Id="rId11" Type="http://schemas.openxmlformats.org/officeDocument/2006/relationships/image" Target="media/image2.jpeg"/><Relationship Id="rId53" Type="http://schemas.openxmlformats.org/officeDocument/2006/relationships/hyperlink" Target="https://dcc.ligo.org/cgi-bin/private/DocDB/ShowDocument?docid=32930" TargetMode="External"/><Relationship Id="rId149" Type="http://schemas.openxmlformats.org/officeDocument/2006/relationships/hyperlink" Target="https://dcc.ligo.org/cgi-bin/private/DocDB/ShowDocument?docid=10291" TargetMode="External"/><Relationship Id="rId314" Type="http://schemas.openxmlformats.org/officeDocument/2006/relationships/hyperlink" Target="https://dcc.ligo.org/cgi-bin/private/DocDB/ShowDocument?.submit=Number&amp;docid=D020132&amp;version=" TargetMode="External"/><Relationship Id="rId356" Type="http://schemas.openxmlformats.org/officeDocument/2006/relationships/hyperlink" Target="https://dcc.ligo.org/cgi-bin/private/DocDB/ShowDocument?docid=4623" TargetMode="External"/><Relationship Id="rId398" Type="http://schemas.openxmlformats.org/officeDocument/2006/relationships/hyperlink" Target="https://dcc.ligo.org/cgi-bin/private/DocDB/ShowDocument?.submit=Number&amp;docid=D1102119&amp;version=" TargetMode="External"/><Relationship Id="rId521" Type="http://schemas.openxmlformats.org/officeDocument/2006/relationships/hyperlink" Target="https://dcc.ligo.org/cgi-bin/private/DocDB/ShowDocument?.submit=Number&amp;docid=D0902418&amp;version=" TargetMode="External"/><Relationship Id="rId563" Type="http://schemas.openxmlformats.org/officeDocument/2006/relationships/hyperlink" Target="https://dcc.ligo.org/cgi-bin/private/DocDB/ShowDocument?docid=2835" TargetMode="External"/><Relationship Id="rId619" Type="http://schemas.openxmlformats.org/officeDocument/2006/relationships/image" Target="media/image127.jpeg"/><Relationship Id="rId770" Type="http://schemas.openxmlformats.org/officeDocument/2006/relationships/hyperlink" Target="https://dcc.ligo.org/cgi-bin/private/DocDB/ShowDocument?.submit=Number&amp;docid=D0900932&amp;version=" TargetMode="External"/><Relationship Id="rId95" Type="http://schemas.openxmlformats.org/officeDocument/2006/relationships/hyperlink" Target="https://dcc.ligo.org/cgi-bin/private/DocDB/ShowDocument?docid=6926" TargetMode="External"/><Relationship Id="rId160" Type="http://schemas.openxmlformats.org/officeDocument/2006/relationships/image" Target="media/image13.jpeg"/><Relationship Id="rId216" Type="http://schemas.openxmlformats.org/officeDocument/2006/relationships/hyperlink" Target="https://dcc.ligo.org/cgi-bin/private/DocDB/ShowDocument?.submit=Number&amp;docid=D1002443&amp;version=" TargetMode="External"/><Relationship Id="rId423" Type="http://schemas.openxmlformats.org/officeDocument/2006/relationships/hyperlink" Target="https://dcc.ligo.org/cgi-bin/private/DocDB/ShowDocument?.submit=Number&amp;docid=D0901791&amp;version=" TargetMode="External"/><Relationship Id="rId258" Type="http://schemas.openxmlformats.org/officeDocument/2006/relationships/hyperlink" Target="https://dcc.ligo.org/cgi-bin/private/DocDB/ShowDocument?.submit=Number&amp;docid=D020660+&amp;version=" TargetMode="External"/><Relationship Id="rId465" Type="http://schemas.openxmlformats.org/officeDocument/2006/relationships/hyperlink" Target="https://dcc.ligo.org/cgi-bin/private/DocDB/ShowDocument?docid=1997" TargetMode="External"/><Relationship Id="rId630" Type="http://schemas.openxmlformats.org/officeDocument/2006/relationships/image" Target="media/image129.jpeg"/><Relationship Id="rId672" Type="http://schemas.microsoft.com/office/2007/relationships/hdphoto" Target="media/hdphoto133.wdp"/><Relationship Id="rId728" Type="http://schemas.microsoft.com/office/2007/relationships/hdphoto" Target="media/hdphoto145.wdp"/><Relationship Id="rId22" Type="http://schemas.openxmlformats.org/officeDocument/2006/relationships/hyperlink" Target="https://dcc.ligo.org/cgi-bin/private/DocDB/ShowDocument?docid=6289" TargetMode="External"/><Relationship Id="rId64" Type="http://schemas.openxmlformats.org/officeDocument/2006/relationships/hyperlink" Target="https://dcc.ligo.org/cgi-bin/private/DocDB/ShowDocument?.submit=Number&amp;docid=E990196+&amp;version=" TargetMode="External"/><Relationship Id="rId118" Type="http://schemas.openxmlformats.org/officeDocument/2006/relationships/hyperlink" Target="https://dcc.ligo.org/cgi-bin/private/DocDB/ShowDocument?docid=5783" TargetMode="External"/><Relationship Id="rId325" Type="http://schemas.openxmlformats.org/officeDocument/2006/relationships/image" Target="media/image49.jpeg"/><Relationship Id="rId367" Type="http://schemas.openxmlformats.org/officeDocument/2006/relationships/hyperlink" Target="https://dcc.ligo.org/cgi-bin/private/DocDB/ShowDocument?.submit=Number&amp;docid=D0902658&amp;version=" TargetMode="External"/><Relationship Id="rId532" Type="http://schemas.openxmlformats.org/officeDocument/2006/relationships/hyperlink" Target="https://dcc.ligo.org/cgi-bin/private/DocDB/ShowDocument?docid=13242" TargetMode="External"/><Relationship Id="rId574" Type="http://schemas.openxmlformats.org/officeDocument/2006/relationships/image" Target="media/image106.jpeg"/><Relationship Id="rId171" Type="http://schemas.openxmlformats.org/officeDocument/2006/relationships/hyperlink" Target="https://dcc.ligo.org/cgi-bin/private/DocDB/ShowDocument?.submit=Number&amp;docid=D1000659&amp;version=" TargetMode="External"/><Relationship Id="rId227" Type="http://schemas.openxmlformats.org/officeDocument/2006/relationships/hyperlink" Target="https://dcc.ligo.org/cgi-bin/private/DocDB/ShowDocument?docid=7031" TargetMode="External"/><Relationship Id="rId269" Type="http://schemas.microsoft.com/office/2007/relationships/hdphoto" Target="media/hdphoto28.wdp"/><Relationship Id="rId434" Type="http://schemas.openxmlformats.org/officeDocument/2006/relationships/hyperlink" Target="https://dcc.ligo.org/cgi-bin/private/DocDB/ShowDocument?docid=2835" TargetMode="External"/><Relationship Id="rId476" Type="http://schemas.openxmlformats.org/officeDocument/2006/relationships/hyperlink" Target="https://dcc.ligo.org/cgi-bin/private/DocDB/ShowDocument?docid=5177" TargetMode="External"/><Relationship Id="rId641" Type="http://schemas.microsoft.com/office/2007/relationships/hdphoto" Target="media/hdphoto117.wdp"/><Relationship Id="rId683" Type="http://schemas.openxmlformats.org/officeDocument/2006/relationships/hyperlink" Target="https://dcc.ligo.org/cgi-bin/private/DocDB/ShowDocument?.submit=Number&amp;docid=E990196&amp;version=" TargetMode="External"/><Relationship Id="rId739" Type="http://schemas.microsoft.com/office/2007/relationships/hdphoto" Target="media/hdphoto149.wdp"/><Relationship Id="rId33" Type="http://schemas.openxmlformats.org/officeDocument/2006/relationships/hyperlink" Target="https://dcc.ligo.org/cgi-bin/private/DocDB/ShowDocument?docid=6060" TargetMode="External"/><Relationship Id="rId129" Type="http://schemas.openxmlformats.org/officeDocument/2006/relationships/hyperlink" Target="https://dcc.ligo.org/cgi-bin/private/DocDB/ShowDocument?docid=5781" TargetMode="External"/><Relationship Id="rId280" Type="http://schemas.openxmlformats.org/officeDocument/2006/relationships/hyperlink" Target="https://dcc.ligo.org/cgi-bin/private/DocDB/ShowDocument?.submit=Number&amp;docid=D020482&amp;version=" TargetMode="External"/><Relationship Id="rId336" Type="http://schemas.openxmlformats.org/officeDocument/2006/relationships/hyperlink" Target="https://dcc.ligo.org/cgi-bin/private/DocDB/ProcessDocumentAdd" TargetMode="External"/><Relationship Id="rId501" Type="http://schemas.openxmlformats.org/officeDocument/2006/relationships/hyperlink" Target="https://dcc.ligo.org/cgi-bin/private/DocDB/ShowDocument?docid=10114" TargetMode="External"/><Relationship Id="rId543" Type="http://schemas.openxmlformats.org/officeDocument/2006/relationships/hyperlink" Target="https://dcc.ligo.org/cgi-bin/private/DocDB/ShowDocument?.submit=Number&amp;docid=D0901905&amp;version=" TargetMode="External"/><Relationship Id="rId75" Type="http://schemas.openxmlformats.org/officeDocument/2006/relationships/hyperlink" Target="https://dcc.ligo.org/cgi-bin/private/DocDB/ShowDocument?docid=8304" TargetMode="External"/><Relationship Id="rId140" Type="http://schemas.openxmlformats.org/officeDocument/2006/relationships/image" Target="media/image9.jpeg"/><Relationship Id="rId182" Type="http://schemas.openxmlformats.org/officeDocument/2006/relationships/hyperlink" Target="https://dcc.ligo.org/cgi-bin/private/DocDB/ShowDocument?docid=60611" TargetMode="External"/><Relationship Id="rId378" Type="http://schemas.openxmlformats.org/officeDocument/2006/relationships/hyperlink" Target="https://dcc.ligo.org/cgi-bin/private/DocDB/ShowDocument?.submit=Number&amp;docid=D0902203&amp;version=" TargetMode="External"/><Relationship Id="rId403" Type="http://schemas.openxmlformats.org/officeDocument/2006/relationships/hyperlink" Target="https://dcc.ligo.org/cgi-bin/private/DocDB/ShowDocument?.submit=Number&amp;docid=D0901935&amp;version=" TargetMode="External"/><Relationship Id="rId585" Type="http://schemas.openxmlformats.org/officeDocument/2006/relationships/image" Target="media/image111.jpeg"/><Relationship Id="rId750" Type="http://schemas.microsoft.com/office/2007/relationships/hdphoto" Target="media/hdphoto151.wdp"/><Relationship Id="rId6" Type="http://schemas.openxmlformats.org/officeDocument/2006/relationships/webSettings" Target="webSettings.xml"/><Relationship Id="rId238" Type="http://schemas.openxmlformats.org/officeDocument/2006/relationships/hyperlink" Target="https://dcc.ligo.org/cgi-bin/private/DocDB/ShowDocument?docid=5259" TargetMode="External"/><Relationship Id="rId445" Type="http://schemas.microsoft.com/office/2007/relationships/hdphoto" Target="media/hdphoto69.wdp"/><Relationship Id="rId487" Type="http://schemas.openxmlformats.org/officeDocument/2006/relationships/hyperlink" Target="https://dcc.ligo.org/cgi-bin/private/DocDB/ShowDocument?docid=5178" TargetMode="External"/><Relationship Id="rId610" Type="http://schemas.openxmlformats.org/officeDocument/2006/relationships/image" Target="media/image124.jpeg"/><Relationship Id="rId652" Type="http://schemas.microsoft.com/office/2007/relationships/hdphoto" Target="media/hdphoto122.wdp"/><Relationship Id="rId694" Type="http://schemas.openxmlformats.org/officeDocument/2006/relationships/hyperlink" Target="https://dcc.ligo.org/cgi-bin/private/DocDB/ShowDocument?docid=21904" TargetMode="External"/><Relationship Id="rId708" Type="http://schemas.openxmlformats.org/officeDocument/2006/relationships/image" Target="media/image157.png"/><Relationship Id="rId291" Type="http://schemas.openxmlformats.org/officeDocument/2006/relationships/image" Target="media/image38.jpeg"/><Relationship Id="rId305" Type="http://schemas.microsoft.com/office/2007/relationships/hdphoto" Target="media/hdphoto40.wdp"/><Relationship Id="rId347" Type="http://schemas.openxmlformats.org/officeDocument/2006/relationships/image" Target="media/image56.png"/><Relationship Id="rId512" Type="http://schemas.openxmlformats.org/officeDocument/2006/relationships/hyperlink" Target="https://dcc.ligo.org/cgi-bin/private/DocDB/ShowDocument?docid=12432" TargetMode="External"/><Relationship Id="rId44" Type="http://schemas.openxmlformats.org/officeDocument/2006/relationships/hyperlink" Target="https://dcc.ligo.org/cgi-bin/private/DocDB/ShowDocument?docid=86697" TargetMode="External"/><Relationship Id="rId86" Type="http://schemas.openxmlformats.org/officeDocument/2006/relationships/hyperlink" Target="https://dcc.ligo.org/cgi-bin/private/DocDB/ShowDocument?docid=5787" TargetMode="External"/><Relationship Id="rId151" Type="http://schemas.openxmlformats.org/officeDocument/2006/relationships/hyperlink" Target="https://dcc.ligo.org/cgi-bin/private/DocDB/ShowDocument?docid=6293" TargetMode="External"/><Relationship Id="rId389" Type="http://schemas.openxmlformats.org/officeDocument/2006/relationships/hyperlink" Target="https://dcc.ligo.org/cgi-bin/private/DocDB/ShowDocument?.submit=Number&amp;docid=D1000045&amp;version=" TargetMode="External"/><Relationship Id="rId554" Type="http://schemas.microsoft.com/office/2007/relationships/hdphoto" Target="media/hdphoto92.wdp"/><Relationship Id="rId596" Type="http://schemas.microsoft.com/office/2007/relationships/hdphoto" Target="media/hdphoto105.wdp"/><Relationship Id="rId761" Type="http://schemas.openxmlformats.org/officeDocument/2006/relationships/hyperlink" Target="https://dcc.ligo.org/cgi-bin/private/DocDB/ShowDocument?.submit=Number&amp;docid=D0901791&amp;version=" TargetMode="External"/><Relationship Id="rId193" Type="http://schemas.openxmlformats.org/officeDocument/2006/relationships/image" Target="media/image18.jpeg"/><Relationship Id="rId207" Type="http://schemas.openxmlformats.org/officeDocument/2006/relationships/hyperlink" Target="https://dcc.ligo.org/cgi-bin/private/DocDB/ShowDocument?.submit=Number&amp;docid=D1100785&amp;version=" TargetMode="External"/><Relationship Id="rId249" Type="http://schemas.openxmlformats.org/officeDocument/2006/relationships/hyperlink" Target="https://dcc.ligo.org/cgi-bin/private/DocDB/ShowDocument?.submit=Number&amp;docid=D020137&amp;version=" TargetMode="External"/><Relationship Id="rId414" Type="http://schemas.microsoft.com/office/2007/relationships/hdphoto" Target="media/hdphoto63.wdp"/><Relationship Id="rId456" Type="http://schemas.openxmlformats.org/officeDocument/2006/relationships/hyperlink" Target="https://dcc.ligo.org/cgi-bin/private/DocDB/ShowDocument?docid=10209" TargetMode="External"/><Relationship Id="rId498" Type="http://schemas.microsoft.com/office/2007/relationships/hdphoto" Target="media/hdphoto77.wdp"/><Relationship Id="rId621" Type="http://schemas.openxmlformats.org/officeDocument/2006/relationships/hyperlink" Target="https://dcc.ligo.org/cgi-bin/private/DocDB/ShowDocument?.submit=Number&amp;docid=E0900023&amp;version=" TargetMode="External"/><Relationship Id="rId663" Type="http://schemas.openxmlformats.org/officeDocument/2006/relationships/image" Target="media/image143.jpeg"/><Relationship Id="rId13" Type="http://schemas.openxmlformats.org/officeDocument/2006/relationships/image" Target="media/image3.jpeg"/><Relationship Id="rId109" Type="http://schemas.openxmlformats.org/officeDocument/2006/relationships/hyperlink" Target="https://dcc.ligo.org/cgi-bin/private/DocDB/ShowDocument?docid=2469" TargetMode="External"/><Relationship Id="rId260" Type="http://schemas.openxmlformats.org/officeDocument/2006/relationships/hyperlink" Target="https://dcc.ligo.org/cgi-bin/private/DocDB/ShowDocument?docid=226" TargetMode="External"/><Relationship Id="rId316" Type="http://schemas.openxmlformats.org/officeDocument/2006/relationships/image" Target="media/image45.jpeg"/><Relationship Id="rId523" Type="http://schemas.openxmlformats.org/officeDocument/2006/relationships/hyperlink" Target="file:///C:\Derek%20Shared\HAM%20Small%20Triple%20Suspension\D020199" TargetMode="External"/><Relationship Id="rId719" Type="http://schemas.openxmlformats.org/officeDocument/2006/relationships/hyperlink" Target="https://dcc.ligo.org/cgi-bin/private/DocDB/ShowDocument?.submit=Number&amp;docid=D1100356&amp;version=" TargetMode="External"/><Relationship Id="rId55" Type="http://schemas.openxmlformats.org/officeDocument/2006/relationships/hyperlink" Target="https://dcc.ligo.org/cgi-bin/private/DocDB/ShowDocument?.submit=Number&amp;docid=E030518&amp;version=" TargetMode="External"/><Relationship Id="rId97" Type="http://schemas.openxmlformats.org/officeDocument/2006/relationships/image" Target="media/image4.jpeg"/><Relationship Id="rId120" Type="http://schemas.openxmlformats.org/officeDocument/2006/relationships/hyperlink" Target="https://dcc.ligo.org/cgi-bin/private/DocDB/ShowDocument?docid=2469" TargetMode="External"/><Relationship Id="rId358" Type="http://schemas.openxmlformats.org/officeDocument/2006/relationships/hyperlink" Target="https://dcc.ligo.org/cgi-bin/private/DocDB/ShowDocument?docid=8546&amp;version=1" TargetMode="External"/><Relationship Id="rId565" Type="http://schemas.openxmlformats.org/officeDocument/2006/relationships/hyperlink" Target="https://dcc.ligo.org/cgi-bin/private/DocDB/ShowDocument?docid=86671" TargetMode="External"/><Relationship Id="rId730" Type="http://schemas.openxmlformats.org/officeDocument/2006/relationships/hyperlink" Target="https://dcc.ligo.org/DocDB/0002/D980184/002/D980184-v2.PDF" TargetMode="External"/><Relationship Id="rId772" Type="http://schemas.openxmlformats.org/officeDocument/2006/relationships/image" Target="media/image174.jpeg"/><Relationship Id="rId162" Type="http://schemas.openxmlformats.org/officeDocument/2006/relationships/image" Target="media/image14.jpeg"/><Relationship Id="rId218" Type="http://schemas.openxmlformats.org/officeDocument/2006/relationships/hyperlink" Target="https://dcc.ligo.org/cgi-bin/private/DocDB/ShowDocument?.submit=Number&amp;docid=D030448&amp;version=" TargetMode="External"/><Relationship Id="rId425" Type="http://schemas.openxmlformats.org/officeDocument/2006/relationships/image" Target="media/image75.jpeg"/><Relationship Id="rId467" Type="http://schemas.openxmlformats.org/officeDocument/2006/relationships/hyperlink" Target="https://dcc.ligo.org/cgi-bin/private/DocDB/ShowDocument?docid=12435" TargetMode="External"/><Relationship Id="rId632" Type="http://schemas.openxmlformats.org/officeDocument/2006/relationships/hyperlink" Target="https://dcc.ligo.org/cgi-bin/private/DocDB/ShowDocument?.submit=Number&amp;docid=D0901935&amp;version=" TargetMode="External"/><Relationship Id="rId271" Type="http://schemas.microsoft.com/office/2007/relationships/hdphoto" Target="media/hdphoto29.wdp"/><Relationship Id="rId674" Type="http://schemas.microsoft.com/office/2007/relationships/hdphoto" Target="media/hdphoto134.wdp"/><Relationship Id="rId24" Type="http://schemas.openxmlformats.org/officeDocument/2006/relationships/hyperlink" Target="https://dcc.ligo.org/cgi-bin/private/DocDB/ShowDocument?docid=5782" TargetMode="External"/><Relationship Id="rId66" Type="http://schemas.openxmlformats.org/officeDocument/2006/relationships/hyperlink" Target="https://dcc.ligo.org/cgi-bin/private/DocDB/ShowDocument?.submit=Number&amp;docid=T010007&amp;version=" TargetMode="External"/><Relationship Id="rId131" Type="http://schemas.openxmlformats.org/officeDocument/2006/relationships/hyperlink" Target="https://dcc.ligo.org/cgi-bin/private/DocDB/ShowDocument?docid=5193" TargetMode="External"/><Relationship Id="rId327" Type="http://schemas.openxmlformats.org/officeDocument/2006/relationships/hyperlink" Target="https://dcc.ligo.org/cgi-bin/private/DocDB/ShowDocument?.submit=Number&amp;docid=D020535&amp;version=" TargetMode="External"/><Relationship Id="rId369" Type="http://schemas.microsoft.com/office/2007/relationships/hdphoto" Target="media/hdphoto52.wdp"/><Relationship Id="rId534" Type="http://schemas.microsoft.com/office/2007/relationships/hdphoto" Target="media/hdphoto83.wdp"/><Relationship Id="rId576" Type="http://schemas.openxmlformats.org/officeDocument/2006/relationships/image" Target="media/image107.jpeg"/><Relationship Id="rId741" Type="http://schemas.openxmlformats.org/officeDocument/2006/relationships/image" Target="media/image166.jpeg"/><Relationship Id="rId173" Type="http://schemas.openxmlformats.org/officeDocument/2006/relationships/image" Target="media/image17.jpeg"/><Relationship Id="rId229" Type="http://schemas.openxmlformats.org/officeDocument/2006/relationships/hyperlink" Target="https://dcc.ligo.org/cgi-bin/private/DocDB/ShowDocument?docid=6982" TargetMode="External"/><Relationship Id="rId380" Type="http://schemas.openxmlformats.org/officeDocument/2006/relationships/hyperlink" Target="https://dcc.ligo.org/cgi-bin/private/DocDB/ShowDocument?.submit=Number&amp;docid=D0902201&amp;version=" TargetMode="External"/><Relationship Id="rId436" Type="http://schemas.openxmlformats.org/officeDocument/2006/relationships/hyperlink" Target="https://dcc.ligo.org/cgi-bin/private/DocDB/ShowDocument?docid=12435" TargetMode="External"/><Relationship Id="rId601" Type="http://schemas.openxmlformats.org/officeDocument/2006/relationships/image" Target="media/image119.jpeg"/><Relationship Id="rId643" Type="http://schemas.openxmlformats.org/officeDocument/2006/relationships/image" Target="media/image133.jpeg"/><Relationship Id="rId240" Type="http://schemas.openxmlformats.org/officeDocument/2006/relationships/hyperlink" Target="https://dcc.ligo.org/cgi-bin/private/DocDB/ShowDocument?docid=2613" TargetMode="External"/><Relationship Id="rId478" Type="http://schemas.openxmlformats.org/officeDocument/2006/relationships/hyperlink" Target="https://dcc.ligo.org/cgi-bin/private/DocDB/ShowDocument?docid=5173" TargetMode="External"/><Relationship Id="rId685" Type="http://schemas.openxmlformats.org/officeDocument/2006/relationships/hyperlink" Target="https://dcc.ligo.org/cgi-bin/private/DocDB/ShowDocument?.submit=Number&amp;docid=D1100356&amp;version=" TargetMode="External"/><Relationship Id="rId35" Type="http://schemas.openxmlformats.org/officeDocument/2006/relationships/hyperlink" Target="https://dcc.ligo.org/cgi-bin/private/DocDB/ShowDocument?docid=4969" TargetMode="External"/><Relationship Id="rId77" Type="http://schemas.openxmlformats.org/officeDocument/2006/relationships/hyperlink" Target="https://dcc.ligo.org/cgi-bin/private/DocDB/ShowDocument?docid=7031" TargetMode="External"/><Relationship Id="rId100" Type="http://schemas.openxmlformats.org/officeDocument/2006/relationships/image" Target="media/image5.jpeg"/><Relationship Id="rId282" Type="http://schemas.microsoft.com/office/2007/relationships/hdphoto" Target="media/hdphoto33.wdp"/><Relationship Id="rId338" Type="http://schemas.openxmlformats.org/officeDocument/2006/relationships/image" Target="media/image53.png"/><Relationship Id="rId503" Type="http://schemas.openxmlformats.org/officeDocument/2006/relationships/image" Target="media/image88.jpeg"/><Relationship Id="rId545" Type="http://schemas.microsoft.com/office/2007/relationships/hdphoto" Target="media/hdphoto88.wdp"/><Relationship Id="rId587" Type="http://schemas.openxmlformats.org/officeDocument/2006/relationships/image" Target="media/image112.jpeg"/><Relationship Id="rId710" Type="http://schemas.microsoft.com/office/2007/relationships/hdphoto" Target="media/hdphoto143.wdp"/><Relationship Id="rId752" Type="http://schemas.openxmlformats.org/officeDocument/2006/relationships/hyperlink" Target="https://dcc.ligo.org/cgi-bin/private/DocDB/ShowDocument?.submit=Number&amp;docid=D0901065&amp;version=" TargetMode="External"/><Relationship Id="rId8" Type="http://schemas.openxmlformats.org/officeDocument/2006/relationships/endnotes" Target="endnotes.xml"/><Relationship Id="rId142" Type="http://schemas.microsoft.com/office/2007/relationships/hdphoto" Target="media/hdphoto8.wdp"/><Relationship Id="rId184" Type="http://schemas.openxmlformats.org/officeDocument/2006/relationships/hyperlink" Target="https://dcc.ligo.org/cgi-bin/private/DocDB/ShowDocument?docid=13576" TargetMode="External"/><Relationship Id="rId391" Type="http://schemas.openxmlformats.org/officeDocument/2006/relationships/hyperlink" Target="https://dcc.ligo.org/cgi-bin/private/DocDB/ShowDocument?.submit=Number&amp;docid=D020660+&amp;version=" TargetMode="External"/><Relationship Id="rId405" Type="http://schemas.microsoft.com/office/2007/relationships/hdphoto" Target="media/hdphoto60.wdp"/><Relationship Id="rId447" Type="http://schemas.openxmlformats.org/officeDocument/2006/relationships/hyperlink" Target="https://dcc.ligo.org/cgi-bin/private/DocDB/ShowDocument?docid=12435" TargetMode="External"/><Relationship Id="rId612" Type="http://schemas.microsoft.com/office/2007/relationships/hdphoto" Target="media/hdphoto112.wdp"/><Relationship Id="rId251" Type="http://schemas.microsoft.com/office/2007/relationships/hdphoto" Target="media/hdphoto24.wdp"/><Relationship Id="rId489" Type="http://schemas.openxmlformats.org/officeDocument/2006/relationships/hyperlink" Target="https://dcc.ligo.org/cgi-bin/private/DocDB/ShowDocument?docid=12432" TargetMode="External"/><Relationship Id="rId654" Type="http://schemas.microsoft.com/office/2007/relationships/hdphoto" Target="media/hdphoto123.wdp"/><Relationship Id="rId696" Type="http://schemas.microsoft.com/office/2007/relationships/hdphoto" Target="media/hdphoto138.wdp"/><Relationship Id="rId46" Type="http://schemas.openxmlformats.org/officeDocument/2006/relationships/hyperlink" Target="https://dcc.ligo.org/cgi-bin/private/DocDB/ShowDocument?docid=3652" TargetMode="External"/><Relationship Id="rId293" Type="http://schemas.openxmlformats.org/officeDocument/2006/relationships/image" Target="media/image39.jpeg"/><Relationship Id="rId307" Type="http://schemas.microsoft.com/office/2007/relationships/hdphoto" Target="media/hdphoto41.wdp"/><Relationship Id="rId349" Type="http://schemas.openxmlformats.org/officeDocument/2006/relationships/hyperlink" Target="https://dcc.ligo.org/cgi-bin/private/DocDB/ShowDocument?docid=4835" TargetMode="External"/><Relationship Id="rId514" Type="http://schemas.openxmlformats.org/officeDocument/2006/relationships/hyperlink" Target="https://dcc.ligo.org/cgi-bin/private/DocDB/ShowDocument?docid=5173" TargetMode="External"/><Relationship Id="rId556" Type="http://schemas.microsoft.com/office/2007/relationships/hdphoto" Target="media/hdphoto93.wdp"/><Relationship Id="rId721" Type="http://schemas.openxmlformats.org/officeDocument/2006/relationships/hyperlink" Target="https://dcc.ligo.org/cgi-bin/private/DocDB/ShowDocument?.submit=Number&amp;docid=D020427&amp;version=" TargetMode="External"/><Relationship Id="rId763" Type="http://schemas.openxmlformats.org/officeDocument/2006/relationships/hyperlink" Target="https://dcc.ligo.org/cgi-bin/private/DocDB/ShowDocument?.submit=Number&amp;docid=D0810033&amp;version=" TargetMode="External"/><Relationship Id="rId88" Type="http://schemas.openxmlformats.org/officeDocument/2006/relationships/hyperlink" Target="https://alog.ligo-la.caltech.edu/aLOG/" TargetMode="External"/><Relationship Id="rId111" Type="http://schemas.microsoft.com/office/2007/relationships/hdphoto" Target="media/hdphoto6.wdp"/><Relationship Id="rId153" Type="http://schemas.openxmlformats.org/officeDocument/2006/relationships/hyperlink" Target="https://dcc.ligo.org/cgi-bin/private/DocDB/ShowDocument?docid=6291" TargetMode="External"/><Relationship Id="rId195" Type="http://schemas.openxmlformats.org/officeDocument/2006/relationships/hyperlink" Target="https://dcc.ligo.org/cgi-bin/private/DocDB/ShowDocument?.submit=Number&amp;docid=D1001812&amp;version=" TargetMode="External"/><Relationship Id="rId209" Type="http://schemas.microsoft.com/office/2007/relationships/hdphoto" Target="media/hdphoto20.wdp"/><Relationship Id="rId360" Type="http://schemas.openxmlformats.org/officeDocument/2006/relationships/hyperlink" Target="https://dcc.ligo.org/cgi-bin/private/DocDB/ShowDocument?docid=4622" TargetMode="External"/><Relationship Id="rId416" Type="http://schemas.microsoft.com/office/2007/relationships/hdphoto" Target="media/hdphoto64.wdp"/><Relationship Id="rId598" Type="http://schemas.microsoft.com/office/2007/relationships/hdphoto" Target="media/hdphoto106.wdp"/><Relationship Id="rId220" Type="http://schemas.openxmlformats.org/officeDocument/2006/relationships/hyperlink" Target="https://dcc.ligo.org/cgi-bin/private/DocDB/ShowDocument?.submit=Number&amp;docid=D030450&amp;version=" TargetMode="External"/><Relationship Id="rId458" Type="http://schemas.openxmlformats.org/officeDocument/2006/relationships/image" Target="media/image80.jpeg"/><Relationship Id="rId623" Type="http://schemas.openxmlformats.org/officeDocument/2006/relationships/hyperlink" Target="https://dcc.ligo.org/cgi-bin/private/DocDB/ShowDocument?.submit=Number&amp;docid=D020660&amp;version=" TargetMode="External"/><Relationship Id="rId665" Type="http://schemas.openxmlformats.org/officeDocument/2006/relationships/image" Target="media/image144.jpeg"/><Relationship Id="rId15" Type="http://schemas.openxmlformats.org/officeDocument/2006/relationships/hyperlink" Target="https://dcc.ligo.org/cgi-bin/private/DocDB/ShowDocument?docid=6079" TargetMode="External"/><Relationship Id="rId57" Type="http://schemas.openxmlformats.org/officeDocument/2006/relationships/hyperlink" Target="https://dcc.ligo.org/cgi-bin/private/DocDB/ShowDocument?docid=6873" TargetMode="External"/><Relationship Id="rId262" Type="http://schemas.openxmlformats.org/officeDocument/2006/relationships/hyperlink" Target="https://dcc.ligo.org/cgi-bin/private/DocDB/ShowDocument?docid=2655" TargetMode="External"/><Relationship Id="rId318" Type="http://schemas.openxmlformats.org/officeDocument/2006/relationships/image" Target="media/image46.jpeg"/><Relationship Id="rId525" Type="http://schemas.openxmlformats.org/officeDocument/2006/relationships/hyperlink" Target="https://dcc.ligo.org/cgi-bin/private/DocDB/ShowDocument?.submit=Number&amp;docid=D020346+&amp;version=" TargetMode="External"/><Relationship Id="rId567" Type="http://schemas.openxmlformats.org/officeDocument/2006/relationships/hyperlink" Target="https://dcc.ligo.org/cgi-bin/private/DocDB/ShowDocument?docid=6863" TargetMode="External"/><Relationship Id="rId732" Type="http://schemas.openxmlformats.org/officeDocument/2006/relationships/image" Target="media/image161.jpeg"/><Relationship Id="rId99" Type="http://schemas.openxmlformats.org/officeDocument/2006/relationships/hyperlink" Target="https://dcc.ligo.org/cgi-bin/private/DocDB/ShowDocument?docid=2835" TargetMode="External"/><Relationship Id="rId122" Type="http://schemas.openxmlformats.org/officeDocument/2006/relationships/image" Target="media/image7.jpeg"/><Relationship Id="rId164" Type="http://schemas.openxmlformats.org/officeDocument/2006/relationships/hyperlink" Target="https://dcc.ligo.org/cgi-bin/private/DocDB/ShowDocument?.submit=Number&amp;docid=D0902208&amp;version=" TargetMode="External"/><Relationship Id="rId371" Type="http://schemas.microsoft.com/office/2007/relationships/hdphoto" Target="media/hdphoto53.wdp"/><Relationship Id="rId774" Type="http://schemas.openxmlformats.org/officeDocument/2006/relationships/footer" Target="footer1.xml"/><Relationship Id="rId427" Type="http://schemas.openxmlformats.org/officeDocument/2006/relationships/hyperlink" Target="https://dcc.ligo.org/cgi-bin/private/DocDB/ShowDocument?.submit=Number&amp;docid=D0902205&amp;version=" TargetMode="External"/><Relationship Id="rId469" Type="http://schemas.openxmlformats.org/officeDocument/2006/relationships/hyperlink" Target="https://dcc.ligo.org/cgi-bin/private/DocDB/ShowDocument?docid=6079" TargetMode="External"/><Relationship Id="rId634" Type="http://schemas.microsoft.com/office/2007/relationships/hdphoto" Target="media/hdphoto115.wdp"/><Relationship Id="rId676" Type="http://schemas.microsoft.com/office/2007/relationships/hdphoto" Target="media/hdphoto135.wdp"/><Relationship Id="rId26" Type="http://schemas.openxmlformats.org/officeDocument/2006/relationships/hyperlink" Target="https://dcc.ligo.org/cgi-bin/private/DocDB/ShowDocument?docid=4998" TargetMode="External"/><Relationship Id="rId231" Type="http://schemas.openxmlformats.org/officeDocument/2006/relationships/hyperlink" Target="https://dcc.ligo.org/cgi-bin/private/DocDB/ShowDocument?docid=12728" TargetMode="External"/><Relationship Id="rId273" Type="http://schemas.microsoft.com/office/2007/relationships/hdphoto" Target="media/hdphoto30.wdp"/><Relationship Id="rId329" Type="http://schemas.microsoft.com/office/2007/relationships/hdphoto" Target="media/hdphoto48.wdp"/><Relationship Id="rId480" Type="http://schemas.openxmlformats.org/officeDocument/2006/relationships/hyperlink" Target="https://dcc.ligo.org/cgi-bin/private/DocDB/ShowDocument?docid=5575" TargetMode="External"/><Relationship Id="rId536" Type="http://schemas.microsoft.com/office/2007/relationships/hdphoto" Target="media/hdphoto84.wdp"/><Relationship Id="rId701" Type="http://schemas.openxmlformats.org/officeDocument/2006/relationships/image" Target="media/image154.jpeg"/><Relationship Id="rId68" Type="http://schemas.openxmlformats.org/officeDocument/2006/relationships/hyperlink" Target="https://dcc.ligo.org/cgi-bin/private/DocDB/ShowDocument?.submit=Number&amp;docid=T1100003&amp;version=" TargetMode="External"/><Relationship Id="rId133" Type="http://schemas.openxmlformats.org/officeDocument/2006/relationships/hyperlink" Target="https://dcc.ligo.org/cgi-bin/private/DocDB/ShowDocument?docid=4999" TargetMode="External"/><Relationship Id="rId175" Type="http://schemas.openxmlformats.org/officeDocument/2006/relationships/hyperlink" Target="https://dcc.ligo.org/cgi-bin/private/DocDB/ShowDocument?docid=8304" TargetMode="External"/><Relationship Id="rId340" Type="http://schemas.openxmlformats.org/officeDocument/2006/relationships/hyperlink" Target="https://dcc.ligo.org/cgi-bin/private/DocDB/ShowDocument?.submit=Number&amp;docid=D1100573&amp;version=" TargetMode="External"/><Relationship Id="rId578" Type="http://schemas.openxmlformats.org/officeDocument/2006/relationships/image" Target="media/image108.jpeg"/><Relationship Id="rId743" Type="http://schemas.openxmlformats.org/officeDocument/2006/relationships/hyperlink" Target="https://dcc.ligo.org/cgi-bin/private/DocDB/ShowDocument?.submit=Number&amp;docid=D0901924&amp;version=" TargetMode="External"/><Relationship Id="rId200" Type="http://schemas.openxmlformats.org/officeDocument/2006/relationships/image" Target="media/image20.jpeg"/><Relationship Id="rId382" Type="http://schemas.openxmlformats.org/officeDocument/2006/relationships/image" Target="media/image63.jpeg"/><Relationship Id="rId438" Type="http://schemas.openxmlformats.org/officeDocument/2006/relationships/hyperlink" Target="https://dcc.ligo.org/cgi-bin/private/DocDB/ShowDocument?docid=4964" TargetMode="External"/><Relationship Id="rId603" Type="http://schemas.openxmlformats.org/officeDocument/2006/relationships/image" Target="media/image120.jpeg"/><Relationship Id="rId645" Type="http://schemas.openxmlformats.org/officeDocument/2006/relationships/image" Target="media/image134.jpeg"/><Relationship Id="rId687" Type="http://schemas.openxmlformats.org/officeDocument/2006/relationships/hyperlink" Target="https://dcc.ligo.org/cgi-bin/private/DocDB/ShowDocument?.submit=Number&amp;docid=D0901873&amp;version=" TargetMode="External"/><Relationship Id="rId242" Type="http://schemas.openxmlformats.org/officeDocument/2006/relationships/hyperlink" Target="https://dcc.ligo.org/cgi-bin/private/DocDB/ShowDocument?docid=6301" TargetMode="External"/><Relationship Id="rId284" Type="http://schemas.openxmlformats.org/officeDocument/2006/relationships/hyperlink" Target="https://dcc.ligo.org/cgi-bin/private/DocDB/ShowDocument?docid=6779" TargetMode="External"/><Relationship Id="rId491" Type="http://schemas.openxmlformats.org/officeDocument/2006/relationships/image" Target="media/image84.jpeg"/><Relationship Id="rId505" Type="http://schemas.openxmlformats.org/officeDocument/2006/relationships/image" Target="media/image89.jpeg"/><Relationship Id="rId712" Type="http://schemas.microsoft.com/office/2007/relationships/hdphoto" Target="media/hdphoto144.wdp"/><Relationship Id="rId37" Type="http://schemas.openxmlformats.org/officeDocument/2006/relationships/hyperlink" Target="https://dcc.ligo.org/cgi-bin/private/DocDB/ShowDocument?docid=13242" TargetMode="External"/><Relationship Id="rId79" Type="http://schemas.openxmlformats.org/officeDocument/2006/relationships/hyperlink" Target="https://dcc.ligo.org/cgi-bin/private/DocDB/ShowDocument?docid=4835" TargetMode="External"/><Relationship Id="rId102" Type="http://schemas.openxmlformats.org/officeDocument/2006/relationships/hyperlink" Target="https://dcc.ligo.org/cgi-bin/private/DocDB/ShowDocument?docid=5032" TargetMode="External"/><Relationship Id="rId144" Type="http://schemas.openxmlformats.org/officeDocument/2006/relationships/hyperlink" Target="https://dcc.ligo.org/cgi-bin/private/DocDB/ShowDocument?docid=5786" TargetMode="External"/><Relationship Id="rId547" Type="http://schemas.microsoft.com/office/2007/relationships/hdphoto" Target="media/hdphoto89.wdp"/><Relationship Id="rId589" Type="http://schemas.openxmlformats.org/officeDocument/2006/relationships/image" Target="media/image113.jpeg"/><Relationship Id="rId754" Type="http://schemas.openxmlformats.org/officeDocument/2006/relationships/hyperlink" Target="https://dcc.ligo.org/cgi-bin/private/DocDB/ShowDocument?docid=4018" TargetMode="External"/><Relationship Id="rId90" Type="http://schemas.openxmlformats.org/officeDocument/2006/relationships/hyperlink" Target="https://dcc.ligo.org/cgi-bin/private/DocDB/ShowDocument?docid=6982" TargetMode="External"/><Relationship Id="rId186" Type="http://schemas.openxmlformats.org/officeDocument/2006/relationships/hyperlink" Target="https://dcc.ligo.org/cgi-bin/private/DocDB/ShowDocument?docid=16026" TargetMode="External"/><Relationship Id="rId351" Type="http://schemas.openxmlformats.org/officeDocument/2006/relationships/hyperlink" Target="https://dcc.ligo.org/cgi-bin/private/DocDB/ShowDocument?docid=1988" TargetMode="External"/><Relationship Id="rId393" Type="http://schemas.openxmlformats.org/officeDocument/2006/relationships/image" Target="media/image64.jpeg"/><Relationship Id="rId407" Type="http://schemas.microsoft.com/office/2007/relationships/hdphoto" Target="media/hdphoto61.wdp"/><Relationship Id="rId449" Type="http://schemas.openxmlformats.org/officeDocument/2006/relationships/hyperlink" Target="https://dcc.ligo.org/cgi-bin/private/DocDB/ShowDocument?docid=4964" TargetMode="External"/><Relationship Id="rId614" Type="http://schemas.openxmlformats.org/officeDocument/2006/relationships/hyperlink" Target="https://dcc.ligo.org/cgi-bin/private/DocDB/ShowDocument?docid=6200" TargetMode="External"/><Relationship Id="rId656" Type="http://schemas.microsoft.com/office/2007/relationships/hdphoto" Target="media/hdphoto124.wdp"/><Relationship Id="rId211" Type="http://schemas.openxmlformats.org/officeDocument/2006/relationships/hyperlink" Target="https://dcc.ligo.org/cgi-bin/private/DocDB/Search?.submit=+Title+&amp;titlesearch=HSTS+Upper+Blade+Clamp&amp;titlesearchmode=allsub" TargetMode="External"/><Relationship Id="rId253" Type="http://schemas.openxmlformats.org/officeDocument/2006/relationships/image" Target="media/image27.jpeg"/><Relationship Id="rId295" Type="http://schemas.openxmlformats.org/officeDocument/2006/relationships/hyperlink" Target="https://dcc.ligo.org/cgi-bin/private/DocDB/ShowDocument?docid=6778" TargetMode="External"/><Relationship Id="rId309" Type="http://schemas.microsoft.com/office/2007/relationships/hdphoto" Target="media/hdphoto42.wdp"/><Relationship Id="rId460" Type="http://schemas.openxmlformats.org/officeDocument/2006/relationships/image" Target="media/image81.png"/><Relationship Id="rId516" Type="http://schemas.openxmlformats.org/officeDocument/2006/relationships/hyperlink" Target="https://dcc.ligo.org/cgi-bin/private/DocDB/ShowDocument?docid=13242" TargetMode="External"/><Relationship Id="rId698" Type="http://schemas.microsoft.com/office/2007/relationships/hdphoto" Target="media/hdphoto139.wdp"/><Relationship Id="rId48" Type="http://schemas.openxmlformats.org/officeDocument/2006/relationships/hyperlink" Target="https://dcc.ligo.org/cgi-bin/private/DocDB/ShowDocument?docid=3652" TargetMode="External"/><Relationship Id="rId113" Type="http://schemas.openxmlformats.org/officeDocument/2006/relationships/hyperlink" Target="https://dcc.ligo.org/cgi-bin/private/DocDB/ShowDocument?docid=5784" TargetMode="External"/><Relationship Id="rId320" Type="http://schemas.openxmlformats.org/officeDocument/2006/relationships/hyperlink" Target="https://dcc.ligo.org/cgi-bin/private/DocDB/ShowDocument?.submit=Number&amp;docid=D0901905&amp;version=" TargetMode="External"/><Relationship Id="rId558" Type="http://schemas.microsoft.com/office/2007/relationships/hdphoto" Target="media/hdphoto94.wdp"/><Relationship Id="rId723" Type="http://schemas.openxmlformats.org/officeDocument/2006/relationships/hyperlink" Target="https://dcc.ligo.org/cgi-bin/private/DocDB/ShowDocument?.submit=Number&amp;docid=D0902432&amp;version=" TargetMode="External"/><Relationship Id="rId765" Type="http://schemas.openxmlformats.org/officeDocument/2006/relationships/image" Target="media/image171.jpeg"/><Relationship Id="rId155" Type="http://schemas.openxmlformats.org/officeDocument/2006/relationships/image" Target="media/image11.jpeg"/><Relationship Id="rId197" Type="http://schemas.openxmlformats.org/officeDocument/2006/relationships/hyperlink" Target="https://dcc.ligo.org/cgi-bin/private/DocDB/Search?.submit=+Title+&amp;titlesearch=HSTS+Library+of+clamps&amp;titlesearchmode=allsub" TargetMode="External"/><Relationship Id="rId362" Type="http://schemas.openxmlformats.org/officeDocument/2006/relationships/hyperlink" Target="https://dcc.ligo.org/cgi-bin/private/DocDB/ShowDocument?.submit=Number&amp;docid=D0902658&amp;version=" TargetMode="External"/><Relationship Id="rId418" Type="http://schemas.openxmlformats.org/officeDocument/2006/relationships/image" Target="media/image73.jpeg"/><Relationship Id="rId625" Type="http://schemas.openxmlformats.org/officeDocument/2006/relationships/hyperlink" Target="https://dcc.ligo.org/cgi-bin/private/DocDB/ShowDocument?.submit=Number&amp;docid=D070341&amp;version=" TargetMode="External"/><Relationship Id="rId222" Type="http://schemas.microsoft.com/office/2007/relationships/hdphoto" Target="media/hdphoto22.wdp"/><Relationship Id="rId264" Type="http://schemas.openxmlformats.org/officeDocument/2006/relationships/hyperlink" Target="https://dcc.ligo.org/cgi-bin/private/DocDB/ShowDocument?docid=2655" TargetMode="External"/><Relationship Id="rId471" Type="http://schemas.openxmlformats.org/officeDocument/2006/relationships/hyperlink" Target="https://dcc.ligo.org/cgi-bin/private/DocDB/ShowDocument?docid=3652" TargetMode="External"/><Relationship Id="rId667" Type="http://schemas.microsoft.com/office/2007/relationships/hdphoto" Target="media/hdphoto130.wdp"/><Relationship Id="rId17" Type="http://schemas.openxmlformats.org/officeDocument/2006/relationships/hyperlink" Target="https://dcc.ligo.org/cgi-bin/private/DocDB/ShowDocument?docid=86697" TargetMode="External"/><Relationship Id="rId59" Type="http://schemas.openxmlformats.org/officeDocument/2006/relationships/hyperlink" Target="https://dcc.ligo.org/cgi-bin/private/DocDB/ShowDocument?docid=86697" TargetMode="External"/><Relationship Id="rId124" Type="http://schemas.openxmlformats.org/officeDocument/2006/relationships/hyperlink" Target="https://dcc.ligo.org/cgi-bin/private/DocDB/ShowDocument?docid=5782" TargetMode="External"/><Relationship Id="rId527" Type="http://schemas.microsoft.com/office/2007/relationships/hdphoto" Target="media/hdphoto81.wdp"/><Relationship Id="rId569" Type="http://schemas.openxmlformats.org/officeDocument/2006/relationships/hyperlink" Target="https://dcc.ligo.org/cgi-bin/private/DocDB/ShowDocument?docid=2835" TargetMode="External"/><Relationship Id="rId734" Type="http://schemas.openxmlformats.org/officeDocument/2006/relationships/image" Target="media/image162.jpeg"/><Relationship Id="rId776" Type="http://schemas.openxmlformats.org/officeDocument/2006/relationships/theme" Target="theme/theme1.xml"/><Relationship Id="rId70" Type="http://schemas.openxmlformats.org/officeDocument/2006/relationships/hyperlink" Target="https://dcc.ligo.org/cgi-bin/private/DocDB/ShowDocument?docid=89855" TargetMode="External"/><Relationship Id="rId166" Type="http://schemas.microsoft.com/office/2007/relationships/hdphoto" Target="media/hdphoto13.wdp"/><Relationship Id="rId331" Type="http://schemas.microsoft.com/office/2007/relationships/hdphoto" Target="media/hdphoto49.wdp"/><Relationship Id="rId373" Type="http://schemas.openxmlformats.org/officeDocument/2006/relationships/image" Target="media/image62.jpeg"/><Relationship Id="rId429" Type="http://schemas.microsoft.com/office/2007/relationships/hdphoto" Target="media/hdphoto68.wdp"/><Relationship Id="rId580" Type="http://schemas.openxmlformats.org/officeDocument/2006/relationships/hyperlink" Target="https://dcc.ligo.org/cgi-bin/private/DocDB/ShowDocument?docid=92753" TargetMode="External"/><Relationship Id="rId636" Type="http://schemas.openxmlformats.org/officeDocument/2006/relationships/hyperlink" Target="https://dcc.ligo.org/cgi-bin/private/DocDB/ShowDocument?.submit=Number&amp;docid=D1002443&amp;version=" TargetMode="External"/><Relationship Id="rId1" Type="http://schemas.openxmlformats.org/officeDocument/2006/relationships/customXml" Target="../customXml/item1.xml"/><Relationship Id="rId233" Type="http://schemas.openxmlformats.org/officeDocument/2006/relationships/hyperlink" Target="https://dcc.ligo.org/cgi-bin/private/DocDB/ShowDocument?docid=16483" TargetMode="External"/><Relationship Id="rId440" Type="http://schemas.openxmlformats.org/officeDocument/2006/relationships/hyperlink" Target="https://dcc.ligo.org/cgi-bin/private/DocDB/ShowDocument?docid=6870" TargetMode="External"/><Relationship Id="rId678" Type="http://schemas.microsoft.com/office/2007/relationships/hdphoto" Target="media/hdphoto136.wdp"/><Relationship Id="rId28" Type="http://schemas.openxmlformats.org/officeDocument/2006/relationships/hyperlink" Target="https://dcc.ligo.org/cgi-bin/private/DocDB/ShowDocument?docid=5787" TargetMode="External"/><Relationship Id="rId275" Type="http://schemas.microsoft.com/office/2007/relationships/hdphoto" Target="media/hdphoto31.wdp"/><Relationship Id="rId300" Type="http://schemas.openxmlformats.org/officeDocument/2006/relationships/image" Target="media/image41.jpeg"/><Relationship Id="rId482" Type="http://schemas.openxmlformats.org/officeDocument/2006/relationships/hyperlink" Target="https://dcc.ligo.org/cgi-bin/private/DocDB/ShowDocument?docid=2835" TargetMode="External"/><Relationship Id="rId538" Type="http://schemas.microsoft.com/office/2007/relationships/hdphoto" Target="media/hdphoto85.wdp"/><Relationship Id="rId703" Type="http://schemas.openxmlformats.org/officeDocument/2006/relationships/hyperlink" Target="https://dcc.ligo.org/cgi-bin/private/DocDB/ShowDocument?.submit=Number&amp;docid=D020661&amp;version=" TargetMode="External"/><Relationship Id="rId745" Type="http://schemas.openxmlformats.org/officeDocument/2006/relationships/hyperlink" Target="https://dcc.ligo.org/cgi-bin/private/DocDB/ShowDocument?.submit=Number&amp;docid=D0902208&amp;version=" TargetMode="External"/><Relationship Id="rId81" Type="http://schemas.openxmlformats.org/officeDocument/2006/relationships/hyperlink" Target="https://dcc.ligo.org/cgi-bin/private/DocDB/ShowDocument?docid=4623" TargetMode="External"/><Relationship Id="rId135" Type="http://schemas.openxmlformats.org/officeDocument/2006/relationships/hyperlink" Target="https://dcc.ligo.org/cgi-bin/private/DocDB/ShowDocument?docid=4999" TargetMode="External"/><Relationship Id="rId177" Type="http://schemas.openxmlformats.org/officeDocument/2006/relationships/hyperlink" Target="https://dcc.ligo.org/cgi-bin/private/DocDB/ShowDocument?docid=6982" TargetMode="External"/><Relationship Id="rId342" Type="http://schemas.openxmlformats.org/officeDocument/2006/relationships/hyperlink" Target="https://dcc.ligo.org/cgi-bin/private/DocDB/ShowDocument?.submit=Number&amp;docid=D1001534&amp;version=" TargetMode="External"/><Relationship Id="rId384" Type="http://schemas.openxmlformats.org/officeDocument/2006/relationships/hyperlink" Target="https://dcc.ligo.org/cgi-bin/private/DocDB/ShowDocument?.submit=Number&amp;docid=D020023&amp;version=" TargetMode="External"/><Relationship Id="rId591" Type="http://schemas.openxmlformats.org/officeDocument/2006/relationships/image" Target="media/image114.jpeg"/><Relationship Id="rId605" Type="http://schemas.openxmlformats.org/officeDocument/2006/relationships/image" Target="media/image121.jpeg"/><Relationship Id="rId202" Type="http://schemas.openxmlformats.org/officeDocument/2006/relationships/image" Target="media/image21.jpeg"/><Relationship Id="rId244" Type="http://schemas.openxmlformats.org/officeDocument/2006/relationships/hyperlink" Target="https://dcc.ligo.org/cgi-bin/private/DocDB/ShowDocument?docid=12705" TargetMode="External"/><Relationship Id="rId647" Type="http://schemas.openxmlformats.org/officeDocument/2006/relationships/image" Target="media/image135.jpeg"/><Relationship Id="rId689" Type="http://schemas.openxmlformats.org/officeDocument/2006/relationships/hyperlink" Target="https://dcc.ligo.org/cgi-bin/private/DocDB/ShowDocument?.submit=Number&amp;docid=D020661&amp;version=" TargetMode="External"/><Relationship Id="rId39" Type="http://schemas.openxmlformats.org/officeDocument/2006/relationships/hyperlink" Target="https://dcc.ligo.org/cgi-bin/private/DocDB/ShowDocument?docid=4963" TargetMode="External"/><Relationship Id="rId286" Type="http://schemas.microsoft.com/office/2007/relationships/hdphoto" Target="media/hdphoto34.wdp"/><Relationship Id="rId451" Type="http://schemas.microsoft.com/office/2007/relationships/hdphoto" Target="media/hdphoto70.wdp"/><Relationship Id="rId493" Type="http://schemas.openxmlformats.org/officeDocument/2006/relationships/image" Target="media/image85.jpeg"/><Relationship Id="rId507" Type="http://schemas.openxmlformats.org/officeDocument/2006/relationships/hyperlink" Target="https://dcc.ligo.org/cgi-bin/private/DocDB/ShowDocument?docid=4792" TargetMode="External"/><Relationship Id="rId549" Type="http://schemas.openxmlformats.org/officeDocument/2006/relationships/image" Target="media/image100.jpeg"/><Relationship Id="rId714" Type="http://schemas.openxmlformats.org/officeDocument/2006/relationships/hyperlink" Target="https://dcc.ligo.org/cgi-bin/private/DocDB/ShowDocument?.submit=Number&amp;docid=E990196&amp;version=" TargetMode="External"/><Relationship Id="rId756" Type="http://schemas.microsoft.com/office/2007/relationships/hdphoto" Target="media/hdphoto152.wdp"/><Relationship Id="rId50" Type="http://schemas.openxmlformats.org/officeDocument/2006/relationships/hyperlink" Target="https://dcc.ligo.org/cgi-bin/private/DocDB/ShowDocument?docid=60032" TargetMode="External"/><Relationship Id="rId104" Type="http://schemas.openxmlformats.org/officeDocument/2006/relationships/hyperlink" Target="https://dcc.ligo.org/cgi-bin/private/DocDB/ShowDocument?docid=5033" TargetMode="External"/><Relationship Id="rId146" Type="http://schemas.openxmlformats.org/officeDocument/2006/relationships/hyperlink" Target="https://dcc.ligo.org/cgi-bin/private/DocDB/ShowDocument?docid=6290" TargetMode="External"/><Relationship Id="rId188" Type="http://schemas.openxmlformats.org/officeDocument/2006/relationships/hyperlink" Target="https://dcc.ligo.org/cgi-bin/private/DocDB/ShowDocument?docid=60032" TargetMode="External"/><Relationship Id="rId311" Type="http://schemas.openxmlformats.org/officeDocument/2006/relationships/hyperlink" Target="https://dcc.ligo.org/DocDB/0005/D0901999/001/D0901999-v1_AdvLIGO_SUS_HSTS_Upper%20Mass%20Wire%20Clamp%2C%20Inside%2C%20Angled.PDF" TargetMode="External"/><Relationship Id="rId353" Type="http://schemas.microsoft.com/office/2007/relationships/hdphoto" Target="media/hdphoto50.wdp"/><Relationship Id="rId395" Type="http://schemas.openxmlformats.org/officeDocument/2006/relationships/hyperlink" Target="https://dcc.ligo.org/cgi-bin/private/DocDB/ShowDocument?.submit=Number&amp;docid=D0901935&amp;version=" TargetMode="External"/><Relationship Id="rId409" Type="http://schemas.openxmlformats.org/officeDocument/2006/relationships/hyperlink" Target="https://dcc.ligo.org/cgi-bin/private/DocDB/ShowDocument?docid=4623" TargetMode="External"/><Relationship Id="rId560" Type="http://schemas.openxmlformats.org/officeDocument/2006/relationships/hyperlink" Target="https://dcc.ligo.org/cgi-bin/private/DocDB/ShowDocument?docid=4963" TargetMode="External"/><Relationship Id="rId92" Type="http://schemas.openxmlformats.org/officeDocument/2006/relationships/hyperlink" Target="https://nebula.ligo.caltech.edu/optics/" TargetMode="External"/><Relationship Id="rId213" Type="http://schemas.openxmlformats.org/officeDocument/2006/relationships/hyperlink" Target="https://dcc.ligo.org/cgi-bin/private/DocDB/Search?.submit=+Title+&amp;titlesearch=HSTS+Upper+Blade+Clamp&amp;titlesearchmode=allsub" TargetMode="External"/><Relationship Id="rId420" Type="http://schemas.openxmlformats.org/officeDocument/2006/relationships/hyperlink" Target="https://dcc.ligo.org/cgi-bin/private/DocDB/ShowDocument?.submit=Number&amp;docid=D0901902&amp;version=" TargetMode="External"/><Relationship Id="rId616" Type="http://schemas.openxmlformats.org/officeDocument/2006/relationships/hyperlink" Target="https://dcc.ligo.org/cgi-bin/private/DocDB/ShowDocument?docid=67040" TargetMode="External"/><Relationship Id="rId658" Type="http://schemas.microsoft.com/office/2007/relationships/hdphoto" Target="media/hdphoto125.wdp"/><Relationship Id="rId255" Type="http://schemas.openxmlformats.org/officeDocument/2006/relationships/hyperlink" Target="https://dcc.ligo.org/cgi-bin/private/DocDB/ShowDocument?.submit=Number&amp;docid=D020134&amp;version=" TargetMode="External"/><Relationship Id="rId297" Type="http://schemas.openxmlformats.org/officeDocument/2006/relationships/image" Target="media/image40.jpeg"/><Relationship Id="rId462" Type="http://schemas.openxmlformats.org/officeDocument/2006/relationships/hyperlink" Target="https://dcc.ligo.org/cgi-bin/private/DocDB/ShowDocument?docid=4969" TargetMode="External"/><Relationship Id="rId518" Type="http://schemas.openxmlformats.org/officeDocument/2006/relationships/hyperlink" Target="https://dcc.ligo.org/cgi-bin/private/DocDB/ShowDocument?.submit=Number&amp;docid=D030025&amp;version=" TargetMode="External"/><Relationship Id="rId725" Type="http://schemas.openxmlformats.org/officeDocument/2006/relationships/hyperlink" Target="https://dcc.ligo.org/cgi-bin/private/DocDB/ShowDocument?.submit=Number&amp;docid=D0902432&amp;version=" TargetMode="External"/><Relationship Id="rId115" Type="http://schemas.openxmlformats.org/officeDocument/2006/relationships/hyperlink" Target="https://dcc.ligo.org/cgi-bin/private/DocDB/ShowDocument?docid=5783" TargetMode="External"/><Relationship Id="rId157" Type="http://schemas.openxmlformats.org/officeDocument/2006/relationships/image" Target="media/image12.jpeg"/><Relationship Id="rId322" Type="http://schemas.microsoft.com/office/2007/relationships/hdphoto" Target="media/hdphoto45.wdp"/><Relationship Id="rId364" Type="http://schemas.openxmlformats.org/officeDocument/2006/relationships/hyperlink" Target="https://dcc.ligo.org/cgi-bin/private/DocDB/ShowDocument?.submit=Number&amp;docid=D0902658&amp;version=" TargetMode="External"/><Relationship Id="rId767" Type="http://schemas.openxmlformats.org/officeDocument/2006/relationships/image" Target="media/image172.jpeg"/><Relationship Id="rId61" Type="http://schemas.openxmlformats.org/officeDocument/2006/relationships/hyperlink" Target="https://dcc.ligo.org/cgi-bin/private/DocDB/ShowDocument?.submit=Number&amp;docid=E0900047&amp;version=" TargetMode="External"/><Relationship Id="rId199" Type="http://schemas.microsoft.com/office/2007/relationships/hdphoto" Target="media/hdphoto17.wdp"/><Relationship Id="rId571" Type="http://schemas.microsoft.com/office/2007/relationships/hdphoto" Target="media/hdphoto95.wdp"/><Relationship Id="rId627" Type="http://schemas.openxmlformats.org/officeDocument/2006/relationships/image" Target="media/image128.jpeg"/><Relationship Id="rId669" Type="http://schemas.microsoft.com/office/2007/relationships/hdphoto" Target="media/hdphoto131.wdp"/><Relationship Id="rId19" Type="http://schemas.openxmlformats.org/officeDocument/2006/relationships/hyperlink" Target="https://dcc.ligo.org/cgi-bin/private/DocDB/ShowDocument?docid=6081" TargetMode="External"/><Relationship Id="rId224" Type="http://schemas.openxmlformats.org/officeDocument/2006/relationships/hyperlink" Target="https://dcc.ligo.org/cgi-bin/private/DocDB/ShowDocument?.submit=Number&amp;docid=D1100785&amp;version=" TargetMode="External"/><Relationship Id="rId266" Type="http://schemas.microsoft.com/office/2007/relationships/hdphoto" Target="media/hdphoto27.wdp"/><Relationship Id="rId431" Type="http://schemas.openxmlformats.org/officeDocument/2006/relationships/hyperlink" Target="https://dcc.ligo.org/cgi-bin/private/DocDB/ShowDocument?docid=4969" TargetMode="External"/><Relationship Id="rId473" Type="http://schemas.openxmlformats.org/officeDocument/2006/relationships/hyperlink" Target="https://dcc.ligo.org/cgi-bin/private/DocDB/ShowDocument?docid=2835" TargetMode="External"/><Relationship Id="rId529" Type="http://schemas.microsoft.com/office/2007/relationships/hdphoto" Target="media/hdphoto82.wdp"/><Relationship Id="rId680" Type="http://schemas.microsoft.com/office/2007/relationships/hdphoto" Target="media/hdphoto137.wdp"/><Relationship Id="rId736" Type="http://schemas.openxmlformats.org/officeDocument/2006/relationships/image" Target="media/image163.jpeg"/><Relationship Id="rId30" Type="http://schemas.openxmlformats.org/officeDocument/2006/relationships/hyperlink" Target="https://dcc.ligo.org/cgi-bin/private/DocDB/ShowDocument?docid=7031" TargetMode="External"/><Relationship Id="rId126" Type="http://schemas.openxmlformats.org/officeDocument/2006/relationships/hyperlink" Target="https://dcc.ligo.org/cgi-bin/private/DocDB/ShowDocument?docid=5192" TargetMode="External"/><Relationship Id="rId168" Type="http://schemas.microsoft.com/office/2007/relationships/hdphoto" Target="media/hdphoto14.wdp"/><Relationship Id="rId333" Type="http://schemas.openxmlformats.org/officeDocument/2006/relationships/hyperlink" Target="https://dcc.ligo.org/cgi-bin/private/DocDB/ShowDocument?.submit=Number&amp;docid=D1100573&amp;version=" TargetMode="External"/><Relationship Id="rId540" Type="http://schemas.microsoft.com/office/2007/relationships/hdphoto" Target="media/hdphoto86.wdp"/><Relationship Id="rId72" Type="http://schemas.openxmlformats.org/officeDocument/2006/relationships/hyperlink" Target="https://ics-redux.ligo-la.caltech.edu/JIRA/secure/Dashboard.jspa" TargetMode="External"/><Relationship Id="rId375" Type="http://schemas.openxmlformats.org/officeDocument/2006/relationships/hyperlink" Target="https://dcc.ligo.org/cgi-bin/private/DocDB/ShowDocument?.submit=Number&amp;docid=D0901278&amp;version=" TargetMode="External"/><Relationship Id="rId582" Type="http://schemas.openxmlformats.org/officeDocument/2006/relationships/hyperlink" Target="https://dcc.ligo.org/cgi-bin/private/DocDB/ShowDocument?docid=86671" TargetMode="External"/><Relationship Id="rId638" Type="http://schemas.microsoft.com/office/2007/relationships/hdphoto" Target="media/hdphoto116.wdp"/><Relationship Id="rId3" Type="http://schemas.openxmlformats.org/officeDocument/2006/relationships/styles" Target="styles.xml"/><Relationship Id="rId235" Type="http://schemas.openxmlformats.org/officeDocument/2006/relationships/hyperlink" Target="https://dcc.ligo.org/cgi-bin/private/DocDB/ShowDocument?docid=12706" TargetMode="External"/><Relationship Id="rId277" Type="http://schemas.openxmlformats.org/officeDocument/2006/relationships/hyperlink" Target="https://dcc.ligo.org/cgi-bin/private/DocDB/ShowDocument?docid=2450" TargetMode="External"/><Relationship Id="rId400" Type="http://schemas.microsoft.com/office/2007/relationships/hdphoto" Target="media/hdphoto58.wdp"/><Relationship Id="rId442" Type="http://schemas.openxmlformats.org/officeDocument/2006/relationships/hyperlink" Target="https://dcc.ligo.org/cgi-bin/private/DocDB/ShowDocument?docid=2835" TargetMode="External"/><Relationship Id="rId484" Type="http://schemas.openxmlformats.org/officeDocument/2006/relationships/image" Target="media/image83.jpeg"/><Relationship Id="rId705" Type="http://schemas.openxmlformats.org/officeDocument/2006/relationships/image" Target="media/image155.jpeg"/><Relationship Id="rId137" Type="http://schemas.openxmlformats.org/officeDocument/2006/relationships/hyperlink" Target="https://dcc.ligo.org/cgi-bin/private/DocDB/ShowDocument?docid=5781" TargetMode="External"/><Relationship Id="rId302" Type="http://schemas.openxmlformats.org/officeDocument/2006/relationships/hyperlink" Target="https://dcc.ligo.org/cgi-bin/private/DocDB/ShowDocument?docid=12705" TargetMode="External"/><Relationship Id="rId344" Type="http://schemas.openxmlformats.org/officeDocument/2006/relationships/image" Target="media/image54.png"/><Relationship Id="rId691" Type="http://schemas.openxmlformats.org/officeDocument/2006/relationships/hyperlink" Target="https://dcc.ligo.org/cgi-bin/private/DocDB/ShowDocument?.submit=Number&amp;docid=D1100356&amp;version=" TargetMode="External"/><Relationship Id="rId747" Type="http://schemas.openxmlformats.org/officeDocument/2006/relationships/hyperlink" Target="https://dcc.ligo.org/cgi-bin/private/DocDB/ShowDocument?.submit=Number&amp;docid=D0902207&amp;version=" TargetMode="External"/><Relationship Id="rId41" Type="http://schemas.openxmlformats.org/officeDocument/2006/relationships/hyperlink" Target="https://dcc.ligo.org/cgi-bin/private/DocDB/ShowDocument?docid=86697" TargetMode="External"/><Relationship Id="rId83" Type="http://schemas.openxmlformats.org/officeDocument/2006/relationships/hyperlink" Target="https://dcc.ligo.org/cgi-bin/private/DocDB/ShowDocument?docid=6912" TargetMode="External"/><Relationship Id="rId179" Type="http://schemas.openxmlformats.org/officeDocument/2006/relationships/hyperlink" Target="https://dcc.ligo.org/cgi-bin/private/DocDB/ShowDocument?docid=1994" TargetMode="External"/><Relationship Id="rId386" Type="http://schemas.openxmlformats.org/officeDocument/2006/relationships/hyperlink" Target="https://dcc.ligo.org/cgi-bin/private/DocDB/ProcessDocumentAdd" TargetMode="External"/><Relationship Id="rId551" Type="http://schemas.openxmlformats.org/officeDocument/2006/relationships/image" Target="media/image101.jpeg"/><Relationship Id="rId593" Type="http://schemas.openxmlformats.org/officeDocument/2006/relationships/image" Target="media/image115.jpeg"/><Relationship Id="rId607" Type="http://schemas.openxmlformats.org/officeDocument/2006/relationships/image" Target="media/image122.jpeg"/><Relationship Id="rId649" Type="http://schemas.openxmlformats.org/officeDocument/2006/relationships/image" Target="media/image136.jpeg"/><Relationship Id="rId190" Type="http://schemas.openxmlformats.org/officeDocument/2006/relationships/hyperlink" Target="https://dcc.ligo.org/cgi-bin/private/DocDB/ShowDocument?docid=2352" TargetMode="External"/><Relationship Id="rId204" Type="http://schemas.openxmlformats.org/officeDocument/2006/relationships/hyperlink" Target="https://dcc.ligo.org/cgi-bin/private/DocDB/ShowDocument?docid=20931" TargetMode="External"/><Relationship Id="rId246" Type="http://schemas.openxmlformats.org/officeDocument/2006/relationships/hyperlink" Target="https://dcc.ligo.org/cgi-bin/private/DocDB/ShowDocument?docid=12701" TargetMode="External"/><Relationship Id="rId288" Type="http://schemas.microsoft.com/office/2007/relationships/hdphoto" Target="media/hdphoto35.wdp"/><Relationship Id="rId411" Type="http://schemas.openxmlformats.org/officeDocument/2006/relationships/image" Target="media/image70.jpeg"/><Relationship Id="rId453" Type="http://schemas.microsoft.com/office/2007/relationships/hdphoto" Target="media/hdphoto71.wdp"/><Relationship Id="rId509" Type="http://schemas.microsoft.com/office/2007/relationships/hdphoto" Target="media/hdphoto80.wdp"/><Relationship Id="rId660" Type="http://schemas.microsoft.com/office/2007/relationships/hdphoto" Target="media/hdphoto126.wdp"/><Relationship Id="rId106" Type="http://schemas.openxmlformats.org/officeDocument/2006/relationships/hyperlink" Target="https://dcc.ligo.org/cgi-bin/private/DocDB/ShowDocument?docid=2469" TargetMode="External"/><Relationship Id="rId313" Type="http://schemas.openxmlformats.org/officeDocument/2006/relationships/hyperlink" Target="https://dcc.ligo.org/cgi-bin/private/DocDB/ShowDocument?.submit=Number&amp;docid=D1100785&amp;version=" TargetMode="External"/><Relationship Id="rId495" Type="http://schemas.openxmlformats.org/officeDocument/2006/relationships/hyperlink" Target="https://dcc.ligo.org/cgi-bin/private/DocDB/ShowDocument?docid=5577" TargetMode="External"/><Relationship Id="rId716" Type="http://schemas.openxmlformats.org/officeDocument/2006/relationships/hyperlink" Target="https://dcc.ligo.org/cgi-bin/private/DocDB/ProcessDocumentAdd" TargetMode="External"/><Relationship Id="rId758" Type="http://schemas.microsoft.com/office/2007/relationships/hdphoto" Target="media/hdphoto153.wdp"/><Relationship Id="rId10" Type="http://schemas.microsoft.com/office/2007/relationships/hdphoto" Target="media/hdphoto1.wdp"/><Relationship Id="rId52" Type="http://schemas.openxmlformats.org/officeDocument/2006/relationships/hyperlink" Target="https://dcc.ligo.org/cgi-bin/private/DocDB/ShowDocument?.submit=Number&amp;docid=E1100471&amp;version=" TargetMode="External"/><Relationship Id="rId94" Type="http://schemas.openxmlformats.org/officeDocument/2006/relationships/hyperlink" Target="https://dcc.ligo.org/cgi-bin/private/DocDB/ShowDocument?docid=6926" TargetMode="External"/><Relationship Id="rId148" Type="http://schemas.openxmlformats.org/officeDocument/2006/relationships/hyperlink" Target="https://dcc.ligo.org/cgi-bin/private/DocDB/ShowDocument?docid=10290" TargetMode="External"/><Relationship Id="rId355" Type="http://schemas.microsoft.com/office/2007/relationships/hdphoto" Target="media/hdphoto51.wdp"/><Relationship Id="rId397" Type="http://schemas.microsoft.com/office/2007/relationships/hdphoto" Target="media/hdphoto57.wdp"/><Relationship Id="rId520" Type="http://schemas.openxmlformats.org/officeDocument/2006/relationships/hyperlink" Target="https://dcc.ligo.org/cgi-bin/private/DocDB/ShowDocument?.submit=Number&amp;docid=D020482&amp;version=" TargetMode="External"/><Relationship Id="rId562" Type="http://schemas.openxmlformats.org/officeDocument/2006/relationships/hyperlink" Target="https://dcc.ligo.org/cgi-bin/private/DocDB/ShowDocument?docid=6863" TargetMode="External"/><Relationship Id="rId618" Type="http://schemas.openxmlformats.org/officeDocument/2006/relationships/image" Target="media/image126.jpeg"/><Relationship Id="rId215" Type="http://schemas.microsoft.com/office/2007/relationships/hdphoto" Target="media/hdphoto21.wdp"/><Relationship Id="rId257" Type="http://schemas.microsoft.com/office/2007/relationships/hdphoto" Target="media/hdphoto26.wdp"/><Relationship Id="rId422" Type="http://schemas.microsoft.com/office/2007/relationships/hdphoto" Target="media/hdphoto66.wdp"/><Relationship Id="rId464" Type="http://schemas.microsoft.com/office/2007/relationships/hdphoto" Target="media/hdphoto73.wdp"/><Relationship Id="rId299" Type="http://schemas.openxmlformats.org/officeDocument/2006/relationships/hyperlink" Target="https://dcc.ligo.org/cgi-bin/private/DocDB/ShowDocument?docid=12701" TargetMode="External"/><Relationship Id="rId727" Type="http://schemas.openxmlformats.org/officeDocument/2006/relationships/image" Target="media/image160.jpeg"/><Relationship Id="rId63" Type="http://schemas.openxmlformats.org/officeDocument/2006/relationships/hyperlink" Target="https://dcc.ligo.org/cgi-bin/private/DocDB/ShowDocument?.submit=Number&amp;docid=E960022+&amp;version=" TargetMode="External"/><Relationship Id="rId159" Type="http://schemas.openxmlformats.org/officeDocument/2006/relationships/hyperlink" Target="https://dcc.ligo.org/cgi-bin/private/DocDB/ShowDocument?.submit=Number&amp;docid=D0902207&amp;version=" TargetMode="External"/><Relationship Id="rId366" Type="http://schemas.openxmlformats.org/officeDocument/2006/relationships/hyperlink" Target="https://dcc.ligo.org/cgi-bin/private/DocDB/ShowDocument?.submit=Number&amp;docid=D070338&amp;version=" TargetMode="External"/><Relationship Id="rId573" Type="http://schemas.openxmlformats.org/officeDocument/2006/relationships/hyperlink" Target="https://dcc.ligo.org/cgi-bin/private/DocDB/ShowDocument?docid=8667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7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81E0A9-60BD-41B8-8A45-D48DB74DEB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10425</TotalTime>
  <Pages>97</Pages>
  <Words>21052</Words>
  <Characters>147579</Characters>
  <Application>Microsoft Office Word</Application>
  <DocSecurity>0</DocSecurity>
  <Lines>1229</Lines>
  <Paragraphs>336</Paragraphs>
  <ScaleCrop>false</ScaleCrop>
  <HeadingPairs>
    <vt:vector size="2" baseType="variant">
      <vt:variant>
        <vt:lpstr>Title</vt:lpstr>
      </vt:variant>
      <vt:variant>
        <vt:i4>1</vt:i4>
      </vt:variant>
    </vt:vector>
  </HeadingPairs>
  <TitlesOfParts>
    <vt:vector size="1" baseType="lpstr">
      <vt:lpstr>HSTS Assembly Procedure</vt:lpstr>
    </vt:vector>
  </TitlesOfParts>
  <Company>Cal Tech</Company>
  <LinksUpToDate>false</LinksUpToDate>
  <CharactersWithSpaces>168295</CharactersWithSpaces>
  <SharedDoc>false</SharedDoc>
  <HyperlinkBase/>
  <HLinks>
    <vt:vector size="684" baseType="variant">
      <vt:variant>
        <vt:i4>3866673</vt:i4>
      </vt:variant>
      <vt:variant>
        <vt:i4>216</vt:i4>
      </vt:variant>
      <vt:variant>
        <vt:i4>0</vt:i4>
      </vt:variant>
      <vt:variant>
        <vt:i4>5</vt:i4>
      </vt:variant>
      <vt:variant>
        <vt:lpwstr>https://dcc.ligo.org/cgi-bin/private/DocDB/ShowDocument?docid=6982</vt:lpwstr>
      </vt:variant>
      <vt:variant>
        <vt:lpwstr/>
      </vt:variant>
      <vt:variant>
        <vt:i4>3735614</vt:i4>
      </vt:variant>
      <vt:variant>
        <vt:i4>213</vt:i4>
      </vt:variant>
      <vt:variant>
        <vt:i4>0</vt:i4>
      </vt:variant>
      <vt:variant>
        <vt:i4>5</vt:i4>
      </vt:variant>
      <vt:variant>
        <vt:lpwstr>https://dcc.ligo.org/cgi-bin/private/DocDB/ShowDocument?docid=6079</vt:lpwstr>
      </vt:variant>
      <vt:variant>
        <vt:lpwstr/>
      </vt:variant>
      <vt:variant>
        <vt:i4>3866673</vt:i4>
      </vt:variant>
      <vt:variant>
        <vt:i4>210</vt:i4>
      </vt:variant>
      <vt:variant>
        <vt:i4>0</vt:i4>
      </vt:variant>
      <vt:variant>
        <vt:i4>5</vt:i4>
      </vt:variant>
      <vt:variant>
        <vt:lpwstr>https://dcc.ligo.org/cgi-bin/private/DocDB/ShowDocument?docid=6982</vt:lpwstr>
      </vt:variant>
      <vt:variant>
        <vt:lpwstr/>
      </vt:variant>
      <vt:variant>
        <vt:i4>3866673</vt:i4>
      </vt:variant>
      <vt:variant>
        <vt:i4>207</vt:i4>
      </vt:variant>
      <vt:variant>
        <vt:i4>0</vt:i4>
      </vt:variant>
      <vt:variant>
        <vt:i4>5</vt:i4>
      </vt:variant>
      <vt:variant>
        <vt:lpwstr>https://dcc.ligo.org/cgi-bin/private/DocDB/ShowDocument?docid=6982</vt:lpwstr>
      </vt:variant>
      <vt:variant>
        <vt:lpwstr/>
      </vt:variant>
      <vt:variant>
        <vt:i4>3866673</vt:i4>
      </vt:variant>
      <vt:variant>
        <vt:i4>195</vt:i4>
      </vt:variant>
      <vt:variant>
        <vt:i4>0</vt:i4>
      </vt:variant>
      <vt:variant>
        <vt:i4>5</vt:i4>
      </vt:variant>
      <vt:variant>
        <vt:lpwstr>https://dcc.ligo.org/cgi-bin/private/DocDB/ShowDocument?docid=6982</vt:lpwstr>
      </vt:variant>
      <vt:variant>
        <vt:lpwstr/>
      </vt:variant>
      <vt:variant>
        <vt:i4>3866673</vt:i4>
      </vt:variant>
      <vt:variant>
        <vt:i4>192</vt:i4>
      </vt:variant>
      <vt:variant>
        <vt:i4>0</vt:i4>
      </vt:variant>
      <vt:variant>
        <vt:i4>5</vt:i4>
      </vt:variant>
      <vt:variant>
        <vt:lpwstr>https://dcc.ligo.org/cgi-bin/private/DocDB/ShowDocument?docid=6982</vt:lpwstr>
      </vt:variant>
      <vt:variant>
        <vt:lpwstr/>
      </vt:variant>
      <vt:variant>
        <vt:i4>3735614</vt:i4>
      </vt:variant>
      <vt:variant>
        <vt:i4>189</vt:i4>
      </vt:variant>
      <vt:variant>
        <vt:i4>0</vt:i4>
      </vt:variant>
      <vt:variant>
        <vt:i4>5</vt:i4>
      </vt:variant>
      <vt:variant>
        <vt:lpwstr>https://dcc.ligo.org/cgi-bin/private/DocDB/ShowDocument?docid=6079</vt:lpwstr>
      </vt:variant>
      <vt:variant>
        <vt:lpwstr/>
      </vt:variant>
      <vt:variant>
        <vt:i4>3735614</vt:i4>
      </vt:variant>
      <vt:variant>
        <vt:i4>186</vt:i4>
      </vt:variant>
      <vt:variant>
        <vt:i4>0</vt:i4>
      </vt:variant>
      <vt:variant>
        <vt:i4>5</vt:i4>
      </vt:variant>
      <vt:variant>
        <vt:lpwstr>https://dcc.ligo.org/cgi-bin/private/DocDB/ShowDocument?docid=6079</vt:lpwstr>
      </vt:variant>
      <vt:variant>
        <vt:lpwstr/>
      </vt:variant>
      <vt:variant>
        <vt:i4>3735614</vt:i4>
      </vt:variant>
      <vt:variant>
        <vt:i4>162</vt:i4>
      </vt:variant>
      <vt:variant>
        <vt:i4>0</vt:i4>
      </vt:variant>
      <vt:variant>
        <vt:i4>5</vt:i4>
      </vt:variant>
      <vt:variant>
        <vt:lpwstr>https://dcc.ligo.org/cgi-bin/private/DocDB/ShowDocument?docid=6079</vt:lpwstr>
      </vt:variant>
      <vt:variant>
        <vt:lpwstr/>
      </vt:variant>
      <vt:variant>
        <vt:i4>1179702</vt:i4>
      </vt:variant>
      <vt:variant>
        <vt:i4>159</vt:i4>
      </vt:variant>
      <vt:variant>
        <vt:i4>0</vt:i4>
      </vt:variant>
      <vt:variant>
        <vt:i4>5</vt:i4>
      </vt:variant>
      <vt:variant>
        <vt:lpwstr>https://dcc.ligo.org/cgi-bin/private/DocDB/ShowDocument?.submit=Number&amp;docid=D980184&amp;version=</vt:lpwstr>
      </vt:variant>
      <vt:variant>
        <vt:lpwstr/>
      </vt:variant>
      <vt:variant>
        <vt:i4>1179702</vt:i4>
      </vt:variant>
      <vt:variant>
        <vt:i4>153</vt:i4>
      </vt:variant>
      <vt:variant>
        <vt:i4>0</vt:i4>
      </vt:variant>
      <vt:variant>
        <vt:i4>5</vt:i4>
      </vt:variant>
      <vt:variant>
        <vt:lpwstr>https://dcc.ligo.org/cgi-bin/private/DocDB/ShowDocument?.submit=Number&amp;docid=D980184&amp;version=</vt:lpwstr>
      </vt:variant>
      <vt:variant>
        <vt:lpwstr/>
      </vt:variant>
      <vt:variant>
        <vt:i4>7733357</vt:i4>
      </vt:variant>
      <vt:variant>
        <vt:i4>150</vt:i4>
      </vt:variant>
      <vt:variant>
        <vt:i4>0</vt:i4>
      </vt:variant>
      <vt:variant>
        <vt:i4>5</vt:i4>
      </vt:variant>
      <vt:variant>
        <vt:lpwstr>https://dcc.ligo.org/cgi-bin/private/DocDB/ShowDocument?.submit=Number&amp;docid=D0901902&amp;version=</vt:lpwstr>
      </vt:variant>
      <vt:variant>
        <vt:lpwstr/>
      </vt:variant>
      <vt:variant>
        <vt:i4>3735614</vt:i4>
      </vt:variant>
      <vt:variant>
        <vt:i4>147</vt:i4>
      </vt:variant>
      <vt:variant>
        <vt:i4>0</vt:i4>
      </vt:variant>
      <vt:variant>
        <vt:i4>5</vt:i4>
      </vt:variant>
      <vt:variant>
        <vt:lpwstr>https://dcc.ligo.org/cgi-bin/private/DocDB/ShowDocument?docid=6079</vt:lpwstr>
      </vt:variant>
      <vt:variant>
        <vt:lpwstr/>
      </vt:variant>
      <vt:variant>
        <vt:i4>1179702</vt:i4>
      </vt:variant>
      <vt:variant>
        <vt:i4>144</vt:i4>
      </vt:variant>
      <vt:variant>
        <vt:i4>0</vt:i4>
      </vt:variant>
      <vt:variant>
        <vt:i4>5</vt:i4>
      </vt:variant>
      <vt:variant>
        <vt:lpwstr>https://dcc.ligo.org/cgi-bin/private/DocDB/ShowDocument?.submit=Number&amp;docid=D980184&amp;version=</vt:lpwstr>
      </vt:variant>
      <vt:variant>
        <vt:lpwstr/>
      </vt:variant>
      <vt:variant>
        <vt:i4>1835063</vt:i4>
      </vt:variant>
      <vt:variant>
        <vt:i4>141</vt:i4>
      </vt:variant>
      <vt:variant>
        <vt:i4>0</vt:i4>
      </vt:variant>
      <vt:variant>
        <vt:i4>5</vt:i4>
      </vt:variant>
      <vt:variant>
        <vt:lpwstr>https://dcc.ligo.org/cgi-bin/private/DocDB/ShowDocument?.submit=Number&amp;docid=D020203&amp;version=</vt:lpwstr>
      </vt:variant>
      <vt:variant>
        <vt:lpwstr/>
      </vt:variant>
      <vt:variant>
        <vt:i4>1900599</vt:i4>
      </vt:variant>
      <vt:variant>
        <vt:i4>138</vt:i4>
      </vt:variant>
      <vt:variant>
        <vt:i4>0</vt:i4>
      </vt:variant>
      <vt:variant>
        <vt:i4>5</vt:i4>
      </vt:variant>
      <vt:variant>
        <vt:lpwstr>https://dcc.ligo.org/cgi-bin/private/DocDB/ShowDocument?.submit=Number&amp;docid=D020202&amp;version=</vt:lpwstr>
      </vt:variant>
      <vt:variant>
        <vt:lpwstr/>
      </vt:variant>
      <vt:variant>
        <vt:i4>7798887</vt:i4>
      </vt:variant>
      <vt:variant>
        <vt:i4>135</vt:i4>
      </vt:variant>
      <vt:variant>
        <vt:i4>0</vt:i4>
      </vt:variant>
      <vt:variant>
        <vt:i4>5</vt:i4>
      </vt:variant>
      <vt:variant>
        <vt:lpwstr>https://dcc.ligo.org/cgi-bin/private/DocDB/ShowDocument?.submit=Number&amp;docid=D0902524&amp;version=</vt:lpwstr>
      </vt:variant>
      <vt:variant>
        <vt:lpwstr/>
      </vt:variant>
      <vt:variant>
        <vt:i4>7733357</vt:i4>
      </vt:variant>
      <vt:variant>
        <vt:i4>132</vt:i4>
      </vt:variant>
      <vt:variant>
        <vt:i4>0</vt:i4>
      </vt:variant>
      <vt:variant>
        <vt:i4>5</vt:i4>
      </vt:variant>
      <vt:variant>
        <vt:lpwstr>https://dcc.ligo.org/cgi-bin/private/DocDB/ShowDocument?.submit=Number&amp;docid=D0901902&amp;version=</vt:lpwstr>
      </vt:variant>
      <vt:variant>
        <vt:lpwstr/>
      </vt:variant>
      <vt:variant>
        <vt:i4>8126563</vt:i4>
      </vt:variant>
      <vt:variant>
        <vt:i4>129</vt:i4>
      </vt:variant>
      <vt:variant>
        <vt:i4>0</vt:i4>
      </vt:variant>
      <vt:variant>
        <vt:i4>5</vt:i4>
      </vt:variant>
      <vt:variant>
        <vt:lpwstr>https://dcc.ligo.org/cgi-bin/private/DocDB/ShowDocument?.submit=Number&amp;docid=D0902491&amp;version=</vt:lpwstr>
      </vt:variant>
      <vt:variant>
        <vt:lpwstr/>
      </vt:variant>
      <vt:variant>
        <vt:i4>1835063</vt:i4>
      </vt:variant>
      <vt:variant>
        <vt:i4>126</vt:i4>
      </vt:variant>
      <vt:variant>
        <vt:i4>0</vt:i4>
      </vt:variant>
      <vt:variant>
        <vt:i4>5</vt:i4>
      </vt:variant>
      <vt:variant>
        <vt:lpwstr>https://dcc.ligo.org/cgi-bin/private/DocDB/ShowDocument?.submit=Number&amp;docid=D060401&amp;version=</vt:lpwstr>
      </vt:variant>
      <vt:variant>
        <vt:lpwstr/>
      </vt:variant>
      <vt:variant>
        <vt:i4>7798881</vt:i4>
      </vt:variant>
      <vt:variant>
        <vt:i4>123</vt:i4>
      </vt:variant>
      <vt:variant>
        <vt:i4>0</vt:i4>
      </vt:variant>
      <vt:variant>
        <vt:i4>5</vt:i4>
      </vt:variant>
      <vt:variant>
        <vt:lpwstr>https://dcc.ligo.org/cgi-bin/private/DocDB/ShowDocument?.submit=Number&amp;docid=D0902423&amp;version=</vt:lpwstr>
      </vt:variant>
      <vt:variant>
        <vt:lpwstr/>
      </vt:variant>
      <vt:variant>
        <vt:i4>8126566</vt:i4>
      </vt:variant>
      <vt:variant>
        <vt:i4>120</vt:i4>
      </vt:variant>
      <vt:variant>
        <vt:i4>0</vt:i4>
      </vt:variant>
      <vt:variant>
        <vt:i4>5</vt:i4>
      </vt:variant>
      <vt:variant>
        <vt:lpwstr>https://dcc.ligo.org/cgi-bin/private/DocDB/ShowDocument?.submit=Number&amp;docid=D0902494&amp;version=</vt:lpwstr>
      </vt:variant>
      <vt:variant>
        <vt:lpwstr/>
      </vt:variant>
      <vt:variant>
        <vt:i4>7602282</vt:i4>
      </vt:variant>
      <vt:variant>
        <vt:i4>117</vt:i4>
      </vt:variant>
      <vt:variant>
        <vt:i4>0</vt:i4>
      </vt:variant>
      <vt:variant>
        <vt:i4>5</vt:i4>
      </vt:variant>
      <vt:variant>
        <vt:lpwstr>https://dcc.ligo.org/cgi-bin/private/DocDB/ShowDocument?.submit=Number&amp;docid=D0902418&amp;version=</vt:lpwstr>
      </vt:variant>
      <vt:variant>
        <vt:lpwstr/>
      </vt:variant>
      <vt:variant>
        <vt:i4>8126560</vt:i4>
      </vt:variant>
      <vt:variant>
        <vt:i4>114</vt:i4>
      </vt:variant>
      <vt:variant>
        <vt:i4>0</vt:i4>
      </vt:variant>
      <vt:variant>
        <vt:i4>5</vt:i4>
      </vt:variant>
      <vt:variant>
        <vt:lpwstr>https://dcc.ligo.org/cgi-bin/private/DocDB/ShowDocument?.submit=Number&amp;docid=D0902492&amp;version=</vt:lpwstr>
      </vt:variant>
      <vt:variant>
        <vt:lpwstr/>
      </vt:variant>
      <vt:variant>
        <vt:i4>1966133</vt:i4>
      </vt:variant>
      <vt:variant>
        <vt:i4>111</vt:i4>
      </vt:variant>
      <vt:variant>
        <vt:i4>0</vt:i4>
      </vt:variant>
      <vt:variant>
        <vt:i4>5</vt:i4>
      </vt:variant>
      <vt:variant>
        <vt:lpwstr>https://dcc.ligo.org/cgi-bin/private/DocDB/ShowDocument?.submit=Number&amp;docid=D020427&amp;version=</vt:lpwstr>
      </vt:variant>
      <vt:variant>
        <vt:lpwstr/>
      </vt:variant>
      <vt:variant>
        <vt:i4>1900601</vt:i4>
      </vt:variant>
      <vt:variant>
        <vt:i4>108</vt:i4>
      </vt:variant>
      <vt:variant>
        <vt:i4>0</vt:i4>
      </vt:variant>
      <vt:variant>
        <vt:i4>5</vt:i4>
      </vt:variant>
      <vt:variant>
        <vt:lpwstr>https://dcc.ligo.org/cgi-bin/private/DocDB/ShowDocument?.submit=Number&amp;docid=D970075&amp;version=</vt:lpwstr>
      </vt:variant>
      <vt:variant>
        <vt:lpwstr/>
      </vt:variant>
      <vt:variant>
        <vt:i4>7602280</vt:i4>
      </vt:variant>
      <vt:variant>
        <vt:i4>105</vt:i4>
      </vt:variant>
      <vt:variant>
        <vt:i4>0</vt:i4>
      </vt:variant>
      <vt:variant>
        <vt:i4>5</vt:i4>
      </vt:variant>
      <vt:variant>
        <vt:lpwstr>https://dcc.ligo.org/cgi-bin/private/DocDB/ShowDocument?.submit=Number&amp;docid=D0901927&amp;version=</vt:lpwstr>
      </vt:variant>
      <vt:variant>
        <vt:lpwstr/>
      </vt:variant>
      <vt:variant>
        <vt:i4>1703985</vt:i4>
      </vt:variant>
      <vt:variant>
        <vt:i4>102</vt:i4>
      </vt:variant>
      <vt:variant>
        <vt:i4>0</vt:i4>
      </vt:variant>
      <vt:variant>
        <vt:i4>5</vt:i4>
      </vt:variant>
      <vt:variant>
        <vt:lpwstr>https://dcc.ligo.org/cgi-bin/private/DocDB/ShowDocument?.submit=Number&amp;docid=D020661&amp;version=</vt:lpwstr>
      </vt:variant>
      <vt:variant>
        <vt:lpwstr/>
      </vt:variant>
      <vt:variant>
        <vt:i4>7471207</vt:i4>
      </vt:variant>
      <vt:variant>
        <vt:i4>96</vt:i4>
      </vt:variant>
      <vt:variant>
        <vt:i4>0</vt:i4>
      </vt:variant>
      <vt:variant>
        <vt:i4>5</vt:i4>
      </vt:variant>
      <vt:variant>
        <vt:lpwstr>https://dcc.ligo.org/cgi-bin/private/DocDB/ShowDocument?.submit=Number&amp;docid=E0900342&amp;version=</vt:lpwstr>
      </vt:variant>
      <vt:variant>
        <vt:lpwstr/>
      </vt:variant>
      <vt:variant>
        <vt:i4>1769524</vt:i4>
      </vt:variant>
      <vt:variant>
        <vt:i4>93</vt:i4>
      </vt:variant>
      <vt:variant>
        <vt:i4>0</vt:i4>
      </vt:variant>
      <vt:variant>
        <vt:i4>5</vt:i4>
      </vt:variant>
      <vt:variant>
        <vt:lpwstr>https://dcc.ligo.org/cgi-bin/private/DocDB/ShowDocument?.submit=Number&amp;docid=D020234&amp;version=</vt:lpwstr>
      </vt:variant>
      <vt:variant>
        <vt:lpwstr/>
      </vt:variant>
      <vt:variant>
        <vt:i4>1966133</vt:i4>
      </vt:variant>
      <vt:variant>
        <vt:i4>90</vt:i4>
      </vt:variant>
      <vt:variant>
        <vt:i4>0</vt:i4>
      </vt:variant>
      <vt:variant>
        <vt:i4>5</vt:i4>
      </vt:variant>
      <vt:variant>
        <vt:lpwstr>https://dcc.ligo.org/cgi-bin/private/DocDB/ShowDocument?.submit=Number&amp;docid=D020427&amp;version=</vt:lpwstr>
      </vt:variant>
      <vt:variant>
        <vt:lpwstr/>
      </vt:variant>
      <vt:variant>
        <vt:i4>7733344</vt:i4>
      </vt:variant>
      <vt:variant>
        <vt:i4>87</vt:i4>
      </vt:variant>
      <vt:variant>
        <vt:i4>0</vt:i4>
      </vt:variant>
      <vt:variant>
        <vt:i4>5</vt:i4>
      </vt:variant>
      <vt:variant>
        <vt:lpwstr>https://dcc.ligo.org/cgi-bin/private/DocDB/ShowDocument?.submit=Number&amp;docid=D0902432&amp;version=</vt:lpwstr>
      </vt:variant>
      <vt:variant>
        <vt:lpwstr/>
      </vt:variant>
      <vt:variant>
        <vt:i4>1114167</vt:i4>
      </vt:variant>
      <vt:variant>
        <vt:i4>84</vt:i4>
      </vt:variant>
      <vt:variant>
        <vt:i4>0</vt:i4>
      </vt:variant>
      <vt:variant>
        <vt:i4>5</vt:i4>
      </vt:variant>
      <vt:variant>
        <vt:lpwstr>https://dcc.ligo.org/cgi-bin/private/DocDB/ShowDocument?.submit=Number&amp;docid=D990196&amp;version=</vt:lpwstr>
      </vt:variant>
      <vt:variant>
        <vt:lpwstr/>
      </vt:variant>
      <vt:variant>
        <vt:i4>1900596</vt:i4>
      </vt:variant>
      <vt:variant>
        <vt:i4>81</vt:i4>
      </vt:variant>
      <vt:variant>
        <vt:i4>0</vt:i4>
      </vt:variant>
      <vt:variant>
        <vt:i4>5</vt:i4>
      </vt:variant>
      <vt:variant>
        <vt:lpwstr>https://dcc.ligo.org/cgi-bin/private/DocDB/ShowDocument?.submit=Number&amp;docid=D020535&amp;version=</vt:lpwstr>
      </vt:variant>
      <vt:variant>
        <vt:lpwstr/>
      </vt:variant>
      <vt:variant>
        <vt:i4>1966133</vt:i4>
      </vt:variant>
      <vt:variant>
        <vt:i4>78</vt:i4>
      </vt:variant>
      <vt:variant>
        <vt:i4>0</vt:i4>
      </vt:variant>
      <vt:variant>
        <vt:i4>5</vt:i4>
      </vt:variant>
      <vt:variant>
        <vt:lpwstr>https://dcc.ligo.org/cgi-bin/private/DocDB/ShowDocument?.submit=Number&amp;docid=D020023&amp;version=</vt:lpwstr>
      </vt:variant>
      <vt:variant>
        <vt:lpwstr/>
      </vt:variant>
      <vt:variant>
        <vt:i4>7733346</vt:i4>
      </vt:variant>
      <vt:variant>
        <vt:i4>75</vt:i4>
      </vt:variant>
      <vt:variant>
        <vt:i4>0</vt:i4>
      </vt:variant>
      <vt:variant>
        <vt:i4>5</vt:i4>
      </vt:variant>
      <vt:variant>
        <vt:lpwstr>https://dcc.ligo.org/cgi-bin/private/DocDB/ShowDocument?.submit=Number&amp;docid=E1100287&amp;version=</vt:lpwstr>
      </vt:variant>
      <vt:variant>
        <vt:lpwstr/>
      </vt:variant>
      <vt:variant>
        <vt:i4>3407929</vt:i4>
      </vt:variant>
      <vt:variant>
        <vt:i4>72</vt:i4>
      </vt:variant>
      <vt:variant>
        <vt:i4>0</vt:i4>
      </vt:variant>
      <vt:variant>
        <vt:i4>5</vt:i4>
      </vt:variant>
      <vt:variant>
        <vt:lpwstr>https://dcc.ligo.org/cgi-bin/private/DocDB/ShowDocument?docid=3652</vt:lpwstr>
      </vt:variant>
      <vt:variant>
        <vt:lpwstr/>
      </vt:variant>
      <vt:variant>
        <vt:i4>3407929</vt:i4>
      </vt:variant>
      <vt:variant>
        <vt:i4>69</vt:i4>
      </vt:variant>
      <vt:variant>
        <vt:i4>0</vt:i4>
      </vt:variant>
      <vt:variant>
        <vt:i4>5</vt:i4>
      </vt:variant>
      <vt:variant>
        <vt:lpwstr>https://dcc.ligo.org/cgi-bin/private/DocDB/ShowDocument?docid=3652</vt:lpwstr>
      </vt:variant>
      <vt:variant>
        <vt:lpwstr/>
      </vt:variant>
      <vt:variant>
        <vt:i4>1966133</vt:i4>
      </vt:variant>
      <vt:variant>
        <vt:i4>66</vt:i4>
      </vt:variant>
      <vt:variant>
        <vt:i4>0</vt:i4>
      </vt:variant>
      <vt:variant>
        <vt:i4>5</vt:i4>
      </vt:variant>
      <vt:variant>
        <vt:lpwstr>https://dcc.ligo.org/cgi-bin/private/DocDB/ShowDocument?.submit=Number&amp;docid=D020023&amp;version=</vt:lpwstr>
      </vt:variant>
      <vt:variant>
        <vt:lpwstr/>
      </vt:variant>
      <vt:variant>
        <vt:i4>7733346</vt:i4>
      </vt:variant>
      <vt:variant>
        <vt:i4>63</vt:i4>
      </vt:variant>
      <vt:variant>
        <vt:i4>0</vt:i4>
      </vt:variant>
      <vt:variant>
        <vt:i4>5</vt:i4>
      </vt:variant>
      <vt:variant>
        <vt:lpwstr>https://dcc.ligo.org/cgi-bin/private/DocDB/ShowDocument?.submit=Number&amp;docid=E1100287&amp;version=</vt:lpwstr>
      </vt:variant>
      <vt:variant>
        <vt:lpwstr/>
      </vt:variant>
      <vt:variant>
        <vt:i4>3407929</vt:i4>
      </vt:variant>
      <vt:variant>
        <vt:i4>60</vt:i4>
      </vt:variant>
      <vt:variant>
        <vt:i4>0</vt:i4>
      </vt:variant>
      <vt:variant>
        <vt:i4>5</vt:i4>
      </vt:variant>
      <vt:variant>
        <vt:lpwstr>https://dcc.ligo.org/cgi-bin/private/DocDB/ShowDocument?docid=3652</vt:lpwstr>
      </vt:variant>
      <vt:variant>
        <vt:lpwstr/>
      </vt:variant>
      <vt:variant>
        <vt:i4>3407929</vt:i4>
      </vt:variant>
      <vt:variant>
        <vt:i4>57</vt:i4>
      </vt:variant>
      <vt:variant>
        <vt:i4>0</vt:i4>
      </vt:variant>
      <vt:variant>
        <vt:i4>5</vt:i4>
      </vt:variant>
      <vt:variant>
        <vt:lpwstr>https://dcc.ligo.org/cgi-bin/private/DocDB/ShowDocument?docid=3652</vt:lpwstr>
      </vt:variant>
      <vt:variant>
        <vt:lpwstr/>
      </vt:variant>
      <vt:variant>
        <vt:i4>327743</vt:i4>
      </vt:variant>
      <vt:variant>
        <vt:i4>54</vt:i4>
      </vt:variant>
      <vt:variant>
        <vt:i4>0</vt:i4>
      </vt:variant>
      <vt:variant>
        <vt:i4>5</vt:i4>
      </vt:variant>
      <vt:variant>
        <vt:lpwstr>https://dcc.ligo.org/cgi-bin/private/DocDB/ShowDocument?docid=858</vt:lpwstr>
      </vt:variant>
      <vt:variant>
        <vt:lpwstr/>
      </vt:variant>
      <vt:variant>
        <vt:i4>6422634</vt:i4>
      </vt:variant>
      <vt:variant>
        <vt:i4>51</vt:i4>
      </vt:variant>
      <vt:variant>
        <vt:i4>0</vt:i4>
      </vt:variant>
      <vt:variant>
        <vt:i4>5</vt:i4>
      </vt:variant>
      <vt:variant>
        <vt:lpwstr>https://dcc.ligo.org/cgi-bin/private/DocDB/ShowDocument?.submit=Number&amp;docid=T0900559&amp;version=</vt:lpwstr>
      </vt:variant>
      <vt:variant>
        <vt:lpwstr/>
      </vt:variant>
      <vt:variant>
        <vt:i4>6357093</vt:i4>
      </vt:variant>
      <vt:variant>
        <vt:i4>48</vt:i4>
      </vt:variant>
      <vt:variant>
        <vt:i4>0</vt:i4>
      </vt:variant>
      <vt:variant>
        <vt:i4>5</vt:i4>
      </vt:variant>
      <vt:variant>
        <vt:lpwstr>https://dcc.ligo.org/cgi-bin/private/DocDB/ShowDocument?.submit=Number&amp;docid=T0900467&amp;version=</vt:lpwstr>
      </vt:variant>
      <vt:variant>
        <vt:lpwstr/>
      </vt:variant>
      <vt:variant>
        <vt:i4>6553703</vt:i4>
      </vt:variant>
      <vt:variant>
        <vt:i4>45</vt:i4>
      </vt:variant>
      <vt:variant>
        <vt:i4>0</vt:i4>
      </vt:variant>
      <vt:variant>
        <vt:i4>5</vt:i4>
      </vt:variant>
      <vt:variant>
        <vt:lpwstr>https://dcc.ligo.org/cgi-bin/private/DocDB/ShowDocument?.submit=Number&amp;docid=T0900435&amp;version=</vt:lpwstr>
      </vt:variant>
      <vt:variant>
        <vt:lpwstr/>
      </vt:variant>
      <vt:variant>
        <vt:i4>786487</vt:i4>
      </vt:variant>
      <vt:variant>
        <vt:i4>42</vt:i4>
      </vt:variant>
      <vt:variant>
        <vt:i4>0</vt:i4>
      </vt:variant>
      <vt:variant>
        <vt:i4>5</vt:i4>
      </vt:variant>
      <vt:variant>
        <vt:lpwstr>https://dcc.ligo.org/cgi-bin/private/DocDB/ShowDocument?.submit=Number&amp;docid=T010103&amp;version=</vt:lpwstr>
      </vt:variant>
      <vt:variant>
        <vt:lpwstr/>
      </vt:variant>
      <vt:variant>
        <vt:i4>589879</vt:i4>
      </vt:variant>
      <vt:variant>
        <vt:i4>39</vt:i4>
      </vt:variant>
      <vt:variant>
        <vt:i4>0</vt:i4>
      </vt:variant>
      <vt:variant>
        <vt:i4>5</vt:i4>
      </vt:variant>
      <vt:variant>
        <vt:lpwstr>https://dcc.ligo.org/cgi-bin/private/DocDB/ShowDocument?.submit=Number&amp;docid=T010007&amp;version=</vt:lpwstr>
      </vt:variant>
      <vt:variant>
        <vt:lpwstr/>
      </vt:variant>
      <vt:variant>
        <vt:i4>786482</vt:i4>
      </vt:variant>
      <vt:variant>
        <vt:i4>36</vt:i4>
      </vt:variant>
      <vt:variant>
        <vt:i4>0</vt:i4>
      </vt:variant>
      <vt:variant>
        <vt:i4>5</vt:i4>
      </vt:variant>
      <vt:variant>
        <vt:lpwstr>https://dcc.ligo.org/cgi-bin/private/DocDB/ShowDocument?.submit=Number&amp;docid=T000053&amp;version=</vt:lpwstr>
      </vt:variant>
      <vt:variant>
        <vt:lpwstr/>
      </vt:variant>
      <vt:variant>
        <vt:i4>7405693</vt:i4>
      </vt:variant>
      <vt:variant>
        <vt:i4>33</vt:i4>
      </vt:variant>
      <vt:variant>
        <vt:i4>0</vt:i4>
      </vt:variant>
      <vt:variant>
        <vt:i4>5</vt:i4>
      </vt:variant>
      <vt:variant>
        <vt:lpwstr>https://dcc.ligo.org/cgi-bin/private/DocDB/ShowDocument?.submit=Number&amp;docid=E990196+&amp;version=</vt:lpwstr>
      </vt:variant>
      <vt:variant>
        <vt:lpwstr/>
      </vt:variant>
      <vt:variant>
        <vt:i4>8061046</vt:i4>
      </vt:variant>
      <vt:variant>
        <vt:i4>30</vt:i4>
      </vt:variant>
      <vt:variant>
        <vt:i4>0</vt:i4>
      </vt:variant>
      <vt:variant>
        <vt:i4>5</vt:i4>
      </vt:variant>
      <vt:variant>
        <vt:lpwstr>https://dcc.ligo.org/cgi-bin/private/DocDB/ShowDocument?.submit=Number&amp;docid=E960022+&amp;version=</vt:lpwstr>
      </vt:variant>
      <vt:variant>
        <vt:lpwstr/>
      </vt:variant>
      <vt:variant>
        <vt:i4>7733346</vt:i4>
      </vt:variant>
      <vt:variant>
        <vt:i4>27</vt:i4>
      </vt:variant>
      <vt:variant>
        <vt:i4>0</vt:i4>
      </vt:variant>
      <vt:variant>
        <vt:i4>5</vt:i4>
      </vt:variant>
      <vt:variant>
        <vt:lpwstr>https://dcc.ligo.org/cgi-bin/private/DocDB/ShowDocument?.submit=Number&amp;docid=E1100287&amp;version=</vt:lpwstr>
      </vt:variant>
      <vt:variant>
        <vt:lpwstr/>
      </vt:variant>
      <vt:variant>
        <vt:i4>7667809</vt:i4>
      </vt:variant>
      <vt:variant>
        <vt:i4>24</vt:i4>
      </vt:variant>
      <vt:variant>
        <vt:i4>0</vt:i4>
      </vt:variant>
      <vt:variant>
        <vt:i4>5</vt:i4>
      </vt:variant>
      <vt:variant>
        <vt:lpwstr>https://dcc.ligo.org/cgi-bin/private/DocDB/ShowDocument?.submit=Number&amp;docid=E0900334&amp;version=</vt:lpwstr>
      </vt:variant>
      <vt:variant>
        <vt:lpwstr/>
      </vt:variant>
      <vt:variant>
        <vt:i4>7667815</vt:i4>
      </vt:variant>
      <vt:variant>
        <vt:i4>21</vt:i4>
      </vt:variant>
      <vt:variant>
        <vt:i4>0</vt:i4>
      </vt:variant>
      <vt:variant>
        <vt:i4>5</vt:i4>
      </vt:variant>
      <vt:variant>
        <vt:lpwstr>https://dcc.ligo.org/cgi-bin/private/DocDB/ShowDocument?.submit=Number&amp;docid=E0900332&amp;version=</vt:lpwstr>
      </vt:variant>
      <vt:variant>
        <vt:lpwstr/>
      </vt:variant>
      <vt:variant>
        <vt:i4>7471201</vt:i4>
      </vt:variant>
      <vt:variant>
        <vt:i4>18</vt:i4>
      </vt:variant>
      <vt:variant>
        <vt:i4>0</vt:i4>
      </vt:variant>
      <vt:variant>
        <vt:i4>5</vt:i4>
      </vt:variant>
      <vt:variant>
        <vt:lpwstr>https://dcc.ligo.org/cgi-bin/private/DocDB/ShowDocument?.submit=Number&amp;docid=E0900047&amp;version=</vt:lpwstr>
      </vt:variant>
      <vt:variant>
        <vt:lpwstr/>
      </vt:variant>
      <vt:variant>
        <vt:i4>1638462</vt:i4>
      </vt:variant>
      <vt:variant>
        <vt:i4>15</vt:i4>
      </vt:variant>
      <vt:variant>
        <vt:i4>0</vt:i4>
      </vt:variant>
      <vt:variant>
        <vt:i4>5</vt:i4>
      </vt:variant>
      <vt:variant>
        <vt:lpwstr>https://dcc.ligo.org/cgi-bin/private/DocDB/ShowDocument?.submit=Number&amp;docid=D040391&amp;version=</vt:lpwstr>
      </vt:variant>
      <vt:variant>
        <vt:lpwstr/>
      </vt:variant>
      <vt:variant>
        <vt:i4>1703991</vt:i4>
      </vt:variant>
      <vt:variant>
        <vt:i4>12</vt:i4>
      </vt:variant>
      <vt:variant>
        <vt:i4>0</vt:i4>
      </vt:variant>
      <vt:variant>
        <vt:i4>5</vt:i4>
      </vt:variant>
      <vt:variant>
        <vt:lpwstr>https://dcc.ligo.org/cgi-bin/private/DocDB/ShowDocument?.submit=Number&amp;docid=D020700&amp;version=</vt:lpwstr>
      </vt:variant>
      <vt:variant>
        <vt:lpwstr/>
      </vt:variant>
      <vt:variant>
        <vt:i4>1966133</vt:i4>
      </vt:variant>
      <vt:variant>
        <vt:i4>9</vt:i4>
      </vt:variant>
      <vt:variant>
        <vt:i4>0</vt:i4>
      </vt:variant>
      <vt:variant>
        <vt:i4>5</vt:i4>
      </vt:variant>
      <vt:variant>
        <vt:lpwstr>https://dcc.ligo.org/cgi-bin/private/DocDB/ShowDocument?.submit=Number&amp;docid=D020023&amp;version=</vt:lpwstr>
      </vt:variant>
      <vt:variant>
        <vt:lpwstr/>
      </vt:variant>
      <vt:variant>
        <vt:i4>6553703</vt:i4>
      </vt:variant>
      <vt:variant>
        <vt:i4>6</vt:i4>
      </vt:variant>
      <vt:variant>
        <vt:i4>0</vt:i4>
      </vt:variant>
      <vt:variant>
        <vt:i4>5</vt:i4>
      </vt:variant>
      <vt:variant>
        <vt:lpwstr>https://dcc.ligo.org/cgi-bin/private/DocDB/ShowDocument?.submit=Number&amp;docid=T0900435&amp;version=</vt:lpwstr>
      </vt:variant>
      <vt:variant>
        <vt:lpwstr/>
      </vt:variant>
      <vt:variant>
        <vt:i4>1638462</vt:i4>
      </vt:variant>
      <vt:variant>
        <vt:i4>3</vt:i4>
      </vt:variant>
      <vt:variant>
        <vt:i4>0</vt:i4>
      </vt:variant>
      <vt:variant>
        <vt:i4>5</vt:i4>
      </vt:variant>
      <vt:variant>
        <vt:lpwstr>https://dcc.ligo.org/cgi-bin/private/DocDB/ShowDocument?.submit=Number&amp;docid=D040391&amp;version=</vt:lpwstr>
      </vt:variant>
      <vt:variant>
        <vt:lpwstr/>
      </vt:variant>
      <vt:variant>
        <vt:i4>3473521</vt:i4>
      </vt:variant>
      <vt:variant>
        <vt:i4>0</vt:i4>
      </vt:variant>
      <vt:variant>
        <vt:i4>0</vt:i4>
      </vt:variant>
      <vt:variant>
        <vt:i4>5</vt:i4>
      </vt:variant>
      <vt:variant>
        <vt:lpwstr>https://dcc.ligo.org/DocDB/0006/D020700/001/D020700-v1_AdvLIGO_SUS_HSTS_Overall Assembly.PDF</vt:lpwstr>
      </vt:variant>
      <vt:variant>
        <vt:lpwstr/>
      </vt:variant>
      <vt:variant>
        <vt:i4>3670023</vt:i4>
      </vt:variant>
      <vt:variant>
        <vt:i4>14775</vt:i4>
      </vt:variant>
      <vt:variant>
        <vt:i4>1032</vt:i4>
      </vt:variant>
      <vt:variant>
        <vt:i4>1</vt:i4>
      </vt:variant>
      <vt:variant>
        <vt:lpwstr>IMG_1389</vt:lpwstr>
      </vt:variant>
      <vt:variant>
        <vt:lpwstr/>
      </vt:variant>
      <vt:variant>
        <vt:i4>3604490</vt:i4>
      </vt:variant>
      <vt:variant>
        <vt:i4>20980</vt:i4>
      </vt:variant>
      <vt:variant>
        <vt:i4>1034</vt:i4>
      </vt:variant>
      <vt:variant>
        <vt:i4>1</vt:i4>
      </vt:variant>
      <vt:variant>
        <vt:lpwstr>IMG_1257</vt:lpwstr>
      </vt:variant>
      <vt:variant>
        <vt:lpwstr/>
      </vt:variant>
      <vt:variant>
        <vt:i4>3473418</vt:i4>
      </vt:variant>
      <vt:variant>
        <vt:i4>20982</vt:i4>
      </vt:variant>
      <vt:variant>
        <vt:i4>1035</vt:i4>
      </vt:variant>
      <vt:variant>
        <vt:i4>1</vt:i4>
      </vt:variant>
      <vt:variant>
        <vt:lpwstr>IMG_1255</vt:lpwstr>
      </vt:variant>
      <vt:variant>
        <vt:lpwstr/>
      </vt:variant>
      <vt:variant>
        <vt:i4>3276809</vt:i4>
      </vt:variant>
      <vt:variant>
        <vt:i4>21611</vt:i4>
      </vt:variant>
      <vt:variant>
        <vt:i4>1025</vt:i4>
      </vt:variant>
      <vt:variant>
        <vt:i4>1</vt:i4>
      </vt:variant>
      <vt:variant>
        <vt:lpwstr>IMG_1262</vt:lpwstr>
      </vt:variant>
      <vt:variant>
        <vt:lpwstr/>
      </vt:variant>
      <vt:variant>
        <vt:i4>3538956</vt:i4>
      </vt:variant>
      <vt:variant>
        <vt:i4>22587</vt:i4>
      </vt:variant>
      <vt:variant>
        <vt:i4>1026</vt:i4>
      </vt:variant>
      <vt:variant>
        <vt:i4>1</vt:i4>
      </vt:variant>
      <vt:variant>
        <vt:lpwstr>IMG_1236</vt:lpwstr>
      </vt:variant>
      <vt:variant>
        <vt:lpwstr/>
      </vt:variant>
      <vt:variant>
        <vt:i4>3473417</vt:i4>
      </vt:variant>
      <vt:variant>
        <vt:i4>22935</vt:i4>
      </vt:variant>
      <vt:variant>
        <vt:i4>1027</vt:i4>
      </vt:variant>
      <vt:variant>
        <vt:i4>1</vt:i4>
      </vt:variant>
      <vt:variant>
        <vt:lpwstr>IMG_1364</vt:lpwstr>
      </vt:variant>
      <vt:variant>
        <vt:lpwstr/>
      </vt:variant>
      <vt:variant>
        <vt:i4>3670028</vt:i4>
      </vt:variant>
      <vt:variant>
        <vt:i4>23096</vt:i4>
      </vt:variant>
      <vt:variant>
        <vt:i4>1028</vt:i4>
      </vt:variant>
      <vt:variant>
        <vt:i4>1</vt:i4>
      </vt:variant>
      <vt:variant>
        <vt:lpwstr>IMG_1238</vt:lpwstr>
      </vt:variant>
      <vt:variant>
        <vt:lpwstr/>
      </vt:variant>
      <vt:variant>
        <vt:i4>3276811</vt:i4>
      </vt:variant>
      <vt:variant>
        <vt:i4>23098</vt:i4>
      </vt:variant>
      <vt:variant>
        <vt:i4>1029</vt:i4>
      </vt:variant>
      <vt:variant>
        <vt:i4>1</vt:i4>
      </vt:variant>
      <vt:variant>
        <vt:lpwstr>IMG_1242</vt:lpwstr>
      </vt:variant>
      <vt:variant>
        <vt:lpwstr/>
      </vt:variant>
      <vt:variant>
        <vt:i4>3211274</vt:i4>
      </vt:variant>
      <vt:variant>
        <vt:i4>23662</vt:i4>
      </vt:variant>
      <vt:variant>
        <vt:i4>1030</vt:i4>
      </vt:variant>
      <vt:variant>
        <vt:i4>1</vt:i4>
      </vt:variant>
      <vt:variant>
        <vt:lpwstr>IMG_1251</vt:lpwstr>
      </vt:variant>
      <vt:variant>
        <vt:lpwstr/>
      </vt:variant>
      <vt:variant>
        <vt:i4>1245194</vt:i4>
      </vt:variant>
      <vt:variant>
        <vt:i4>24386</vt:i4>
      </vt:variant>
      <vt:variant>
        <vt:i4>1041</vt:i4>
      </vt:variant>
      <vt:variant>
        <vt:i4>1</vt:i4>
      </vt:variant>
      <vt:variant>
        <vt:lpwstr>MVC-703X</vt:lpwstr>
      </vt:variant>
      <vt:variant>
        <vt:lpwstr/>
      </vt:variant>
      <vt:variant>
        <vt:i4>1245192</vt:i4>
      </vt:variant>
      <vt:variant>
        <vt:i4>24443</vt:i4>
      </vt:variant>
      <vt:variant>
        <vt:i4>1036</vt:i4>
      </vt:variant>
      <vt:variant>
        <vt:i4>1</vt:i4>
      </vt:variant>
      <vt:variant>
        <vt:lpwstr>MVC-701X</vt:lpwstr>
      </vt:variant>
      <vt:variant>
        <vt:lpwstr/>
      </vt:variant>
      <vt:variant>
        <vt:i4>6225938</vt:i4>
      </vt:variant>
      <vt:variant>
        <vt:i4>27323</vt:i4>
      </vt:variant>
      <vt:variant>
        <vt:i4>1037</vt:i4>
      </vt:variant>
      <vt:variant>
        <vt:i4>1</vt:i4>
      </vt:variant>
      <vt:variant>
        <vt:lpwstr>PIC00016</vt:lpwstr>
      </vt:variant>
      <vt:variant>
        <vt:lpwstr/>
      </vt:variant>
      <vt:variant>
        <vt:i4>3735653</vt:i4>
      </vt:variant>
      <vt:variant>
        <vt:i4>27497</vt:i4>
      </vt:variant>
      <vt:variant>
        <vt:i4>1038</vt:i4>
      </vt:variant>
      <vt:variant>
        <vt:i4>1</vt:i4>
      </vt:variant>
      <vt:variant>
        <vt:lpwstr>upperMass2</vt:lpwstr>
      </vt:variant>
      <vt:variant>
        <vt:lpwstr/>
      </vt:variant>
      <vt:variant>
        <vt:i4>3145737</vt:i4>
      </vt:variant>
      <vt:variant>
        <vt:i4>27926</vt:i4>
      </vt:variant>
      <vt:variant>
        <vt:i4>1039</vt:i4>
      </vt:variant>
      <vt:variant>
        <vt:i4>1</vt:i4>
      </vt:variant>
      <vt:variant>
        <vt:lpwstr>IMG_1260</vt:lpwstr>
      </vt:variant>
      <vt:variant>
        <vt:lpwstr/>
      </vt:variant>
      <vt:variant>
        <vt:i4>3538958</vt:i4>
      </vt:variant>
      <vt:variant>
        <vt:i4>30389</vt:i4>
      </vt:variant>
      <vt:variant>
        <vt:i4>1031</vt:i4>
      </vt:variant>
      <vt:variant>
        <vt:i4>1</vt:i4>
      </vt:variant>
      <vt:variant>
        <vt:lpwstr>IMG_1216</vt:lpwstr>
      </vt:variant>
      <vt:variant>
        <vt:lpwstr/>
      </vt:variant>
      <vt:variant>
        <vt:i4>3145743</vt:i4>
      </vt:variant>
      <vt:variant>
        <vt:i4>31152</vt:i4>
      </vt:variant>
      <vt:variant>
        <vt:i4>1042</vt:i4>
      </vt:variant>
      <vt:variant>
        <vt:i4>1</vt:i4>
      </vt:variant>
      <vt:variant>
        <vt:lpwstr>IMG_1301</vt:lpwstr>
      </vt:variant>
      <vt:variant>
        <vt:lpwstr/>
      </vt:variant>
      <vt:variant>
        <vt:i4>3407886</vt:i4>
      </vt:variant>
      <vt:variant>
        <vt:i4>31687</vt:i4>
      </vt:variant>
      <vt:variant>
        <vt:i4>1043</vt:i4>
      </vt:variant>
      <vt:variant>
        <vt:i4>1</vt:i4>
      </vt:variant>
      <vt:variant>
        <vt:lpwstr>IMG_1315</vt:lpwstr>
      </vt:variant>
      <vt:variant>
        <vt:lpwstr/>
      </vt:variant>
      <vt:variant>
        <vt:i4>3145741</vt:i4>
      </vt:variant>
      <vt:variant>
        <vt:i4>32310</vt:i4>
      </vt:variant>
      <vt:variant>
        <vt:i4>1044</vt:i4>
      </vt:variant>
      <vt:variant>
        <vt:i4>1</vt:i4>
      </vt:variant>
      <vt:variant>
        <vt:lpwstr>IMG_1321</vt:lpwstr>
      </vt:variant>
      <vt:variant>
        <vt:lpwstr/>
      </vt:variant>
      <vt:variant>
        <vt:i4>3342349</vt:i4>
      </vt:variant>
      <vt:variant>
        <vt:i4>32374</vt:i4>
      </vt:variant>
      <vt:variant>
        <vt:i4>1045</vt:i4>
      </vt:variant>
      <vt:variant>
        <vt:i4>1</vt:i4>
      </vt:variant>
      <vt:variant>
        <vt:lpwstr>IMG_1322</vt:lpwstr>
      </vt:variant>
      <vt:variant>
        <vt:lpwstr/>
      </vt:variant>
      <vt:variant>
        <vt:i4>3276813</vt:i4>
      </vt:variant>
      <vt:variant>
        <vt:i4>32483</vt:i4>
      </vt:variant>
      <vt:variant>
        <vt:i4>1046</vt:i4>
      </vt:variant>
      <vt:variant>
        <vt:i4>1</vt:i4>
      </vt:variant>
      <vt:variant>
        <vt:lpwstr>IMG_1323</vt:lpwstr>
      </vt:variant>
      <vt:variant>
        <vt:lpwstr/>
      </vt:variant>
      <vt:variant>
        <vt:i4>3407885</vt:i4>
      </vt:variant>
      <vt:variant>
        <vt:i4>32631</vt:i4>
      </vt:variant>
      <vt:variant>
        <vt:i4>1047</vt:i4>
      </vt:variant>
      <vt:variant>
        <vt:i4>1</vt:i4>
      </vt:variant>
      <vt:variant>
        <vt:lpwstr>IMG_1325</vt:lpwstr>
      </vt:variant>
      <vt:variant>
        <vt:lpwstr/>
      </vt:variant>
      <vt:variant>
        <vt:i4>3735565</vt:i4>
      </vt:variant>
      <vt:variant>
        <vt:i4>32687</vt:i4>
      </vt:variant>
      <vt:variant>
        <vt:i4>1048</vt:i4>
      </vt:variant>
      <vt:variant>
        <vt:i4>1</vt:i4>
      </vt:variant>
      <vt:variant>
        <vt:lpwstr>IMG_1328</vt:lpwstr>
      </vt:variant>
      <vt:variant>
        <vt:lpwstr/>
      </vt:variant>
      <vt:variant>
        <vt:i4>3670029</vt:i4>
      </vt:variant>
      <vt:variant>
        <vt:i4>32796</vt:i4>
      </vt:variant>
      <vt:variant>
        <vt:i4>1049</vt:i4>
      </vt:variant>
      <vt:variant>
        <vt:i4>1</vt:i4>
      </vt:variant>
      <vt:variant>
        <vt:lpwstr>IMG_1329</vt:lpwstr>
      </vt:variant>
      <vt:variant>
        <vt:lpwstr/>
      </vt:variant>
      <vt:variant>
        <vt:i4>3145740</vt:i4>
      </vt:variant>
      <vt:variant>
        <vt:i4>32959</vt:i4>
      </vt:variant>
      <vt:variant>
        <vt:i4>1050</vt:i4>
      </vt:variant>
      <vt:variant>
        <vt:i4>1</vt:i4>
      </vt:variant>
      <vt:variant>
        <vt:lpwstr>IMG_1331</vt:lpwstr>
      </vt:variant>
      <vt:variant>
        <vt:lpwstr/>
      </vt:variant>
      <vt:variant>
        <vt:i4>3276812</vt:i4>
      </vt:variant>
      <vt:variant>
        <vt:i4>33031</vt:i4>
      </vt:variant>
      <vt:variant>
        <vt:i4>1051</vt:i4>
      </vt:variant>
      <vt:variant>
        <vt:i4>1</vt:i4>
      </vt:variant>
      <vt:variant>
        <vt:lpwstr>IMG_1333</vt:lpwstr>
      </vt:variant>
      <vt:variant>
        <vt:lpwstr/>
      </vt:variant>
      <vt:variant>
        <vt:i4>3538956</vt:i4>
      </vt:variant>
      <vt:variant>
        <vt:i4>33158</vt:i4>
      </vt:variant>
      <vt:variant>
        <vt:i4>1052</vt:i4>
      </vt:variant>
      <vt:variant>
        <vt:i4>1</vt:i4>
      </vt:variant>
      <vt:variant>
        <vt:lpwstr>IMG_1337</vt:lpwstr>
      </vt:variant>
      <vt:variant>
        <vt:lpwstr/>
      </vt:variant>
      <vt:variant>
        <vt:i4>3211278</vt:i4>
      </vt:variant>
      <vt:variant>
        <vt:i4>33662</vt:i4>
      </vt:variant>
      <vt:variant>
        <vt:i4>1053</vt:i4>
      </vt:variant>
      <vt:variant>
        <vt:i4>1</vt:i4>
      </vt:variant>
      <vt:variant>
        <vt:lpwstr>IMG_1310</vt:lpwstr>
      </vt:variant>
      <vt:variant>
        <vt:lpwstr/>
      </vt:variant>
      <vt:variant>
        <vt:i4>3735564</vt:i4>
      </vt:variant>
      <vt:variant>
        <vt:i4>33977</vt:i4>
      </vt:variant>
      <vt:variant>
        <vt:i4>1054</vt:i4>
      </vt:variant>
      <vt:variant>
        <vt:i4>1</vt:i4>
      </vt:variant>
      <vt:variant>
        <vt:lpwstr>IMG_1338</vt:lpwstr>
      </vt:variant>
      <vt:variant>
        <vt:lpwstr/>
      </vt:variant>
      <vt:variant>
        <vt:i4>3473419</vt:i4>
      </vt:variant>
      <vt:variant>
        <vt:i4>34043</vt:i4>
      </vt:variant>
      <vt:variant>
        <vt:i4>1055</vt:i4>
      </vt:variant>
      <vt:variant>
        <vt:i4>1</vt:i4>
      </vt:variant>
      <vt:variant>
        <vt:lpwstr>IMG_1344</vt:lpwstr>
      </vt:variant>
      <vt:variant>
        <vt:lpwstr/>
      </vt:variant>
      <vt:variant>
        <vt:i4>3145739</vt:i4>
      </vt:variant>
      <vt:variant>
        <vt:i4>34485</vt:i4>
      </vt:variant>
      <vt:variant>
        <vt:i4>1056</vt:i4>
      </vt:variant>
      <vt:variant>
        <vt:i4>1</vt:i4>
      </vt:variant>
      <vt:variant>
        <vt:lpwstr>IMG_1341</vt:lpwstr>
      </vt:variant>
      <vt:variant>
        <vt:lpwstr/>
      </vt:variant>
      <vt:variant>
        <vt:i4>3342347</vt:i4>
      </vt:variant>
      <vt:variant>
        <vt:i4>34570</vt:i4>
      </vt:variant>
      <vt:variant>
        <vt:i4>1057</vt:i4>
      </vt:variant>
      <vt:variant>
        <vt:i4>1</vt:i4>
      </vt:variant>
      <vt:variant>
        <vt:lpwstr>IMG_1342</vt:lpwstr>
      </vt:variant>
      <vt:variant>
        <vt:lpwstr/>
      </vt:variant>
      <vt:variant>
        <vt:i4>3473422</vt:i4>
      </vt:variant>
      <vt:variant>
        <vt:i4>34938</vt:i4>
      </vt:variant>
      <vt:variant>
        <vt:i4>1058</vt:i4>
      </vt:variant>
      <vt:variant>
        <vt:i4>1</vt:i4>
      </vt:variant>
      <vt:variant>
        <vt:lpwstr>IMG_1314</vt:lpwstr>
      </vt:variant>
      <vt:variant>
        <vt:lpwstr/>
      </vt:variant>
      <vt:variant>
        <vt:i4>3407883</vt:i4>
      </vt:variant>
      <vt:variant>
        <vt:i4>35046</vt:i4>
      </vt:variant>
      <vt:variant>
        <vt:i4>1059</vt:i4>
      </vt:variant>
      <vt:variant>
        <vt:i4>1</vt:i4>
      </vt:variant>
      <vt:variant>
        <vt:lpwstr>IMG_1345</vt:lpwstr>
      </vt:variant>
      <vt:variant>
        <vt:lpwstr/>
      </vt:variant>
      <vt:variant>
        <vt:i4>3604491</vt:i4>
      </vt:variant>
      <vt:variant>
        <vt:i4>35194</vt:i4>
      </vt:variant>
      <vt:variant>
        <vt:i4>1060</vt:i4>
      </vt:variant>
      <vt:variant>
        <vt:i4>1</vt:i4>
      </vt:variant>
      <vt:variant>
        <vt:lpwstr>IMG_1346</vt:lpwstr>
      </vt:variant>
      <vt:variant>
        <vt:lpwstr/>
      </vt:variant>
      <vt:variant>
        <vt:i4>3538955</vt:i4>
      </vt:variant>
      <vt:variant>
        <vt:i4>35246</vt:i4>
      </vt:variant>
      <vt:variant>
        <vt:i4>1061</vt:i4>
      </vt:variant>
      <vt:variant>
        <vt:i4>1</vt:i4>
      </vt:variant>
      <vt:variant>
        <vt:lpwstr>IMG_1347</vt:lpwstr>
      </vt:variant>
      <vt:variant>
        <vt:lpwstr/>
      </vt:variant>
      <vt:variant>
        <vt:i4>3735563</vt:i4>
      </vt:variant>
      <vt:variant>
        <vt:i4>35299</vt:i4>
      </vt:variant>
      <vt:variant>
        <vt:i4>1062</vt:i4>
      </vt:variant>
      <vt:variant>
        <vt:i4>1</vt:i4>
      </vt:variant>
      <vt:variant>
        <vt:lpwstr>IMG_1348</vt:lpwstr>
      </vt:variant>
      <vt:variant>
        <vt:lpwstr/>
      </vt:variant>
      <vt:variant>
        <vt:i4>3342346</vt:i4>
      </vt:variant>
      <vt:variant>
        <vt:i4>35520</vt:i4>
      </vt:variant>
      <vt:variant>
        <vt:i4>1063</vt:i4>
      </vt:variant>
      <vt:variant>
        <vt:i4>1</vt:i4>
      </vt:variant>
      <vt:variant>
        <vt:lpwstr>IMG_1352</vt:lpwstr>
      </vt:variant>
      <vt:variant>
        <vt:lpwstr/>
      </vt:variant>
      <vt:variant>
        <vt:i4>3670027</vt:i4>
      </vt:variant>
      <vt:variant>
        <vt:i4>35747</vt:i4>
      </vt:variant>
      <vt:variant>
        <vt:i4>1064</vt:i4>
      </vt:variant>
      <vt:variant>
        <vt:i4>1</vt:i4>
      </vt:variant>
      <vt:variant>
        <vt:lpwstr>IMG_1349</vt:lpwstr>
      </vt:variant>
      <vt:variant>
        <vt:lpwstr/>
      </vt:variant>
      <vt:variant>
        <vt:i4>3604490</vt:i4>
      </vt:variant>
      <vt:variant>
        <vt:i4>36218</vt:i4>
      </vt:variant>
      <vt:variant>
        <vt:i4>1065</vt:i4>
      </vt:variant>
      <vt:variant>
        <vt:i4>1</vt:i4>
      </vt:variant>
      <vt:variant>
        <vt:lpwstr>IMG_1356</vt:lpwstr>
      </vt:variant>
      <vt:variant>
        <vt:lpwstr/>
      </vt:variant>
      <vt:variant>
        <vt:i4>3538954</vt:i4>
      </vt:variant>
      <vt:variant>
        <vt:i4>36567</vt:i4>
      </vt:variant>
      <vt:variant>
        <vt:i4>1066</vt:i4>
      </vt:variant>
      <vt:variant>
        <vt:i4>1</vt:i4>
      </vt:variant>
      <vt:variant>
        <vt:lpwstr>IMG_1357</vt:lpwstr>
      </vt:variant>
      <vt:variant>
        <vt:lpwstr/>
      </vt:variant>
      <vt:variant>
        <vt:i4>3342345</vt:i4>
      </vt:variant>
      <vt:variant>
        <vt:i4>36768</vt:i4>
      </vt:variant>
      <vt:variant>
        <vt:i4>1067</vt:i4>
      </vt:variant>
      <vt:variant>
        <vt:i4>1</vt:i4>
      </vt:variant>
      <vt:variant>
        <vt:lpwstr>IMG_1362</vt:lpwstr>
      </vt:variant>
      <vt:variant>
        <vt:lpwstr/>
      </vt:variant>
      <vt:variant>
        <vt:i4>3407881</vt:i4>
      </vt:variant>
      <vt:variant>
        <vt:i4>37353</vt:i4>
      </vt:variant>
      <vt:variant>
        <vt:i4>1068</vt:i4>
      </vt:variant>
      <vt:variant>
        <vt:i4>1</vt:i4>
      </vt:variant>
      <vt:variant>
        <vt:lpwstr>IMG_1365</vt:lpwstr>
      </vt:variant>
      <vt:variant>
        <vt:lpwstr/>
      </vt:variant>
      <vt:variant>
        <vt:i4>3538953</vt:i4>
      </vt:variant>
      <vt:variant>
        <vt:i4>37689</vt:i4>
      </vt:variant>
      <vt:variant>
        <vt:i4>1069</vt:i4>
      </vt:variant>
      <vt:variant>
        <vt:i4>1</vt:i4>
      </vt:variant>
      <vt:variant>
        <vt:lpwstr>IMG_1367</vt:lpwstr>
      </vt:variant>
      <vt:variant>
        <vt:lpwstr/>
      </vt:variant>
      <vt:variant>
        <vt:i4>3276808</vt:i4>
      </vt:variant>
      <vt:variant>
        <vt:i4>38571</vt:i4>
      </vt:variant>
      <vt:variant>
        <vt:i4>1070</vt:i4>
      </vt:variant>
      <vt:variant>
        <vt:i4>1</vt:i4>
      </vt:variant>
      <vt:variant>
        <vt:lpwstr>IMG_1373</vt:lpwstr>
      </vt:variant>
      <vt:variant>
        <vt:lpwstr/>
      </vt:variant>
      <vt:variant>
        <vt:i4>3538958</vt:i4>
      </vt:variant>
      <vt:variant>
        <vt:i4>39292</vt:i4>
      </vt:variant>
      <vt:variant>
        <vt:i4>1071</vt:i4>
      </vt:variant>
      <vt:variant>
        <vt:i4>1</vt:i4>
      </vt:variant>
      <vt:variant>
        <vt:lpwstr>IMG_1612</vt:lpwstr>
      </vt:variant>
      <vt:variant>
        <vt:lpwstr/>
      </vt:variant>
      <vt:variant>
        <vt:i4>3473416</vt:i4>
      </vt:variant>
      <vt:variant>
        <vt:i4>39370</vt:i4>
      </vt:variant>
      <vt:variant>
        <vt:i4>1072</vt:i4>
      </vt:variant>
      <vt:variant>
        <vt:i4>1</vt:i4>
      </vt:variant>
      <vt:variant>
        <vt:lpwstr>IMG_1374</vt:lpwstr>
      </vt:variant>
      <vt:variant>
        <vt:lpwstr/>
      </vt:variant>
      <vt:variant>
        <vt:i4>3670024</vt:i4>
      </vt:variant>
      <vt:variant>
        <vt:i4>41027</vt:i4>
      </vt:variant>
      <vt:variant>
        <vt:i4>1073</vt:i4>
      </vt:variant>
      <vt:variant>
        <vt:i4>1</vt:i4>
      </vt:variant>
      <vt:variant>
        <vt:lpwstr>IMG_1379</vt:lpwstr>
      </vt:variant>
      <vt:variant>
        <vt:lpwstr/>
      </vt:variant>
      <vt:variant>
        <vt:i4>4259932</vt:i4>
      </vt:variant>
      <vt:variant>
        <vt:i4>42117</vt:i4>
      </vt:variant>
      <vt:variant>
        <vt:i4>1074</vt:i4>
      </vt:variant>
      <vt:variant>
        <vt:i4>1</vt:i4>
      </vt:variant>
      <vt:variant>
        <vt:lpwstr>clip_image003</vt:lpwstr>
      </vt:variant>
      <vt:variant>
        <vt:lpwstr/>
      </vt:variant>
      <vt:variant>
        <vt:i4>3735560</vt:i4>
      </vt:variant>
      <vt:variant>
        <vt:i4>44149</vt:i4>
      </vt:variant>
      <vt:variant>
        <vt:i4>1075</vt:i4>
      </vt:variant>
      <vt:variant>
        <vt:i4>1</vt:i4>
      </vt:variant>
      <vt:variant>
        <vt:lpwstr>IMG_1378</vt:lpwstr>
      </vt:variant>
      <vt:variant>
        <vt:lpwstr/>
      </vt:variant>
      <vt:variant>
        <vt:i4>3407886</vt:i4>
      </vt:variant>
      <vt:variant>
        <vt:i4>44205</vt:i4>
      </vt:variant>
      <vt:variant>
        <vt:i4>1076</vt:i4>
      </vt:variant>
      <vt:variant>
        <vt:i4>1</vt:i4>
      </vt:variant>
      <vt:variant>
        <vt:lpwstr>IMG_1610</vt:lpwstr>
      </vt:variant>
      <vt:variant>
        <vt:lpwstr/>
      </vt:variant>
      <vt:variant>
        <vt:i4>3604491</vt:i4>
      </vt:variant>
      <vt:variant>
        <vt:i4>-1</vt:i4>
      </vt:variant>
      <vt:variant>
        <vt:i4>1362</vt:i4>
      </vt:variant>
      <vt:variant>
        <vt:i4>1</vt:i4>
      </vt:variant>
      <vt:variant>
        <vt:lpwstr>IMG_1247</vt:lpwstr>
      </vt:variant>
      <vt:variant>
        <vt:lpwstr/>
      </vt:variant>
      <vt:variant>
        <vt:i4>3735566</vt:i4>
      </vt:variant>
      <vt:variant>
        <vt:i4>-1</vt:i4>
      </vt:variant>
      <vt:variant>
        <vt:i4>1377</vt:i4>
      </vt:variant>
      <vt:variant>
        <vt:i4>1</vt:i4>
      </vt:variant>
      <vt:variant>
        <vt:lpwstr>IMG_1219</vt:lpwstr>
      </vt:variant>
      <vt:variant>
        <vt:lpwstr/>
      </vt:variant>
      <vt:variant>
        <vt:i4>3538954</vt:i4>
      </vt:variant>
      <vt:variant>
        <vt:i4>-1</vt:i4>
      </vt:variant>
      <vt:variant>
        <vt:i4>1381</vt:i4>
      </vt:variant>
      <vt:variant>
        <vt:i4>1</vt:i4>
      </vt:variant>
      <vt:variant>
        <vt:lpwstr>IMG_1256</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HSTS Assembly Procedure</dc:title>
  <dc:creator>Ralph Moffatt</dc:creator>
  <cp:lastModifiedBy>Derek Bridges</cp:lastModifiedBy>
  <cp:revision>98</cp:revision>
  <cp:lastPrinted>2013-02-21T21:38:00Z</cp:lastPrinted>
  <dcterms:created xsi:type="dcterms:W3CDTF">2013-01-23T22:36:00Z</dcterms:created>
  <dcterms:modified xsi:type="dcterms:W3CDTF">2013-03-07T20:29:00Z</dcterms:modified>
</cp:coreProperties>
</file>